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69.85pt" o:ole="">
                  <v:imagedata r:id="rId9" o:title=""/>
                </v:shape>
                <o:OLEObject Type="Embed" ProgID="PBrush" ShapeID="_x0000_i1025" DrawAspect="Content" ObjectID="_1469271768"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E687B">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442475" w:rsidRDefault="00442475" w:rsidP="002D5B2C">
      <w:pPr>
        <w:pStyle w:val="Footer"/>
        <w:jc w:val="center"/>
        <w:rPr>
          <w:b/>
          <w:noProof/>
          <w:lang w:val="sr-Cyrl-RS"/>
        </w:rPr>
      </w:pPr>
      <w:r>
        <w:rPr>
          <w:b/>
          <w:noProof/>
          <w:lang w:val="sr-Cyrl-RS"/>
        </w:rPr>
        <w:t>И</w:t>
      </w:r>
      <w:r w:rsidRPr="00442475">
        <w:rPr>
          <w:b/>
          <w:noProof/>
          <w:lang w:val="sr-Cyrl-RS"/>
        </w:rPr>
        <w:t>звођење радова на адаптацији простора Клинике за нефрологију и имунологију са комплетним измештањем постројења за реверзну осмозу</w:t>
      </w:r>
      <w:r w:rsidRPr="00442475">
        <w:rPr>
          <w:b/>
          <w:noProof/>
        </w:rPr>
        <w:t xml:space="preserve">, </w:t>
      </w:r>
    </w:p>
    <w:p w:rsidR="00C74F94" w:rsidRDefault="00442475" w:rsidP="002D5B2C">
      <w:pPr>
        <w:pStyle w:val="Footer"/>
        <w:jc w:val="center"/>
        <w:rPr>
          <w:b/>
          <w:noProof/>
          <w:lang w:val="sr-Cyrl-RS"/>
        </w:rPr>
      </w:pPr>
      <w:r>
        <w:rPr>
          <w:b/>
          <w:noProof/>
          <w:lang w:val="sr-Cyrl-RS"/>
        </w:rPr>
        <w:t>з</w:t>
      </w:r>
      <w:r w:rsidRPr="00442475">
        <w:rPr>
          <w:b/>
          <w:noProof/>
          <w:lang w:val="sr-Cyrl-RS"/>
        </w:rPr>
        <w:t>а потребе Клиничког центра Војводине</w:t>
      </w:r>
    </w:p>
    <w:p w:rsidR="00442475" w:rsidRPr="00442475" w:rsidRDefault="00442475" w:rsidP="002D5B2C">
      <w:pPr>
        <w:pStyle w:val="Footer"/>
        <w:jc w:val="center"/>
        <w:rPr>
          <w:b/>
          <w:noProof/>
          <w:lang w:val="sr-Cyrl-RS"/>
        </w:rPr>
      </w:pPr>
    </w:p>
    <w:p w:rsidR="00406B71" w:rsidRPr="00442475" w:rsidRDefault="009E687B"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42475" w:rsidRPr="00442475">
            <w:rPr>
              <w:b/>
            </w:rPr>
            <w:t>Отворени поступак</w:t>
          </w:r>
        </w:sdtContent>
      </w:sdt>
      <w:r w:rsidR="00406B71" w:rsidRPr="00442475">
        <w:rPr>
          <w:b/>
          <w:noProof/>
        </w:rPr>
        <w:t xml:space="preserve"> </w:t>
      </w:r>
    </w:p>
    <w:p w:rsidR="00442475" w:rsidRPr="00442475" w:rsidRDefault="00442475" w:rsidP="002D5B2C">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442475">
        <w:rPr>
          <w:b/>
          <w:noProof/>
        </w:rPr>
        <w:t>БРОЈ 1</w:t>
      </w:r>
      <w:r w:rsidR="00442475" w:rsidRPr="00442475">
        <w:rPr>
          <w:b/>
          <w:noProof/>
          <w:lang w:val="sr-Cyrl-RS"/>
        </w:rPr>
        <w:t>62-14</w:t>
      </w:r>
      <w:r w:rsidRPr="00442475">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42475">
        <w:rPr>
          <w:b/>
          <w:noProof/>
        </w:rPr>
        <w:t>Нови Сад</w:t>
      </w:r>
      <w:r w:rsidR="005B4BDC" w:rsidRPr="00442475">
        <w:rPr>
          <w:b/>
          <w:noProof/>
        </w:rPr>
        <w:t xml:space="preserve">, </w:t>
      </w:r>
      <w:r w:rsidR="002E14DA" w:rsidRPr="00442475">
        <w:rPr>
          <w:b/>
          <w:noProof/>
        </w:rPr>
        <w:t>2014</w:t>
      </w:r>
      <w:r w:rsidR="00E23EAC" w:rsidRPr="00442475">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442475" w:rsidRDefault="009E687B" w:rsidP="00442475">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442475">
            <w:rPr>
              <w:b/>
              <w:noProof/>
            </w:rPr>
            <w:t xml:space="preserve">у отвореном поступку јавне набавке </w:t>
          </w:r>
        </w:sdtContent>
      </w:sdt>
      <w:r w:rsidR="000C3B23" w:rsidRPr="0044247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2475">
            <w:rPr>
              <w:b/>
              <w:noProof/>
            </w:rPr>
            <w:t>радова</w:t>
          </w:r>
        </w:sdtContent>
      </w:sdt>
      <w:r w:rsidR="00F9313D" w:rsidRPr="00442475">
        <w:rPr>
          <w:b/>
          <w:noProof/>
        </w:rPr>
        <w:t xml:space="preserve"> бр 1</w:t>
      </w:r>
      <w:r w:rsidR="00442475">
        <w:rPr>
          <w:b/>
          <w:noProof/>
          <w:lang w:val="sr-Cyrl-RS"/>
        </w:rPr>
        <w:t>62-14</w:t>
      </w:r>
      <w:r w:rsidR="00F9313D" w:rsidRPr="00442475">
        <w:rPr>
          <w:b/>
          <w:noProof/>
        </w:rPr>
        <w:t>-О</w:t>
      </w:r>
      <w:r w:rsidR="00150683" w:rsidRPr="00442475">
        <w:rPr>
          <w:b/>
          <w:noProof/>
        </w:rPr>
        <w:t xml:space="preserve"> - </w:t>
      </w:r>
      <w:r w:rsidR="00442475">
        <w:rPr>
          <w:b/>
          <w:noProof/>
          <w:lang w:val="sr-Cyrl-RS"/>
        </w:rPr>
        <w:t>И</w:t>
      </w:r>
      <w:r w:rsidR="00442475" w:rsidRPr="00442475">
        <w:rPr>
          <w:b/>
          <w:noProof/>
          <w:lang w:val="sr-Cyrl-RS"/>
        </w:rPr>
        <w:t>звођење радова на адаптацији простора Клинике за нефрологију и имунологију са комплетним измештањем постројења за реверзну осмозу</w:t>
      </w:r>
      <w:r w:rsidR="00442475" w:rsidRPr="00442475">
        <w:rPr>
          <w:b/>
          <w:noProof/>
        </w:rPr>
        <w:t xml:space="preserve">, </w:t>
      </w:r>
    </w:p>
    <w:p w:rsidR="00442475" w:rsidRDefault="00442475" w:rsidP="00442475">
      <w:pPr>
        <w:pStyle w:val="Footer"/>
        <w:jc w:val="center"/>
        <w:rPr>
          <w:b/>
          <w:noProof/>
          <w:lang w:val="sr-Cyrl-RS"/>
        </w:rPr>
      </w:pPr>
      <w:r>
        <w:rPr>
          <w:b/>
          <w:noProof/>
          <w:lang w:val="sr-Cyrl-RS"/>
        </w:rPr>
        <w:t>з</w:t>
      </w:r>
      <w:r w:rsidRPr="00442475">
        <w:rPr>
          <w:b/>
          <w:noProof/>
          <w:lang w:val="sr-Cyrl-RS"/>
        </w:rPr>
        <w:t>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122A0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122A0B" w:rsidRPr="00492963">
          <w:rPr>
            <w:rFonts w:ascii="Times New Roman" w:hAnsi="Times New Roman" w:cs="Times New Roman"/>
            <w:noProof/>
            <w:webHidden/>
            <w:sz w:val="24"/>
            <w:szCs w:val="24"/>
          </w:rPr>
          <w:fldChar w:fldCharType="end"/>
        </w:r>
      </w:hyperlink>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122A0B" w:rsidRPr="00492963">
          <w:rPr>
            <w:rFonts w:ascii="Times New Roman" w:hAnsi="Times New Roman" w:cs="Times New Roman"/>
            <w:noProof/>
            <w:webHidden/>
            <w:sz w:val="24"/>
            <w:szCs w:val="24"/>
          </w:rPr>
          <w:fldChar w:fldCharType="end"/>
        </w:r>
      </w:hyperlink>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7" w:history="1">
        <w:r w:rsidR="00492963" w:rsidRPr="00492963">
          <w:rPr>
            <w:rStyle w:val="Hyperlink"/>
            <w:rFonts w:ascii="Times New Roman" w:hAnsi="Times New Roman" w:cs="Times New Roman"/>
            <w:noProof/>
            <w:sz w:val="24"/>
            <w:szCs w:val="24"/>
            <w:lang w:val="sr-Latn-CS"/>
          </w:rPr>
          <w:t>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ТЕХНИЧКА ДОКУМЕНТАЦИЈА ПРЕДМЕТА ЈАВНЕ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_Toc389030877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6</w:t>
        </w:r>
        <w:r w:rsidR="00122A0B" w:rsidRPr="00492963">
          <w:rPr>
            <w:rFonts w:ascii="Times New Roman" w:hAnsi="Times New Roman" w:cs="Times New Roman"/>
            <w:noProof/>
            <w:webHidden/>
            <w:sz w:val="24"/>
            <w:szCs w:val="24"/>
          </w:rPr>
          <w:fldChar w:fldCharType="end"/>
        </w:r>
      </w:hyperlink>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492963" w:rsidRPr="00492963">
          <w:rPr>
            <w:rStyle w:val="Hyperlink"/>
            <w:rFonts w:ascii="Times New Roman" w:hAnsi="Times New Roman" w:cs="Times New Roman"/>
            <w:noProof/>
            <w:sz w:val="24"/>
            <w:szCs w:val="24"/>
          </w:rPr>
          <w:t>5.</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7</w:t>
        </w:r>
        <w:r w:rsidR="00122A0B" w:rsidRPr="00492963">
          <w:rPr>
            <w:rFonts w:ascii="Times New Roman" w:hAnsi="Times New Roman" w:cs="Times New Roman"/>
            <w:noProof/>
            <w:webHidden/>
            <w:sz w:val="24"/>
            <w:szCs w:val="24"/>
          </w:rPr>
          <w:fldChar w:fldCharType="end"/>
        </w:r>
      </w:hyperlink>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492963" w:rsidRPr="00492963">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11</w:t>
        </w:r>
        <w:r w:rsidR="00122A0B" w:rsidRPr="00492963">
          <w:rPr>
            <w:rFonts w:ascii="Times New Roman" w:hAnsi="Times New Roman" w:cs="Times New Roman"/>
            <w:noProof/>
            <w:webHidden/>
            <w:sz w:val="24"/>
            <w:szCs w:val="24"/>
          </w:rPr>
          <w:fldChar w:fldCharType="end"/>
        </w:r>
      </w:hyperlink>
    </w:p>
    <w:p w:rsidR="00492963" w:rsidRPr="009E0E61" w:rsidRDefault="009E687B">
      <w:pPr>
        <w:pStyle w:val="TOC1"/>
        <w:tabs>
          <w:tab w:val="left" w:pos="480"/>
          <w:tab w:val="right" w:leader="dot" w:pos="9060"/>
        </w:tabs>
        <w:rPr>
          <w:rFonts w:ascii="Times New Roman" w:hAnsi="Times New Roman" w:cs="Times New Roman"/>
          <w:noProof/>
          <w:sz w:val="24"/>
          <w:szCs w:val="24"/>
          <w:lang w:val="sr-Cyrl-RS"/>
        </w:rPr>
      </w:pPr>
      <w:hyperlink w:anchor="_Toc389030881" w:history="1">
        <w:r w:rsidR="00512090">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9E0E61">
          <w:rPr>
            <w:rStyle w:val="Hyperlink"/>
            <w:rFonts w:ascii="Times New Roman" w:hAnsi="Times New Roman" w:cs="Times New Roman"/>
            <w:noProof/>
            <w:sz w:val="24"/>
            <w:szCs w:val="24"/>
            <w:lang w:val="sr-Cyrl-RS"/>
          </w:rPr>
          <w:t xml:space="preserve"> (партија 1)</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22A0B" w:rsidRPr="00492963">
          <w:rPr>
            <w:rFonts w:ascii="Times New Roman" w:hAnsi="Times New Roman" w:cs="Times New Roman"/>
            <w:noProof/>
            <w:webHidden/>
            <w:sz w:val="24"/>
            <w:szCs w:val="24"/>
          </w:rPr>
          <w:fldChar w:fldCharType="end"/>
        </w:r>
      </w:hyperlink>
      <w:r w:rsidR="009E0E61">
        <w:rPr>
          <w:rFonts w:ascii="Times New Roman" w:hAnsi="Times New Roman" w:cs="Times New Roman"/>
          <w:noProof/>
          <w:sz w:val="24"/>
          <w:szCs w:val="24"/>
          <w:lang w:val="sr-Cyrl-RS"/>
        </w:rPr>
        <w:t>0</w:t>
      </w:r>
    </w:p>
    <w:p w:rsidR="009E0E61" w:rsidRDefault="009E0E61" w:rsidP="009E0E61">
      <w:pPr>
        <w:rPr>
          <w:rFonts w:eastAsiaTheme="minorEastAsia"/>
          <w:b/>
          <w:lang w:val="sr-Cyrl-RS"/>
        </w:rPr>
      </w:pPr>
      <w:r w:rsidRPr="009E0E61">
        <w:rPr>
          <w:rFonts w:eastAsiaTheme="minorEastAsia"/>
          <w:b/>
          <w:lang w:val="sr-Cyrl-RS"/>
        </w:rPr>
        <w:t xml:space="preserve">8. </w:t>
      </w:r>
      <w:r>
        <w:rPr>
          <w:rFonts w:eastAsiaTheme="minorEastAsia"/>
          <w:b/>
          <w:lang w:val="sr-Cyrl-RS"/>
        </w:rPr>
        <w:t xml:space="preserve">    </w:t>
      </w:r>
      <w:r w:rsidRPr="009E0E61">
        <w:rPr>
          <w:rFonts w:eastAsiaTheme="minorEastAsia"/>
          <w:b/>
          <w:lang w:val="sr-Cyrl-RS"/>
        </w:rPr>
        <w:t xml:space="preserve">МОДЕЛ УГОВОРА (партија </w:t>
      </w:r>
      <w:r>
        <w:rPr>
          <w:rFonts w:eastAsiaTheme="minorEastAsia"/>
          <w:b/>
          <w:lang w:val="sr-Cyrl-RS"/>
        </w:rPr>
        <w:t>2</w:t>
      </w:r>
      <w:r w:rsidRPr="009E0E61">
        <w:rPr>
          <w:rFonts w:eastAsiaTheme="minorEastAsia"/>
          <w:b/>
          <w:lang w:val="sr-Cyrl-RS"/>
        </w:rPr>
        <w:t>)</w:t>
      </w:r>
      <w:r>
        <w:rPr>
          <w:rFonts w:eastAsiaTheme="minorEastAsia"/>
          <w:b/>
          <w:lang w:val="sr-Cyrl-RS"/>
        </w:rPr>
        <w:t xml:space="preserve"> .................................................................................23</w:t>
      </w:r>
    </w:p>
    <w:p w:rsidR="009E0E61" w:rsidRPr="009E0E61" w:rsidRDefault="009E0E61" w:rsidP="009E0E61">
      <w:pPr>
        <w:rPr>
          <w:rFonts w:eastAsiaTheme="minorEastAsia"/>
          <w:b/>
          <w:lang w:val="sr-Cyrl-RS"/>
        </w:rPr>
      </w:pPr>
      <w:r>
        <w:rPr>
          <w:rFonts w:eastAsiaTheme="minorEastAsia"/>
          <w:b/>
          <w:lang w:val="sr-Cyrl-RS"/>
        </w:rPr>
        <w:t>9.   ОБРАЗАЦ ПОТВРДЕ ( за партију 2)..........................................................................26</w:t>
      </w:r>
    </w:p>
    <w:p w:rsidR="00492963" w:rsidRPr="009E0E61"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9E0E61">
          <w:rPr>
            <w:rStyle w:val="Hyperlink"/>
            <w:rFonts w:ascii="Times New Roman" w:hAnsi="Times New Roman" w:cs="Times New Roman"/>
            <w:noProof/>
            <w:sz w:val="24"/>
            <w:szCs w:val="24"/>
            <w:lang w:val="sr-Cyrl-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22A0B" w:rsidRPr="00492963">
          <w:rPr>
            <w:rFonts w:ascii="Times New Roman" w:hAnsi="Times New Roman" w:cs="Times New Roman"/>
            <w:noProof/>
            <w:webHidden/>
            <w:sz w:val="24"/>
            <w:szCs w:val="24"/>
          </w:rPr>
          <w:fldChar w:fldCharType="end"/>
        </w:r>
      </w:hyperlink>
      <w:r w:rsidR="009E0E61">
        <w:rPr>
          <w:rFonts w:ascii="Times New Roman" w:hAnsi="Times New Roman" w:cs="Times New Roman"/>
          <w:noProof/>
          <w:sz w:val="24"/>
          <w:szCs w:val="24"/>
          <w:lang w:val="sr-Cyrl-RS"/>
        </w:rPr>
        <w:t>7</w:t>
      </w:r>
    </w:p>
    <w:p w:rsidR="00492963" w:rsidRPr="009E0E61"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sidR="009E0E61">
          <w:rPr>
            <w:rStyle w:val="Hyperlink"/>
            <w:rFonts w:ascii="Times New Roman" w:hAnsi="Times New Roman" w:cs="Times New Roman"/>
            <w:noProof/>
            <w:sz w:val="24"/>
            <w:szCs w:val="24"/>
            <w:lang w:val="sr-Cyrl-RS"/>
          </w:rPr>
          <w:t>11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22A0B" w:rsidRPr="00492963">
          <w:rPr>
            <w:rFonts w:ascii="Times New Roman" w:hAnsi="Times New Roman" w:cs="Times New Roman"/>
            <w:noProof/>
            <w:webHidden/>
            <w:sz w:val="24"/>
            <w:szCs w:val="24"/>
          </w:rPr>
          <w:fldChar w:fldCharType="end"/>
        </w:r>
      </w:hyperlink>
      <w:r w:rsidR="009E0E61">
        <w:rPr>
          <w:rFonts w:ascii="Times New Roman" w:hAnsi="Times New Roman" w:cs="Times New Roman"/>
          <w:noProof/>
          <w:sz w:val="24"/>
          <w:szCs w:val="24"/>
          <w:lang w:val="sr-Cyrl-RS"/>
        </w:rPr>
        <w:t>8</w:t>
      </w:r>
    </w:p>
    <w:p w:rsidR="00492963" w:rsidRPr="009E0E61"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sidR="00512090">
          <w:rPr>
            <w:rStyle w:val="Hyperlink"/>
            <w:rFonts w:ascii="Times New Roman" w:hAnsi="Times New Roman" w:cs="Times New Roman"/>
            <w:noProof/>
            <w:sz w:val="24"/>
            <w:szCs w:val="24"/>
          </w:rPr>
          <w:t>1</w:t>
        </w:r>
        <w:r w:rsidR="009E0E61">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122A0B" w:rsidRPr="00492963">
          <w:rPr>
            <w:rFonts w:ascii="Times New Roman" w:hAnsi="Times New Roman" w:cs="Times New Roman"/>
            <w:noProof/>
            <w:webHidden/>
            <w:sz w:val="24"/>
            <w:szCs w:val="24"/>
          </w:rPr>
          <w:fldChar w:fldCharType="end"/>
        </w:r>
      </w:hyperlink>
      <w:r w:rsidR="009E0E61">
        <w:rPr>
          <w:rFonts w:ascii="Times New Roman" w:hAnsi="Times New Roman" w:cs="Times New Roman"/>
          <w:noProof/>
          <w:sz w:val="24"/>
          <w:szCs w:val="24"/>
          <w:lang w:val="sr-Cyrl-RS"/>
        </w:rPr>
        <w:t>9</w:t>
      </w:r>
    </w:p>
    <w:p w:rsidR="00492963" w:rsidRPr="009E0E61"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512090">
          <w:rPr>
            <w:rStyle w:val="Hyperlink"/>
            <w:rFonts w:ascii="Times New Roman" w:hAnsi="Times New Roman" w:cs="Times New Roman"/>
            <w:noProof/>
            <w:sz w:val="24"/>
            <w:szCs w:val="24"/>
          </w:rPr>
          <w:t>1</w:t>
        </w:r>
        <w:r w:rsidR="009E0E61">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separate"/>
        </w:r>
        <w:r w:rsidR="009E0E61">
          <w:rPr>
            <w:rFonts w:ascii="Times New Roman" w:hAnsi="Times New Roman" w:cs="Times New Roman"/>
            <w:noProof/>
            <w:webHidden/>
            <w:sz w:val="24"/>
            <w:szCs w:val="24"/>
            <w:lang w:val="sr-Cyrl-RS"/>
          </w:rPr>
          <w:t>3</w:t>
        </w:r>
        <w:r w:rsidR="00122A0B" w:rsidRPr="00492963">
          <w:rPr>
            <w:rFonts w:ascii="Times New Roman" w:hAnsi="Times New Roman" w:cs="Times New Roman"/>
            <w:noProof/>
            <w:webHidden/>
            <w:sz w:val="24"/>
            <w:szCs w:val="24"/>
          </w:rPr>
          <w:fldChar w:fldCharType="end"/>
        </w:r>
      </w:hyperlink>
      <w:r w:rsidR="009E0E61">
        <w:rPr>
          <w:rFonts w:ascii="Times New Roman" w:hAnsi="Times New Roman" w:cs="Times New Roman"/>
          <w:noProof/>
          <w:sz w:val="24"/>
          <w:szCs w:val="24"/>
          <w:lang w:val="sr-Cyrl-RS"/>
        </w:rPr>
        <w:t>0</w:t>
      </w:r>
    </w:p>
    <w:p w:rsidR="00492963" w:rsidRDefault="009E687B">
      <w:pPr>
        <w:pStyle w:val="TOC1"/>
        <w:tabs>
          <w:tab w:val="left" w:pos="480"/>
          <w:tab w:val="right" w:leader="dot" w:pos="9060"/>
        </w:tabs>
        <w:rPr>
          <w:rFonts w:ascii="Times New Roman" w:hAnsi="Times New Roman" w:cs="Times New Roman"/>
          <w:noProof/>
          <w:sz w:val="24"/>
          <w:szCs w:val="24"/>
          <w:lang w:val="sr-Cyrl-RS"/>
        </w:rPr>
      </w:pPr>
      <w:hyperlink w:anchor="_Toc389030886" w:history="1">
        <w:r w:rsidR="00512090">
          <w:rPr>
            <w:rStyle w:val="Hyperlink"/>
            <w:rFonts w:ascii="Times New Roman" w:hAnsi="Times New Roman" w:cs="Times New Roman"/>
            <w:noProof/>
            <w:sz w:val="24"/>
            <w:szCs w:val="24"/>
          </w:rPr>
          <w:t>1</w:t>
        </w:r>
        <w:r w:rsidR="009E0E61">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9E0E61">
          <w:rPr>
            <w:rStyle w:val="Hyperlink"/>
            <w:rFonts w:ascii="Times New Roman" w:hAnsi="Times New Roman" w:cs="Times New Roman"/>
            <w:noProof/>
            <w:sz w:val="24"/>
            <w:szCs w:val="24"/>
            <w:lang w:val="sr-Cyrl-RS"/>
          </w:rPr>
          <w:t xml:space="preserve"> (ПАРТИЈА 1)...........................................................................</w:t>
        </w:r>
        <w:r w:rsidR="009E0E61">
          <w:rPr>
            <w:rFonts w:ascii="Times New Roman" w:hAnsi="Times New Roman" w:cs="Times New Roman"/>
            <w:noProof/>
            <w:webHidden/>
            <w:sz w:val="24"/>
            <w:szCs w:val="24"/>
            <w:lang w:val="sr-Cyrl-RS"/>
          </w:rPr>
          <w:t>3</w:t>
        </w:r>
      </w:hyperlink>
      <w:r w:rsidR="009E0E61">
        <w:rPr>
          <w:rFonts w:ascii="Times New Roman" w:hAnsi="Times New Roman" w:cs="Times New Roman"/>
          <w:noProof/>
          <w:sz w:val="24"/>
          <w:szCs w:val="24"/>
          <w:lang w:val="sr-Cyrl-RS"/>
        </w:rPr>
        <w:t>1</w:t>
      </w:r>
    </w:p>
    <w:p w:rsidR="009E0E61" w:rsidRPr="009E0E61" w:rsidRDefault="009E0E61" w:rsidP="009E0E61">
      <w:pPr>
        <w:rPr>
          <w:rFonts w:eastAsiaTheme="minorEastAsia"/>
          <w:b/>
          <w:lang w:val="sr-Cyrl-RS"/>
        </w:rPr>
      </w:pPr>
      <w:r w:rsidRPr="009E0E61">
        <w:rPr>
          <w:rFonts w:eastAsiaTheme="minorEastAsia"/>
          <w:b/>
          <w:lang w:val="sr-Cyrl-RS"/>
        </w:rPr>
        <w:t>15. ОБРАЗАЦ ПОНУДЕ</w:t>
      </w:r>
      <w:r>
        <w:rPr>
          <w:rFonts w:eastAsiaTheme="minorEastAsia"/>
          <w:b/>
          <w:lang w:val="sr-Cyrl-RS"/>
        </w:rPr>
        <w:t xml:space="preserve"> </w:t>
      </w:r>
      <w:r w:rsidRPr="009E0E61">
        <w:rPr>
          <w:rFonts w:eastAsiaTheme="minorEastAsia"/>
          <w:b/>
          <w:lang w:val="sr-Cyrl-RS"/>
        </w:rPr>
        <w:t>(ПАРТИЈА 2)............................................................................42</w:t>
      </w:r>
    </w:p>
    <w:p w:rsidR="00492963" w:rsidRPr="009E0E61" w:rsidRDefault="009E687B">
      <w:pPr>
        <w:pStyle w:val="TOC1"/>
        <w:tabs>
          <w:tab w:val="left" w:pos="480"/>
          <w:tab w:val="right" w:leader="dot" w:pos="9060"/>
        </w:tabs>
        <w:rPr>
          <w:rFonts w:ascii="Times New Roman" w:eastAsiaTheme="minorEastAsia" w:hAnsi="Times New Roman" w:cs="Times New Roman"/>
          <w:bCs w:val="0"/>
          <w:caps w:val="0"/>
          <w:noProof/>
          <w:sz w:val="24"/>
          <w:szCs w:val="24"/>
          <w:lang w:val="en-US"/>
        </w:rPr>
      </w:pPr>
      <w:hyperlink w:anchor="_Toc389030887" w:history="1">
        <w:r w:rsidR="00512090" w:rsidRPr="009E0E61">
          <w:rPr>
            <w:rStyle w:val="Hyperlink"/>
            <w:rFonts w:ascii="Times New Roman" w:hAnsi="Times New Roman" w:cs="Times New Roman"/>
            <w:noProof/>
            <w:sz w:val="24"/>
            <w:szCs w:val="24"/>
          </w:rPr>
          <w:t>1</w:t>
        </w:r>
        <w:r w:rsidR="009E0E61" w:rsidRPr="009E0E61">
          <w:rPr>
            <w:rStyle w:val="Hyperlink"/>
            <w:rFonts w:ascii="Times New Roman" w:hAnsi="Times New Roman" w:cs="Times New Roman"/>
            <w:noProof/>
            <w:sz w:val="24"/>
            <w:szCs w:val="24"/>
            <w:lang w:val="sr-Cyrl-RS"/>
          </w:rPr>
          <w:t>6</w:t>
        </w:r>
        <w:r w:rsidR="00492963" w:rsidRPr="009E0E61">
          <w:rPr>
            <w:rStyle w:val="Hyperlink"/>
            <w:rFonts w:ascii="Times New Roman" w:hAnsi="Times New Roman" w:cs="Times New Roman"/>
            <w:noProof/>
            <w:sz w:val="24"/>
            <w:szCs w:val="24"/>
          </w:rPr>
          <w:t>.</w:t>
        </w:r>
        <w:r w:rsidR="00492963" w:rsidRPr="009E0E61">
          <w:rPr>
            <w:rFonts w:ascii="Times New Roman" w:eastAsiaTheme="minorEastAsia" w:hAnsi="Times New Roman" w:cs="Times New Roman"/>
            <w:bCs w:val="0"/>
            <w:caps w:val="0"/>
            <w:noProof/>
            <w:sz w:val="24"/>
            <w:szCs w:val="24"/>
            <w:lang w:val="en-US"/>
          </w:rPr>
          <w:tab/>
        </w:r>
        <w:r w:rsidR="00492963" w:rsidRPr="009E0E61">
          <w:rPr>
            <w:rStyle w:val="Hyperlink"/>
            <w:rFonts w:ascii="Times New Roman" w:hAnsi="Times New Roman" w:cs="Times New Roman"/>
            <w:noProof/>
            <w:sz w:val="24"/>
            <w:szCs w:val="24"/>
          </w:rPr>
          <w:t>ОПШТИ ПОДАЦИ О ПОНУЂАЧУ ИЗ ГРУПЕ ПОНУЂАЧА</w:t>
        </w:r>
        <w:r w:rsidR="00492963" w:rsidRPr="009E0E61">
          <w:rPr>
            <w:rFonts w:ascii="Times New Roman" w:hAnsi="Times New Roman" w:cs="Times New Roman"/>
            <w:noProof/>
            <w:webHidden/>
            <w:sz w:val="24"/>
            <w:szCs w:val="24"/>
          </w:rPr>
          <w:tab/>
        </w:r>
        <w:r w:rsidR="00122A0B" w:rsidRPr="009E0E61">
          <w:rPr>
            <w:rFonts w:ascii="Times New Roman" w:hAnsi="Times New Roman" w:cs="Times New Roman"/>
            <w:noProof/>
            <w:webHidden/>
            <w:sz w:val="24"/>
            <w:szCs w:val="24"/>
          </w:rPr>
          <w:fldChar w:fldCharType="begin"/>
        </w:r>
        <w:r w:rsidR="00492963" w:rsidRPr="009E0E61">
          <w:rPr>
            <w:rFonts w:ascii="Times New Roman" w:hAnsi="Times New Roman" w:cs="Times New Roman"/>
            <w:noProof/>
            <w:webHidden/>
            <w:sz w:val="24"/>
            <w:szCs w:val="24"/>
          </w:rPr>
          <w:instrText xml:space="preserve"> PAGEREF _Toc389030887 \h </w:instrText>
        </w:r>
        <w:r w:rsidR="00122A0B" w:rsidRPr="009E0E61">
          <w:rPr>
            <w:rFonts w:ascii="Times New Roman" w:hAnsi="Times New Roman" w:cs="Times New Roman"/>
            <w:noProof/>
            <w:webHidden/>
            <w:sz w:val="24"/>
            <w:szCs w:val="24"/>
          </w:rPr>
        </w:r>
        <w:r w:rsidR="00122A0B" w:rsidRPr="009E0E61">
          <w:rPr>
            <w:rFonts w:ascii="Times New Roman" w:hAnsi="Times New Roman" w:cs="Times New Roman"/>
            <w:noProof/>
            <w:webHidden/>
            <w:sz w:val="24"/>
            <w:szCs w:val="24"/>
          </w:rPr>
          <w:fldChar w:fldCharType="end"/>
        </w:r>
      </w:hyperlink>
      <w:r w:rsidR="00552484" w:rsidRPr="009E0E61">
        <w:rPr>
          <w:rFonts w:ascii="Times New Roman" w:hAnsi="Times New Roman" w:cs="Times New Roman"/>
          <w:noProof/>
          <w:sz w:val="24"/>
          <w:szCs w:val="24"/>
        </w:rPr>
        <w:t>47</w:t>
      </w:r>
    </w:p>
    <w:p w:rsidR="00492963" w:rsidRPr="00492963" w:rsidRDefault="009E687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512090">
          <w:rPr>
            <w:rStyle w:val="Hyperlink"/>
            <w:rFonts w:ascii="Times New Roman" w:hAnsi="Times New Roman" w:cs="Times New Roman"/>
            <w:noProof/>
            <w:sz w:val="24"/>
            <w:szCs w:val="24"/>
          </w:rPr>
          <w:t>1</w:t>
        </w:r>
        <w:r w:rsidR="009E0E61">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122A0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122A0B" w:rsidRPr="00492963">
          <w:rPr>
            <w:rFonts w:ascii="Times New Roman" w:hAnsi="Times New Roman" w:cs="Times New Roman"/>
            <w:noProof/>
            <w:webHidden/>
            <w:sz w:val="24"/>
            <w:szCs w:val="24"/>
          </w:rPr>
        </w:r>
        <w:r w:rsidR="00122A0B" w:rsidRPr="00492963">
          <w:rPr>
            <w:rFonts w:ascii="Times New Roman" w:hAnsi="Times New Roman" w:cs="Times New Roman"/>
            <w:noProof/>
            <w:webHidden/>
            <w:sz w:val="24"/>
            <w:szCs w:val="24"/>
          </w:rPr>
          <w:fldChar w:fldCharType="end"/>
        </w:r>
      </w:hyperlink>
      <w:r w:rsidR="00552484">
        <w:rPr>
          <w:rFonts w:ascii="Times New Roman" w:hAnsi="Times New Roman" w:cs="Times New Roman"/>
          <w:noProof/>
          <w:sz w:val="24"/>
          <w:szCs w:val="24"/>
        </w:rPr>
        <w:t>48</w:t>
      </w:r>
    </w:p>
    <w:p w:rsidR="00D37D98" w:rsidRDefault="00122A0B"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672551">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42475">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42475">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44247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442475">
                  <w:t>отвореном поступку</w:t>
                </w:r>
              </w:sdtContent>
            </w:sdt>
            <w:r w:rsidRPr="00442475">
              <w:rPr>
                <w:lang w:val="sr-Cyrl-CS"/>
              </w:rPr>
              <w:t xml:space="preserve">, </w:t>
            </w:r>
            <w:r w:rsidRPr="00442475">
              <w:t>у складу са Законом и подзаконским актима којима се уређују јавне набавке.</w:t>
            </w:r>
          </w:p>
        </w:tc>
      </w:tr>
      <w:tr w:rsidR="002D5B2C" w:rsidRPr="00AE1407" w:rsidTr="00442475">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9E687B" w:rsidP="00512090">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442475" w:rsidRPr="00442475">
                  <w:rPr>
                    <w:noProof/>
                  </w:rPr>
                  <w:t>Радови</w:t>
                </w:r>
              </w:sdtContent>
            </w:sdt>
            <w:r w:rsidR="009B29BE" w:rsidRPr="00442475">
              <w:t xml:space="preserve"> бр</w:t>
            </w:r>
            <w:r w:rsidR="009B29BE" w:rsidRPr="00442475">
              <w:rPr>
                <w:lang w:val="ru-RU"/>
              </w:rPr>
              <w:t>.</w:t>
            </w:r>
            <w:r w:rsidR="009B29BE" w:rsidRPr="00442475">
              <w:t xml:space="preserve"> </w:t>
            </w:r>
            <w:r w:rsidR="00442475" w:rsidRPr="00442475">
              <w:rPr>
                <w:lang w:val="sr-Cyrl-RS"/>
              </w:rPr>
              <w:t>162-14-О</w:t>
            </w:r>
            <w:r w:rsidR="009B29BE" w:rsidRPr="00442475">
              <w:rPr>
                <w:i/>
                <w:iCs/>
              </w:rPr>
              <w:t xml:space="preserve"> </w:t>
            </w:r>
            <w:r w:rsidR="009B29BE" w:rsidRPr="00442475">
              <w:t xml:space="preserve">- </w:t>
            </w:r>
            <w:r w:rsidR="00442475" w:rsidRPr="00442475">
              <w:rPr>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00442475" w:rsidRPr="00442475">
              <w:rPr>
                <w:noProof/>
              </w:rPr>
              <w:t xml:space="preserve">, </w:t>
            </w:r>
            <w:r w:rsidR="00442475" w:rsidRPr="00442475">
              <w:rPr>
                <w:noProof/>
                <w:lang w:val="sr-Cyrl-RS"/>
              </w:rPr>
              <w:t>за потребе Клиничког центра Војводине</w:t>
            </w:r>
            <w:r w:rsidR="00512090">
              <w:rPr>
                <w:noProof/>
                <w:lang w:val="sr-Cyrl-RS"/>
              </w:rPr>
              <w:t>.</w:t>
            </w:r>
          </w:p>
        </w:tc>
      </w:tr>
      <w:tr w:rsidR="002D5B2C" w:rsidRPr="00AE1407" w:rsidTr="00442475">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442475">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67255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67255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442475">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442475">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442475" w:rsidRPr="0098548A" w:rsidTr="00442475">
        <w:tc>
          <w:tcPr>
            <w:tcW w:w="4643" w:type="dxa"/>
          </w:tcPr>
          <w:p w:rsidR="00442475" w:rsidRPr="0098548A" w:rsidRDefault="00442475" w:rsidP="00442475">
            <w:pPr>
              <w:rPr>
                <w:b/>
                <w:noProof/>
              </w:rPr>
            </w:pPr>
            <w:r w:rsidRPr="0098548A">
              <w:rPr>
                <w:b/>
                <w:noProof/>
              </w:rPr>
              <w:t>Радно време наручиоца</w:t>
            </w:r>
          </w:p>
        </w:tc>
        <w:tc>
          <w:tcPr>
            <w:tcW w:w="4643" w:type="dxa"/>
          </w:tcPr>
          <w:p w:rsidR="00442475" w:rsidRPr="0098548A" w:rsidRDefault="00442475" w:rsidP="00442475">
            <w:pPr>
              <w:rPr>
                <w:noProof/>
              </w:rPr>
            </w:pPr>
            <w:r>
              <w:rPr>
                <w:noProof/>
                <w:lang w:val="sr-Cyrl-RS"/>
              </w:rPr>
              <w:t xml:space="preserve">Понедељак - петак </w:t>
            </w:r>
            <w:r w:rsidRPr="0098548A">
              <w:rPr>
                <w:noProof/>
              </w:rPr>
              <w:t xml:space="preserve"> од 07 – 15 часова</w:t>
            </w:r>
          </w:p>
        </w:tc>
      </w:tr>
    </w:tbl>
    <w:p w:rsidR="00AD0C56" w:rsidRPr="00AE1407" w:rsidRDefault="00AD0C56">
      <w:pPr>
        <w:rPr>
          <w:noProof/>
        </w:rPr>
      </w:pPr>
      <w:r w:rsidRPr="00AE1407">
        <w:rPr>
          <w:noProof/>
        </w:rPr>
        <w:br w:type="page"/>
      </w:r>
    </w:p>
    <w:p w:rsidR="00AD0C56" w:rsidRPr="00BC6DD7" w:rsidRDefault="002D5B2C" w:rsidP="00672551">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512090" w:rsidRDefault="004D2E66" w:rsidP="003E2FEF">
            <w:pPr>
              <w:pStyle w:val="Footer"/>
              <w:rPr>
                <w:noProof/>
                <w:lang w:val="sr-Latn-CS"/>
              </w:rPr>
            </w:pPr>
            <w:r w:rsidRPr="00512090">
              <w:t xml:space="preserve">Предмет јавне набавке </w:t>
            </w:r>
            <w:r w:rsidR="00442475" w:rsidRPr="00512090">
              <w:rPr>
                <w:lang w:val="sr-Cyrl-RS"/>
              </w:rPr>
              <w:t>радова</w:t>
            </w:r>
            <w:r w:rsidRPr="00512090">
              <w:t xml:space="preserve"> бр</w:t>
            </w:r>
            <w:r w:rsidRPr="00512090">
              <w:rPr>
                <w:lang w:val="ru-RU"/>
              </w:rPr>
              <w:t>.</w:t>
            </w:r>
            <w:r w:rsidRPr="00512090">
              <w:t xml:space="preserve"> 1</w:t>
            </w:r>
            <w:r w:rsidR="00442475" w:rsidRPr="00512090">
              <w:rPr>
                <w:lang w:val="sr-Cyrl-RS"/>
              </w:rPr>
              <w:t>62-14</w:t>
            </w:r>
            <w:r w:rsidRPr="00512090">
              <w:t>-О</w:t>
            </w:r>
            <w:r w:rsidRPr="00512090">
              <w:rPr>
                <w:i/>
                <w:iCs/>
              </w:rPr>
              <w:t xml:space="preserve"> </w:t>
            </w:r>
            <w:r w:rsidRPr="00512090">
              <w:t xml:space="preserve">је </w:t>
            </w:r>
            <w:r w:rsidR="00442475" w:rsidRPr="00512090">
              <w:rPr>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00442475" w:rsidRPr="00512090">
              <w:rPr>
                <w:noProof/>
              </w:rPr>
              <w:t xml:space="preserve">, </w:t>
            </w:r>
            <w:r w:rsidR="00442475" w:rsidRPr="00512090">
              <w:rPr>
                <w:noProof/>
                <w:lang w:val="sr-Cyrl-RS"/>
              </w:rPr>
              <w:t>за потребе Клиничког центра Војводине</w:t>
            </w:r>
            <w:r w:rsidR="003E2FEF" w:rsidRPr="00512090">
              <w:rPr>
                <w:noProof/>
                <w:lang w:val="sr-Cyrl-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E2FEF" w:rsidP="00FC5FB6">
            <w:pPr>
              <w:rPr>
                <w:noProof/>
              </w:rPr>
            </w:pPr>
            <w:r w:rsidRPr="003D3077">
              <w:rPr>
                <w:lang w:val="sr-Cyrl-RS"/>
              </w:rPr>
              <w:t>45262700 Адаптација зграда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442475">
        <w:rPr>
          <w:b/>
          <w:noProof/>
        </w:rPr>
        <w:t xml:space="preserve">набавке </w:t>
      </w:r>
      <w:r w:rsidR="002D7AEC" w:rsidRPr="00442475">
        <w:rPr>
          <w:b/>
          <w:noProof/>
        </w:rPr>
        <w:t>је</w:t>
      </w:r>
      <w:r w:rsidR="009A5352" w:rsidRPr="00442475">
        <w:rPr>
          <w:b/>
          <w:noProof/>
        </w:rPr>
        <w:t xml:space="preserve"> обликован</w:t>
      </w:r>
      <w:r w:rsidR="009A5352" w:rsidRPr="00AE1407">
        <w:rPr>
          <w:b/>
          <w:noProof/>
        </w:rPr>
        <w:t xml:space="preserve"> по партијама</w:t>
      </w:r>
      <w:r w:rsidRPr="00AE1407">
        <w:rPr>
          <w:b/>
          <w:noProof/>
        </w:rPr>
        <w:t>.</w:t>
      </w:r>
    </w:p>
    <w:tbl>
      <w:tblPr>
        <w:tblStyle w:val="TableGrid"/>
        <w:tblW w:w="9322" w:type="dxa"/>
        <w:tblLook w:val="04A0" w:firstRow="1" w:lastRow="0" w:firstColumn="1" w:lastColumn="0" w:noHBand="0" w:noVBand="1"/>
      </w:tblPr>
      <w:tblGrid>
        <w:gridCol w:w="3936"/>
        <w:gridCol w:w="5386"/>
      </w:tblGrid>
      <w:tr w:rsidR="00D764AC" w:rsidRPr="00AE1407" w:rsidTr="00D764AC">
        <w:tc>
          <w:tcPr>
            <w:tcW w:w="3936" w:type="dxa"/>
            <w:vAlign w:val="center"/>
          </w:tcPr>
          <w:p w:rsidR="00D764AC" w:rsidRPr="00AE1407" w:rsidRDefault="00D764AC" w:rsidP="004D2E66">
            <w:pPr>
              <w:jc w:val="center"/>
              <w:rPr>
                <w:b/>
                <w:noProof/>
              </w:rPr>
            </w:pPr>
            <w:r w:rsidRPr="00AE1407">
              <w:rPr>
                <w:b/>
                <w:noProof/>
              </w:rPr>
              <w:t>Опис партије</w:t>
            </w:r>
          </w:p>
        </w:tc>
        <w:tc>
          <w:tcPr>
            <w:tcW w:w="5386" w:type="dxa"/>
            <w:vAlign w:val="center"/>
          </w:tcPr>
          <w:p w:rsidR="00D764AC" w:rsidRPr="00AE1407" w:rsidRDefault="00D764AC" w:rsidP="00D764AC">
            <w:pPr>
              <w:jc w:val="center"/>
              <w:rPr>
                <w:b/>
                <w:noProof/>
              </w:rPr>
            </w:pPr>
            <w:r w:rsidRPr="00AE1407">
              <w:rPr>
                <w:b/>
                <w:noProof/>
              </w:rPr>
              <w:t>Назив и ознака из општег речника набавке</w:t>
            </w:r>
          </w:p>
        </w:tc>
      </w:tr>
      <w:tr w:rsidR="00D764AC" w:rsidRPr="00AE1407" w:rsidTr="00D764AC">
        <w:tc>
          <w:tcPr>
            <w:tcW w:w="3936" w:type="dxa"/>
          </w:tcPr>
          <w:p w:rsidR="00D764AC" w:rsidRPr="003E2FEF" w:rsidRDefault="003E2FEF" w:rsidP="003E2FEF">
            <w:pPr>
              <w:tabs>
                <w:tab w:val="left" w:pos="1524"/>
              </w:tabs>
              <w:jc w:val="both"/>
              <w:rPr>
                <w:noProof/>
              </w:rPr>
            </w:pPr>
            <w:r w:rsidRPr="003E2FEF">
              <w:rPr>
                <w:lang w:val="sr-Cyrl-RS"/>
              </w:rPr>
              <w:t xml:space="preserve">1. </w:t>
            </w:r>
            <w:r w:rsidR="00442475" w:rsidRPr="003E2FEF">
              <w:rPr>
                <w:lang w:val="sr-Cyrl-RS"/>
              </w:rPr>
              <w:t xml:space="preserve">Партија: </w:t>
            </w:r>
            <w:r w:rsidRPr="003E2FEF">
              <w:rPr>
                <w:lang w:val="sr-Cyrl-RS"/>
              </w:rPr>
              <w:t>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w:t>
            </w:r>
          </w:p>
        </w:tc>
        <w:tc>
          <w:tcPr>
            <w:tcW w:w="5386" w:type="dxa"/>
          </w:tcPr>
          <w:p w:rsidR="00D764AC" w:rsidRPr="00AE1407" w:rsidRDefault="003E2FEF" w:rsidP="004D2E66">
            <w:pPr>
              <w:rPr>
                <w:noProof/>
              </w:rPr>
            </w:pPr>
            <w:r w:rsidRPr="003D3077">
              <w:rPr>
                <w:lang w:val="sr-Cyrl-RS"/>
              </w:rPr>
              <w:t>45262700 Адаптација зграда</w:t>
            </w:r>
          </w:p>
        </w:tc>
      </w:tr>
      <w:tr w:rsidR="00D764AC" w:rsidRPr="00AE1407" w:rsidTr="00D764AC">
        <w:tc>
          <w:tcPr>
            <w:tcW w:w="3936" w:type="dxa"/>
          </w:tcPr>
          <w:p w:rsidR="00D764AC" w:rsidRPr="003E2FEF" w:rsidRDefault="003E2FEF" w:rsidP="003E2FEF">
            <w:pPr>
              <w:tabs>
                <w:tab w:val="left" w:pos="1524"/>
              </w:tabs>
              <w:jc w:val="both"/>
              <w:rPr>
                <w:noProof/>
              </w:rPr>
            </w:pPr>
            <w:r w:rsidRPr="003E2FEF">
              <w:rPr>
                <w:lang w:val="sr-Cyrl-RS"/>
              </w:rPr>
              <w:t xml:space="preserve">2. </w:t>
            </w:r>
            <w:r w:rsidR="00442475" w:rsidRPr="003E2FEF">
              <w:rPr>
                <w:lang w:val="sr-Cyrl-RS"/>
              </w:rPr>
              <w:t>Партија: измештање постојећег постројења за реверзну осмозу</w:t>
            </w:r>
          </w:p>
        </w:tc>
        <w:tc>
          <w:tcPr>
            <w:tcW w:w="5386" w:type="dxa"/>
          </w:tcPr>
          <w:p w:rsidR="00D764AC" w:rsidRPr="00AE1407" w:rsidRDefault="003E2FEF" w:rsidP="004D2E66">
            <w:pPr>
              <w:rPr>
                <w:noProof/>
              </w:rPr>
            </w:pPr>
            <w:r w:rsidRPr="003D3077">
              <w:rPr>
                <w:lang w:val="sr-Cyrl-RS"/>
              </w:rPr>
              <w:t>45262700 Адаптација зграда</w:t>
            </w:r>
          </w:p>
        </w:tc>
      </w:tr>
    </w:tbl>
    <w:p w:rsidR="007B247F" w:rsidRPr="00AE1407" w:rsidRDefault="007B247F" w:rsidP="00646779">
      <w:pPr>
        <w:rPr>
          <w:b/>
          <w:noProof/>
        </w:rPr>
      </w:pPr>
    </w:p>
    <w:p w:rsidR="00646779" w:rsidRPr="00AE1407" w:rsidRDefault="007B247F" w:rsidP="00646779">
      <w:pPr>
        <w:rPr>
          <w:b/>
          <w:noProof/>
        </w:rPr>
      </w:pPr>
      <w:r w:rsidRPr="00442475">
        <w:rPr>
          <w:b/>
          <w:iCs/>
        </w:rPr>
        <w:t>Н</w:t>
      </w:r>
      <w:r w:rsidRPr="00442475">
        <w:rPr>
          <w:b/>
          <w:iCs/>
          <w:lang w:val="sr-Cyrl-CS"/>
        </w:rPr>
        <w:t xml:space="preserve">аручилац </w:t>
      </w:r>
      <w:r w:rsidR="0024459E" w:rsidRPr="00442475">
        <w:rPr>
          <w:b/>
          <w:iCs/>
        </w:rPr>
        <w:t>не спроводи</w:t>
      </w:r>
      <w:r w:rsidRPr="00442475">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672551">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3E2FEF" w:rsidRPr="003E2FEF" w:rsidRDefault="003E2FEF" w:rsidP="003E2FEF">
      <w:pPr>
        <w:pStyle w:val="Footer"/>
        <w:rPr>
          <w:noProof/>
          <w:lang w:val="sr-Cyrl-RS"/>
        </w:rPr>
      </w:pPr>
      <w:r w:rsidRPr="003E2FEF">
        <w:rPr>
          <w:lang w:val="sr-Cyrl-BA"/>
        </w:rPr>
        <w:t xml:space="preserve">Предмет ове јавне набавке радова је - </w:t>
      </w:r>
      <w:r w:rsidRPr="003E2FEF">
        <w:rPr>
          <w:b/>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Pr="003E2FEF">
        <w:rPr>
          <w:b/>
          <w:noProof/>
        </w:rPr>
        <w:t xml:space="preserve">, </w:t>
      </w:r>
      <w:r w:rsidRPr="003E2FEF">
        <w:rPr>
          <w:b/>
          <w:noProof/>
          <w:lang w:val="sr-Cyrl-RS"/>
        </w:rPr>
        <w:t>за потребе Клиничког центра</w:t>
      </w:r>
      <w:r w:rsidRPr="003E2FEF">
        <w:rPr>
          <w:noProof/>
          <w:lang w:val="sr-Cyrl-RS"/>
        </w:rPr>
        <w:t xml:space="preserve">, подељена по партијама: </w:t>
      </w:r>
    </w:p>
    <w:p w:rsidR="003E2FEF" w:rsidRPr="003E2FEF" w:rsidRDefault="003E2FEF" w:rsidP="003E2FEF">
      <w:pPr>
        <w:pStyle w:val="Footer"/>
        <w:rPr>
          <w:noProof/>
          <w:lang w:val="sr-Cyrl-RS"/>
        </w:rPr>
      </w:pPr>
    </w:p>
    <w:p w:rsidR="003E2FEF" w:rsidRPr="003E2FEF" w:rsidRDefault="003E2FEF" w:rsidP="003E2FEF">
      <w:pPr>
        <w:rPr>
          <w:b/>
          <w:lang w:val="sr-Cyrl-RS"/>
        </w:rPr>
      </w:pPr>
      <w:r w:rsidRPr="003E2FEF">
        <w:rPr>
          <w:b/>
          <w:noProof/>
          <w:lang w:val="sr-Cyrl-RS"/>
        </w:rPr>
        <w:t xml:space="preserve">1. партија: </w:t>
      </w:r>
      <w:r w:rsidRPr="003E2FEF">
        <w:rPr>
          <w:b/>
          <w:lang w:val="sr-Cyrl-RS"/>
        </w:rPr>
        <w:t>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w:t>
      </w:r>
    </w:p>
    <w:p w:rsidR="003E2FEF" w:rsidRPr="003E2FEF" w:rsidRDefault="003E2FEF" w:rsidP="003E2FEF">
      <w:pPr>
        <w:pStyle w:val="BodyTextIndent"/>
        <w:spacing w:line="276" w:lineRule="auto"/>
        <w:ind w:left="0" w:firstLine="0"/>
        <w:jc w:val="both"/>
        <w:rPr>
          <w:noProof/>
        </w:rPr>
      </w:pPr>
      <w:r w:rsidRPr="003E2FEF">
        <w:rPr>
          <w:b w:val="0"/>
          <w:noProof/>
        </w:rPr>
        <w:t xml:space="preserve">Понуђач се обавезује да изврши радове у свему према конкурсној документацији и својој понуди </w:t>
      </w:r>
      <w:r w:rsidRPr="003E2FEF">
        <w:rPr>
          <w:b w:val="0"/>
          <w:noProof/>
          <w:lang w:val="sr-Cyrl-RS"/>
        </w:rPr>
        <w:t xml:space="preserve">за ову партију, </w:t>
      </w:r>
      <w:r w:rsidRPr="003E2FEF">
        <w:rPr>
          <w:b w:val="0"/>
          <w:noProof/>
        </w:rPr>
        <w:t>која ће бити саставни део уговора</w:t>
      </w:r>
      <w:r w:rsidRPr="003E2FEF">
        <w:rPr>
          <w:noProof/>
        </w:rPr>
        <w:t>.</w:t>
      </w:r>
    </w:p>
    <w:p w:rsidR="003E2FEF" w:rsidRPr="003E2FEF" w:rsidRDefault="003E2FEF" w:rsidP="003E2FEF">
      <w:pPr>
        <w:rPr>
          <w:lang w:val="sr-Cyrl-RS"/>
        </w:rPr>
      </w:pPr>
      <w:r w:rsidRPr="003E2FEF">
        <w:rPr>
          <w:lang w:val="sr-Cyrl-RS"/>
        </w:rPr>
        <w:t>Спецификација радова је дата о поглављу бр. – ОБРАЗАЦ ПОНУДЕ за партију 1.</w:t>
      </w:r>
    </w:p>
    <w:p w:rsidR="003E2FEF" w:rsidRPr="003E2FEF" w:rsidRDefault="003E2FEF" w:rsidP="003E2FEF">
      <w:pPr>
        <w:rPr>
          <w:lang w:val="sr-Cyrl-RS"/>
        </w:rPr>
      </w:pPr>
    </w:p>
    <w:p w:rsidR="003E2FEF" w:rsidRPr="003E2FEF" w:rsidRDefault="003E2FEF" w:rsidP="003E2FEF">
      <w:pPr>
        <w:rPr>
          <w:b/>
          <w:bCs/>
          <w:iCs/>
        </w:rPr>
      </w:pPr>
      <w:r w:rsidRPr="003E2FEF">
        <w:rPr>
          <w:b/>
          <w:lang w:val="sr-Cyrl-RS"/>
        </w:rPr>
        <w:t>2. партија: измештање постојећег постројења за реверзну осмозу</w:t>
      </w:r>
    </w:p>
    <w:p w:rsidR="003E2FEF" w:rsidRPr="00E020D7" w:rsidRDefault="003E2FEF" w:rsidP="003E2FEF">
      <w:pPr>
        <w:pStyle w:val="BodyTextIndent"/>
        <w:spacing w:line="276" w:lineRule="auto"/>
        <w:ind w:left="0" w:firstLine="0"/>
        <w:jc w:val="both"/>
        <w:rPr>
          <w:noProof/>
        </w:rPr>
      </w:pPr>
      <w:r w:rsidRPr="003E2FEF">
        <w:rPr>
          <w:b w:val="0"/>
          <w:noProof/>
        </w:rPr>
        <w:t xml:space="preserve">Понуђач се обавезује да изврши радове у свему према конкурсној документацији и својој понуди </w:t>
      </w:r>
      <w:r w:rsidRPr="003E2FEF">
        <w:rPr>
          <w:b w:val="0"/>
          <w:noProof/>
          <w:lang w:val="sr-Cyrl-RS"/>
        </w:rPr>
        <w:t xml:space="preserve">за ову партију, </w:t>
      </w:r>
      <w:r w:rsidRPr="003E2FEF">
        <w:rPr>
          <w:b w:val="0"/>
          <w:noProof/>
        </w:rPr>
        <w:t>која ће бити саставни део уговора</w:t>
      </w:r>
      <w:r w:rsidRPr="003E2FEF">
        <w:rPr>
          <w:noProof/>
        </w:rPr>
        <w:t>.</w:t>
      </w:r>
    </w:p>
    <w:p w:rsidR="003E2FEF" w:rsidRDefault="003E2FEF" w:rsidP="003E2FEF">
      <w:pPr>
        <w:rPr>
          <w:lang w:val="sr-Cyrl-RS"/>
        </w:rPr>
      </w:pPr>
      <w:r>
        <w:rPr>
          <w:lang w:val="sr-Cyrl-RS"/>
        </w:rPr>
        <w:t>Спецификација радова је дата о поглављу бр. – ОБРАЗАЦ ПОНУДЕ за партију 2.</w:t>
      </w: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p w:rsidR="003E2FEF" w:rsidRDefault="003E2FEF" w:rsidP="003E2FEF">
      <w:pPr>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E43FAE" w:rsidRPr="00AE1407" w:rsidRDefault="00E43FAE" w:rsidP="00247002">
      <w:pPr>
        <w:rPr>
          <w:noProof/>
        </w:rPr>
      </w:pPr>
    </w:p>
    <w:p w:rsidR="00E43FAE" w:rsidRDefault="00E43FAE" w:rsidP="00C45F41">
      <w:pPr>
        <w:rPr>
          <w:noProof/>
          <w:lang w:val="sr-Cyrl-RS"/>
        </w:rPr>
      </w:pPr>
      <w:r w:rsidRPr="00AE1407">
        <w:rPr>
          <w:noProof/>
        </w:rPr>
        <w:br w:type="page"/>
      </w:r>
    </w:p>
    <w:p w:rsidR="00007364" w:rsidRDefault="00007364" w:rsidP="00C45F41">
      <w:pPr>
        <w:rPr>
          <w:noProof/>
          <w:lang w:val="sr-Cyrl-RS"/>
        </w:rPr>
      </w:pPr>
    </w:p>
    <w:p w:rsidR="00007364" w:rsidRPr="00A0769E" w:rsidRDefault="00007364" w:rsidP="00007364">
      <w:pPr>
        <w:pStyle w:val="Heading2"/>
        <w:numPr>
          <w:ilvl w:val="0"/>
          <w:numId w:val="12"/>
        </w:numPr>
        <w:jc w:val="left"/>
        <w:rPr>
          <w:noProof/>
        </w:rPr>
      </w:pPr>
      <w:bookmarkStart w:id="21" w:name="_Toc370816127"/>
      <w:r w:rsidRPr="00E43FAE">
        <w:rPr>
          <w:noProof/>
        </w:rPr>
        <w:t>ТЕХНИЧКА ДОКУМЕНТАЦИЈА</w:t>
      </w:r>
      <w:r>
        <w:rPr>
          <w:noProof/>
        </w:rPr>
        <w:t xml:space="preserve"> </w:t>
      </w:r>
      <w:r w:rsidRPr="00A0769E">
        <w:rPr>
          <w:bCs/>
          <w:iCs/>
          <w:noProof/>
        </w:rPr>
        <w:t>ПРЕДМЕТА ЈАВНЕ НАБАВКЕ</w:t>
      </w:r>
      <w:bookmarkEnd w:id="21"/>
    </w:p>
    <w:p w:rsidR="00007364" w:rsidRDefault="00007364" w:rsidP="00C45F41">
      <w:pPr>
        <w:rPr>
          <w:noProof/>
          <w:lang w:val="sr-Cyrl-RS"/>
        </w:rPr>
      </w:pPr>
    </w:p>
    <w:p w:rsidR="00007364" w:rsidRDefault="00007364" w:rsidP="00C45F41">
      <w:pPr>
        <w:rPr>
          <w:noProof/>
          <w:lang w:val="sr-Cyrl-RS"/>
        </w:rPr>
      </w:pPr>
    </w:p>
    <w:p w:rsidR="00007364" w:rsidRDefault="00007364" w:rsidP="00007364">
      <w:pPr>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007364" w:rsidRDefault="00007364" w:rsidP="00007364">
      <w:pPr>
        <w:rPr>
          <w:noProof/>
          <w:lang w:val="sr-Cyrl-RS"/>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пројекат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Драгану Малиновићу, дипл.</w:t>
      </w:r>
      <w:r>
        <w:rPr>
          <w:noProof/>
        </w:rPr>
        <w:t xml:space="preserve"> </w:t>
      </w:r>
      <w:r w:rsidRPr="003B2CDF">
        <w:rPr>
          <w:noProof/>
        </w:rPr>
        <w:t>ел.</w:t>
      </w:r>
      <w:r>
        <w:rPr>
          <w:noProof/>
        </w:rPr>
        <w:t xml:space="preserve"> </w:t>
      </w:r>
      <w:r w:rsidRPr="003B2CDF">
        <w:rPr>
          <w:noProof/>
        </w:rPr>
        <w:t>инж</w:t>
      </w:r>
      <w:r>
        <w:rPr>
          <w:noProof/>
        </w:rPr>
        <w:t>.</w:t>
      </w:r>
      <w:r w:rsidRPr="003B2CDF">
        <w:rPr>
          <w:noProof/>
        </w:rPr>
        <w:t xml:space="preserve"> и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sidR="00512090">
        <w:rPr>
          <w:noProof/>
          <w:lang w:val="sr-Cyrl-RS"/>
        </w:rPr>
        <w:t xml:space="preserve"> и Саши Вранић на тел: 064/805-9918</w:t>
      </w:r>
      <w:r>
        <w:rPr>
          <w:noProof/>
        </w:rPr>
        <w:t xml:space="preserve"> </w:t>
      </w:r>
      <w:r w:rsidRPr="00C043E2">
        <w:rPr>
          <w:noProof/>
        </w:rPr>
        <w:t>сваког радног дана од 1</w:t>
      </w:r>
      <w:r w:rsidR="009E0E61">
        <w:rPr>
          <w:noProof/>
          <w:lang w:val="sr-Cyrl-RS"/>
        </w:rPr>
        <w:t>1</w:t>
      </w:r>
      <w:r w:rsidRPr="00C043E2">
        <w:rPr>
          <w:noProof/>
        </w:rPr>
        <w:t>-1</w:t>
      </w:r>
      <w:r w:rsidR="009E0E61">
        <w:rPr>
          <w:noProof/>
          <w:lang w:val="sr-Cyrl-RS"/>
        </w:rPr>
        <w:t>3</w:t>
      </w:r>
      <w:r w:rsidRPr="00C043E2">
        <w:rPr>
          <w:noProof/>
        </w:rPr>
        <w:t xml:space="preserve"> часова</w:t>
      </w:r>
      <w:r w:rsidRPr="003B2CDF">
        <w:rPr>
          <w:noProof/>
        </w:rPr>
        <w:t xml:space="preserve">. </w:t>
      </w: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Default="00007364" w:rsidP="00007364">
      <w:pPr>
        <w:rPr>
          <w:noProof/>
          <w:lang w:val="sr-Cyrl-RS"/>
        </w:rPr>
      </w:pPr>
    </w:p>
    <w:p w:rsidR="00007364" w:rsidRPr="00007364" w:rsidRDefault="00007364" w:rsidP="00007364">
      <w:pPr>
        <w:rPr>
          <w:noProof/>
          <w:lang w:val="sr-Cyrl-RS"/>
        </w:rPr>
      </w:pPr>
    </w:p>
    <w:p w:rsidR="00576ADE" w:rsidRDefault="00007364" w:rsidP="00007364">
      <w:pPr>
        <w:pStyle w:val="Heading1"/>
        <w:ind w:left="720"/>
        <w:rPr>
          <w:noProof/>
          <w:sz w:val="28"/>
          <w:szCs w:val="28"/>
        </w:rPr>
      </w:pPr>
      <w:bookmarkStart w:id="22" w:name="_Toc389030813"/>
      <w:bookmarkStart w:id="23" w:name="_Toc389030878"/>
      <w:bookmarkStart w:id="24" w:name="_Toc375826006"/>
      <w:r>
        <w:rPr>
          <w:sz w:val="28"/>
          <w:szCs w:val="28"/>
          <w:lang w:val="sr-Cyrl-RS"/>
        </w:rPr>
        <w:lastRenderedPageBreak/>
        <w:t>5.</w:t>
      </w:r>
      <w:r w:rsidR="002D5B2C" w:rsidRPr="00505B0D">
        <w:rPr>
          <w:sz w:val="28"/>
          <w:szCs w:val="28"/>
        </w:rPr>
        <w:t>УСЛОВИ ЗА УЧЕШЋЕ У ПОСТУПКУ ЈАВНЕ НАБАВКЕ</w:t>
      </w:r>
      <w:bookmarkEnd w:id="22"/>
      <w:bookmarkEnd w:id="23"/>
      <w:r w:rsidR="002D5B2C"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6725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6725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6725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C45F41">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176EE7" w:rsidRPr="00176EE7" w:rsidRDefault="00C45F41" w:rsidP="0082379C">
            <w:pPr>
              <w:rPr>
                <w:b/>
                <w:highlight w:val="yellow"/>
                <w:lang w:val="sr-Cyrl-RS"/>
              </w:rPr>
            </w:pPr>
            <w:r w:rsidRPr="00176EE7">
              <w:rPr>
                <w:b/>
                <w:noProof/>
                <w:lang w:val="sr-Cyrl-RS"/>
              </w:rPr>
              <w:t>ЗА ПАРТИЈУ</w:t>
            </w:r>
            <w:r w:rsidR="00176EE7">
              <w:rPr>
                <w:b/>
                <w:noProof/>
                <w:lang w:val="sr-Cyrl-RS"/>
              </w:rPr>
              <w:t xml:space="preserve"> </w:t>
            </w:r>
            <w:r w:rsidR="00176EE7" w:rsidRPr="00176EE7">
              <w:rPr>
                <w:b/>
                <w:noProof/>
                <w:lang w:val="sr-Cyrl-RS"/>
              </w:rPr>
              <w:t xml:space="preserve">1. </w:t>
            </w:r>
          </w:p>
          <w:p w:rsidR="00176EE7" w:rsidRPr="00176EE7" w:rsidRDefault="00176EE7" w:rsidP="0082379C">
            <w:pPr>
              <w:rPr>
                <w:lang w:val="sr-Cyrl-RS"/>
              </w:rPr>
            </w:pPr>
            <w:r w:rsidRPr="00176EE7">
              <w:rPr>
                <w:lang w:val="sr-Latn-CS"/>
              </w:rPr>
              <w:t>Понуђач располаже довољним кадровским капацитетом</w:t>
            </w:r>
            <w:r w:rsidRPr="00176EE7">
              <w:rPr>
                <w:lang w:val="sr-Cyrl-RS"/>
              </w:rPr>
              <w:t xml:space="preserve"> </w:t>
            </w:r>
            <w:r w:rsidRPr="00176EE7">
              <w:rPr>
                <w:lang w:val="sr-Latn-CS"/>
              </w:rPr>
              <w:t xml:space="preserve">- понуђач мора да има </w:t>
            </w:r>
            <w:r w:rsidRPr="00176EE7">
              <w:rPr>
                <w:lang w:val="sr-Cyrl-RS"/>
              </w:rPr>
              <w:t xml:space="preserve">најмање </w:t>
            </w:r>
            <w:r w:rsidRPr="00176EE7">
              <w:rPr>
                <w:lang w:val="sr-Latn-CS"/>
              </w:rPr>
              <w:t xml:space="preserve"> </w:t>
            </w:r>
            <w:r w:rsidRPr="00176EE7">
              <w:rPr>
                <w:lang w:val="sr-Cyrl-RS"/>
              </w:rPr>
              <w:t xml:space="preserve">два запослена инжењера и то: </w:t>
            </w:r>
          </w:p>
          <w:p w:rsidR="00176EE7" w:rsidRPr="00176EE7" w:rsidRDefault="00176EE7" w:rsidP="0082379C">
            <w:pPr>
              <w:pStyle w:val="ListParagraph"/>
              <w:numPr>
                <w:ilvl w:val="0"/>
                <w:numId w:val="14"/>
              </w:numPr>
              <w:rPr>
                <w:lang w:val="sr-Cyrl-RS"/>
              </w:rPr>
            </w:pPr>
            <w:r>
              <w:rPr>
                <w:lang w:val="sr-Cyrl-RS"/>
              </w:rPr>
              <w:t>ј</w:t>
            </w:r>
            <w:r w:rsidRPr="00176EE7">
              <w:rPr>
                <w:lang w:val="sr-Cyrl-RS"/>
              </w:rPr>
              <w:t xml:space="preserve">едног грађевинског инжењера са лиценцом за извођење радова и </w:t>
            </w:r>
          </w:p>
          <w:p w:rsidR="00CA2087" w:rsidRPr="00176EE7" w:rsidRDefault="00176EE7" w:rsidP="0082379C">
            <w:pPr>
              <w:pStyle w:val="ListParagraph"/>
              <w:numPr>
                <w:ilvl w:val="0"/>
                <w:numId w:val="14"/>
              </w:numPr>
              <w:rPr>
                <w:noProof/>
                <w:lang w:val="sr-Cyrl-RS"/>
              </w:rPr>
            </w:pPr>
            <w:r>
              <w:rPr>
                <w:lang w:val="sr-Cyrl-RS"/>
              </w:rPr>
              <w:t>ј</w:t>
            </w:r>
            <w:r w:rsidRPr="00176EE7">
              <w:rPr>
                <w:lang w:val="sr-Cyrl-RS"/>
              </w:rPr>
              <w:t>едног машинског инжењера са лиценцом за извођење радова</w:t>
            </w:r>
          </w:p>
        </w:tc>
        <w:tc>
          <w:tcPr>
            <w:tcW w:w="5914" w:type="dxa"/>
          </w:tcPr>
          <w:p w:rsidR="00176EE7" w:rsidRDefault="00176EE7" w:rsidP="00EA1257">
            <w:pPr>
              <w:jc w:val="both"/>
              <w:rPr>
                <w:noProof/>
                <w:highlight w:val="yellow"/>
                <w:lang w:val="sr-Cyrl-RS"/>
              </w:rPr>
            </w:pPr>
          </w:p>
          <w:p w:rsidR="00176EE7" w:rsidRDefault="00176EE7" w:rsidP="00EA1257">
            <w:pPr>
              <w:jc w:val="both"/>
              <w:rPr>
                <w:noProof/>
                <w:highlight w:val="yellow"/>
                <w:lang w:val="sr-Cyrl-RS"/>
              </w:rPr>
            </w:pPr>
          </w:p>
          <w:p w:rsidR="00176EE7" w:rsidRDefault="00176EE7" w:rsidP="00EA1257">
            <w:pPr>
              <w:jc w:val="both"/>
              <w:rPr>
                <w:noProof/>
                <w:highlight w:val="yellow"/>
                <w:lang w:val="sr-Cyrl-RS"/>
              </w:rPr>
            </w:pPr>
          </w:p>
          <w:p w:rsidR="00176EE7" w:rsidRPr="00176EE7" w:rsidRDefault="00176EE7" w:rsidP="0082379C">
            <w:pPr>
              <w:jc w:val="both"/>
            </w:pPr>
            <w:r w:rsidRPr="0082379C">
              <w:rPr>
                <w:noProof/>
                <w:lang w:val="sr-Cyrl-RS"/>
              </w:rPr>
              <w:t>ДОКАЗ:</w:t>
            </w:r>
            <w:r w:rsidRPr="00176EE7">
              <w:t xml:space="preserve"> </w:t>
            </w:r>
          </w:p>
          <w:p w:rsidR="0082379C" w:rsidRDefault="0082379C" w:rsidP="0082379C">
            <w:pPr>
              <w:jc w:val="both"/>
              <w:rPr>
                <w:lang w:val="sr-Latn-RS"/>
              </w:rPr>
            </w:pPr>
          </w:p>
          <w:p w:rsidR="00176EE7" w:rsidRDefault="0082379C" w:rsidP="0082379C">
            <w:pPr>
              <w:jc w:val="both"/>
            </w:pPr>
            <w:r>
              <w:rPr>
                <w:lang w:val="sr-Latn-RS"/>
              </w:rPr>
              <w:t xml:space="preserve">- </w:t>
            </w:r>
            <w:r w:rsidR="00176EE7" w:rsidRPr="0082379C">
              <w:rPr>
                <w:lang w:val="sr-Cyrl-RS"/>
              </w:rPr>
              <w:t>Доставити к</w:t>
            </w:r>
            <w:r w:rsidR="00176EE7" w:rsidRPr="00695BE4">
              <w:t xml:space="preserve">опије образаца М-А (стари М2) којима се доказује статус радног односа  код понуђача,  или копија уговора о делу, односно други доказ ангажованости код понуђача. </w:t>
            </w:r>
          </w:p>
          <w:p w:rsidR="00176EE7" w:rsidRPr="00695BE4" w:rsidRDefault="00176EE7" w:rsidP="00176EE7">
            <w:pPr>
              <w:pStyle w:val="ListParagraph"/>
              <w:ind w:left="1080"/>
              <w:jc w:val="both"/>
            </w:pPr>
          </w:p>
          <w:p w:rsidR="00176EE7" w:rsidRPr="00D46D79" w:rsidRDefault="0082379C" w:rsidP="0082379C">
            <w:pPr>
              <w:jc w:val="both"/>
            </w:pPr>
            <w:r>
              <w:t xml:space="preserve">- </w:t>
            </w:r>
            <w:r w:rsidR="00176EE7" w:rsidRPr="00D46D79">
              <w:t xml:space="preserve">Доставити копије важећих лиценци за тражене запослене инжењере. </w:t>
            </w:r>
          </w:p>
          <w:p w:rsidR="00CA2087" w:rsidRPr="00176EE7" w:rsidRDefault="00CA2087" w:rsidP="00EA1257">
            <w:pPr>
              <w:jc w:val="both"/>
              <w:rPr>
                <w:noProof/>
                <w:highlight w:val="yellow"/>
                <w:lang w:val="sr-Cyrl-RS"/>
              </w:rPr>
            </w:pPr>
          </w:p>
        </w:tc>
      </w:tr>
      <w:tr w:rsidR="00176EE7" w:rsidRPr="00AE1407" w:rsidTr="00176EE7">
        <w:trPr>
          <w:trHeight w:val="1121"/>
        </w:trPr>
        <w:tc>
          <w:tcPr>
            <w:tcW w:w="801" w:type="dxa"/>
            <w:vAlign w:val="center"/>
          </w:tcPr>
          <w:p w:rsidR="00176EE7" w:rsidRPr="00AE1407" w:rsidRDefault="00176EE7" w:rsidP="00A324FE">
            <w:pPr>
              <w:pStyle w:val="ListParagraph"/>
              <w:ind w:left="405"/>
              <w:rPr>
                <w:noProof/>
              </w:rPr>
            </w:pPr>
            <w:r w:rsidRPr="00AE1407">
              <w:rPr>
                <w:noProof/>
              </w:rPr>
              <w:t>7.</w:t>
            </w:r>
          </w:p>
          <w:p w:rsidR="00176EE7" w:rsidRPr="00AE1407" w:rsidRDefault="00176EE7" w:rsidP="00A324FE">
            <w:pPr>
              <w:pStyle w:val="ListParagraph"/>
              <w:ind w:left="405"/>
              <w:rPr>
                <w:noProof/>
              </w:rPr>
            </w:pPr>
          </w:p>
          <w:p w:rsidR="00176EE7" w:rsidRPr="00AE1407" w:rsidRDefault="00176EE7" w:rsidP="00A324FE">
            <w:pPr>
              <w:pStyle w:val="ListParagraph"/>
              <w:ind w:left="405"/>
              <w:rPr>
                <w:noProof/>
              </w:rPr>
            </w:pPr>
          </w:p>
          <w:p w:rsidR="00176EE7" w:rsidRPr="00AE1407" w:rsidRDefault="00176EE7" w:rsidP="00A324FE">
            <w:pPr>
              <w:pStyle w:val="ListParagraph"/>
              <w:ind w:left="405"/>
              <w:rPr>
                <w:noProof/>
              </w:rPr>
            </w:pPr>
          </w:p>
        </w:tc>
        <w:tc>
          <w:tcPr>
            <w:tcW w:w="2797" w:type="dxa"/>
            <w:gridSpan w:val="2"/>
          </w:tcPr>
          <w:p w:rsidR="00176EE7" w:rsidRPr="00176EE7" w:rsidRDefault="00176EE7" w:rsidP="0082379C">
            <w:pPr>
              <w:rPr>
                <w:b/>
                <w:highlight w:val="yellow"/>
                <w:lang w:val="sr-Cyrl-RS"/>
              </w:rPr>
            </w:pPr>
            <w:r w:rsidRPr="00176EE7">
              <w:rPr>
                <w:b/>
                <w:noProof/>
                <w:lang w:val="sr-Cyrl-RS"/>
              </w:rPr>
              <w:t>ЗА ПАРТИЈУ</w:t>
            </w:r>
            <w:r>
              <w:rPr>
                <w:b/>
                <w:noProof/>
                <w:lang w:val="sr-Cyrl-RS"/>
              </w:rPr>
              <w:t xml:space="preserve"> 2</w:t>
            </w:r>
            <w:r w:rsidRPr="00176EE7">
              <w:rPr>
                <w:b/>
                <w:noProof/>
                <w:lang w:val="sr-Cyrl-RS"/>
              </w:rPr>
              <w:t>.:</w:t>
            </w:r>
          </w:p>
          <w:p w:rsidR="00176EE7" w:rsidRPr="00176EE7" w:rsidRDefault="00176EE7" w:rsidP="0082379C">
            <w:pPr>
              <w:rPr>
                <w:lang w:val="sr-Cyrl-RS"/>
              </w:rPr>
            </w:pPr>
            <w:r w:rsidRPr="00176EE7">
              <w:rPr>
                <w:lang w:val="sr-Latn-CS"/>
              </w:rPr>
              <w:t>Понуђач располаже довољним кадровским капацитетом</w:t>
            </w:r>
            <w:r w:rsidRPr="00176EE7">
              <w:rPr>
                <w:lang w:val="sr-Cyrl-RS"/>
              </w:rPr>
              <w:t xml:space="preserve"> </w:t>
            </w:r>
            <w:r w:rsidRPr="00176EE7">
              <w:rPr>
                <w:lang w:val="sr-Latn-CS"/>
              </w:rPr>
              <w:t xml:space="preserve">- понуђач мора да има </w:t>
            </w:r>
            <w:r w:rsidRPr="00176EE7">
              <w:rPr>
                <w:lang w:val="sr-Cyrl-RS"/>
              </w:rPr>
              <w:t xml:space="preserve">најмање: </w:t>
            </w:r>
          </w:p>
          <w:p w:rsidR="00176EE7" w:rsidRPr="00176EE7" w:rsidRDefault="00176EE7" w:rsidP="0082379C">
            <w:pPr>
              <w:pStyle w:val="ListParagraph"/>
              <w:numPr>
                <w:ilvl w:val="0"/>
                <w:numId w:val="14"/>
              </w:numPr>
              <w:rPr>
                <w:lang w:val="sr-Cyrl-RS"/>
              </w:rPr>
            </w:pPr>
            <w:r>
              <w:rPr>
                <w:lang w:val="sr-Cyrl-RS"/>
              </w:rPr>
              <w:t>ј</w:t>
            </w:r>
            <w:r w:rsidRPr="00176EE7">
              <w:rPr>
                <w:lang w:val="sr-Cyrl-RS"/>
              </w:rPr>
              <w:t xml:space="preserve">едног </w:t>
            </w:r>
            <w:r>
              <w:rPr>
                <w:lang w:val="sr-Cyrl-RS"/>
              </w:rPr>
              <w:t xml:space="preserve">запосленог дипломираног хемичара </w:t>
            </w:r>
            <w:r w:rsidRPr="00176EE7">
              <w:rPr>
                <w:lang w:val="sr-Cyrl-RS"/>
              </w:rPr>
              <w:t xml:space="preserve">и </w:t>
            </w:r>
          </w:p>
          <w:p w:rsidR="00D646E0" w:rsidRPr="00176EE7" w:rsidRDefault="00176EE7" w:rsidP="0082379C">
            <w:pPr>
              <w:pStyle w:val="ListParagraph"/>
              <w:numPr>
                <w:ilvl w:val="0"/>
                <w:numId w:val="14"/>
              </w:numPr>
              <w:rPr>
                <w:noProof/>
                <w:lang w:val="sr-Cyrl-RS"/>
              </w:rPr>
            </w:pPr>
            <w:r>
              <w:rPr>
                <w:lang w:val="sr-Cyrl-RS"/>
              </w:rPr>
              <w:t>ј</w:t>
            </w:r>
            <w:r w:rsidRPr="00176EE7">
              <w:rPr>
                <w:lang w:val="sr-Cyrl-RS"/>
              </w:rPr>
              <w:t xml:space="preserve">едног </w:t>
            </w:r>
            <w:r>
              <w:rPr>
                <w:lang w:val="sr-Cyrl-RS"/>
              </w:rPr>
              <w:t xml:space="preserve">запосленог дипломираног технолога </w:t>
            </w:r>
          </w:p>
        </w:tc>
        <w:tc>
          <w:tcPr>
            <w:tcW w:w="5914" w:type="dxa"/>
          </w:tcPr>
          <w:p w:rsidR="00176EE7" w:rsidRPr="0082379C" w:rsidRDefault="00176EE7" w:rsidP="00176EE7">
            <w:pPr>
              <w:jc w:val="both"/>
              <w:rPr>
                <w:noProof/>
                <w:highlight w:val="yellow"/>
                <w:lang w:val="sr-Latn-RS"/>
              </w:rPr>
            </w:pPr>
          </w:p>
          <w:p w:rsidR="00176EE7" w:rsidRDefault="00176EE7" w:rsidP="0082379C">
            <w:pPr>
              <w:jc w:val="both"/>
            </w:pPr>
            <w:r w:rsidRPr="0082379C">
              <w:rPr>
                <w:noProof/>
                <w:lang w:val="sr-Cyrl-RS"/>
              </w:rPr>
              <w:t>ДОКАЗ:</w:t>
            </w:r>
            <w:r w:rsidRPr="00176EE7">
              <w:t xml:space="preserve"> </w:t>
            </w:r>
          </w:p>
          <w:p w:rsidR="0082379C" w:rsidRPr="00176EE7" w:rsidRDefault="0082379C" w:rsidP="0082379C">
            <w:pPr>
              <w:jc w:val="both"/>
            </w:pPr>
          </w:p>
          <w:p w:rsidR="00176EE7" w:rsidRDefault="0082379C" w:rsidP="0082379C">
            <w:pPr>
              <w:jc w:val="both"/>
            </w:pPr>
            <w:r>
              <w:rPr>
                <w:lang w:val="sr-Latn-RS"/>
              </w:rPr>
              <w:t xml:space="preserve">- </w:t>
            </w:r>
            <w:r w:rsidR="00176EE7" w:rsidRPr="0082379C">
              <w:rPr>
                <w:lang w:val="sr-Cyrl-RS"/>
              </w:rPr>
              <w:t>Доставити к</w:t>
            </w:r>
            <w:r w:rsidR="00176EE7" w:rsidRPr="00695BE4">
              <w:t xml:space="preserve">опије образаца М-А (стари М2) којима се доказује статус радног односа  код понуђача,  или копија уговора о делу, односно други доказ ангажованости код понуђача. </w:t>
            </w:r>
          </w:p>
          <w:p w:rsidR="00176EE7" w:rsidRPr="00695BE4" w:rsidRDefault="00176EE7" w:rsidP="00176EE7">
            <w:pPr>
              <w:pStyle w:val="ListParagraph"/>
              <w:ind w:left="1080"/>
              <w:jc w:val="both"/>
            </w:pPr>
          </w:p>
          <w:p w:rsidR="00176EE7" w:rsidRPr="00D46D79" w:rsidRDefault="0082379C" w:rsidP="0082379C">
            <w:pPr>
              <w:jc w:val="both"/>
            </w:pPr>
            <w:r>
              <w:t xml:space="preserve">- </w:t>
            </w:r>
            <w:r w:rsidR="00176EE7" w:rsidRPr="00D46D79">
              <w:t xml:space="preserve">Доставити копије </w:t>
            </w:r>
            <w:r w:rsidR="00672551" w:rsidRPr="0082379C">
              <w:rPr>
                <w:lang w:val="sr-Cyrl-RS"/>
              </w:rPr>
              <w:t>диплома за запослене</w:t>
            </w:r>
            <w:r w:rsidR="00176EE7" w:rsidRPr="00D46D79">
              <w:t xml:space="preserve">. </w:t>
            </w:r>
          </w:p>
          <w:p w:rsidR="00176EE7" w:rsidRPr="00176EE7" w:rsidRDefault="00176EE7" w:rsidP="00176EE7">
            <w:pPr>
              <w:jc w:val="both"/>
              <w:rPr>
                <w:noProof/>
                <w:highlight w:val="yellow"/>
                <w:lang w:val="sr-Cyrl-RS"/>
              </w:rPr>
            </w:pPr>
          </w:p>
        </w:tc>
      </w:tr>
      <w:tr w:rsidR="00D62B5C" w:rsidRPr="00475B96" w:rsidTr="00D646E0">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D62B5C" w:rsidRDefault="00312B00" w:rsidP="00D646E0">
            <w:pPr>
              <w:pStyle w:val="ListParagraph"/>
              <w:ind w:left="405"/>
              <w:rPr>
                <w:noProof/>
                <w:lang w:val="sr-Cyrl-RS"/>
              </w:rPr>
            </w:pPr>
            <w:r>
              <w:rPr>
                <w:noProof/>
                <w:lang w:val="sr-Cyrl-RS"/>
              </w:rPr>
              <w:t xml:space="preserve">8. </w:t>
            </w:r>
          </w:p>
        </w:tc>
        <w:tc>
          <w:tcPr>
            <w:tcW w:w="2797" w:type="dxa"/>
            <w:gridSpan w:val="2"/>
            <w:tcBorders>
              <w:top w:val="single" w:sz="4" w:space="0" w:color="auto"/>
              <w:left w:val="single" w:sz="4" w:space="0" w:color="auto"/>
              <w:bottom w:val="double" w:sz="4" w:space="0" w:color="auto"/>
              <w:right w:val="single" w:sz="4" w:space="0" w:color="auto"/>
            </w:tcBorders>
          </w:tcPr>
          <w:p w:rsidR="00D62B5C" w:rsidRPr="00512090" w:rsidRDefault="00D62B5C" w:rsidP="00D62B5C">
            <w:pPr>
              <w:rPr>
                <w:b/>
                <w:lang w:val="sr-Cyrl-RS"/>
              </w:rPr>
            </w:pPr>
            <w:r w:rsidRPr="00512090">
              <w:rPr>
                <w:b/>
                <w:noProof/>
                <w:lang w:val="sr-Cyrl-RS"/>
              </w:rPr>
              <w:t>ЗА ПАРТИЈУ 2.:</w:t>
            </w:r>
          </w:p>
          <w:p w:rsidR="00D62B5C" w:rsidRPr="00512090" w:rsidRDefault="00D62B5C" w:rsidP="00512090">
            <w:pPr>
              <w:rPr>
                <w:noProof/>
              </w:rPr>
            </w:pPr>
            <w:r w:rsidRPr="00512090">
              <w:rPr>
                <w:lang w:val="sr-Latn-CS"/>
              </w:rPr>
              <w:t xml:space="preserve">Понуђач располаже довољним  </w:t>
            </w:r>
            <w:r w:rsidRPr="00512090">
              <w:t xml:space="preserve">пословним </w:t>
            </w:r>
            <w:r w:rsidRPr="00512090">
              <w:rPr>
                <w:lang w:val="sr-Latn-CS"/>
              </w:rPr>
              <w:t xml:space="preserve"> капацитетом</w:t>
            </w:r>
            <w:r w:rsidRPr="00512090">
              <w:t xml:space="preserve"> тј. да </w:t>
            </w:r>
            <w:r w:rsidRPr="00512090">
              <w:rPr>
                <w:lang w:val="sr-Cyrl-RS"/>
              </w:rPr>
              <w:t>понуђач има најмање две потврде</w:t>
            </w:r>
            <w:r w:rsidRPr="00512090">
              <w:t xml:space="preserve"> у претходне године (</w:t>
            </w:r>
            <w:r w:rsidRPr="00512090">
              <w:rPr>
                <w:lang w:val="sr-Cyrl-RS"/>
              </w:rPr>
              <w:t>2010,2011,</w:t>
            </w:r>
            <w:r w:rsidRPr="00512090">
              <w:t>2012, 2013</w:t>
            </w:r>
            <w:r w:rsidRPr="00512090">
              <w:rPr>
                <w:lang w:val="sr-Cyrl-RS"/>
              </w:rPr>
              <w:t xml:space="preserve"> и </w:t>
            </w:r>
            <w:r w:rsidR="00512090" w:rsidRPr="00512090">
              <w:rPr>
                <w:lang w:val="sr-Cyrl-RS"/>
              </w:rPr>
              <w:t xml:space="preserve">првој </w:t>
            </w:r>
            <w:r w:rsidRPr="00512090">
              <w:rPr>
                <w:lang w:val="sr-Cyrl-RS"/>
              </w:rPr>
              <w:t>половини 2014)</w:t>
            </w:r>
            <w:r w:rsidRPr="00512090">
              <w:t xml:space="preserve"> </w:t>
            </w:r>
            <w:r w:rsidR="00312B00" w:rsidRPr="00512090">
              <w:rPr>
                <w:lang w:val="sr-Cyrl-RS"/>
              </w:rPr>
              <w:t xml:space="preserve">да је </w:t>
            </w:r>
            <w:r w:rsidRPr="00512090">
              <w:rPr>
                <w:lang w:val="sr-Cyrl-RS"/>
              </w:rPr>
              <w:t>монтирао и /или одржавао опрему за реверзну осмозу к</w:t>
            </w:r>
            <w:r w:rsidRPr="00512090">
              <w:t>ој</w:t>
            </w:r>
            <w:r w:rsidR="00512090" w:rsidRPr="00512090">
              <w:rPr>
                <w:lang w:val="sr-Cyrl-RS"/>
              </w:rPr>
              <w:t>а</w:t>
            </w:r>
            <w:r w:rsidR="00512090" w:rsidRPr="00512090">
              <w:t xml:space="preserve"> </w:t>
            </w:r>
            <w:r w:rsidR="00512090" w:rsidRPr="00512090">
              <w:rPr>
                <w:lang w:val="sr-Cyrl-RS"/>
              </w:rPr>
              <w:t>је</w:t>
            </w:r>
            <w:r w:rsidRPr="00512090">
              <w:t xml:space="preserve"> предмет јавне набавке код претходн</w:t>
            </w:r>
            <w:r w:rsidRPr="00512090">
              <w:rPr>
                <w:lang w:val="sr-Cyrl-RS"/>
              </w:rPr>
              <w:t>их</w:t>
            </w:r>
            <w:r w:rsidRPr="00512090">
              <w:t xml:space="preserve"> наручиоца/</w:t>
            </w:r>
            <w:r w:rsidRPr="00512090">
              <w:rPr>
                <w:lang w:val="sr-Cyrl-RS"/>
              </w:rPr>
              <w:t xml:space="preserve"> правна лица)</w:t>
            </w:r>
            <w:r w:rsidRPr="00512090">
              <w:rPr>
                <w:lang w:val="sr-Latn-CS"/>
              </w:rPr>
              <w:t>;</w:t>
            </w:r>
          </w:p>
        </w:tc>
        <w:tc>
          <w:tcPr>
            <w:tcW w:w="5914" w:type="dxa"/>
            <w:tcBorders>
              <w:top w:val="single" w:sz="4" w:space="0" w:color="auto"/>
              <w:left w:val="single" w:sz="4" w:space="0" w:color="auto"/>
              <w:bottom w:val="double" w:sz="4" w:space="0" w:color="auto"/>
              <w:right w:val="double" w:sz="4" w:space="0" w:color="auto"/>
            </w:tcBorders>
          </w:tcPr>
          <w:p w:rsidR="00D62B5C" w:rsidRPr="00512090" w:rsidRDefault="00D62B5C" w:rsidP="00D62B5C">
            <w:pPr>
              <w:jc w:val="both"/>
              <w:rPr>
                <w:b/>
                <w:noProof/>
              </w:rPr>
            </w:pPr>
            <w:r w:rsidRPr="00512090">
              <w:rPr>
                <w:b/>
                <w:noProof/>
              </w:rPr>
              <w:t xml:space="preserve"> Доказ: </w:t>
            </w:r>
          </w:p>
          <w:p w:rsidR="00D62B5C" w:rsidRPr="00512090" w:rsidRDefault="00D62B5C" w:rsidP="00D62B5C">
            <w:pPr>
              <w:jc w:val="both"/>
              <w:rPr>
                <w:b/>
                <w:noProof/>
              </w:rPr>
            </w:pPr>
          </w:p>
          <w:p w:rsidR="00D62B5C" w:rsidRPr="00512090" w:rsidRDefault="00D62B5C" w:rsidP="00657A14">
            <w:pPr>
              <w:jc w:val="both"/>
              <w:rPr>
                <w:b/>
                <w:noProof/>
                <w:lang w:val="sr-Cyrl-RS"/>
              </w:rPr>
            </w:pPr>
            <w:r w:rsidRPr="00512090">
              <w:rPr>
                <w:noProof/>
              </w:rPr>
              <w:t xml:space="preserve">-   </w:t>
            </w:r>
            <w:r w:rsidRPr="00512090">
              <w:rPr>
                <w:noProof/>
                <w:lang w:val="sr-Cyrl-RS"/>
              </w:rPr>
              <w:t xml:space="preserve">Доставити најмање </w:t>
            </w:r>
            <w:r w:rsidR="00312B00" w:rsidRPr="00512090">
              <w:rPr>
                <w:noProof/>
                <w:lang w:val="sr-Cyrl-RS"/>
              </w:rPr>
              <w:t>2</w:t>
            </w:r>
            <w:r w:rsidRPr="00512090">
              <w:rPr>
                <w:noProof/>
                <w:lang w:val="sr-Cyrl-RS"/>
              </w:rPr>
              <w:t xml:space="preserve"> потврде о извршеној услузи која је предмет јавне набавке. Образац п</w:t>
            </w:r>
            <w:r w:rsidRPr="00512090">
              <w:rPr>
                <w:noProof/>
              </w:rPr>
              <w:t>отврд</w:t>
            </w:r>
            <w:r w:rsidRPr="00512090">
              <w:rPr>
                <w:noProof/>
                <w:lang w:val="sr-Cyrl-RS"/>
              </w:rPr>
              <w:t xml:space="preserve">е је саставни део конкурсне документације која се налази на страни </w:t>
            </w:r>
            <w:r w:rsidRPr="00512090">
              <w:rPr>
                <w:noProof/>
                <w:lang w:val="sr-Latn-RS"/>
              </w:rPr>
              <w:t>2</w:t>
            </w:r>
            <w:r w:rsidR="00657A14" w:rsidRPr="00512090">
              <w:rPr>
                <w:noProof/>
                <w:lang w:val="sr-Cyrl-RS"/>
              </w:rPr>
              <w:t>6</w:t>
            </w:r>
            <w:r w:rsidR="00312B00" w:rsidRPr="00512090">
              <w:rPr>
                <w:noProof/>
              </w:rPr>
              <w:t>/</w:t>
            </w:r>
            <w:r w:rsidR="00312B00" w:rsidRPr="00512090">
              <w:rPr>
                <w:noProof/>
                <w:lang w:val="sr-Cyrl-RS"/>
              </w:rPr>
              <w:t>4</w:t>
            </w:r>
            <w:r w:rsidR="00657A14" w:rsidRPr="00512090">
              <w:rPr>
                <w:noProof/>
                <w:lang w:val="sr-Cyrl-RS"/>
              </w:rPr>
              <w:t>8</w:t>
            </w:r>
            <w:r w:rsidRPr="00512090">
              <w:rPr>
                <w:noProof/>
              </w:rPr>
              <w:t xml:space="preserve"> конкурсне документације</w:t>
            </w:r>
            <w:r w:rsidRPr="00512090">
              <w:rPr>
                <w:noProof/>
                <w:lang w:val="sr-Cyrl-RS"/>
              </w:rPr>
              <w:t xml:space="preserve"> (поглавље </w:t>
            </w:r>
            <w:r w:rsidR="00657A14" w:rsidRPr="00512090">
              <w:rPr>
                <w:noProof/>
                <w:lang w:val="sr-Cyrl-RS"/>
              </w:rPr>
              <w:t>9</w:t>
            </w:r>
            <w:r w:rsidRPr="00512090">
              <w:rPr>
                <w:noProof/>
                <w:lang w:val="sr-Cyrl-RS"/>
              </w:rPr>
              <w:t>.)</w:t>
            </w:r>
          </w:p>
        </w:tc>
      </w:tr>
    </w:tbl>
    <w:p w:rsidR="002D5B2C" w:rsidRPr="00AE1407" w:rsidRDefault="002D5B2C" w:rsidP="002D5B2C">
      <w:pPr>
        <w:rPr>
          <w:noProof/>
        </w:rPr>
      </w:pPr>
    </w:p>
    <w:p w:rsidR="002D5B2C" w:rsidRPr="00AE1407" w:rsidRDefault="004B101C" w:rsidP="00672551">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672551">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82379C" w:rsidRDefault="00937994" w:rsidP="0082379C">
      <w:pPr>
        <w:ind w:left="45"/>
        <w:jc w:val="both"/>
        <w:rPr>
          <w:rFonts w:ascii="Arial" w:hAnsi="Arial" w:cs="Arial"/>
          <w:b/>
          <w:bCs/>
          <w:iCs/>
          <w:lang w:val="sr-Latn-RS"/>
        </w:rPr>
      </w:pPr>
    </w:p>
    <w:p w:rsidR="00937994" w:rsidRPr="00AE1407" w:rsidRDefault="00937994" w:rsidP="00672551">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672551">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67255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67255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672551">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67255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67255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672551">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672551">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67255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67255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E86E6A" w:rsidP="00E86E6A">
      <w:pPr>
        <w:pStyle w:val="Heading1"/>
        <w:ind w:left="720"/>
        <w:rPr>
          <w:sz w:val="28"/>
          <w:szCs w:val="28"/>
        </w:rPr>
      </w:pPr>
      <w:bookmarkStart w:id="25" w:name="_Toc375826007"/>
      <w:bookmarkStart w:id="26" w:name="_Toc389030814"/>
      <w:bookmarkStart w:id="27" w:name="_Toc389030879"/>
      <w:r>
        <w:rPr>
          <w:sz w:val="28"/>
          <w:szCs w:val="28"/>
          <w:lang w:val="sr-Cyrl-RS"/>
        </w:rPr>
        <w:lastRenderedPageBreak/>
        <w:t>6.</w:t>
      </w:r>
      <w:r w:rsidR="002D5B2C" w:rsidRPr="00BC6DD7">
        <w:rPr>
          <w:sz w:val="28"/>
          <w:szCs w:val="28"/>
        </w:rPr>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672551">
        <w:rPr>
          <w:noProof/>
        </w:rPr>
        <w:t>набавке јесте  обликован</w:t>
      </w:r>
      <w:r w:rsidRPr="00AE1407">
        <w:rPr>
          <w:noProof/>
        </w:rPr>
        <w:t xml:space="preserve"> по партијама.</w:t>
      </w:r>
    </w:p>
    <w:p w:rsidR="00666DD8" w:rsidRPr="00672551" w:rsidRDefault="00666DD8" w:rsidP="00672551">
      <w:pPr>
        <w:pStyle w:val="ListParagraph"/>
        <w:numPr>
          <w:ilvl w:val="0"/>
          <w:numId w:val="9"/>
        </w:numPr>
        <w:ind w:left="357" w:hanging="357"/>
        <w:jc w:val="both"/>
        <w:rPr>
          <w:rFonts w:eastAsia="TimesNewRomanPSMT"/>
          <w:bCs/>
        </w:rPr>
      </w:pPr>
      <w:r w:rsidRPr="00672551">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672551" w:rsidRDefault="00666DD8" w:rsidP="00672551">
      <w:pPr>
        <w:pStyle w:val="ListParagraph"/>
        <w:numPr>
          <w:ilvl w:val="0"/>
          <w:numId w:val="9"/>
        </w:numPr>
        <w:ind w:left="357" w:hanging="357"/>
        <w:jc w:val="both"/>
        <w:rPr>
          <w:rFonts w:eastAsia="TimesNewRomanPSMT"/>
          <w:bCs/>
        </w:rPr>
      </w:pPr>
      <w:r w:rsidRPr="00672551">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672551" w:rsidRDefault="00666DD8" w:rsidP="00672551">
      <w:pPr>
        <w:pStyle w:val="ListParagraph"/>
        <w:numPr>
          <w:ilvl w:val="0"/>
          <w:numId w:val="9"/>
        </w:numPr>
        <w:ind w:left="357" w:hanging="357"/>
        <w:jc w:val="both"/>
        <w:rPr>
          <w:rFonts w:eastAsia="TimesNewRomanPSMT"/>
          <w:bCs/>
        </w:rPr>
      </w:pPr>
      <w:r w:rsidRPr="00672551">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672551" w:rsidRDefault="00666DD8" w:rsidP="00672551">
      <w:pPr>
        <w:pStyle w:val="ListParagraph"/>
        <w:numPr>
          <w:ilvl w:val="0"/>
          <w:numId w:val="8"/>
        </w:numPr>
        <w:ind w:left="357" w:hanging="357"/>
        <w:jc w:val="both"/>
        <w:rPr>
          <w:rFonts w:eastAsia="TimesNewRomanPSMT"/>
          <w:bCs/>
        </w:rPr>
      </w:pPr>
      <w:r w:rsidRPr="00672551">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672551" w:rsidRDefault="00666DD8" w:rsidP="00666DD8">
      <w:pPr>
        <w:jc w:val="both"/>
      </w:pPr>
      <w:r w:rsidRPr="00672551">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672551">
        <w:rPr>
          <w:b/>
          <w:lang w:val="sr-Cyrl-CS"/>
        </w:rPr>
        <w:lastRenderedPageBreak/>
        <w:t>документације)</w:t>
      </w:r>
      <w:r w:rsidRPr="00672551">
        <w:rPr>
          <w:b/>
          <w:lang w:val="sr-Latn-CS"/>
        </w:rPr>
        <w:t xml:space="preserve">, </w:t>
      </w:r>
      <w:r w:rsidRPr="00672551">
        <w:rPr>
          <w:b/>
          <w:lang w:val="sr-Cyrl-CS"/>
        </w:rPr>
        <w:t>а у посебним ковертама понуде са припадајућом документацијом за сваку партију понаособ</w:t>
      </w:r>
      <w:r w:rsidRPr="00672551">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672551" w:rsidRDefault="00A878F3" w:rsidP="00A878F3">
      <w:pPr>
        <w:jc w:val="both"/>
        <w:rPr>
          <w:b/>
          <w:bCs/>
          <w:i/>
          <w:iCs/>
        </w:rPr>
      </w:pPr>
      <w:r w:rsidRPr="0067255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007364">
        <w:rPr>
          <w:bCs/>
          <w:iCs/>
          <w:lang w:val="sr-Cyrl-RS"/>
        </w:rPr>
        <w:t>5</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67255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67255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67255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67255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67255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672551">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007364">
        <w:rPr>
          <w:rFonts w:eastAsia="TimesNewRomanPSMT"/>
          <w:bCs/>
          <w:lang w:val="sr-Cyrl-R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2379C" w:rsidRDefault="00A878F3" w:rsidP="00A878F3">
      <w:pPr>
        <w:jc w:val="both"/>
        <w:rPr>
          <w:b/>
          <w:iCs/>
        </w:rPr>
      </w:pPr>
      <w:r w:rsidRPr="008A7A5D">
        <w:rPr>
          <w:b/>
          <w:bCs/>
          <w:iCs/>
        </w:rPr>
        <w:t>9.1</w:t>
      </w:r>
      <w:r w:rsidRPr="008A7A5D">
        <w:rPr>
          <w:b/>
          <w:bCs/>
          <w:iCs/>
          <w:u w:val="single"/>
        </w:rPr>
        <w:t xml:space="preserve">. </w:t>
      </w:r>
      <w:r w:rsidRPr="008A7A5D">
        <w:rPr>
          <w:b/>
          <w:iCs/>
          <w:u w:val="single"/>
        </w:rPr>
        <w:t>Зах</w:t>
      </w:r>
      <w:r w:rsidRPr="0082379C">
        <w:rPr>
          <w:b/>
          <w:iCs/>
          <w:u w:val="single"/>
        </w:rPr>
        <w:t>теви у погледу начина, рока и услова плаћања</w:t>
      </w:r>
    </w:p>
    <w:p w:rsidR="001E4F58" w:rsidRPr="003D7996" w:rsidRDefault="001E4F58" w:rsidP="001E4F58">
      <w:pPr>
        <w:jc w:val="both"/>
        <w:rPr>
          <w:iCs/>
          <w:lang w:val="sr-Cyrl-CS"/>
        </w:rPr>
      </w:pPr>
      <w:r>
        <w:rPr>
          <w:noProof/>
          <w:lang w:val="sr-Cyrl-CS"/>
        </w:rPr>
        <w:t>Рачун за извршене радове</w:t>
      </w:r>
      <w:r w:rsidRPr="003D7996">
        <w:rPr>
          <w:noProof/>
          <w:lang w:val="sr-Cyrl-CS"/>
        </w:rPr>
        <w:t xml:space="preserve"> </w:t>
      </w:r>
      <w:r>
        <w:rPr>
          <w:noProof/>
          <w:lang w:val="sr-Cyrl-CS"/>
        </w:rPr>
        <w:t xml:space="preserve"> испоставља изабрани понуђач</w:t>
      </w:r>
      <w:r w:rsidRPr="003D7996">
        <w:rPr>
          <w:noProof/>
          <w:lang w:val="sr-Cyrl-CS"/>
        </w:rPr>
        <w:t xml:space="preserve"> на основу потписаног Записника о примопредаји   од стране овлашћеног лица Наручиоца којим се верификује квалитет извршених радова.  </w:t>
      </w:r>
      <w:r w:rsidRPr="003D7996">
        <w:rPr>
          <w:iCs/>
          <w:lang w:val="sr-Cyrl-CS"/>
        </w:rPr>
        <w:t>Плаћање се врши уплатом на рачун понуђача.</w:t>
      </w:r>
    </w:p>
    <w:p w:rsidR="001E4F58" w:rsidRPr="003D7996" w:rsidRDefault="001E4F58" w:rsidP="001E4F58">
      <w:pPr>
        <w:jc w:val="both"/>
        <w:rPr>
          <w:iCs/>
          <w:lang w:val="sr-Cyrl-CS"/>
        </w:rPr>
      </w:pPr>
      <w:r w:rsidRPr="003D7996">
        <w:rPr>
          <w:iCs/>
          <w:lang w:val="sr-Cyrl-CS"/>
        </w:rPr>
        <w:t>Наручилац је у обавези да из</w:t>
      </w:r>
      <w:r w:rsidR="005E1159">
        <w:rPr>
          <w:iCs/>
          <w:lang w:val="sr-Cyrl-CS"/>
        </w:rPr>
        <w:t>врши плаћање у року од највише 6</w:t>
      </w:r>
      <w:r w:rsidRPr="003D7996">
        <w:rPr>
          <w:iCs/>
          <w:lang w:val="sr-Cyrl-CS"/>
        </w:rPr>
        <w:t>0 дана.</w:t>
      </w:r>
    </w:p>
    <w:p w:rsidR="00A878F3" w:rsidRPr="0082379C" w:rsidRDefault="00A878F3" w:rsidP="00A878F3">
      <w:pPr>
        <w:jc w:val="both"/>
        <w:rPr>
          <w:iCs/>
        </w:rPr>
      </w:pPr>
      <w:r w:rsidRPr="0082379C">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CA588B" w:rsidRPr="003D7996" w:rsidRDefault="00CA588B" w:rsidP="00CA588B">
      <w:pPr>
        <w:jc w:val="both"/>
        <w:rPr>
          <w:bCs/>
          <w:lang w:val="sr-Cyrl-CS"/>
        </w:rPr>
      </w:pPr>
      <w:r w:rsidRPr="003D7996">
        <w:rPr>
          <w:iCs/>
          <w:lang w:val="sr-Cyrl-CS"/>
        </w:rPr>
        <w:t xml:space="preserve">Наручилац захтева да гарантни рок за уграђене делове и изведене радове буде </w:t>
      </w:r>
      <w:r w:rsidRPr="00CE1E43">
        <w:rPr>
          <w:iCs/>
          <w:lang w:val="sr-Cyrl-CS"/>
        </w:rPr>
        <w:t xml:space="preserve">минимално </w:t>
      </w:r>
      <w:r w:rsidR="00007364">
        <w:rPr>
          <w:iCs/>
          <w:lang w:val="sr-Cyrl-CS"/>
        </w:rPr>
        <w:t>5(пет)</w:t>
      </w:r>
      <w:r w:rsidRPr="00701E33">
        <w:rPr>
          <w:iCs/>
          <w:lang w:val="sr-Cyrl-CS"/>
        </w:rPr>
        <w:t xml:space="preserve"> година </w:t>
      </w:r>
      <w:r w:rsidRPr="00CE1E43">
        <w:rPr>
          <w:iCs/>
          <w:lang w:val="sr-Cyrl-CS"/>
        </w:rPr>
        <w:t>од</w:t>
      </w:r>
      <w:r w:rsidRPr="003D7996">
        <w:rPr>
          <w:iCs/>
          <w:lang w:val="sr-Cyrl-CS"/>
        </w:rPr>
        <w:t xml:space="preserve"> дана</w:t>
      </w:r>
      <w:r w:rsidRPr="003D7996">
        <w:rPr>
          <w:iCs/>
          <w:noProof/>
          <w:lang w:val="sr-Cyrl-CS"/>
        </w:rPr>
        <w:t xml:space="preserve"> окончања радова и извршеног техничког пријема свих радова п</w:t>
      </w:r>
      <w:r>
        <w:rPr>
          <w:iCs/>
          <w:noProof/>
          <w:lang w:val="sr-Cyrl-CS"/>
        </w:rPr>
        <w:t>редвиђених овом јавном набавком</w:t>
      </w:r>
      <w:r w:rsidRPr="003D7996">
        <w:rPr>
          <w:noProof/>
          <w:lang w:val="sr-Cyrl-CS"/>
        </w:rPr>
        <w:t>, и обавезује се да у периоду важења гаранције отклони све недостатке у</w:t>
      </w:r>
      <w:r>
        <w:rPr>
          <w:noProof/>
          <w:lang w:val="sr-Cyrl-CS"/>
        </w:rPr>
        <w:t xml:space="preserve"> вези са предметом овог уговора, </w:t>
      </w:r>
      <w:r w:rsidRPr="00CE1E43">
        <w:rPr>
          <w:noProof/>
          <w:lang w:val="sr-Cyrl-CS"/>
        </w:rPr>
        <w:t>без</w:t>
      </w:r>
      <w:r w:rsidRPr="003D7996">
        <w:rPr>
          <w:noProof/>
          <w:lang w:val="sr-Cyrl-CS"/>
        </w:rPr>
        <w:t xml:space="preserve"> обзира да ли је рекламација наручиоца упућена радним или нерадним даном.</w:t>
      </w:r>
    </w:p>
    <w:p w:rsidR="00CA588B" w:rsidRDefault="00CA588B" w:rsidP="00CA588B">
      <w:pPr>
        <w:jc w:val="both"/>
        <w:rPr>
          <w:bCs/>
          <w:noProof/>
          <w:lang w:val="sr-Cyrl-CS"/>
        </w:rPr>
      </w:pPr>
      <w:r w:rsidRPr="003D7996">
        <w:rPr>
          <w:noProof/>
          <w:lang w:val="sr-Cyrl-CS"/>
        </w:rPr>
        <w:lastRenderedPageBreak/>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3D7996">
        <w:rPr>
          <w:bCs/>
          <w:noProof/>
          <w:lang w:val="sr-Latn-CS"/>
        </w:rPr>
        <w:t>У случају да се установи да радов</w:t>
      </w:r>
      <w:r w:rsidRPr="003D7996">
        <w:rPr>
          <w:bCs/>
          <w:noProof/>
          <w:lang w:val="sr-Cyrl-CS"/>
        </w:rPr>
        <w:t>и,</w:t>
      </w:r>
      <w:r w:rsidRPr="003D7996">
        <w:rPr>
          <w:bCs/>
          <w:noProof/>
          <w:lang w:val="sr-Latn-CS"/>
        </w:rPr>
        <w:t xml:space="preserve"> </w:t>
      </w:r>
      <w:r w:rsidRPr="003D7996">
        <w:rPr>
          <w:bCs/>
          <w:noProof/>
          <w:lang w:val="sr-Cyrl-CS"/>
        </w:rPr>
        <w:t xml:space="preserve">укључујући и уградни материјал </w:t>
      </w:r>
      <w:r w:rsidRPr="003D7996">
        <w:rPr>
          <w:bCs/>
          <w:noProof/>
          <w:lang w:val="sr-Latn-CS"/>
        </w:rPr>
        <w:t>кој</w:t>
      </w:r>
      <w:r w:rsidRPr="003D7996">
        <w:rPr>
          <w:bCs/>
          <w:noProof/>
          <w:lang w:val="sr-Cyrl-CS"/>
        </w:rPr>
        <w:t>и</w:t>
      </w:r>
      <w:r w:rsidRPr="003D7996">
        <w:rPr>
          <w:bCs/>
          <w:noProof/>
          <w:lang w:val="sr-Latn-CS"/>
        </w:rPr>
        <w:t xml:space="preserve"> </w:t>
      </w:r>
      <w:r w:rsidRPr="003D7996">
        <w:rPr>
          <w:bCs/>
          <w:noProof/>
          <w:lang w:val="sr-Cyrl-CS"/>
        </w:rPr>
        <w:t>су</w:t>
      </w:r>
      <w:r w:rsidRPr="003D7996">
        <w:rPr>
          <w:bCs/>
          <w:noProof/>
          <w:lang w:val="sr-Latn-CS"/>
        </w:rPr>
        <w:t xml:space="preserve"> предмет </w:t>
      </w:r>
      <w:r w:rsidRPr="003D7996">
        <w:rPr>
          <w:bCs/>
          <w:noProof/>
          <w:lang w:val="sr-Cyrl-CS"/>
        </w:rPr>
        <w:t>ове јавне набавке</w:t>
      </w:r>
      <w:r w:rsidRPr="003D7996">
        <w:rPr>
          <w:b/>
          <w:bCs/>
          <w:noProof/>
          <w:lang w:val="sr-Latn-CS"/>
        </w:rPr>
        <w:t xml:space="preserve"> </w:t>
      </w:r>
      <w:r w:rsidRPr="003D7996">
        <w:rPr>
          <w:bCs/>
          <w:noProof/>
          <w:lang w:val="sr-Latn-CS"/>
        </w:rPr>
        <w:t>одступају од стандарда,</w:t>
      </w:r>
      <w:r w:rsidRPr="003D7996">
        <w:rPr>
          <w:bCs/>
          <w:noProof/>
          <w:lang w:val="sr-Cyrl-CS"/>
        </w:rPr>
        <w:t xml:space="preserve"> </w:t>
      </w:r>
      <w:r w:rsidRPr="003D7996">
        <w:rPr>
          <w:bCs/>
          <w:noProof/>
          <w:lang w:val="sr-Latn-CS"/>
        </w:rPr>
        <w:t xml:space="preserve"> </w:t>
      </w:r>
      <w:r w:rsidRPr="003D7996">
        <w:rPr>
          <w:bCs/>
          <w:noProof/>
          <w:lang w:val="sr-Cyrl-CS"/>
        </w:rPr>
        <w:t xml:space="preserve">понуђач </w:t>
      </w:r>
      <w:r w:rsidRPr="003D7996">
        <w:rPr>
          <w:bCs/>
          <w:noProof/>
          <w:lang w:val="sr-Latn-CS"/>
        </w:rPr>
        <w:t xml:space="preserve"> се обавезује да у најкраћем могућем року</w:t>
      </w:r>
      <w:r w:rsidRPr="003D7996">
        <w:rPr>
          <w:b/>
          <w:noProof/>
          <w:lang w:val="sr-Cyrl-CS"/>
        </w:rPr>
        <w:t xml:space="preserve"> </w:t>
      </w:r>
      <w:r w:rsidRPr="003D7996">
        <w:rPr>
          <w:noProof/>
          <w:lang w:val="sr-Latn-CS"/>
        </w:rPr>
        <w:t xml:space="preserve">изврши </w:t>
      </w:r>
      <w:r w:rsidRPr="003D7996">
        <w:rPr>
          <w:noProof/>
          <w:lang w:val="sr-Cyrl-CS"/>
        </w:rPr>
        <w:t xml:space="preserve">замену уградног материјала и </w:t>
      </w:r>
      <w:r w:rsidRPr="003D7996">
        <w:rPr>
          <w:noProof/>
          <w:lang w:val="sr-Latn-CS"/>
        </w:rPr>
        <w:t>радове</w:t>
      </w:r>
      <w:r w:rsidRPr="003D7996">
        <w:rPr>
          <w:b/>
          <w:noProof/>
          <w:lang w:val="sr-Latn-CS"/>
        </w:rPr>
        <w:t xml:space="preserve"> </w:t>
      </w:r>
      <w:r w:rsidRPr="003D7996">
        <w:rPr>
          <w:bCs/>
          <w:noProof/>
          <w:lang w:val="sr-Cyrl-CS"/>
        </w:rPr>
        <w:t>уговореног квалитета</w:t>
      </w:r>
      <w:r w:rsidRPr="003D7996">
        <w:rPr>
          <w:bCs/>
          <w:noProof/>
          <w:lang w:val="sr-Latn-CS"/>
        </w:rPr>
        <w:t xml:space="preserve">, а најкасније у </w:t>
      </w:r>
      <w:r w:rsidRPr="00CE1E43">
        <w:rPr>
          <w:bCs/>
          <w:noProof/>
          <w:lang w:val="sr-Latn-CS"/>
        </w:rPr>
        <w:t xml:space="preserve">року </w:t>
      </w:r>
      <w:r w:rsidRPr="00701E33">
        <w:rPr>
          <w:bCs/>
          <w:noProof/>
          <w:lang w:val="sr-Cyrl-CS"/>
        </w:rPr>
        <w:t xml:space="preserve"> </w:t>
      </w:r>
      <w:r w:rsidR="00007364">
        <w:rPr>
          <w:bCs/>
          <w:noProof/>
          <w:lang w:val="sr-Cyrl-CS"/>
        </w:rPr>
        <w:t>3(три)</w:t>
      </w:r>
      <w:r w:rsidRPr="00701E33">
        <w:rPr>
          <w:bCs/>
          <w:noProof/>
          <w:lang w:val="sr-Cyrl-CS"/>
        </w:rPr>
        <w:t xml:space="preserve"> дана </w:t>
      </w:r>
      <w:r w:rsidRPr="00CE1E43">
        <w:rPr>
          <w:bCs/>
          <w:noProof/>
          <w:lang w:val="sr-Latn-CS"/>
        </w:rPr>
        <w:t>од дана пријема</w:t>
      </w:r>
      <w:r w:rsidRPr="003D7996">
        <w:rPr>
          <w:bCs/>
          <w:noProof/>
          <w:lang w:val="sr-Latn-CS"/>
        </w:rPr>
        <w:t xml:space="preserve"> писане рекламације наручиоца</w:t>
      </w:r>
      <w:r w:rsidRPr="003D7996">
        <w:rPr>
          <w:bCs/>
          <w:noProof/>
          <w:lang w:val="sr-Cyrl-CS"/>
        </w:rPr>
        <w:t>.</w:t>
      </w:r>
      <w:r w:rsidRPr="00BC2A73">
        <w:rPr>
          <w:bCs/>
          <w:noProof/>
          <w:lang w:val="sr-Cyrl-CS"/>
        </w:rPr>
        <w:t xml:space="preserve"> </w:t>
      </w:r>
    </w:p>
    <w:p w:rsidR="00A878F3" w:rsidRPr="008A7A5D" w:rsidRDefault="00A878F3" w:rsidP="00A878F3">
      <w:pPr>
        <w:jc w:val="both"/>
        <w:rPr>
          <w:iCs/>
          <w:highlight w:val="green"/>
        </w:rPr>
      </w:pPr>
    </w:p>
    <w:p w:rsidR="001F0979" w:rsidRDefault="00A878F3" w:rsidP="00D273B0">
      <w:pPr>
        <w:jc w:val="both"/>
        <w:rPr>
          <w:b/>
          <w:iCs/>
          <w:u w:val="single"/>
          <w:lang w:val="sr-Cyrl-RS"/>
        </w:rPr>
      </w:pPr>
      <w:r w:rsidRPr="008A7A5D">
        <w:rPr>
          <w:b/>
          <w:bCs/>
          <w:iCs/>
        </w:rPr>
        <w:t>9.3.</w:t>
      </w:r>
      <w:r w:rsidR="00CA588B">
        <w:rPr>
          <w:b/>
          <w:bCs/>
          <w:iCs/>
          <w:lang w:val="sr-Cyrl-RS"/>
        </w:rPr>
        <w:t>а)</w:t>
      </w:r>
      <w:r w:rsidRPr="008A7A5D">
        <w:rPr>
          <w:b/>
          <w:bCs/>
          <w:iCs/>
        </w:rPr>
        <w:t xml:space="preserve">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CA588B" w:rsidRPr="00CA588B" w:rsidRDefault="00CA588B" w:rsidP="00D273B0">
      <w:pPr>
        <w:jc w:val="both"/>
        <w:rPr>
          <w:b/>
          <w:iCs/>
          <w:lang w:val="sr-Cyrl-RS"/>
        </w:rPr>
      </w:pPr>
      <w:r>
        <w:rPr>
          <w:b/>
          <w:iCs/>
          <w:u w:val="single"/>
          <w:lang w:val="sr-Cyrl-RS"/>
        </w:rPr>
        <w:t>ЗА ПАРТИЈУ 1. :</w:t>
      </w:r>
    </w:p>
    <w:p w:rsidR="00CA588B" w:rsidRPr="00007364" w:rsidRDefault="00CA588B" w:rsidP="00602A52">
      <w:pPr>
        <w:pStyle w:val="ListParagraph"/>
        <w:ind w:left="360"/>
        <w:jc w:val="both"/>
        <w:rPr>
          <w:bCs/>
          <w:lang w:val="sr-Cyrl-RS"/>
        </w:rPr>
      </w:pPr>
      <w:r w:rsidRPr="003D7996">
        <w:rPr>
          <w:bCs/>
          <w:lang w:val="sr-Latn-CS"/>
        </w:rPr>
        <w:t xml:space="preserve">Наручилац захтева да  </w:t>
      </w:r>
      <w:r w:rsidRPr="003D7996">
        <w:rPr>
          <w:bCs/>
          <w:lang w:val="sr-Cyrl-CS"/>
        </w:rPr>
        <w:t>рок извођења радова</w:t>
      </w:r>
      <w:r w:rsidRPr="003D7996">
        <w:rPr>
          <w:bCs/>
          <w:lang w:val="sr-Latn-CS"/>
        </w:rPr>
        <w:t xml:space="preserve"> не </w:t>
      </w:r>
      <w:r w:rsidRPr="003D7996">
        <w:rPr>
          <w:bCs/>
          <w:lang w:val="sr-Cyrl-CS"/>
        </w:rPr>
        <w:t xml:space="preserve">може да </w:t>
      </w:r>
      <w:r w:rsidRPr="003D7996">
        <w:rPr>
          <w:bCs/>
          <w:lang w:val="sr-Latn-CS"/>
        </w:rPr>
        <w:t xml:space="preserve">буде дужи од </w:t>
      </w:r>
      <w:r>
        <w:rPr>
          <w:bCs/>
          <w:lang w:val="sr-Cyrl-RS"/>
        </w:rPr>
        <w:t>1</w:t>
      </w:r>
      <w:r w:rsidR="00007364">
        <w:rPr>
          <w:bCs/>
          <w:lang w:val="sr-Cyrl-RS"/>
        </w:rPr>
        <w:t>5</w:t>
      </w:r>
      <w:r w:rsidRPr="003D7996">
        <w:rPr>
          <w:bCs/>
          <w:lang w:val="sr-Cyrl-CS"/>
        </w:rPr>
        <w:t xml:space="preserve"> радних дана </w:t>
      </w:r>
      <w:r w:rsidRPr="003D7996">
        <w:rPr>
          <w:bCs/>
          <w:lang w:val="sr-Latn-CS"/>
        </w:rPr>
        <w:t xml:space="preserve"> од </w:t>
      </w:r>
      <w:r w:rsidRPr="003D7996">
        <w:rPr>
          <w:bCs/>
          <w:lang w:val="sr-Cyrl-CS"/>
        </w:rPr>
        <w:t>увођења извођача радова у посао</w:t>
      </w:r>
      <w:r w:rsidRPr="003D7996">
        <w:rPr>
          <w:bCs/>
          <w:lang w:val="sr-Latn-CS"/>
        </w:rPr>
        <w:t>.</w:t>
      </w:r>
      <w:r w:rsidR="00007364">
        <w:rPr>
          <w:bCs/>
          <w:lang w:val="sr-Cyrl-RS"/>
        </w:rPr>
        <w:t xml:space="preserve"> </w:t>
      </w:r>
      <w:r w:rsidR="00602A52" w:rsidRPr="0076292E">
        <w:rPr>
          <w:noProof/>
        </w:rPr>
        <w:t xml:space="preserve">Дани се рачунају </w:t>
      </w:r>
      <w:r w:rsidR="00602A52">
        <w:rPr>
          <w:noProof/>
        </w:rPr>
        <w:t>као дани извођења радова и не морају нужно одговарати календарским данима</w:t>
      </w:r>
      <w:r w:rsidR="00602A52">
        <w:rPr>
          <w:noProof/>
          <w:lang w:val="sr-Cyrl-RS"/>
        </w:rPr>
        <w:t xml:space="preserve">.  </w:t>
      </w:r>
      <w:r w:rsidR="00602A52">
        <w:rPr>
          <w:noProof/>
        </w:rPr>
        <w:t>Р</w:t>
      </w:r>
      <w:r w:rsidR="00602A52" w:rsidRPr="0076292E">
        <w:rPr>
          <w:noProof/>
        </w:rPr>
        <w:t>ок завршетка радова се рачуна од дана кад је уписан почет</w:t>
      </w:r>
      <w:r w:rsidR="00602A52">
        <w:rPr>
          <w:noProof/>
        </w:rPr>
        <w:t>ак радова у грађевински дневник</w:t>
      </w:r>
      <w:r w:rsidR="00602A52">
        <w:rPr>
          <w:noProof/>
          <w:lang w:val="sr-Cyrl-RS"/>
        </w:rPr>
        <w:t xml:space="preserve"> и добијања сагласности за извођење радова у свему према организацији рада медицинског објекта.</w:t>
      </w:r>
    </w:p>
    <w:p w:rsidR="001043ED" w:rsidRDefault="00D646E0" w:rsidP="00CA588B">
      <w:pPr>
        <w:jc w:val="both"/>
        <w:rPr>
          <w:bCs/>
          <w:lang w:val="sr-Cyrl-RS"/>
        </w:rPr>
      </w:pPr>
      <w:r>
        <w:rPr>
          <w:bCs/>
          <w:lang w:val="sr-Cyrl-RS"/>
        </w:rPr>
        <w:t>Наручилац упућује позив извођачу радова за увођење у</w:t>
      </w:r>
      <w:r w:rsidR="00637794">
        <w:rPr>
          <w:bCs/>
          <w:lang w:val="sr-Latn-RS"/>
        </w:rPr>
        <w:t xml:space="preserve"> </w:t>
      </w:r>
      <w:r>
        <w:rPr>
          <w:bCs/>
          <w:lang w:val="sr-Cyrl-RS"/>
        </w:rPr>
        <w:t>посао</w:t>
      </w:r>
      <w:r w:rsidR="001043ED">
        <w:rPr>
          <w:bCs/>
          <w:lang w:val="sr-Cyrl-RS"/>
        </w:rPr>
        <w:t xml:space="preserve">, на који треба да се одазове у року који не може бити дужи од </w:t>
      </w:r>
      <w:r w:rsidR="00931497">
        <w:rPr>
          <w:bCs/>
          <w:lang w:val="sr-Cyrl-RS"/>
        </w:rPr>
        <w:t>3</w:t>
      </w:r>
      <w:r w:rsidR="001043ED">
        <w:rPr>
          <w:bCs/>
          <w:lang w:val="sr-Cyrl-RS"/>
        </w:rPr>
        <w:t xml:space="preserve"> дана</w:t>
      </w:r>
      <w:r>
        <w:rPr>
          <w:bCs/>
          <w:lang w:val="sr-Cyrl-RS"/>
        </w:rPr>
        <w:t xml:space="preserve">. </w:t>
      </w:r>
    </w:p>
    <w:p w:rsidR="00931497" w:rsidRDefault="00931497" w:rsidP="00CA588B">
      <w:pPr>
        <w:jc w:val="both"/>
        <w:rPr>
          <w:bCs/>
          <w:lang w:val="sr-Cyrl-RS"/>
        </w:rPr>
      </w:pPr>
    </w:p>
    <w:p w:rsidR="00CA588B" w:rsidRDefault="00CA588B" w:rsidP="00CA588B">
      <w:pPr>
        <w:jc w:val="both"/>
        <w:rPr>
          <w:b/>
          <w:iCs/>
          <w:u w:val="single"/>
          <w:lang w:val="sr-Cyrl-RS"/>
        </w:rPr>
      </w:pPr>
      <w:r w:rsidRPr="008A7A5D">
        <w:rPr>
          <w:b/>
          <w:bCs/>
          <w:iCs/>
        </w:rPr>
        <w:t>9.3.</w:t>
      </w:r>
      <w:r>
        <w:rPr>
          <w:b/>
          <w:bCs/>
          <w:iCs/>
          <w:lang w:val="sr-Cyrl-RS"/>
        </w:rPr>
        <w:t>б)</w:t>
      </w:r>
      <w:r w:rsidRPr="008A7A5D">
        <w:rPr>
          <w:b/>
          <w:bCs/>
          <w:iCs/>
        </w:rPr>
        <w:t xml:space="preserve"> </w:t>
      </w:r>
      <w:r w:rsidRPr="008A7A5D">
        <w:rPr>
          <w:b/>
          <w:iCs/>
          <w:u w:val="single"/>
        </w:rPr>
        <w:t>Захтев у погледу рока (испоруке добара, извршења услуге, извођења радова)</w:t>
      </w:r>
    </w:p>
    <w:p w:rsidR="00CA588B" w:rsidRPr="00CA588B" w:rsidRDefault="00CA588B" w:rsidP="00CA588B">
      <w:pPr>
        <w:jc w:val="both"/>
        <w:rPr>
          <w:b/>
          <w:iCs/>
          <w:lang w:val="sr-Cyrl-RS"/>
        </w:rPr>
      </w:pPr>
      <w:r>
        <w:rPr>
          <w:b/>
          <w:iCs/>
          <w:u w:val="single"/>
          <w:lang w:val="sr-Cyrl-RS"/>
        </w:rPr>
        <w:t>ЗА ПАРТИЈУ 2.:</w:t>
      </w:r>
    </w:p>
    <w:p w:rsidR="00CA588B" w:rsidRPr="00AA0313" w:rsidRDefault="00CA588B" w:rsidP="00CA588B">
      <w:pPr>
        <w:jc w:val="both"/>
        <w:rPr>
          <w:bCs/>
          <w:lang w:val="sr-Cyrl-CS"/>
        </w:rPr>
      </w:pPr>
      <w:r w:rsidRPr="003D7996">
        <w:rPr>
          <w:bCs/>
          <w:lang w:val="sr-Latn-CS"/>
        </w:rPr>
        <w:t xml:space="preserve">Наручилац захтева да  </w:t>
      </w:r>
      <w:r w:rsidR="00D646E0">
        <w:rPr>
          <w:bCs/>
          <w:lang w:val="sr-Cyrl-RS"/>
        </w:rPr>
        <w:t xml:space="preserve">се извођење </w:t>
      </w:r>
      <w:r w:rsidRPr="003D7996">
        <w:rPr>
          <w:bCs/>
          <w:lang w:val="sr-Cyrl-CS"/>
        </w:rPr>
        <w:t>радова</w:t>
      </w:r>
      <w:r w:rsidRPr="003D7996">
        <w:rPr>
          <w:bCs/>
          <w:lang w:val="sr-Latn-CS"/>
        </w:rPr>
        <w:t xml:space="preserve"> </w:t>
      </w:r>
      <w:r w:rsidR="00D646E0">
        <w:rPr>
          <w:bCs/>
          <w:lang w:val="sr-Cyrl-RS"/>
        </w:rPr>
        <w:t xml:space="preserve">врши током викенда са радним временом од суботе </w:t>
      </w:r>
      <w:r w:rsidR="00931497">
        <w:rPr>
          <w:bCs/>
          <w:lang w:val="sr-Cyrl-RS"/>
        </w:rPr>
        <w:t xml:space="preserve">и то </w:t>
      </w:r>
      <w:r w:rsidR="00D646E0">
        <w:rPr>
          <w:bCs/>
          <w:lang w:val="sr-Cyrl-RS"/>
        </w:rPr>
        <w:t>од 20</w:t>
      </w:r>
      <w:r w:rsidR="00931497">
        <w:rPr>
          <w:bCs/>
          <w:lang w:val="sr-Cyrl-RS"/>
        </w:rPr>
        <w:t>,00</w:t>
      </w:r>
      <w:r w:rsidR="00D646E0">
        <w:rPr>
          <w:bCs/>
          <w:lang w:val="sr-Cyrl-RS"/>
        </w:rPr>
        <w:t xml:space="preserve"> часова до понедељка до 06</w:t>
      </w:r>
      <w:r w:rsidR="00931497">
        <w:rPr>
          <w:bCs/>
          <w:lang w:val="sr-Cyrl-RS"/>
        </w:rPr>
        <w:t>,00</w:t>
      </w:r>
      <w:r w:rsidR="00D646E0">
        <w:rPr>
          <w:bCs/>
          <w:lang w:val="sr-Cyrl-RS"/>
        </w:rPr>
        <w:t xml:space="preserve"> часова. </w:t>
      </w:r>
    </w:p>
    <w:p w:rsidR="001043ED" w:rsidRDefault="001043ED" w:rsidP="001043ED">
      <w:pPr>
        <w:jc w:val="both"/>
        <w:rPr>
          <w:bCs/>
          <w:lang w:val="sr-Cyrl-RS"/>
        </w:rPr>
      </w:pPr>
      <w:r>
        <w:rPr>
          <w:bCs/>
          <w:lang w:val="sr-Cyrl-RS"/>
        </w:rPr>
        <w:t>Наручилац упућује позив извођачу радова за увођење упосао</w:t>
      </w:r>
      <w:r w:rsidRPr="001043ED">
        <w:rPr>
          <w:bCs/>
          <w:lang w:val="sr-Cyrl-RS"/>
        </w:rPr>
        <w:t xml:space="preserve"> </w:t>
      </w:r>
      <w:r>
        <w:rPr>
          <w:bCs/>
          <w:lang w:val="sr-Cyrl-RS"/>
        </w:rPr>
        <w:t>на који треба да се одазове у року који не може бити дужи од</w:t>
      </w:r>
      <w:r w:rsidR="00931497">
        <w:rPr>
          <w:bCs/>
          <w:lang w:val="sr-Cyrl-RS"/>
        </w:rPr>
        <w:t xml:space="preserve"> 3</w:t>
      </w:r>
      <w:r>
        <w:rPr>
          <w:bCs/>
          <w:lang w:val="sr-Cyrl-RS"/>
        </w:rPr>
        <w:t xml:space="preserve"> дана. </w:t>
      </w:r>
    </w:p>
    <w:p w:rsidR="00CA588B" w:rsidRPr="00CA588B" w:rsidRDefault="00CA588B" w:rsidP="00A878F3">
      <w:pPr>
        <w:jc w:val="both"/>
        <w:rPr>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1043ED">
        <w:rPr>
          <w:iCs/>
        </w:rPr>
        <w:t xml:space="preserve">од </w:t>
      </w:r>
      <w:r w:rsidR="00147B96" w:rsidRPr="001043ED">
        <w:rPr>
          <w:iCs/>
        </w:rPr>
        <w:t>6</w:t>
      </w:r>
      <w:r w:rsidRPr="001043ED">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1043ED" w:rsidRPr="00607EA6" w:rsidRDefault="001043ED" w:rsidP="001043ED">
      <w:pPr>
        <w:jc w:val="both"/>
        <w:rPr>
          <w:bCs/>
          <w:iCs/>
          <w:lang w:val="sr-Cyrl-CS"/>
        </w:rPr>
      </w:pPr>
      <w:r>
        <w:rPr>
          <w:lang w:val="sr-Cyrl-CS"/>
        </w:rPr>
        <w:t>Понуђачи су дужни да изврше увид локације на којем ће се вршити предметни радови, уз претходну најаву. Особа за контакт је: Александар Простран, дипл. инж. грађ., бр. Тел.; 064/805-99-02</w:t>
      </w:r>
      <w:r>
        <w:t xml:space="preserve"> и </w:t>
      </w:r>
      <w:r w:rsidR="00512090">
        <w:rPr>
          <w:lang w:val="sr-Cyrl-RS"/>
        </w:rPr>
        <w:t>Саша Вранић</w:t>
      </w:r>
      <w:r>
        <w:t xml:space="preserve">, бр. Тел.: </w:t>
      </w:r>
      <w:r w:rsidR="00512090">
        <w:rPr>
          <w:lang w:val="sr-Cyrl-RS"/>
        </w:rPr>
        <w:t>064/805-99-18</w:t>
      </w:r>
      <w:r>
        <w:rPr>
          <w:lang w:val="sr-Cyrl-CS"/>
        </w:rPr>
        <w:t>.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изјаве да је обишао предметну локацију, коју ће му својим потписом оверити и овлашћени представник наручиоца. Увид локације у којем ће се изводити предметни радови могуће је извршити</w:t>
      </w:r>
      <w:r w:rsidR="0082379C">
        <w:rPr>
          <w:lang w:val="sr-Cyrl-CS"/>
        </w:rPr>
        <w:t xml:space="preserve"> радним дани</w:t>
      </w:r>
      <w:r>
        <w:rPr>
          <w:lang w:val="sr-Cyrl-CS"/>
        </w:rPr>
        <w:t>м</w:t>
      </w:r>
      <w:r w:rsidR="0082379C">
        <w:rPr>
          <w:lang w:val="sr-Cyrl-CS"/>
        </w:rPr>
        <w:t xml:space="preserve">а од </w:t>
      </w:r>
      <w:r w:rsidR="00512090" w:rsidRPr="00860BC3">
        <w:rPr>
          <w:lang w:val="sr-Cyrl-CS"/>
        </w:rPr>
        <w:t>11,00</w:t>
      </w:r>
      <w:r w:rsidR="0082379C" w:rsidRPr="00860BC3">
        <w:rPr>
          <w:lang w:val="sr-Cyrl-CS"/>
        </w:rPr>
        <w:t xml:space="preserve"> до </w:t>
      </w:r>
      <w:r w:rsidR="00512090" w:rsidRPr="00860BC3">
        <w:rPr>
          <w:lang w:val="sr-Cyrl-CS"/>
        </w:rPr>
        <w:t>13,00</w:t>
      </w:r>
      <w:r w:rsidR="00512090">
        <w:rPr>
          <w:lang w:val="sr-Cyrl-CS"/>
        </w:rPr>
        <w:t xml:space="preserve"> </w:t>
      </w:r>
      <w:r w:rsidR="0082379C">
        <w:rPr>
          <w:lang w:val="sr-Cyrl-CS"/>
        </w:rPr>
        <w:t xml:space="preserve"> часова</w:t>
      </w:r>
      <w:r>
        <w:rPr>
          <w:lang w:val="sr-Cyrl-CS"/>
        </w:rPr>
        <w:t xml:space="preserve"> </w:t>
      </w:r>
      <w:r w:rsidR="0082379C">
        <w:rPr>
          <w:lang w:val="sr-Cyrl-CS"/>
        </w:rPr>
        <w:t xml:space="preserve">а </w:t>
      </w:r>
      <w:r>
        <w:rPr>
          <w:lang w:val="sr-Cyrl-CS"/>
        </w:rPr>
        <w:t xml:space="preserve">у </w:t>
      </w:r>
      <w:r w:rsidRPr="00317035">
        <w:rPr>
          <w:lang w:val="sr-Cyrl-CS"/>
        </w:rPr>
        <w:t xml:space="preserve">периоду </w:t>
      </w:r>
      <w:r w:rsidR="0082379C">
        <w:rPr>
          <w:lang w:val="sr-Cyrl-CS"/>
        </w:rPr>
        <w:t xml:space="preserve">од </w:t>
      </w:r>
      <w:r w:rsidR="00860BC3">
        <w:rPr>
          <w:lang w:val="sr-Cyrl-CS"/>
        </w:rPr>
        <w:t xml:space="preserve">18.08.2014 </w:t>
      </w:r>
      <w:r w:rsidRPr="00317035">
        <w:rPr>
          <w:lang w:val="sr-Cyrl-CS"/>
        </w:rPr>
        <w:t xml:space="preserve">до </w:t>
      </w:r>
      <w:r w:rsidR="00860BC3">
        <w:rPr>
          <w:lang w:val="sr-Cyrl-CS"/>
        </w:rPr>
        <w:t>05.09.2014 године</w:t>
      </w:r>
      <w:r>
        <w:rPr>
          <w:lang w:val="sr-Cyrl-CS"/>
        </w:rPr>
        <w:t>. Понуда понуђача који није извршио увид и која не садржи оверен образац изјаве понуђача да је обишао предметну локацију, биће одбијена као неприхватљива и неће се узети у разматрање.</w:t>
      </w:r>
    </w:p>
    <w:p w:rsidR="001043ED" w:rsidRDefault="001043ED" w:rsidP="001043ED">
      <w:pPr>
        <w:jc w:val="both"/>
        <w:rPr>
          <w:bCs/>
          <w:iCs/>
          <w:lang w:val="sr-Cyrl-CS"/>
        </w:rPr>
      </w:pPr>
    </w:p>
    <w:p w:rsidR="001043ED" w:rsidRPr="001043ED" w:rsidRDefault="001043ED" w:rsidP="001043ED">
      <w:pPr>
        <w:jc w:val="both"/>
        <w:rPr>
          <w:b/>
          <w:u w:val="single"/>
          <w:lang w:val="sr-Cyrl-RS"/>
        </w:rPr>
      </w:pPr>
      <w:r w:rsidRPr="00AE1407">
        <w:rPr>
          <w:b/>
          <w:u w:val="single"/>
        </w:rPr>
        <w:t xml:space="preserve">9.5. </w:t>
      </w:r>
      <w:r>
        <w:rPr>
          <w:b/>
          <w:u w:val="single"/>
          <w:lang w:val="sr-Cyrl-RS"/>
        </w:rPr>
        <w:t xml:space="preserve">а) </w:t>
      </w:r>
      <w:r w:rsidRPr="00AE1407">
        <w:rPr>
          <w:b/>
          <w:u w:val="single"/>
        </w:rPr>
        <w:t>Други захтеви</w:t>
      </w:r>
      <w:r>
        <w:rPr>
          <w:b/>
          <w:u w:val="single"/>
          <w:lang w:val="sr-Cyrl-RS"/>
        </w:rPr>
        <w:t xml:space="preserve"> за партију 2.</w:t>
      </w:r>
    </w:p>
    <w:p w:rsidR="001043ED" w:rsidRDefault="001043ED" w:rsidP="001043ED">
      <w:pPr>
        <w:jc w:val="both"/>
        <w:rPr>
          <w:bCs/>
          <w:iCs/>
          <w:lang w:val="sr-Cyrl-CS"/>
        </w:rPr>
      </w:pPr>
      <w:r w:rsidRPr="00607EA6">
        <w:rPr>
          <w:bCs/>
          <w:iCs/>
          <w:lang w:val="sr-Cyrl-CS"/>
        </w:rPr>
        <w:t xml:space="preserve">Наручилац захтева да </w:t>
      </w:r>
      <w:r>
        <w:rPr>
          <w:bCs/>
          <w:iCs/>
          <w:lang w:val="sr-Cyrl-CS"/>
        </w:rPr>
        <w:t xml:space="preserve">извођач радова гарантује за: </w:t>
      </w:r>
    </w:p>
    <w:p w:rsidR="001043ED" w:rsidRDefault="001043ED" w:rsidP="001043ED">
      <w:pPr>
        <w:pStyle w:val="ListParagraph"/>
        <w:numPr>
          <w:ilvl w:val="0"/>
          <w:numId w:val="8"/>
        </w:numPr>
        <w:jc w:val="both"/>
        <w:rPr>
          <w:bCs/>
          <w:iCs/>
          <w:lang w:val="sr-Cyrl-CS"/>
        </w:rPr>
      </w:pPr>
      <w:r w:rsidRPr="001043ED">
        <w:rPr>
          <w:bCs/>
          <w:iCs/>
          <w:lang w:val="sr-Cyrl-CS"/>
        </w:rPr>
        <w:t xml:space="preserve"> квалитет опреме приликом селидбе до завршетка свих радова и предаје наручиоцу, </w:t>
      </w:r>
    </w:p>
    <w:p w:rsidR="0040440F" w:rsidRDefault="001043ED" w:rsidP="001043ED">
      <w:pPr>
        <w:pStyle w:val="ListParagraph"/>
        <w:numPr>
          <w:ilvl w:val="0"/>
          <w:numId w:val="8"/>
        </w:numPr>
        <w:jc w:val="both"/>
        <w:rPr>
          <w:bCs/>
          <w:iCs/>
          <w:lang w:val="sr-Cyrl-CS"/>
        </w:rPr>
      </w:pPr>
      <w:r w:rsidRPr="0040440F">
        <w:rPr>
          <w:bCs/>
          <w:iCs/>
          <w:lang w:val="sr-Cyrl-CS"/>
        </w:rPr>
        <w:lastRenderedPageBreak/>
        <w:t>Опрема мора бити преношена фазно, са тим да сваки понедељак ујутро</w:t>
      </w:r>
      <w:r w:rsidR="0040440F" w:rsidRPr="0040440F">
        <w:rPr>
          <w:bCs/>
          <w:iCs/>
          <w:lang w:val="sr-Cyrl-CS"/>
        </w:rPr>
        <w:t xml:space="preserve"> буде испитана и предата на коришћење наручиоц</w:t>
      </w:r>
      <w:r w:rsidR="0040440F">
        <w:rPr>
          <w:bCs/>
          <w:iCs/>
          <w:lang w:val="sr-Cyrl-CS"/>
        </w:rPr>
        <w:t>у</w:t>
      </w:r>
      <w:r w:rsidR="0040440F" w:rsidRPr="0040440F">
        <w:rPr>
          <w:bCs/>
          <w:iCs/>
          <w:lang w:val="sr-Cyrl-CS"/>
        </w:rPr>
        <w:t xml:space="preserve"> </w:t>
      </w:r>
    </w:p>
    <w:p w:rsidR="001043ED" w:rsidRPr="00607EA6" w:rsidRDefault="001043ED" w:rsidP="001043ED">
      <w:pPr>
        <w:jc w:val="both"/>
        <w:rPr>
          <w:bCs/>
          <w:iCs/>
          <w:lang w:val="sr-Cyrl-CS"/>
        </w:rPr>
      </w:pPr>
      <w:r w:rsidRPr="00607EA6">
        <w:rPr>
          <w:bCs/>
          <w:iCs/>
          <w:lang w:val="sr-Cyrl-CS"/>
        </w:rPr>
        <w:t>Уколико дође до евентуалне штете унутар објекта за време трајања радова, извођач је дужан да исте отклони о свом трошку</w:t>
      </w:r>
      <w:r>
        <w:rPr>
          <w:bCs/>
          <w:iCs/>
          <w:lang w:val="sr-Cyrl-CS"/>
        </w:rPr>
        <w:t>.</w:t>
      </w:r>
      <w:r w:rsidRPr="00607EA6">
        <w:rPr>
          <w:bCs/>
          <w:iCs/>
          <w:lang w:val="sr-Cyrl-CS"/>
        </w:rPr>
        <w:t xml:space="preserve"> </w:t>
      </w:r>
    </w:p>
    <w:p w:rsidR="001043ED" w:rsidRDefault="001043ED" w:rsidP="001043ED">
      <w:pPr>
        <w:jc w:val="both"/>
        <w:rPr>
          <w:lang w:val="sr-Cyrl-CS"/>
        </w:rPr>
      </w:pPr>
      <w:r w:rsidRPr="00607EA6">
        <w:rPr>
          <w:bCs/>
          <w:iCs/>
          <w:lang w:val="sr-Cyrl-CS"/>
        </w:rPr>
        <w:t>Изабрани понуђач и Нар</w:t>
      </w:r>
      <w:r w:rsidR="00931497">
        <w:rPr>
          <w:bCs/>
          <w:iCs/>
          <w:lang w:val="sr-Cyrl-CS"/>
        </w:rPr>
        <w:t>у</w:t>
      </w:r>
      <w:r w:rsidRPr="00607EA6">
        <w:rPr>
          <w:bCs/>
          <w:iCs/>
          <w:lang w:val="sr-Cyrl-CS"/>
        </w:rPr>
        <w:t xml:space="preserve">чилац ће </w:t>
      </w:r>
      <w:r w:rsidR="00931497">
        <w:rPr>
          <w:bCs/>
          <w:iCs/>
          <w:lang w:val="sr-Cyrl-CS"/>
        </w:rPr>
        <w:t>потписати Записник о примопредаји</w:t>
      </w:r>
      <w:r w:rsidRPr="00607EA6">
        <w:rPr>
          <w:bCs/>
          <w:iCs/>
          <w:lang w:val="sr-Cyrl-CS"/>
        </w:rPr>
        <w:t xml:space="preserve"> радова</w:t>
      </w:r>
      <w:r w:rsidR="003073DB">
        <w:rPr>
          <w:bCs/>
          <w:iCs/>
          <w:lang w:val="sr-Latn-RS"/>
        </w:rPr>
        <w:t xml:space="preserve">. </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0440F" w:rsidRDefault="00A878F3" w:rsidP="00A878F3">
      <w:pPr>
        <w:jc w:val="both"/>
      </w:pPr>
      <w:r w:rsidRPr="0040440F">
        <w:rPr>
          <w:iCs/>
        </w:rPr>
        <w:t>Цена је фиксна и не може се мењати.</w:t>
      </w:r>
      <w:r w:rsidRPr="0040440F">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40440F" w:rsidRDefault="001F0979" w:rsidP="001F0979">
      <w:pPr>
        <w:ind w:left="87"/>
        <w:jc w:val="both"/>
        <w:rPr>
          <w:noProof/>
        </w:rPr>
      </w:pPr>
    </w:p>
    <w:p w:rsidR="002C4BE3" w:rsidRPr="0040440F" w:rsidRDefault="00247002" w:rsidP="001F0979">
      <w:pPr>
        <w:ind w:left="87"/>
        <w:jc w:val="both"/>
        <w:rPr>
          <w:noProof/>
        </w:rPr>
      </w:pPr>
      <w:r w:rsidRPr="0040440F">
        <w:rPr>
          <w:noProof/>
        </w:rPr>
        <w:t>Понуђач који је изабран као најповољнији је дужан да, приликом потписивања уговора, достави:</w:t>
      </w:r>
    </w:p>
    <w:p w:rsidR="002C4BE3" w:rsidRPr="0040440F" w:rsidRDefault="00247002" w:rsidP="00672551">
      <w:pPr>
        <w:pStyle w:val="ListParagraph"/>
        <w:numPr>
          <w:ilvl w:val="0"/>
          <w:numId w:val="11"/>
        </w:numPr>
        <w:jc w:val="both"/>
        <w:rPr>
          <w:noProof/>
        </w:rPr>
      </w:pPr>
      <w:r w:rsidRPr="0040440F">
        <w:rPr>
          <w:b/>
        </w:rPr>
        <w:t>регистровану бланко меницу и менично овлашћење</w:t>
      </w:r>
      <w:r w:rsidRPr="0040440F">
        <w:rPr>
          <w:b/>
          <w:noProof/>
        </w:rPr>
        <w:t xml:space="preserve"> за извршење уговорне обавезе</w:t>
      </w:r>
      <w:r w:rsidRPr="0040440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0440F" w:rsidRDefault="00247002" w:rsidP="00672551">
      <w:pPr>
        <w:pStyle w:val="ListParagraph"/>
        <w:numPr>
          <w:ilvl w:val="0"/>
          <w:numId w:val="11"/>
        </w:numPr>
        <w:jc w:val="both"/>
        <w:rPr>
          <w:noProof/>
        </w:rPr>
      </w:pPr>
      <w:r w:rsidRPr="0040440F">
        <w:rPr>
          <w:b/>
        </w:rPr>
        <w:t>регистровану бланко меницу и менично овлашћење</w:t>
      </w:r>
      <w:r w:rsidRPr="0040440F">
        <w:rPr>
          <w:b/>
          <w:noProof/>
        </w:rPr>
        <w:t xml:space="preserve"> за отклањање недостатака у гарантном року</w:t>
      </w:r>
      <w:r w:rsidRPr="0040440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0440F" w:rsidRDefault="00247002" w:rsidP="00247002">
      <w:pPr>
        <w:pStyle w:val="ListParagraph"/>
        <w:ind w:left="87" w:firstLine="453"/>
        <w:jc w:val="both"/>
        <w:rPr>
          <w:noProof/>
        </w:rPr>
      </w:pPr>
    </w:p>
    <w:p w:rsidR="00247002" w:rsidRPr="0040440F" w:rsidRDefault="00247002" w:rsidP="001F0979">
      <w:pPr>
        <w:jc w:val="both"/>
        <w:rPr>
          <w:rFonts w:eastAsia="TimesNewRomanPSMT"/>
          <w:bCs/>
          <w:iCs/>
          <w:lang w:val="sr-Cyrl-CS"/>
        </w:rPr>
      </w:pPr>
      <w:r w:rsidRPr="0040440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0440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40440F">
        <w:rPr>
          <w:noProof/>
        </w:rPr>
        <w:t xml:space="preserve">Понуђач је дужан да достави и </w:t>
      </w:r>
      <w:r w:rsidRPr="0040440F">
        <w:rPr>
          <w:b/>
          <w:noProof/>
        </w:rPr>
        <w:t xml:space="preserve">копију извода из Регистра </w:t>
      </w:r>
      <w:r w:rsidRPr="0040440F">
        <w:rPr>
          <w:noProof/>
        </w:rPr>
        <w:t xml:space="preserve"> </w:t>
      </w:r>
      <w:r w:rsidRPr="0040440F">
        <w:rPr>
          <w:b/>
          <w:noProof/>
        </w:rPr>
        <w:t>меница и овлашћења</w:t>
      </w:r>
      <w:r w:rsidRPr="0040440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40440F">
        <w:t xml:space="preserve">најмање </w:t>
      </w:r>
      <w:r w:rsidRPr="0040440F">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67255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67255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67255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672551">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40440F" w:rsidRPr="00AE1407" w:rsidRDefault="0040440F" w:rsidP="0040440F">
      <w:pPr>
        <w:jc w:val="both"/>
      </w:pPr>
      <w:r w:rsidRPr="00903B70">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31497" w:rsidRDefault="00A878F3" w:rsidP="00A878F3">
      <w:pPr>
        <w:jc w:val="both"/>
        <w:rPr>
          <w:b/>
          <w:bCs/>
          <w:i/>
          <w:iCs/>
        </w:rPr>
      </w:pPr>
      <w:r w:rsidRPr="00931497">
        <w:t xml:space="preserve">Избор најповољније понуде ће се извршити применом критеријума </w:t>
      </w:r>
      <w:r w:rsidR="009C505A" w:rsidRPr="00931497">
        <w:rPr>
          <w:b/>
          <w:bCs/>
        </w:rPr>
        <w:t>„</w:t>
      </w:r>
      <w:r w:rsidR="00931497">
        <w:rPr>
          <w:b/>
          <w:bCs/>
          <w:lang w:val="sr-Cyrl-RS"/>
        </w:rPr>
        <w:t>најнижа понуђена цена</w:t>
      </w:r>
      <w:r w:rsidR="006D7665" w:rsidRPr="00931497">
        <w:rPr>
          <w:b/>
          <w:i/>
          <w:iCs/>
        </w:rPr>
        <w:t>“</w:t>
      </w:r>
      <w:r w:rsidR="000F1172" w:rsidRPr="00931497">
        <w:rPr>
          <w:b/>
          <w:i/>
          <w:iCs/>
        </w:rPr>
        <w:t>.</w:t>
      </w:r>
      <w:r w:rsidRPr="00931497">
        <w:rPr>
          <w:b/>
          <w:bCs/>
        </w:rPr>
        <w:t xml:space="preserve"> </w:t>
      </w:r>
    </w:p>
    <w:p w:rsidR="00A878F3" w:rsidRPr="00931497"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82379C" w:rsidRDefault="00971CE4" w:rsidP="00971CE4">
      <w:pPr>
        <w:jc w:val="both"/>
        <w:rPr>
          <w:b/>
          <w:bCs/>
        </w:rPr>
      </w:pPr>
      <w:r w:rsidRPr="0082379C">
        <w:rPr>
          <w:iCs/>
        </w:rPr>
        <w:t xml:space="preserve">Уколико две или више понуда имају </w:t>
      </w:r>
      <w:r w:rsidR="009F1C82" w:rsidRPr="0082379C">
        <w:rPr>
          <w:iCs/>
        </w:rPr>
        <w:t>исту најнижу понуђену цену</w:t>
      </w:r>
      <w:r w:rsidRPr="0082379C">
        <w:rPr>
          <w:iCs/>
        </w:rPr>
        <w:t xml:space="preserve">, као најповољнија биће изабрана понуда оног понуђача </w:t>
      </w:r>
      <w:r w:rsidRPr="0082379C">
        <w:rPr>
          <w:noProof/>
        </w:rPr>
        <w:t xml:space="preserve">који понуди </w:t>
      </w:r>
      <w:r w:rsidR="00512090">
        <w:rPr>
          <w:noProof/>
          <w:lang w:val="sr-Cyrl-RS"/>
        </w:rPr>
        <w:t>краћи рок заврешетка радова</w:t>
      </w:r>
      <w:r w:rsidRPr="0082379C">
        <w:rPr>
          <w:noProof/>
        </w:rPr>
        <w:t>.</w:t>
      </w:r>
    </w:p>
    <w:p w:rsidR="00971CE4" w:rsidRPr="0040440F" w:rsidRDefault="00971CE4" w:rsidP="00971CE4">
      <w:pPr>
        <w:jc w:val="both"/>
        <w:rPr>
          <w:noProof/>
          <w:color w:val="FF0000"/>
          <w:lang w:val="sr-Cyrl-RS"/>
        </w:rPr>
      </w:pPr>
      <w:r w:rsidRPr="0082379C">
        <w:rPr>
          <w:iCs/>
        </w:rPr>
        <w:lastRenderedPageBreak/>
        <w:t xml:space="preserve">Уколико је и то исто, као најповољнија биће изабрана понуда оног понуђача </w:t>
      </w:r>
      <w:r w:rsidR="0040440F" w:rsidRPr="0082379C">
        <w:rPr>
          <w:noProof/>
        </w:rPr>
        <w:t>који понуди дужи гарантни рок</w:t>
      </w:r>
      <w:r w:rsidR="0040440F" w:rsidRPr="0082379C">
        <w:rPr>
          <w:noProof/>
          <w:lang w:val="sr-Cyrl-RS"/>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E86E6A">
      <w:pPr>
        <w:pStyle w:val="Heading1"/>
        <w:numPr>
          <w:ilvl w:val="0"/>
          <w:numId w:val="18"/>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1939EF" w:rsidRDefault="001939EF" w:rsidP="001939EF">
      <w:pPr>
        <w:pStyle w:val="ListParagraph"/>
        <w:spacing w:before="100" w:beforeAutospacing="1" w:line="210" w:lineRule="atLeast"/>
        <w:ind w:left="0" w:firstLine="720"/>
        <w:jc w:val="both"/>
        <w:rPr>
          <w:noProof/>
          <w:lang w:val="sr-Cyrl-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w:t>
      </w:r>
      <w:r>
        <w:rPr>
          <w:noProof/>
          <w:lang w:val="sr-Latn-CS"/>
        </w:rPr>
        <w:t>_____</w:t>
      </w:r>
      <w:r w:rsidRPr="000E6D2D">
        <w:rPr>
          <w:noProof/>
          <w:lang w:val="sr-Latn-CS"/>
        </w:rPr>
        <w:t xml:space="preserve">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1939EF" w:rsidRDefault="001939EF" w:rsidP="001939EF">
      <w:pPr>
        <w:pStyle w:val="ListParagraph"/>
        <w:spacing w:before="100" w:beforeAutospacing="1" w:line="210" w:lineRule="atLeast"/>
        <w:ind w:left="0" w:firstLine="720"/>
        <w:jc w:val="both"/>
        <w:rPr>
          <w:noProof/>
          <w:lang w:val="sr-Cyrl-CS"/>
        </w:rPr>
      </w:pPr>
    </w:p>
    <w:p w:rsidR="001939EF" w:rsidRPr="00701E33" w:rsidRDefault="001939EF" w:rsidP="001939EF">
      <w:pPr>
        <w:rPr>
          <w:noProof/>
          <w:lang w:val="hr-HR"/>
        </w:rPr>
      </w:pPr>
    </w:p>
    <w:p w:rsidR="001939EF" w:rsidRPr="000E6D2D" w:rsidRDefault="001939EF" w:rsidP="001939EF">
      <w:pPr>
        <w:jc w:val="center"/>
        <w:rPr>
          <w:b/>
          <w:noProof/>
          <w:lang w:val="sr-Latn-CS"/>
        </w:rPr>
      </w:pPr>
      <w:r w:rsidRPr="00701E33">
        <w:rPr>
          <w:b/>
          <w:noProof/>
          <w:lang w:val="hr-HR"/>
        </w:rPr>
        <w:t>УГОВОР</w:t>
      </w:r>
    </w:p>
    <w:p w:rsidR="001939EF" w:rsidRPr="001939EF" w:rsidRDefault="001939EF" w:rsidP="001939EF">
      <w:pPr>
        <w:jc w:val="center"/>
        <w:rPr>
          <w:b/>
          <w:noProof/>
          <w:lang w:val="sr-Cyrl-RS"/>
        </w:rPr>
      </w:pPr>
      <w:r w:rsidRPr="000E6D2D">
        <w:rPr>
          <w:b/>
          <w:noProof/>
          <w:lang w:val="sr-Latn-CS"/>
        </w:rPr>
        <w:t xml:space="preserve"> </w:t>
      </w:r>
      <w:r w:rsidRPr="00701E33">
        <w:rPr>
          <w:b/>
          <w:noProof/>
          <w:lang w:val="hr-HR"/>
        </w:rPr>
        <w:t>О</w:t>
      </w:r>
      <w:r w:rsidRPr="000E6D2D">
        <w:rPr>
          <w:b/>
          <w:noProof/>
          <w:lang w:val="sr-Latn-CS"/>
        </w:rPr>
        <w:t xml:space="preserve"> </w:t>
      </w:r>
      <w:r w:rsidRPr="00701E33">
        <w:rPr>
          <w:b/>
          <w:noProof/>
          <w:lang w:val="hr-HR"/>
        </w:rPr>
        <w:t>ЈАВНОЈ</w:t>
      </w:r>
      <w:r w:rsidRPr="000E6D2D">
        <w:rPr>
          <w:b/>
          <w:noProof/>
          <w:lang w:val="sr-Latn-CS"/>
        </w:rPr>
        <w:t xml:space="preserve">  </w:t>
      </w:r>
      <w:r w:rsidRPr="00701E33">
        <w:rPr>
          <w:b/>
          <w:noProof/>
          <w:lang w:val="hr-HR"/>
        </w:rPr>
        <w:t>НАБАВЦИ</w:t>
      </w:r>
      <w:r w:rsidRPr="000E6D2D">
        <w:rPr>
          <w:b/>
          <w:noProof/>
          <w:lang w:val="sr-Latn-CS"/>
        </w:rPr>
        <w:t xml:space="preserve"> </w:t>
      </w:r>
      <w:r w:rsidRPr="00701E33">
        <w:rPr>
          <w:b/>
          <w:noProof/>
          <w:lang w:val="hr-HR"/>
        </w:rPr>
        <w:t>БРОЈ</w:t>
      </w:r>
      <w:r>
        <w:rPr>
          <w:b/>
          <w:noProof/>
          <w:lang w:val="sr-Latn-CS"/>
        </w:rPr>
        <w:t xml:space="preserve"> 162-14</w:t>
      </w:r>
      <w:r w:rsidRPr="000E6D2D">
        <w:rPr>
          <w:b/>
          <w:noProof/>
          <w:lang w:val="sr-Latn-CS"/>
        </w:rPr>
        <w:t>-</w:t>
      </w:r>
      <w:r w:rsidRPr="00701E33">
        <w:rPr>
          <w:b/>
          <w:noProof/>
          <w:lang w:val="hr-HR"/>
        </w:rPr>
        <w:t>О</w:t>
      </w:r>
      <w:r>
        <w:rPr>
          <w:b/>
          <w:noProof/>
          <w:lang w:val="hr-HR"/>
        </w:rPr>
        <w:t xml:space="preserve">, </w:t>
      </w:r>
      <w:r>
        <w:rPr>
          <w:b/>
          <w:noProof/>
          <w:lang w:val="sr-Cyrl-RS"/>
        </w:rPr>
        <w:t>партија 1.</w:t>
      </w:r>
    </w:p>
    <w:p w:rsidR="001939EF" w:rsidRPr="00701E33" w:rsidRDefault="001939EF" w:rsidP="001939EF">
      <w:pPr>
        <w:rPr>
          <w:noProof/>
          <w:lang w:val="hr-HR"/>
        </w:rPr>
      </w:pPr>
    </w:p>
    <w:p w:rsidR="001939EF" w:rsidRPr="00701E33" w:rsidRDefault="001939EF" w:rsidP="001939EF">
      <w:pPr>
        <w:rPr>
          <w:noProof/>
          <w:lang w:val="hr-HR"/>
        </w:rPr>
      </w:pPr>
    </w:p>
    <w:p w:rsidR="001939EF" w:rsidRPr="00CF4654" w:rsidRDefault="001939EF" w:rsidP="001939EF">
      <w:pPr>
        <w:rPr>
          <w:noProof/>
        </w:rPr>
      </w:pPr>
      <w:r w:rsidRPr="00CF4654">
        <w:rPr>
          <w:noProof/>
        </w:rPr>
        <w:t xml:space="preserve">Уговорне стране: </w:t>
      </w:r>
    </w:p>
    <w:p w:rsidR="001939EF" w:rsidRPr="00CF4654" w:rsidRDefault="001939EF" w:rsidP="001939EF">
      <w:pPr>
        <w:rPr>
          <w:noProof/>
        </w:rPr>
      </w:pPr>
    </w:p>
    <w:p w:rsidR="001939EF" w:rsidRPr="00CF4654" w:rsidRDefault="001939EF" w:rsidP="001939EF">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1939EF" w:rsidRPr="00CF4654" w:rsidRDefault="001939EF" w:rsidP="001939EF">
      <w:pPr>
        <w:ind w:left="720"/>
        <w:jc w:val="both"/>
        <w:rPr>
          <w:noProof/>
        </w:rPr>
      </w:pPr>
      <w:r w:rsidRPr="00CF4654">
        <w:rPr>
          <w:noProof/>
        </w:rPr>
        <w:t>ПИБ: 101696893 Матични број: 08664161.</w:t>
      </w:r>
    </w:p>
    <w:p w:rsidR="001939EF" w:rsidRPr="00CF4654" w:rsidRDefault="001939EF" w:rsidP="001939EF">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1939EF" w:rsidRPr="00CF4654" w:rsidRDefault="001939EF" w:rsidP="001939EF">
      <w:pPr>
        <w:ind w:left="720"/>
        <w:jc w:val="both"/>
        <w:rPr>
          <w:noProof/>
        </w:rPr>
      </w:pPr>
      <w:r w:rsidRPr="00CF4654">
        <w:rPr>
          <w:noProof/>
        </w:rPr>
        <w:t>(у даљем тексту: наручилац), кога заступа проф. др  Драган Драшковић.</w:t>
      </w:r>
    </w:p>
    <w:p w:rsidR="001939EF" w:rsidRPr="00CF4654" w:rsidRDefault="001939EF" w:rsidP="001939EF">
      <w:pPr>
        <w:jc w:val="both"/>
        <w:rPr>
          <w:noProof/>
        </w:rPr>
      </w:pPr>
    </w:p>
    <w:p w:rsidR="001939EF" w:rsidRPr="00CF4654" w:rsidRDefault="001939EF" w:rsidP="001939EF">
      <w:pPr>
        <w:numPr>
          <w:ilvl w:val="0"/>
          <w:numId w:val="4"/>
        </w:numPr>
        <w:jc w:val="both"/>
        <w:rPr>
          <w:noProof/>
        </w:rPr>
      </w:pPr>
      <w:r w:rsidRPr="00CF4654">
        <w:rPr>
          <w:noProof/>
        </w:rPr>
        <w:t>____________________________________________________________________,</w:t>
      </w:r>
    </w:p>
    <w:p w:rsidR="001939EF" w:rsidRPr="00CF4654" w:rsidRDefault="001939EF" w:rsidP="001939EF">
      <w:pPr>
        <w:jc w:val="center"/>
      </w:pPr>
      <w:r w:rsidRPr="00CF4654">
        <w:rPr>
          <w:noProof/>
        </w:rPr>
        <w:t>(</w:t>
      </w:r>
      <w:r w:rsidRPr="00CF4654">
        <w:rPr>
          <w:i/>
          <w:noProof/>
        </w:rPr>
        <w:t>назив и адреса)</w:t>
      </w:r>
    </w:p>
    <w:p w:rsidR="001939EF" w:rsidRPr="00CF4654" w:rsidRDefault="001939EF" w:rsidP="001939EF">
      <w:pPr>
        <w:ind w:left="720"/>
        <w:jc w:val="both"/>
        <w:rPr>
          <w:noProof/>
        </w:rPr>
      </w:pPr>
      <w:r w:rsidRPr="00CF4654">
        <w:rPr>
          <w:noProof/>
        </w:rPr>
        <w:t>ПИБ:.......................... Матични број: ........................................</w:t>
      </w:r>
    </w:p>
    <w:p w:rsidR="001939EF" w:rsidRPr="00CF4654" w:rsidRDefault="001939EF" w:rsidP="001939EF">
      <w:pPr>
        <w:ind w:left="720"/>
        <w:jc w:val="both"/>
        <w:rPr>
          <w:noProof/>
        </w:rPr>
      </w:pPr>
      <w:r w:rsidRPr="00CF4654">
        <w:rPr>
          <w:noProof/>
        </w:rPr>
        <w:t>Број рачуна: ............................................ Назив банке:......................................,</w:t>
      </w:r>
    </w:p>
    <w:p w:rsidR="001939EF" w:rsidRPr="00CF4654" w:rsidRDefault="001939EF" w:rsidP="001939EF">
      <w:pPr>
        <w:ind w:left="720"/>
        <w:jc w:val="both"/>
        <w:rPr>
          <w:noProof/>
        </w:rPr>
      </w:pPr>
      <w:r w:rsidRPr="00CF4654">
        <w:rPr>
          <w:noProof/>
        </w:rPr>
        <w:t>Телефон:............................Телефакс:......................................</w:t>
      </w:r>
    </w:p>
    <w:p w:rsidR="001939EF" w:rsidRDefault="001939EF" w:rsidP="001939EF">
      <w:pPr>
        <w:ind w:left="720"/>
        <w:jc w:val="both"/>
        <w:rPr>
          <w:noProof/>
        </w:rPr>
      </w:pPr>
      <w:r w:rsidRPr="00CF4654">
        <w:rPr>
          <w:noProof/>
        </w:rPr>
        <w:t>(у даљем тексту: добављач), кога заступа ________________________________ .</w:t>
      </w:r>
    </w:p>
    <w:p w:rsidR="001939EF" w:rsidRPr="00607F60" w:rsidRDefault="001939EF" w:rsidP="001939EF">
      <w:pPr>
        <w:ind w:left="720"/>
        <w:jc w:val="both"/>
        <w:rPr>
          <w:noProof/>
        </w:rPr>
      </w:pPr>
    </w:p>
    <w:p w:rsidR="001939EF" w:rsidRPr="008E49CA" w:rsidRDefault="001939EF" w:rsidP="001939EF">
      <w:pPr>
        <w:ind w:left="360"/>
        <w:jc w:val="both"/>
        <w:rPr>
          <w:noProof/>
          <w:highlight w:val="yellow"/>
        </w:rPr>
      </w:pPr>
    </w:p>
    <w:p w:rsidR="001939EF" w:rsidRPr="00C1772F" w:rsidRDefault="001939EF" w:rsidP="001939EF">
      <w:pPr>
        <w:jc w:val="center"/>
        <w:rPr>
          <w:b/>
          <w:noProof/>
        </w:rPr>
      </w:pPr>
      <w:r w:rsidRPr="008E49CA">
        <w:rPr>
          <w:b/>
          <w:noProof/>
        </w:rPr>
        <w:t>Члан 1.</w:t>
      </w:r>
    </w:p>
    <w:p w:rsidR="001939EF" w:rsidRPr="00A33E07" w:rsidRDefault="001939EF" w:rsidP="001939EF">
      <w:pPr>
        <w:ind w:firstLine="720"/>
        <w:jc w:val="both"/>
      </w:pPr>
      <w:r w:rsidRPr="008E49CA">
        <w:rPr>
          <w:noProof/>
        </w:rPr>
        <w:t>П</w:t>
      </w:r>
      <w:r>
        <w:rPr>
          <w:noProof/>
        </w:rPr>
        <w:t>редмет овог уговора је набавка радова -</w:t>
      </w:r>
      <w:r w:rsidRPr="001939EF">
        <w:rPr>
          <w:noProof/>
          <w:lang w:val="sr-Cyrl-RS"/>
        </w:rPr>
        <w:t xml:space="preserve"> </w:t>
      </w:r>
      <w:r w:rsidRPr="001939EF">
        <w:rPr>
          <w:b/>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Pr="001939EF">
        <w:rPr>
          <w:b/>
          <w:noProof/>
        </w:rPr>
        <w:t xml:space="preserve">, </w:t>
      </w:r>
      <w:r w:rsidRPr="001939EF">
        <w:rPr>
          <w:b/>
          <w:noProof/>
          <w:lang w:val="sr-Cyrl-RS"/>
        </w:rPr>
        <w:t>за потребе Клиничког центра Војводине</w:t>
      </w:r>
      <w:r w:rsidRPr="00A33E07">
        <w:rPr>
          <w:b/>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 xml:space="preserve">162-14-O, </w:t>
      </w:r>
      <w:r>
        <w:rPr>
          <w:lang w:val="sr-Cyrl-RS"/>
        </w:rPr>
        <w:t xml:space="preserve">партија бр. 1 - </w:t>
      </w:r>
      <w:r w:rsidRPr="001939EF">
        <w:rPr>
          <w:i/>
          <w:lang w:val="sr-Cyrl-RS"/>
        </w:rPr>
        <w:t>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w:t>
      </w:r>
      <w:r>
        <w:rPr>
          <w:lang w:val="sr-Cyrl-RS"/>
        </w:rPr>
        <w:t>,</w:t>
      </w:r>
      <w:r>
        <w:t xml:space="preserve"> од ____________ године.</w:t>
      </w:r>
    </w:p>
    <w:p w:rsidR="001939EF" w:rsidRPr="008E49CA" w:rsidRDefault="001939EF" w:rsidP="001939EF">
      <w:pPr>
        <w:ind w:firstLine="720"/>
        <w:jc w:val="both"/>
        <w:rPr>
          <w:noProof/>
          <w:highlight w:val="yellow"/>
        </w:rPr>
      </w:pPr>
    </w:p>
    <w:p w:rsidR="001939EF" w:rsidRPr="00C1772F" w:rsidRDefault="001939EF" w:rsidP="001939EF">
      <w:pPr>
        <w:tabs>
          <w:tab w:val="left" w:pos="3750"/>
        </w:tabs>
        <w:jc w:val="center"/>
        <w:rPr>
          <w:b/>
          <w:noProof/>
        </w:rPr>
      </w:pPr>
      <w:r w:rsidRPr="008E49CA">
        <w:rPr>
          <w:b/>
          <w:noProof/>
        </w:rPr>
        <w:t>Члан 2.</w:t>
      </w:r>
    </w:p>
    <w:p w:rsidR="001939EF" w:rsidRDefault="001939EF" w:rsidP="001939EF">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1939EF" w:rsidRPr="008E49CA" w:rsidRDefault="001939EF" w:rsidP="001939EF">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939EF" w:rsidRPr="000E6D2D" w:rsidRDefault="001939EF" w:rsidP="001939EF">
      <w:pPr>
        <w:ind w:firstLine="720"/>
        <w:jc w:val="both"/>
        <w:rPr>
          <w:bCs/>
          <w:noProof/>
          <w:szCs w:val="20"/>
          <w:lang w:val="sr-Latn-CS"/>
        </w:rPr>
      </w:pPr>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r w:rsidRPr="000E6D2D">
        <w:rPr>
          <w:bCs/>
          <w:noProof/>
          <w:lang w:val="sr-Latn-CS"/>
        </w:rPr>
        <w:t xml:space="preserve"> </w:t>
      </w:r>
    </w:p>
    <w:p w:rsidR="001939EF" w:rsidRPr="000E6D2D" w:rsidRDefault="001939EF" w:rsidP="001939EF">
      <w:pPr>
        <w:rPr>
          <w:noProof/>
          <w:lang w:val="sr-Latn-CS"/>
        </w:rPr>
      </w:pPr>
    </w:p>
    <w:p w:rsidR="001939EF" w:rsidRDefault="001939EF" w:rsidP="001939EF">
      <w:pPr>
        <w:jc w:val="center"/>
        <w:rPr>
          <w:b/>
          <w:noProof/>
          <w:lang w:val="sr-Cyrl-RS"/>
        </w:rPr>
      </w:pPr>
      <w:r w:rsidRPr="008E49CA">
        <w:rPr>
          <w:b/>
          <w:noProof/>
        </w:rPr>
        <w:t>Члан</w:t>
      </w:r>
      <w:r w:rsidRPr="000E6D2D">
        <w:rPr>
          <w:b/>
          <w:noProof/>
          <w:lang w:val="sr-Latn-CS"/>
        </w:rPr>
        <w:t xml:space="preserve"> 3.</w:t>
      </w:r>
    </w:p>
    <w:p w:rsidR="00621044" w:rsidRPr="00621044" w:rsidRDefault="00621044" w:rsidP="00621044">
      <w:pPr>
        <w:jc w:val="both"/>
        <w:rPr>
          <w:noProof/>
          <w:lang w:val="sr-Cyrl-RS"/>
        </w:rPr>
      </w:pPr>
      <w:r>
        <w:rPr>
          <w:b/>
          <w:noProof/>
          <w:lang w:val="sr-Cyrl-RS"/>
        </w:rPr>
        <w:tab/>
      </w:r>
      <w:r>
        <w:rPr>
          <w:noProof/>
          <w:lang w:val="sr-Cyrl-RS"/>
        </w:rPr>
        <w:t xml:space="preserve">Добављач се обавезује да да изврши радове који су предмет уговора, у свему према захтевима наручиоца </w:t>
      </w:r>
      <w:r w:rsidRPr="00C3471A">
        <w:rPr>
          <w:noProof/>
        </w:rPr>
        <w:t xml:space="preserve">као и </w:t>
      </w:r>
      <w:r w:rsidRPr="00586A64">
        <w:rPr>
          <w:noProof/>
        </w:rPr>
        <w:t>техничко</w:t>
      </w:r>
      <w:r>
        <w:rPr>
          <w:noProof/>
        </w:rPr>
        <w:t xml:space="preserve">ј спецификацији </w:t>
      </w:r>
      <w:r w:rsidRPr="00C3471A">
        <w:rPr>
          <w:noProof/>
        </w:rPr>
        <w:t>из конкурсне документације.</w:t>
      </w:r>
    </w:p>
    <w:p w:rsidR="00E91AB9" w:rsidRPr="002423DC" w:rsidRDefault="001939EF" w:rsidP="00E91AB9">
      <w:pPr>
        <w:ind w:firstLine="720"/>
        <w:jc w:val="both"/>
        <w:rPr>
          <w:noProof/>
          <w:lang w:val="sr-Cyrl-RS"/>
        </w:rPr>
      </w:pPr>
      <w:r>
        <w:rPr>
          <w:noProof/>
        </w:rPr>
        <w:lastRenderedPageBreak/>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sidR="002423DC">
        <w:rPr>
          <w:noProof/>
          <w:lang w:val="sr-Cyrl-RS"/>
        </w:rPr>
        <w:t xml:space="preserve">ће извршити </w:t>
      </w:r>
      <w:r w:rsidR="002423DC">
        <w:rPr>
          <w:noProof/>
        </w:rPr>
        <w:t>радов</w:t>
      </w:r>
      <w:r w:rsidR="002423DC">
        <w:rPr>
          <w:noProof/>
          <w:lang w:val="sr-Cyrl-RS"/>
        </w:rPr>
        <w:t>е</w:t>
      </w:r>
      <w:r w:rsidRPr="00701E33">
        <w:rPr>
          <w:noProof/>
          <w:lang w:val="sr-Latn-CS"/>
        </w:rPr>
        <w:t>,</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701E33">
        <w:rPr>
          <w:noProof/>
          <w:lang w:val="sr-Latn-CS"/>
        </w:rPr>
        <w:t>,</w:t>
      </w:r>
      <w:r w:rsidRPr="000E6D2D">
        <w:rPr>
          <w:noProof/>
          <w:lang w:val="sr-Latn-CS"/>
        </w:rPr>
        <w:t xml:space="preserve"> </w:t>
      </w:r>
      <w:r>
        <w:rPr>
          <w:noProof/>
        </w:rPr>
        <w:t>у</w:t>
      </w:r>
      <w:r w:rsidRPr="000E6D2D">
        <w:rPr>
          <w:noProof/>
          <w:lang w:val="sr-Latn-CS"/>
        </w:rPr>
        <w:t xml:space="preserve"> </w:t>
      </w:r>
      <w:r>
        <w:rPr>
          <w:noProof/>
          <w:lang w:val="sr-Latn-CS"/>
        </w:rPr>
        <w:t xml:space="preserve">року </w:t>
      </w:r>
      <w:r w:rsidRPr="00A868AB">
        <w:rPr>
          <w:noProof/>
        </w:rPr>
        <w:t>од</w:t>
      </w:r>
      <w:r w:rsidRPr="000E6D2D">
        <w:rPr>
          <w:noProof/>
          <w:lang w:val="sr-Latn-CS"/>
        </w:rPr>
        <w:t xml:space="preserve"> _</w:t>
      </w:r>
      <w:r w:rsidRPr="00701E33">
        <w:rPr>
          <w:noProof/>
          <w:lang w:val="sr-Latn-CS"/>
        </w:rPr>
        <w:t>_</w:t>
      </w:r>
      <w:r w:rsidRPr="000E6D2D">
        <w:rPr>
          <w:noProof/>
          <w:lang w:val="sr-Latn-CS"/>
        </w:rPr>
        <w:t xml:space="preserve">__ </w:t>
      </w:r>
      <w:r w:rsidRPr="00A868AB">
        <w:rPr>
          <w:noProof/>
        </w:rPr>
        <w:t>дана</w:t>
      </w:r>
      <w:r w:rsidRPr="000E6D2D">
        <w:rPr>
          <w:noProof/>
          <w:lang w:val="sr-Latn-CS"/>
        </w:rPr>
        <w:t xml:space="preserve"> (</w:t>
      </w:r>
      <w:r w:rsidRPr="00A868AB">
        <w:rPr>
          <w:i/>
          <w:noProof/>
        </w:rPr>
        <w:t>најдуже</w:t>
      </w:r>
      <w:r w:rsidR="002423DC">
        <w:rPr>
          <w:i/>
          <w:noProof/>
          <w:lang w:val="sr-Latn-CS"/>
        </w:rPr>
        <w:t xml:space="preserve"> </w:t>
      </w:r>
      <w:r w:rsidR="002423DC">
        <w:rPr>
          <w:i/>
          <w:noProof/>
          <w:lang w:val="sr-Cyrl-RS"/>
        </w:rPr>
        <w:t>15</w:t>
      </w:r>
      <w:r w:rsidRPr="000E6D2D">
        <w:rPr>
          <w:i/>
          <w:noProof/>
          <w:lang w:val="sr-Latn-CS"/>
        </w:rPr>
        <w:t xml:space="preserve">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Pr>
          <w:noProof/>
        </w:rPr>
        <w:t>увођења</w:t>
      </w:r>
      <w:r w:rsidRPr="00701E33">
        <w:rPr>
          <w:noProof/>
          <w:lang w:val="sr-Latn-CS"/>
        </w:rPr>
        <w:t xml:space="preserve"> </w:t>
      </w:r>
      <w:r>
        <w:rPr>
          <w:noProof/>
        </w:rPr>
        <w:t>извођача</w:t>
      </w:r>
      <w:r w:rsidRPr="00701E33">
        <w:rPr>
          <w:noProof/>
          <w:lang w:val="sr-Latn-CS"/>
        </w:rPr>
        <w:t xml:space="preserve"> </w:t>
      </w:r>
      <w:r>
        <w:rPr>
          <w:noProof/>
        </w:rPr>
        <w:t>у</w:t>
      </w:r>
      <w:r w:rsidRPr="00701E33">
        <w:rPr>
          <w:noProof/>
          <w:lang w:val="sr-Latn-CS"/>
        </w:rPr>
        <w:t xml:space="preserve"> </w:t>
      </w:r>
      <w:r>
        <w:rPr>
          <w:noProof/>
        </w:rPr>
        <w:t>посао</w:t>
      </w:r>
      <w:r w:rsidR="002423DC">
        <w:rPr>
          <w:noProof/>
          <w:lang w:val="sr-Cyrl-RS"/>
        </w:rPr>
        <w:t>, а да ће се одазвати у року од ____ дана (</w:t>
      </w:r>
      <w:r w:rsidR="002423DC" w:rsidRPr="002423DC">
        <w:rPr>
          <w:i/>
          <w:noProof/>
          <w:lang w:val="sr-Cyrl-RS"/>
        </w:rPr>
        <w:t>најдуже 3 дана</w:t>
      </w:r>
      <w:r w:rsidR="002423DC">
        <w:rPr>
          <w:noProof/>
          <w:lang w:val="sr-Cyrl-RS"/>
        </w:rPr>
        <w:t>)</w:t>
      </w:r>
      <w:r w:rsidR="00E91AB9">
        <w:rPr>
          <w:noProof/>
          <w:lang w:val="sr-Cyrl-RS"/>
        </w:rPr>
        <w:t xml:space="preserve"> од </w:t>
      </w:r>
      <w:r w:rsidR="00A17028">
        <w:rPr>
          <w:noProof/>
          <w:lang w:val="sr-Cyrl-RS"/>
        </w:rPr>
        <w:t xml:space="preserve">момента </w:t>
      </w:r>
      <w:r w:rsidR="00E91AB9">
        <w:rPr>
          <w:noProof/>
          <w:lang w:val="sr-Cyrl-RS"/>
        </w:rPr>
        <w:t>упућивања позива на број ___________________, или путем електронске поште на адресу ___________________.</w:t>
      </w:r>
    </w:p>
    <w:p w:rsidR="001939EF" w:rsidRPr="00701E33" w:rsidRDefault="00E91AB9" w:rsidP="001939EF">
      <w:pPr>
        <w:ind w:firstLine="720"/>
        <w:jc w:val="both"/>
        <w:rPr>
          <w:noProof/>
          <w:lang w:val="sr-Latn-CS"/>
        </w:rPr>
      </w:pPr>
      <w:r w:rsidRPr="0076292E">
        <w:rPr>
          <w:noProof/>
        </w:rPr>
        <w:t xml:space="preserve">Дани се рачунају </w:t>
      </w:r>
      <w:r>
        <w:rPr>
          <w:noProof/>
        </w:rPr>
        <w:t>као дани извођења радова и не морају нужно одговарати календарским данима</w:t>
      </w:r>
      <w:r>
        <w:rPr>
          <w:noProof/>
          <w:lang w:val="sr-Cyrl-RS"/>
        </w:rPr>
        <w:t xml:space="preserve">.  </w:t>
      </w:r>
      <w:r>
        <w:rPr>
          <w:noProof/>
        </w:rPr>
        <w:t>Р</w:t>
      </w:r>
      <w:r w:rsidRPr="0076292E">
        <w:rPr>
          <w:noProof/>
        </w:rPr>
        <w:t>ок завршетка радова се рачуна од дана кад је уписан почет</w:t>
      </w:r>
      <w:r>
        <w:rPr>
          <w:noProof/>
        </w:rPr>
        <w:t>ак радова у грађевински дневник</w:t>
      </w:r>
      <w:r>
        <w:rPr>
          <w:noProof/>
          <w:lang w:val="sr-Cyrl-RS"/>
        </w:rPr>
        <w:t xml:space="preserve"> и добијања сагласности за извођење радова у свему према организацији рада медицинског објекта.</w:t>
      </w:r>
    </w:p>
    <w:p w:rsidR="001939EF" w:rsidRPr="009C22F6" w:rsidRDefault="00E91AB9" w:rsidP="009C22F6">
      <w:pPr>
        <w:ind w:firstLine="720"/>
        <w:jc w:val="both"/>
        <w:rPr>
          <w:bCs/>
          <w:lang w:val="sr-Cyrl-CS"/>
        </w:rPr>
      </w:pPr>
      <w:r>
        <w:rPr>
          <w:iCs/>
          <w:lang w:val="sr-Cyrl-CS"/>
        </w:rPr>
        <w:t xml:space="preserve">Добављач </w:t>
      </w:r>
      <w:r w:rsidRPr="003D7996">
        <w:rPr>
          <w:iCs/>
          <w:lang w:val="sr-Cyrl-CS"/>
        </w:rPr>
        <w:t>да</w:t>
      </w:r>
      <w:r>
        <w:rPr>
          <w:iCs/>
          <w:lang w:val="sr-Cyrl-CS"/>
        </w:rPr>
        <w:t>је</w:t>
      </w:r>
      <w:r w:rsidRPr="003D7996">
        <w:rPr>
          <w:iCs/>
          <w:lang w:val="sr-Cyrl-CS"/>
        </w:rPr>
        <w:t xml:space="preserve"> гарантни рок за уграђе</w:t>
      </w:r>
      <w:r w:rsidR="00AE068A">
        <w:rPr>
          <w:iCs/>
          <w:lang w:val="sr-Cyrl-CS"/>
        </w:rPr>
        <w:t xml:space="preserve">не делове и изведене радове </w:t>
      </w:r>
      <w:r w:rsidRPr="003D7996">
        <w:rPr>
          <w:iCs/>
          <w:lang w:val="sr-Cyrl-CS"/>
        </w:rPr>
        <w:t xml:space="preserve"> </w:t>
      </w:r>
      <w:r w:rsidR="00AE068A">
        <w:rPr>
          <w:iCs/>
          <w:lang w:val="sr-Cyrl-CS"/>
        </w:rPr>
        <w:t xml:space="preserve">____ </w:t>
      </w:r>
      <w:r w:rsidR="00AE068A" w:rsidRPr="00701E33">
        <w:rPr>
          <w:iCs/>
          <w:lang w:val="sr-Cyrl-CS"/>
        </w:rPr>
        <w:t>година</w:t>
      </w:r>
      <w:r w:rsidR="00AE068A">
        <w:rPr>
          <w:iCs/>
          <w:lang w:val="sr-Cyrl-CS"/>
        </w:rPr>
        <w:t xml:space="preserve"> (</w:t>
      </w:r>
      <w:r w:rsidRPr="00AE068A">
        <w:rPr>
          <w:i/>
          <w:iCs/>
          <w:lang w:val="sr-Cyrl-CS"/>
        </w:rPr>
        <w:t xml:space="preserve">минимално </w:t>
      </w:r>
      <w:r w:rsidR="00AE068A" w:rsidRPr="00AE068A">
        <w:rPr>
          <w:i/>
          <w:iCs/>
          <w:lang w:val="sr-Cyrl-CS"/>
        </w:rPr>
        <w:t>5 година</w:t>
      </w:r>
      <w:r>
        <w:rPr>
          <w:iCs/>
          <w:lang w:val="sr-Cyrl-CS"/>
        </w:rPr>
        <w:t>)</w:t>
      </w:r>
      <w:r w:rsidRPr="00701E33">
        <w:rPr>
          <w:iCs/>
          <w:lang w:val="sr-Cyrl-CS"/>
        </w:rPr>
        <w:t xml:space="preserve"> </w:t>
      </w:r>
      <w:r w:rsidRPr="00CE1E43">
        <w:rPr>
          <w:iCs/>
          <w:lang w:val="sr-Cyrl-CS"/>
        </w:rPr>
        <w:t>од</w:t>
      </w:r>
      <w:r w:rsidRPr="003D7996">
        <w:rPr>
          <w:iCs/>
          <w:lang w:val="sr-Cyrl-CS"/>
        </w:rPr>
        <w:t xml:space="preserve"> дана</w:t>
      </w:r>
      <w:r w:rsidRPr="003D7996">
        <w:rPr>
          <w:iCs/>
          <w:noProof/>
          <w:lang w:val="sr-Cyrl-CS"/>
        </w:rPr>
        <w:t xml:space="preserve"> окончања радова и извршеног техничког пријема свих радова п</w:t>
      </w:r>
      <w:r>
        <w:rPr>
          <w:iCs/>
          <w:noProof/>
          <w:lang w:val="sr-Cyrl-CS"/>
        </w:rPr>
        <w:t>редвиђених овом јавном набавком</w:t>
      </w:r>
      <w:r w:rsidRPr="003D7996">
        <w:rPr>
          <w:noProof/>
          <w:lang w:val="sr-Cyrl-CS"/>
        </w:rPr>
        <w:t>, и обавезује се да у периоду важења гаранције отклони све недостатке у</w:t>
      </w:r>
      <w:r>
        <w:rPr>
          <w:noProof/>
          <w:lang w:val="sr-Cyrl-CS"/>
        </w:rPr>
        <w:t xml:space="preserve"> вези са предметом овог уговора, </w:t>
      </w:r>
      <w:r w:rsidRPr="00CE1E43">
        <w:rPr>
          <w:noProof/>
          <w:lang w:val="sr-Cyrl-CS"/>
        </w:rPr>
        <w:t>без</w:t>
      </w:r>
      <w:r w:rsidRPr="003D7996">
        <w:rPr>
          <w:noProof/>
          <w:lang w:val="sr-Cyrl-CS"/>
        </w:rPr>
        <w:t xml:space="preserve"> обзира да ли је рекламација наручиоца упућена радним или нерадним даном.</w:t>
      </w:r>
    </w:p>
    <w:p w:rsidR="001939EF" w:rsidRPr="000E6D2D" w:rsidRDefault="001939EF" w:rsidP="001939EF">
      <w:pPr>
        <w:jc w:val="both"/>
        <w:rPr>
          <w:b/>
          <w:noProof/>
          <w:lang w:val="sr-Latn-CS"/>
        </w:rPr>
      </w:pPr>
    </w:p>
    <w:p w:rsidR="001939EF" w:rsidRPr="000E6D2D" w:rsidRDefault="001939EF" w:rsidP="001939EF">
      <w:pPr>
        <w:jc w:val="center"/>
        <w:rPr>
          <w:b/>
          <w:noProof/>
          <w:lang w:val="sr-Latn-CS"/>
        </w:rPr>
      </w:pPr>
      <w:r w:rsidRPr="008E49CA">
        <w:rPr>
          <w:b/>
          <w:noProof/>
        </w:rPr>
        <w:t>Члан</w:t>
      </w:r>
      <w:r w:rsidRPr="000E6D2D">
        <w:rPr>
          <w:b/>
          <w:noProof/>
          <w:lang w:val="sr-Latn-CS"/>
        </w:rPr>
        <w:t xml:space="preserve"> 4.</w:t>
      </w:r>
    </w:p>
    <w:p w:rsidR="001939EF" w:rsidRPr="000E6D2D" w:rsidRDefault="001939EF" w:rsidP="001939EF">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1939EF" w:rsidRDefault="001939EF" w:rsidP="001939EF">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w:t>
      </w:r>
      <w:r>
        <w:rPr>
          <w:b w:val="0"/>
          <w:bCs w:val="0"/>
          <w:noProof/>
        </w:rPr>
        <w:t xml:space="preserve"> замену уградног материјала и</w:t>
      </w:r>
      <w:r w:rsidRPr="00191790">
        <w:rPr>
          <w:b w:val="0"/>
          <w:bCs w:val="0"/>
          <w:noProof/>
        </w:rPr>
        <w:t xml:space="preserve">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sidR="00A51B32">
        <w:rPr>
          <w:b w:val="0"/>
          <w:noProof/>
          <w:lang w:val="sr-Cyrl-RS"/>
        </w:rPr>
        <w:t>3</w:t>
      </w:r>
      <w:r>
        <w:rPr>
          <w:b w:val="0"/>
          <w:noProof/>
        </w:rPr>
        <w:t xml:space="preserve"> дана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w:t>
      </w:r>
    </w:p>
    <w:p w:rsidR="001939EF" w:rsidRDefault="001939EF" w:rsidP="001939EF">
      <w:pPr>
        <w:pStyle w:val="BodyTextIndent"/>
        <w:ind w:left="0" w:firstLine="720"/>
        <w:jc w:val="both"/>
        <w:rPr>
          <w:b w:val="0"/>
          <w:noProof/>
        </w:rPr>
      </w:pPr>
    </w:p>
    <w:p w:rsidR="001939EF" w:rsidRDefault="001939EF" w:rsidP="001939EF">
      <w:pPr>
        <w:pStyle w:val="BodyTextIndent"/>
        <w:ind w:left="0" w:firstLine="720"/>
        <w:jc w:val="both"/>
        <w:rPr>
          <w:b w:val="0"/>
          <w:noProof/>
        </w:rPr>
      </w:pPr>
    </w:p>
    <w:p w:rsidR="001939EF" w:rsidRDefault="001939EF" w:rsidP="001939EF">
      <w:pPr>
        <w:pStyle w:val="BodyTextIndent"/>
        <w:ind w:left="0" w:firstLine="720"/>
        <w:jc w:val="both"/>
        <w:rPr>
          <w:b w:val="0"/>
          <w:noProof/>
        </w:rPr>
      </w:pPr>
    </w:p>
    <w:p w:rsidR="001939EF" w:rsidRPr="007B404B" w:rsidRDefault="001939EF" w:rsidP="001939EF">
      <w:pPr>
        <w:pStyle w:val="BodyTextIndent"/>
        <w:ind w:left="0" w:firstLine="720"/>
        <w:jc w:val="both"/>
        <w:rPr>
          <w:b w:val="0"/>
          <w:noProof/>
        </w:rPr>
      </w:pPr>
    </w:p>
    <w:p w:rsidR="001939EF" w:rsidRPr="000E6D2D" w:rsidRDefault="001939EF" w:rsidP="001939EF">
      <w:pPr>
        <w:ind w:firstLine="720"/>
        <w:jc w:val="both"/>
        <w:rPr>
          <w:bCs/>
          <w:noProof/>
          <w:lang w:val="sr-Latn-CS"/>
        </w:rPr>
      </w:pPr>
    </w:p>
    <w:p w:rsidR="001939EF" w:rsidRPr="00701E33" w:rsidRDefault="001939EF" w:rsidP="001939EF">
      <w:pPr>
        <w:jc w:val="center"/>
        <w:rPr>
          <w:b/>
          <w:noProof/>
          <w:lang w:val="sr-Latn-CS"/>
        </w:rPr>
      </w:pPr>
      <w:r w:rsidRPr="008E49CA">
        <w:rPr>
          <w:b/>
          <w:noProof/>
        </w:rPr>
        <w:t>Члан</w:t>
      </w:r>
      <w:r w:rsidRPr="000E6D2D">
        <w:rPr>
          <w:b/>
          <w:noProof/>
          <w:lang w:val="sr-Latn-CS"/>
        </w:rPr>
        <w:t xml:space="preserve"> 5.</w:t>
      </w:r>
    </w:p>
    <w:p w:rsidR="001939EF" w:rsidRPr="00701E33" w:rsidRDefault="001939EF" w:rsidP="001939EF">
      <w:pPr>
        <w:ind w:firstLine="720"/>
        <w:jc w:val="both"/>
        <w:rPr>
          <w:iCs/>
          <w:lang w:val="sr-Cyrl-CS"/>
        </w:rPr>
      </w:pPr>
      <w:r w:rsidRPr="00CF4654">
        <w:rPr>
          <w:iCs/>
        </w:rPr>
        <w:t>Наручилац</w:t>
      </w:r>
      <w:r w:rsidRPr="00CD5E87">
        <w:rPr>
          <w:iCs/>
          <w:lang w:val="sr-Latn-CS"/>
        </w:rPr>
        <w:t xml:space="preserve"> </w:t>
      </w:r>
      <w:r w:rsidRPr="00CF4654">
        <w:rPr>
          <w:iCs/>
        </w:rPr>
        <w:t>ће</w:t>
      </w:r>
      <w:r w:rsidRPr="00CD5E87">
        <w:rPr>
          <w:iCs/>
          <w:lang w:val="sr-Latn-CS"/>
        </w:rPr>
        <w:t xml:space="preserve"> </w:t>
      </w:r>
      <w:r w:rsidRPr="00CF4654">
        <w:rPr>
          <w:iCs/>
        </w:rPr>
        <w:t>извршити</w:t>
      </w:r>
      <w:r w:rsidRPr="00CD5E87">
        <w:rPr>
          <w:iCs/>
          <w:lang w:val="sr-Latn-CS"/>
        </w:rPr>
        <w:t xml:space="preserve"> </w:t>
      </w:r>
      <w:r w:rsidRPr="00CF4654">
        <w:rPr>
          <w:iCs/>
        </w:rPr>
        <w:t>плаћање</w:t>
      </w:r>
      <w:r>
        <w:rPr>
          <w:iCs/>
          <w:lang w:val="sr-Cyrl-CS"/>
        </w:rPr>
        <w:t xml:space="preserve"> у року од</w:t>
      </w:r>
      <w:r>
        <w:rPr>
          <w:i/>
          <w:iCs/>
          <w:lang w:val="sr-Cyrl-CS"/>
        </w:rPr>
        <w:t xml:space="preserve"> </w:t>
      </w:r>
      <w:r>
        <w:rPr>
          <w:iCs/>
          <w:lang w:val="sr-Cyrl-CS"/>
        </w:rPr>
        <w:t xml:space="preserve"> ____</w:t>
      </w:r>
      <w:r w:rsidRPr="00DA308F">
        <w:rPr>
          <w:iCs/>
          <w:lang w:val="sr-Cyrl-CS"/>
        </w:rPr>
        <w:t xml:space="preserve"> дана</w:t>
      </w:r>
      <w:r>
        <w:rPr>
          <w:iCs/>
          <w:lang w:val="sr-Cyrl-CS"/>
        </w:rPr>
        <w:t xml:space="preserve"> (</w:t>
      </w:r>
      <w:r w:rsidR="009C22F6">
        <w:rPr>
          <w:i/>
          <w:iCs/>
          <w:lang w:val="sr-Cyrl-CS"/>
        </w:rPr>
        <w:t>најдуже 6</w:t>
      </w:r>
      <w:r w:rsidRPr="00625069">
        <w:rPr>
          <w:i/>
          <w:iCs/>
          <w:lang w:val="sr-Cyrl-CS"/>
        </w:rPr>
        <w:t>0 дана</w:t>
      </w:r>
      <w:r>
        <w:rPr>
          <w:iCs/>
          <w:lang w:val="sr-Cyrl-CS"/>
        </w:rPr>
        <w:t>) од дана извршења радова.</w:t>
      </w:r>
      <w:r w:rsidRPr="007A454A">
        <w:rPr>
          <w:noProof/>
          <w:lang w:val="sr-Cyrl-CS"/>
        </w:rPr>
        <w:t xml:space="preserve"> </w:t>
      </w:r>
      <w:r>
        <w:rPr>
          <w:noProof/>
          <w:lang w:val="sr-Cyrl-CS"/>
        </w:rPr>
        <w:t>Рачун за извршене радове</w:t>
      </w:r>
      <w:r w:rsidRPr="003D7996">
        <w:rPr>
          <w:noProof/>
          <w:lang w:val="sr-Cyrl-CS"/>
        </w:rPr>
        <w:t xml:space="preserve"> и испоручене делове испоставља</w:t>
      </w:r>
      <w:r>
        <w:rPr>
          <w:noProof/>
          <w:lang w:val="sr-Cyrl-CS"/>
        </w:rPr>
        <w:t xml:space="preserve"> добављач </w:t>
      </w:r>
      <w:r w:rsidRPr="003D7996">
        <w:rPr>
          <w:noProof/>
          <w:lang w:val="sr-Cyrl-CS"/>
        </w:rPr>
        <w:t>на основу потпи</w:t>
      </w:r>
      <w:r w:rsidR="009C22F6">
        <w:rPr>
          <w:noProof/>
          <w:lang w:val="sr-Cyrl-CS"/>
        </w:rPr>
        <w:t xml:space="preserve">саног Записника о примопредаји од стране овлашћеног лица наручиоца </w:t>
      </w:r>
      <w:r w:rsidRPr="003D7996">
        <w:rPr>
          <w:noProof/>
          <w:lang w:val="sr-Cyrl-CS"/>
        </w:rPr>
        <w:t>којим се верификује квалитет извршених радова</w:t>
      </w:r>
      <w:r>
        <w:rPr>
          <w:iCs/>
          <w:lang w:val="sr-Cyrl-CS"/>
        </w:rPr>
        <w:t>.</w:t>
      </w:r>
    </w:p>
    <w:p w:rsidR="001939EF" w:rsidRPr="00701E33" w:rsidRDefault="001939EF" w:rsidP="001939EF">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1939EF" w:rsidRPr="000E6D2D" w:rsidRDefault="001939EF" w:rsidP="001939EF">
      <w:pPr>
        <w:ind w:firstLine="720"/>
        <w:jc w:val="both"/>
        <w:rPr>
          <w:bCs/>
          <w:noProof/>
          <w:lang w:val="sr-Latn-CS"/>
        </w:rPr>
      </w:pPr>
    </w:p>
    <w:p w:rsidR="001939EF" w:rsidRPr="000E6D2D" w:rsidRDefault="001939EF" w:rsidP="001939EF">
      <w:pPr>
        <w:jc w:val="center"/>
        <w:rPr>
          <w:b/>
          <w:noProof/>
          <w:lang w:val="sr-Latn-CS"/>
        </w:rPr>
      </w:pPr>
      <w:r w:rsidRPr="007D7946">
        <w:rPr>
          <w:b/>
          <w:noProof/>
        </w:rPr>
        <w:t>Члан</w:t>
      </w:r>
      <w:r w:rsidRPr="000E6D2D">
        <w:rPr>
          <w:b/>
          <w:noProof/>
          <w:lang w:val="sr-Latn-CS"/>
        </w:rPr>
        <w:t xml:space="preserve"> 6.</w:t>
      </w:r>
    </w:p>
    <w:p w:rsidR="001939EF" w:rsidRPr="00CD5E87" w:rsidRDefault="001939EF" w:rsidP="001939EF">
      <w:pPr>
        <w:ind w:firstLine="720"/>
        <w:jc w:val="both"/>
        <w:rPr>
          <w:noProof/>
          <w:lang w:val="sr-Latn-CS"/>
        </w:rPr>
      </w:pPr>
      <w:r w:rsidRPr="00CF4654">
        <w:rPr>
          <w:noProof/>
        </w:rPr>
        <w:t>Уговорне</w:t>
      </w:r>
      <w:r w:rsidRPr="00CD5E87">
        <w:rPr>
          <w:noProof/>
          <w:lang w:val="sr-Latn-CS"/>
        </w:rPr>
        <w:t xml:space="preserve"> </w:t>
      </w:r>
      <w:r w:rsidRPr="00CF4654">
        <w:rPr>
          <w:noProof/>
        </w:rPr>
        <w:t>стране</w:t>
      </w:r>
      <w:r w:rsidRPr="00CD5E87">
        <w:rPr>
          <w:noProof/>
          <w:lang w:val="sr-Latn-CS"/>
        </w:rPr>
        <w:t xml:space="preserve"> </w:t>
      </w:r>
      <w:r w:rsidRPr="00CF4654">
        <w:rPr>
          <w:noProof/>
        </w:rPr>
        <w:t>констатују</w:t>
      </w:r>
      <w:r w:rsidRPr="00CD5E87">
        <w:rPr>
          <w:noProof/>
          <w:lang w:val="sr-Latn-CS"/>
        </w:rPr>
        <w:t xml:space="preserve"> </w:t>
      </w:r>
      <w:r w:rsidRPr="00CF4654">
        <w:rPr>
          <w:noProof/>
        </w:rPr>
        <w:t>да</w:t>
      </w:r>
      <w:r w:rsidRPr="00CD5E87">
        <w:rPr>
          <w:noProof/>
          <w:lang w:val="sr-Latn-CS"/>
        </w:rPr>
        <w:t xml:space="preserve"> </w:t>
      </w:r>
      <w:r w:rsidRPr="00CF4654">
        <w:rPr>
          <w:noProof/>
        </w:rPr>
        <w:t>је</w:t>
      </w:r>
      <w:r w:rsidRPr="00CD5E87">
        <w:rPr>
          <w:noProof/>
          <w:lang w:val="sr-Latn-CS"/>
        </w:rPr>
        <w:t xml:space="preserve"> </w:t>
      </w:r>
      <w:r w:rsidRPr="00CF4654">
        <w:rPr>
          <w:noProof/>
        </w:rPr>
        <w:t>добављач</w:t>
      </w:r>
      <w:r w:rsidRPr="00CD5E87">
        <w:rPr>
          <w:noProof/>
          <w:lang w:val="sr-Latn-CS"/>
        </w:rPr>
        <w:t xml:space="preserve"> </w:t>
      </w:r>
      <w:r w:rsidRPr="00CF4654">
        <w:rPr>
          <w:noProof/>
        </w:rPr>
        <w:t>доставио</w:t>
      </w:r>
      <w:r w:rsidRPr="00CD5E87">
        <w:rPr>
          <w:noProof/>
          <w:lang w:val="sr-Latn-CS"/>
        </w:rPr>
        <w:t xml:space="preserve"> </w:t>
      </w:r>
      <w:r w:rsidRPr="00CF4654">
        <w:rPr>
          <w:noProof/>
        </w:rPr>
        <w:t>наручиоцу</w:t>
      </w:r>
      <w:r w:rsidRPr="00CD5E87">
        <w:rPr>
          <w:noProof/>
          <w:lang w:val="sr-Latn-CS"/>
        </w:rPr>
        <w:t xml:space="preserve"> </w:t>
      </w:r>
      <w:r w:rsidRPr="00CF4654">
        <w:rPr>
          <w:noProof/>
        </w:rPr>
        <w:t>следећа</w:t>
      </w:r>
      <w:r w:rsidRPr="00CD5E87">
        <w:rPr>
          <w:noProof/>
          <w:lang w:val="sr-Latn-CS"/>
        </w:rPr>
        <w:t xml:space="preserve"> </w:t>
      </w:r>
      <w:r w:rsidRPr="00CF4654">
        <w:rPr>
          <w:noProof/>
        </w:rPr>
        <w:t>средства</w:t>
      </w:r>
      <w:r w:rsidRPr="00CD5E87">
        <w:rPr>
          <w:noProof/>
          <w:lang w:val="sr-Latn-CS"/>
        </w:rPr>
        <w:t xml:space="preserve"> </w:t>
      </w:r>
      <w:r w:rsidRPr="00CF4654">
        <w:rPr>
          <w:noProof/>
        </w:rPr>
        <w:t>обезбеђења</w:t>
      </w:r>
      <w:r w:rsidRPr="00CD5E87">
        <w:rPr>
          <w:noProof/>
          <w:lang w:val="sr-Latn-CS"/>
        </w:rPr>
        <w:t xml:space="preserve"> </w:t>
      </w:r>
      <w:r w:rsidRPr="00CF4654">
        <w:rPr>
          <w:noProof/>
        </w:rPr>
        <w:t>са</w:t>
      </w:r>
      <w:r w:rsidRPr="00CD5E87">
        <w:rPr>
          <w:noProof/>
          <w:lang w:val="sr-Latn-CS"/>
        </w:rPr>
        <w:t xml:space="preserve"> </w:t>
      </w:r>
      <w:r w:rsidRPr="00CF4654">
        <w:rPr>
          <w:noProof/>
        </w:rPr>
        <w:t>овлашћењима</w:t>
      </w:r>
      <w:r w:rsidRPr="00CD5E87">
        <w:rPr>
          <w:noProof/>
          <w:lang w:val="sr-Latn-CS"/>
        </w:rPr>
        <w:t xml:space="preserve"> </w:t>
      </w:r>
      <w:r w:rsidRPr="00CF4654">
        <w:rPr>
          <w:noProof/>
        </w:rPr>
        <w:t>за</w:t>
      </w:r>
      <w:r w:rsidRPr="00CD5E87">
        <w:rPr>
          <w:noProof/>
          <w:lang w:val="sr-Latn-CS"/>
        </w:rPr>
        <w:t xml:space="preserve"> </w:t>
      </w:r>
      <w:r w:rsidRPr="00CF4654">
        <w:rPr>
          <w:noProof/>
        </w:rPr>
        <w:t>наплату</w:t>
      </w:r>
      <w:r w:rsidRPr="00CD5E87">
        <w:rPr>
          <w:noProof/>
          <w:lang w:val="sr-Latn-CS"/>
        </w:rPr>
        <w:t>:</w:t>
      </w:r>
    </w:p>
    <w:p w:rsidR="001939EF" w:rsidRPr="00CD5E87" w:rsidRDefault="001939EF" w:rsidP="001939EF">
      <w:pPr>
        <w:ind w:firstLine="708"/>
        <w:jc w:val="both"/>
        <w:rPr>
          <w:noProof/>
          <w:lang w:val="sr-Latn-CS"/>
        </w:rPr>
      </w:pPr>
      <w:r w:rsidRPr="00CD5E87">
        <w:rPr>
          <w:b/>
          <w:lang w:val="sr-Latn-CS"/>
        </w:rPr>
        <w:t>-</w:t>
      </w:r>
      <w:r w:rsidRPr="00CF4654">
        <w:rPr>
          <w:b/>
        </w:rPr>
        <w:t>регистровану</w:t>
      </w:r>
      <w:r w:rsidRPr="00CD5E87">
        <w:rPr>
          <w:b/>
          <w:lang w:val="sr-Latn-CS"/>
        </w:rPr>
        <w:t xml:space="preserve"> </w:t>
      </w:r>
      <w:r w:rsidRPr="00CF4654">
        <w:rPr>
          <w:b/>
        </w:rPr>
        <w:t>бланко</w:t>
      </w:r>
      <w:r w:rsidRPr="00CD5E87">
        <w:rPr>
          <w:b/>
          <w:lang w:val="sr-Latn-CS"/>
        </w:rPr>
        <w:t xml:space="preserve"> </w:t>
      </w:r>
      <w:r w:rsidRPr="00CF4654">
        <w:rPr>
          <w:b/>
        </w:rPr>
        <w:t>меницу</w:t>
      </w:r>
      <w:r w:rsidRPr="00CD5E87">
        <w:rPr>
          <w:b/>
          <w:lang w:val="sr-Latn-CS"/>
        </w:rPr>
        <w:t xml:space="preserve"> </w:t>
      </w:r>
      <w:r w:rsidRPr="00CF4654">
        <w:rPr>
          <w:b/>
        </w:rPr>
        <w:t>и</w:t>
      </w:r>
      <w:r w:rsidRPr="00CD5E87">
        <w:rPr>
          <w:b/>
          <w:lang w:val="sr-Latn-CS"/>
        </w:rPr>
        <w:t xml:space="preserve"> </w:t>
      </w:r>
      <w:r w:rsidRPr="00CF4654">
        <w:rPr>
          <w:b/>
        </w:rPr>
        <w:t>менично</w:t>
      </w:r>
      <w:r w:rsidRPr="00CD5E87">
        <w:rPr>
          <w:b/>
          <w:lang w:val="sr-Latn-CS"/>
        </w:rPr>
        <w:t xml:space="preserve"> </w:t>
      </w:r>
      <w:r w:rsidRPr="00CF4654">
        <w:rPr>
          <w:b/>
        </w:rPr>
        <w:t>овлашћење</w:t>
      </w:r>
      <w:r w:rsidRPr="00CD5E87">
        <w:rPr>
          <w:b/>
          <w:noProof/>
          <w:lang w:val="sr-Latn-CS"/>
        </w:rPr>
        <w:t xml:space="preserve"> </w:t>
      </w:r>
      <w:r w:rsidRPr="00CF4654">
        <w:rPr>
          <w:b/>
          <w:noProof/>
        </w:rPr>
        <w:t>за</w:t>
      </w:r>
      <w:r w:rsidRPr="00CD5E87">
        <w:rPr>
          <w:b/>
          <w:noProof/>
          <w:lang w:val="sr-Latn-CS"/>
        </w:rPr>
        <w:t xml:space="preserve"> </w:t>
      </w:r>
      <w:r w:rsidRPr="00CF4654">
        <w:rPr>
          <w:b/>
          <w:noProof/>
        </w:rPr>
        <w:t>извршење</w:t>
      </w:r>
      <w:r w:rsidRPr="00CD5E87">
        <w:rPr>
          <w:b/>
          <w:noProof/>
          <w:lang w:val="sr-Latn-CS"/>
        </w:rPr>
        <w:t xml:space="preserve"> </w:t>
      </w:r>
      <w:r w:rsidRPr="00CF4654">
        <w:rPr>
          <w:b/>
          <w:noProof/>
        </w:rPr>
        <w:t>уговорне</w:t>
      </w:r>
      <w:r w:rsidRPr="00CD5E87">
        <w:rPr>
          <w:b/>
          <w:noProof/>
          <w:lang w:val="sr-Latn-CS"/>
        </w:rPr>
        <w:t xml:space="preserve"> </w:t>
      </w:r>
      <w:r w:rsidRPr="00CF4654">
        <w:rPr>
          <w:b/>
          <w:noProof/>
        </w:rPr>
        <w:t>обавезе</w:t>
      </w:r>
      <w:r w:rsidRPr="00CD5E87">
        <w:rPr>
          <w:noProof/>
          <w:lang w:val="sr-Latn-CS"/>
        </w:rPr>
        <w:t xml:space="preserve">, </w:t>
      </w:r>
      <w:r w:rsidRPr="00CF4654">
        <w:rPr>
          <w:noProof/>
        </w:rPr>
        <w:t>попуњену</w:t>
      </w:r>
      <w:r w:rsidRPr="00CD5E87">
        <w:rPr>
          <w:noProof/>
          <w:lang w:val="sr-Latn-CS"/>
        </w:rPr>
        <w:t xml:space="preserve"> </w:t>
      </w:r>
      <w:r w:rsidRPr="00CF4654">
        <w:rPr>
          <w:noProof/>
        </w:rPr>
        <w:t>на</w:t>
      </w:r>
      <w:r w:rsidRPr="00CD5E87">
        <w:rPr>
          <w:noProof/>
          <w:lang w:val="sr-Latn-CS"/>
        </w:rPr>
        <w:t xml:space="preserve"> </w:t>
      </w:r>
      <w:r w:rsidRPr="00CF4654">
        <w:rPr>
          <w:noProof/>
        </w:rPr>
        <w:t>износ</w:t>
      </w:r>
      <w:r w:rsidRPr="00CD5E87">
        <w:rPr>
          <w:noProof/>
          <w:lang w:val="sr-Latn-CS"/>
        </w:rPr>
        <w:t xml:space="preserve"> </w:t>
      </w:r>
      <w:r w:rsidRPr="00CF4654">
        <w:rPr>
          <w:noProof/>
        </w:rPr>
        <w:t>од</w:t>
      </w:r>
      <w:r w:rsidRPr="00CD5E87">
        <w:rPr>
          <w:noProof/>
          <w:lang w:val="sr-Latn-CS"/>
        </w:rPr>
        <w:t xml:space="preserve"> 10% </w:t>
      </w:r>
      <w:r w:rsidRPr="00CF4654">
        <w:rPr>
          <w:noProof/>
        </w:rPr>
        <w:t>од</w:t>
      </w:r>
      <w:r w:rsidRPr="00CD5E87">
        <w:rPr>
          <w:noProof/>
          <w:lang w:val="sr-Latn-CS"/>
        </w:rPr>
        <w:t xml:space="preserve"> </w:t>
      </w:r>
      <w:r w:rsidRPr="00CF4654">
        <w:rPr>
          <w:noProof/>
        </w:rPr>
        <w:t>укупне</w:t>
      </w:r>
      <w:r w:rsidRPr="00CD5E87">
        <w:rPr>
          <w:noProof/>
          <w:lang w:val="sr-Latn-CS"/>
        </w:rPr>
        <w:t xml:space="preserve"> </w:t>
      </w:r>
      <w:r w:rsidRPr="00CF4654">
        <w:rPr>
          <w:noProof/>
        </w:rPr>
        <w:t>вредности</w:t>
      </w:r>
      <w:r w:rsidRPr="00CD5E87">
        <w:rPr>
          <w:noProof/>
          <w:lang w:val="sr-Latn-CS"/>
        </w:rPr>
        <w:t xml:space="preserve"> </w:t>
      </w:r>
      <w:r w:rsidRPr="00CF4654">
        <w:rPr>
          <w:noProof/>
        </w:rPr>
        <w:t>понуде</w:t>
      </w:r>
      <w:r w:rsidRPr="00CD5E87">
        <w:rPr>
          <w:noProof/>
          <w:lang w:val="sr-Latn-CS"/>
        </w:rPr>
        <w:t xml:space="preserve"> </w:t>
      </w:r>
      <w:r w:rsidRPr="00CF4654">
        <w:rPr>
          <w:noProof/>
        </w:rPr>
        <w:t>без</w:t>
      </w:r>
      <w:r w:rsidRPr="00CD5E87">
        <w:rPr>
          <w:noProof/>
          <w:lang w:val="sr-Latn-CS"/>
        </w:rPr>
        <w:t xml:space="preserve"> </w:t>
      </w:r>
      <w:r w:rsidRPr="00CF4654">
        <w:rPr>
          <w:noProof/>
        </w:rPr>
        <w:t>ПДВ</w:t>
      </w:r>
      <w:r w:rsidRPr="00CD5E87">
        <w:rPr>
          <w:noProof/>
          <w:lang w:val="sr-Latn-CS"/>
        </w:rPr>
        <w:t>-</w:t>
      </w:r>
      <w:r w:rsidRPr="00CF4654">
        <w:rPr>
          <w:noProof/>
        </w:rPr>
        <w:t>а</w:t>
      </w:r>
      <w:r w:rsidRPr="00CD5E87">
        <w:rPr>
          <w:noProof/>
          <w:lang w:val="sr-Latn-CS"/>
        </w:rPr>
        <w:t xml:space="preserve">, </w:t>
      </w:r>
      <w:r w:rsidRPr="00CF4654">
        <w:rPr>
          <w:noProof/>
        </w:rPr>
        <w:t>која</w:t>
      </w:r>
      <w:r w:rsidRPr="00CD5E87">
        <w:rPr>
          <w:noProof/>
          <w:lang w:val="sr-Latn-CS"/>
        </w:rPr>
        <w:t xml:space="preserve"> </w:t>
      </w:r>
      <w:r w:rsidRPr="00CF4654">
        <w:rPr>
          <w:noProof/>
        </w:rPr>
        <w:t>је</w:t>
      </w:r>
      <w:r w:rsidRPr="00CD5E87">
        <w:rPr>
          <w:noProof/>
          <w:lang w:val="sr-Latn-CS"/>
        </w:rPr>
        <w:t xml:space="preserve"> </w:t>
      </w:r>
      <w:r w:rsidRPr="00CF4654">
        <w:rPr>
          <w:noProof/>
        </w:rPr>
        <w:t>наплатива</w:t>
      </w:r>
      <w:r w:rsidRPr="00CD5E87">
        <w:rPr>
          <w:noProof/>
          <w:lang w:val="sr-Latn-CS"/>
        </w:rPr>
        <w:t xml:space="preserve"> </w:t>
      </w:r>
      <w:r w:rsidRPr="00CF4654">
        <w:rPr>
          <w:noProof/>
        </w:rPr>
        <w:t>у</w:t>
      </w:r>
      <w:r w:rsidRPr="00CD5E87">
        <w:rPr>
          <w:noProof/>
          <w:lang w:val="sr-Latn-CS"/>
        </w:rPr>
        <w:t xml:space="preserve"> </w:t>
      </w:r>
      <w:r w:rsidRPr="00CF4654">
        <w:rPr>
          <w:noProof/>
        </w:rPr>
        <w:t>случајевима</w:t>
      </w:r>
      <w:r w:rsidRPr="00CD5E87">
        <w:rPr>
          <w:noProof/>
          <w:lang w:val="sr-Latn-CS"/>
        </w:rPr>
        <w:t xml:space="preserve"> </w:t>
      </w:r>
      <w:r w:rsidRPr="00CF4654">
        <w:rPr>
          <w:noProof/>
        </w:rPr>
        <w:t>предвиђеним</w:t>
      </w:r>
      <w:r w:rsidRPr="00CD5E87">
        <w:rPr>
          <w:noProof/>
          <w:lang w:val="sr-Latn-CS"/>
        </w:rPr>
        <w:t xml:space="preserve"> </w:t>
      </w:r>
      <w:r w:rsidRPr="00CF4654">
        <w:rPr>
          <w:noProof/>
        </w:rPr>
        <w:t>конкурсном</w:t>
      </w:r>
      <w:r w:rsidRPr="00CD5E87">
        <w:rPr>
          <w:noProof/>
          <w:lang w:val="sr-Latn-CS"/>
        </w:rPr>
        <w:t xml:space="preserve"> </w:t>
      </w:r>
      <w:r w:rsidRPr="00CF4654">
        <w:rPr>
          <w:noProof/>
        </w:rPr>
        <w:t>документацијом</w:t>
      </w:r>
      <w:r w:rsidRPr="00CD5E87">
        <w:rPr>
          <w:noProof/>
          <w:lang w:val="sr-Latn-CS"/>
        </w:rPr>
        <w:t xml:space="preserve">, </w:t>
      </w:r>
      <w:r w:rsidRPr="00CF4654">
        <w:rPr>
          <w:noProof/>
        </w:rPr>
        <w:t>тј</w:t>
      </w:r>
      <w:r w:rsidRPr="00CD5E87">
        <w:rPr>
          <w:noProof/>
          <w:lang w:val="sr-Latn-CS"/>
        </w:rPr>
        <w:t xml:space="preserve">. </w:t>
      </w:r>
      <w:r w:rsidRPr="00CF4654">
        <w:rPr>
          <w:noProof/>
        </w:rPr>
        <w:t>у</w:t>
      </w:r>
      <w:r w:rsidRPr="00CD5E87">
        <w:rPr>
          <w:noProof/>
          <w:lang w:val="sr-Latn-CS"/>
        </w:rPr>
        <w:t xml:space="preserve"> </w:t>
      </w:r>
      <w:r w:rsidRPr="00CF4654">
        <w:rPr>
          <w:noProof/>
        </w:rPr>
        <w:t>случају</w:t>
      </w:r>
      <w:r w:rsidRPr="00CD5E87">
        <w:rPr>
          <w:noProof/>
          <w:lang w:val="sr-Latn-CS"/>
        </w:rPr>
        <w:t xml:space="preserve"> </w:t>
      </w:r>
      <w:r w:rsidRPr="00CF4654">
        <w:rPr>
          <w:noProof/>
        </w:rPr>
        <w:t>да</w:t>
      </w:r>
      <w:r w:rsidRPr="00CD5E87">
        <w:rPr>
          <w:noProof/>
          <w:lang w:val="sr-Latn-CS"/>
        </w:rPr>
        <w:t xml:space="preserve"> </w:t>
      </w:r>
      <w:r w:rsidRPr="00CF4654">
        <w:rPr>
          <w:noProof/>
        </w:rPr>
        <w:t>изабрани</w:t>
      </w:r>
      <w:r w:rsidRPr="00CD5E87">
        <w:rPr>
          <w:noProof/>
          <w:lang w:val="sr-Latn-CS"/>
        </w:rPr>
        <w:t xml:space="preserve"> </w:t>
      </w:r>
      <w:r w:rsidRPr="00CF4654">
        <w:rPr>
          <w:noProof/>
        </w:rPr>
        <w:t>понуђач</w:t>
      </w:r>
      <w:r w:rsidRPr="00CD5E87">
        <w:rPr>
          <w:noProof/>
          <w:lang w:val="sr-Latn-CS"/>
        </w:rPr>
        <w:t xml:space="preserve"> </w:t>
      </w:r>
      <w:r w:rsidRPr="00CF4654">
        <w:rPr>
          <w:noProof/>
        </w:rPr>
        <w:t>не</w:t>
      </w:r>
      <w:r w:rsidRPr="00CD5E87">
        <w:rPr>
          <w:noProof/>
          <w:lang w:val="sr-Latn-CS"/>
        </w:rPr>
        <w:t xml:space="preserve"> </w:t>
      </w:r>
      <w:r w:rsidRPr="00CF4654">
        <w:rPr>
          <w:noProof/>
        </w:rPr>
        <w:t>испуњава</w:t>
      </w:r>
      <w:r w:rsidRPr="00CD5E87">
        <w:rPr>
          <w:noProof/>
          <w:lang w:val="sr-Latn-CS"/>
        </w:rPr>
        <w:t xml:space="preserve"> </w:t>
      </w:r>
      <w:r w:rsidRPr="00CF4654">
        <w:rPr>
          <w:noProof/>
        </w:rPr>
        <w:t>своје</w:t>
      </w:r>
      <w:r w:rsidRPr="00CD5E87">
        <w:rPr>
          <w:noProof/>
          <w:lang w:val="sr-Latn-CS"/>
        </w:rPr>
        <w:t xml:space="preserve"> </w:t>
      </w:r>
      <w:r w:rsidRPr="00CF4654">
        <w:rPr>
          <w:noProof/>
        </w:rPr>
        <w:t>обавезе</w:t>
      </w:r>
      <w:r w:rsidRPr="00CD5E87">
        <w:rPr>
          <w:noProof/>
          <w:lang w:val="sr-Latn-CS"/>
        </w:rPr>
        <w:t xml:space="preserve"> </w:t>
      </w:r>
      <w:r w:rsidRPr="00CF4654">
        <w:rPr>
          <w:noProof/>
        </w:rPr>
        <w:t>из</w:t>
      </w:r>
      <w:r w:rsidRPr="00CD5E87">
        <w:rPr>
          <w:noProof/>
          <w:lang w:val="sr-Latn-CS"/>
        </w:rPr>
        <w:t xml:space="preserve"> </w:t>
      </w:r>
      <w:r w:rsidRPr="00CF4654">
        <w:rPr>
          <w:noProof/>
        </w:rPr>
        <w:t>уговора</w:t>
      </w:r>
      <w:r w:rsidRPr="00CD5E87">
        <w:rPr>
          <w:noProof/>
          <w:lang w:val="sr-Latn-CS"/>
        </w:rPr>
        <w:t xml:space="preserve">. </w:t>
      </w:r>
    </w:p>
    <w:p w:rsidR="001939EF" w:rsidRPr="00CD5E87" w:rsidRDefault="001939EF" w:rsidP="001939EF">
      <w:pPr>
        <w:ind w:firstLine="708"/>
        <w:jc w:val="both"/>
        <w:rPr>
          <w:noProof/>
          <w:lang w:val="sr-Latn-CS"/>
        </w:rPr>
      </w:pPr>
      <w:r w:rsidRPr="00701E33">
        <w:rPr>
          <w:noProof/>
          <w:lang w:val="sr-Latn-CS"/>
        </w:rPr>
        <w:t>-</w:t>
      </w:r>
      <w:r w:rsidRPr="0043517F">
        <w:rPr>
          <w:b/>
        </w:rPr>
        <w:t>регистровану</w:t>
      </w:r>
      <w:r w:rsidRPr="00CD5E87">
        <w:rPr>
          <w:b/>
          <w:lang w:val="sr-Latn-CS"/>
        </w:rPr>
        <w:t xml:space="preserve"> </w:t>
      </w:r>
      <w:r w:rsidRPr="0043517F">
        <w:rPr>
          <w:b/>
        </w:rPr>
        <w:t>бланко</w:t>
      </w:r>
      <w:r w:rsidRPr="00CD5E87">
        <w:rPr>
          <w:b/>
          <w:lang w:val="sr-Latn-CS"/>
        </w:rPr>
        <w:t xml:space="preserve"> </w:t>
      </w:r>
      <w:r w:rsidRPr="0043517F">
        <w:rPr>
          <w:b/>
        </w:rPr>
        <w:t>меницу</w:t>
      </w:r>
      <w:r w:rsidRPr="00CD5E87">
        <w:rPr>
          <w:b/>
          <w:lang w:val="sr-Latn-CS"/>
        </w:rPr>
        <w:t xml:space="preserve"> </w:t>
      </w:r>
      <w:r w:rsidRPr="0043517F">
        <w:rPr>
          <w:b/>
        </w:rPr>
        <w:t>и</w:t>
      </w:r>
      <w:r w:rsidRPr="00CD5E87">
        <w:rPr>
          <w:b/>
          <w:lang w:val="sr-Latn-CS"/>
        </w:rPr>
        <w:t xml:space="preserve"> </w:t>
      </w:r>
      <w:r w:rsidRPr="0043517F">
        <w:rPr>
          <w:b/>
        </w:rPr>
        <w:t>менично</w:t>
      </w:r>
      <w:r w:rsidRPr="00CD5E87">
        <w:rPr>
          <w:b/>
          <w:lang w:val="sr-Latn-CS"/>
        </w:rPr>
        <w:t xml:space="preserve"> </w:t>
      </w:r>
      <w:r w:rsidRPr="0043517F">
        <w:rPr>
          <w:b/>
        </w:rPr>
        <w:t>овлашћење</w:t>
      </w:r>
      <w:r w:rsidRPr="00CD5E87">
        <w:rPr>
          <w:b/>
          <w:noProof/>
          <w:lang w:val="sr-Latn-CS"/>
        </w:rPr>
        <w:t xml:space="preserve"> </w:t>
      </w:r>
      <w:r w:rsidRPr="0043517F">
        <w:rPr>
          <w:b/>
          <w:noProof/>
        </w:rPr>
        <w:t>за</w:t>
      </w:r>
      <w:r w:rsidRPr="00CD5E87">
        <w:rPr>
          <w:b/>
          <w:noProof/>
          <w:lang w:val="sr-Latn-CS"/>
        </w:rPr>
        <w:t xml:space="preserve"> </w:t>
      </w:r>
      <w:r w:rsidRPr="0043517F">
        <w:rPr>
          <w:b/>
          <w:noProof/>
        </w:rPr>
        <w:t>отклањање</w:t>
      </w:r>
      <w:r w:rsidRPr="00CD5E87">
        <w:rPr>
          <w:b/>
          <w:noProof/>
          <w:lang w:val="sr-Latn-CS"/>
        </w:rPr>
        <w:t xml:space="preserve"> </w:t>
      </w:r>
      <w:r w:rsidRPr="0043517F">
        <w:rPr>
          <w:b/>
          <w:noProof/>
        </w:rPr>
        <w:t>недостатака</w:t>
      </w:r>
      <w:r w:rsidRPr="00CD5E87">
        <w:rPr>
          <w:b/>
          <w:noProof/>
          <w:lang w:val="sr-Latn-CS"/>
        </w:rPr>
        <w:t xml:space="preserve"> </w:t>
      </w:r>
      <w:r w:rsidRPr="0043517F">
        <w:rPr>
          <w:b/>
          <w:noProof/>
        </w:rPr>
        <w:t>у</w:t>
      </w:r>
      <w:r w:rsidRPr="00CD5E87">
        <w:rPr>
          <w:b/>
          <w:noProof/>
          <w:lang w:val="sr-Latn-CS"/>
        </w:rPr>
        <w:t xml:space="preserve"> </w:t>
      </w:r>
      <w:r w:rsidRPr="0043517F">
        <w:rPr>
          <w:b/>
          <w:noProof/>
        </w:rPr>
        <w:t>гарантном</w:t>
      </w:r>
      <w:r w:rsidRPr="00CD5E87">
        <w:rPr>
          <w:b/>
          <w:noProof/>
          <w:lang w:val="sr-Latn-CS"/>
        </w:rPr>
        <w:t xml:space="preserve"> </w:t>
      </w:r>
      <w:r w:rsidRPr="0043517F">
        <w:rPr>
          <w:b/>
          <w:noProof/>
        </w:rPr>
        <w:t>року</w:t>
      </w:r>
      <w:r w:rsidRPr="00CD5E87">
        <w:rPr>
          <w:noProof/>
          <w:lang w:val="sr-Latn-CS"/>
        </w:rPr>
        <w:t xml:space="preserve">, </w:t>
      </w:r>
      <w:r w:rsidRPr="0043517F">
        <w:rPr>
          <w:noProof/>
        </w:rPr>
        <w:t>попуњену</w:t>
      </w:r>
      <w:r w:rsidRPr="00CD5E87">
        <w:rPr>
          <w:noProof/>
          <w:lang w:val="sr-Latn-CS"/>
        </w:rPr>
        <w:t xml:space="preserve"> </w:t>
      </w:r>
      <w:r w:rsidRPr="0043517F">
        <w:rPr>
          <w:noProof/>
        </w:rPr>
        <w:t>на</w:t>
      </w:r>
      <w:r w:rsidRPr="00CD5E87">
        <w:rPr>
          <w:noProof/>
          <w:lang w:val="sr-Latn-CS"/>
        </w:rPr>
        <w:t xml:space="preserve"> </w:t>
      </w:r>
      <w:r w:rsidRPr="0043517F">
        <w:rPr>
          <w:noProof/>
        </w:rPr>
        <w:t>износ</w:t>
      </w:r>
      <w:r w:rsidRPr="00CD5E87">
        <w:rPr>
          <w:noProof/>
          <w:lang w:val="sr-Latn-CS"/>
        </w:rPr>
        <w:t xml:space="preserve"> </w:t>
      </w:r>
      <w:r w:rsidRPr="0043517F">
        <w:rPr>
          <w:noProof/>
        </w:rPr>
        <w:t>од</w:t>
      </w:r>
      <w:r w:rsidRPr="00CD5E87">
        <w:rPr>
          <w:noProof/>
          <w:lang w:val="sr-Latn-CS"/>
        </w:rPr>
        <w:t xml:space="preserve"> 10% </w:t>
      </w:r>
      <w:r w:rsidRPr="0043517F">
        <w:rPr>
          <w:noProof/>
        </w:rPr>
        <w:t>од</w:t>
      </w:r>
      <w:r w:rsidRPr="00CD5E87">
        <w:rPr>
          <w:noProof/>
          <w:lang w:val="sr-Latn-CS"/>
        </w:rPr>
        <w:t xml:space="preserve"> </w:t>
      </w:r>
      <w:r w:rsidRPr="0043517F">
        <w:rPr>
          <w:noProof/>
        </w:rPr>
        <w:t>укупне</w:t>
      </w:r>
      <w:r w:rsidRPr="00CD5E87">
        <w:rPr>
          <w:noProof/>
          <w:lang w:val="sr-Latn-CS"/>
        </w:rPr>
        <w:t xml:space="preserve"> </w:t>
      </w:r>
      <w:r w:rsidRPr="0043517F">
        <w:rPr>
          <w:noProof/>
        </w:rPr>
        <w:t>вредности</w:t>
      </w:r>
      <w:r w:rsidRPr="00CD5E87">
        <w:rPr>
          <w:noProof/>
          <w:lang w:val="sr-Latn-CS"/>
        </w:rPr>
        <w:t xml:space="preserve"> </w:t>
      </w:r>
      <w:r w:rsidRPr="0043517F">
        <w:rPr>
          <w:noProof/>
        </w:rPr>
        <w:t>понуде</w:t>
      </w:r>
      <w:r w:rsidRPr="00CD5E87">
        <w:rPr>
          <w:noProof/>
          <w:lang w:val="sr-Latn-CS"/>
        </w:rPr>
        <w:t xml:space="preserve"> </w:t>
      </w:r>
      <w:r w:rsidRPr="0043517F">
        <w:rPr>
          <w:noProof/>
        </w:rPr>
        <w:t>без</w:t>
      </w:r>
      <w:r w:rsidRPr="00CD5E87">
        <w:rPr>
          <w:noProof/>
          <w:lang w:val="sr-Latn-CS"/>
        </w:rPr>
        <w:t xml:space="preserve"> </w:t>
      </w:r>
      <w:r w:rsidRPr="0043517F">
        <w:rPr>
          <w:noProof/>
        </w:rPr>
        <w:t>ПДВ</w:t>
      </w:r>
      <w:r w:rsidRPr="00CD5E87">
        <w:rPr>
          <w:noProof/>
          <w:lang w:val="sr-Latn-CS"/>
        </w:rPr>
        <w:t>-</w:t>
      </w:r>
      <w:r w:rsidRPr="0043517F">
        <w:rPr>
          <w:noProof/>
        </w:rPr>
        <w:t>а</w:t>
      </w:r>
      <w:r w:rsidRPr="00CD5E87">
        <w:rPr>
          <w:noProof/>
          <w:lang w:val="sr-Latn-CS"/>
        </w:rPr>
        <w:t xml:space="preserve">, </w:t>
      </w:r>
      <w:r w:rsidRPr="0043517F">
        <w:rPr>
          <w:noProof/>
        </w:rPr>
        <w:t>која</w:t>
      </w:r>
      <w:r w:rsidRPr="00CD5E87">
        <w:rPr>
          <w:noProof/>
          <w:lang w:val="sr-Latn-CS"/>
        </w:rPr>
        <w:t xml:space="preserve"> </w:t>
      </w:r>
      <w:r w:rsidRPr="0043517F">
        <w:rPr>
          <w:noProof/>
        </w:rPr>
        <w:t>је</w:t>
      </w:r>
      <w:r w:rsidRPr="00CD5E87">
        <w:rPr>
          <w:noProof/>
          <w:lang w:val="sr-Latn-CS"/>
        </w:rPr>
        <w:t xml:space="preserve"> </w:t>
      </w:r>
      <w:r w:rsidRPr="0043517F">
        <w:rPr>
          <w:noProof/>
        </w:rPr>
        <w:t>наплатива</w:t>
      </w:r>
      <w:r w:rsidRPr="00CD5E87">
        <w:rPr>
          <w:noProof/>
          <w:lang w:val="sr-Latn-CS"/>
        </w:rPr>
        <w:t xml:space="preserve"> </w:t>
      </w:r>
      <w:r w:rsidRPr="0043517F">
        <w:rPr>
          <w:noProof/>
        </w:rPr>
        <w:t>у</w:t>
      </w:r>
      <w:r w:rsidRPr="00CD5E87">
        <w:rPr>
          <w:noProof/>
          <w:lang w:val="sr-Latn-CS"/>
        </w:rPr>
        <w:t xml:space="preserve"> </w:t>
      </w:r>
      <w:r w:rsidRPr="0043517F">
        <w:rPr>
          <w:noProof/>
        </w:rPr>
        <w:t>случајевима</w:t>
      </w:r>
      <w:r w:rsidRPr="00CD5E87">
        <w:rPr>
          <w:noProof/>
          <w:lang w:val="sr-Latn-CS"/>
        </w:rPr>
        <w:t xml:space="preserve"> </w:t>
      </w:r>
      <w:r w:rsidRPr="0043517F">
        <w:rPr>
          <w:noProof/>
        </w:rPr>
        <w:t>предвиђеним</w:t>
      </w:r>
      <w:r w:rsidRPr="00CD5E87">
        <w:rPr>
          <w:noProof/>
          <w:lang w:val="sr-Latn-CS"/>
        </w:rPr>
        <w:t xml:space="preserve"> </w:t>
      </w:r>
      <w:r w:rsidRPr="0043517F">
        <w:rPr>
          <w:noProof/>
        </w:rPr>
        <w:t>конкурсном</w:t>
      </w:r>
      <w:r w:rsidRPr="00CD5E87">
        <w:rPr>
          <w:noProof/>
          <w:lang w:val="sr-Latn-CS"/>
        </w:rPr>
        <w:t xml:space="preserve"> </w:t>
      </w:r>
      <w:r w:rsidRPr="0043517F">
        <w:rPr>
          <w:noProof/>
        </w:rPr>
        <w:t>документацијом</w:t>
      </w:r>
      <w:r w:rsidRPr="00CD5E87">
        <w:rPr>
          <w:noProof/>
          <w:lang w:val="sr-Latn-CS"/>
        </w:rPr>
        <w:t xml:space="preserve">, </w:t>
      </w:r>
      <w:r w:rsidRPr="0043517F">
        <w:rPr>
          <w:noProof/>
        </w:rPr>
        <w:t>тј</w:t>
      </w:r>
      <w:r w:rsidRPr="00CD5E87">
        <w:rPr>
          <w:noProof/>
          <w:lang w:val="sr-Latn-CS"/>
        </w:rPr>
        <w:t xml:space="preserve">. </w:t>
      </w:r>
      <w:r w:rsidRPr="0043517F">
        <w:rPr>
          <w:noProof/>
        </w:rPr>
        <w:t>у</w:t>
      </w:r>
      <w:r w:rsidRPr="00CD5E87">
        <w:rPr>
          <w:noProof/>
          <w:lang w:val="sr-Latn-CS"/>
        </w:rPr>
        <w:t xml:space="preserve"> </w:t>
      </w:r>
      <w:r w:rsidRPr="0043517F">
        <w:rPr>
          <w:noProof/>
        </w:rPr>
        <w:t>случају</w:t>
      </w:r>
      <w:r w:rsidRPr="00CD5E87">
        <w:rPr>
          <w:noProof/>
          <w:lang w:val="sr-Latn-CS"/>
        </w:rPr>
        <w:t xml:space="preserve"> </w:t>
      </w:r>
      <w:r w:rsidRPr="0043517F">
        <w:rPr>
          <w:noProof/>
        </w:rPr>
        <w:t>да</w:t>
      </w:r>
      <w:r w:rsidRPr="00CD5E87">
        <w:rPr>
          <w:noProof/>
          <w:lang w:val="sr-Latn-CS"/>
        </w:rPr>
        <w:t xml:space="preserve"> </w:t>
      </w:r>
      <w:r w:rsidRPr="0043517F">
        <w:rPr>
          <w:noProof/>
        </w:rPr>
        <w:t>изабрани</w:t>
      </w:r>
      <w:r w:rsidRPr="00CD5E87">
        <w:rPr>
          <w:noProof/>
          <w:lang w:val="sr-Latn-CS"/>
        </w:rPr>
        <w:t xml:space="preserve"> </w:t>
      </w:r>
      <w:r w:rsidRPr="0043517F">
        <w:rPr>
          <w:noProof/>
        </w:rPr>
        <w:t>понуђач</w:t>
      </w:r>
      <w:r w:rsidRPr="00CD5E87">
        <w:rPr>
          <w:noProof/>
          <w:lang w:val="sr-Latn-CS"/>
        </w:rPr>
        <w:t xml:space="preserve"> </w:t>
      </w:r>
      <w:r w:rsidRPr="0043517F">
        <w:rPr>
          <w:noProof/>
        </w:rPr>
        <w:t>не</w:t>
      </w:r>
      <w:r w:rsidRPr="00CD5E87">
        <w:rPr>
          <w:noProof/>
          <w:lang w:val="sr-Latn-CS"/>
        </w:rPr>
        <w:t xml:space="preserve"> </w:t>
      </w:r>
      <w:r w:rsidRPr="0043517F">
        <w:rPr>
          <w:noProof/>
        </w:rPr>
        <w:t>испуњава</w:t>
      </w:r>
      <w:r w:rsidRPr="00CD5E87">
        <w:rPr>
          <w:noProof/>
          <w:lang w:val="sr-Latn-CS"/>
        </w:rPr>
        <w:t xml:space="preserve"> </w:t>
      </w:r>
      <w:r w:rsidRPr="0043517F">
        <w:rPr>
          <w:noProof/>
        </w:rPr>
        <w:t>своје</w:t>
      </w:r>
      <w:r w:rsidRPr="00CD5E87">
        <w:rPr>
          <w:noProof/>
          <w:lang w:val="sr-Latn-CS"/>
        </w:rPr>
        <w:t xml:space="preserve"> </w:t>
      </w:r>
      <w:r w:rsidRPr="0043517F">
        <w:rPr>
          <w:noProof/>
        </w:rPr>
        <w:t>обавезе</w:t>
      </w:r>
      <w:r w:rsidRPr="00CD5E87">
        <w:rPr>
          <w:noProof/>
          <w:lang w:val="sr-Latn-CS"/>
        </w:rPr>
        <w:t xml:space="preserve"> </w:t>
      </w:r>
      <w:r w:rsidRPr="0043517F">
        <w:rPr>
          <w:noProof/>
        </w:rPr>
        <w:t>из</w:t>
      </w:r>
      <w:r w:rsidRPr="00CD5E87">
        <w:rPr>
          <w:noProof/>
          <w:lang w:val="sr-Latn-CS"/>
        </w:rPr>
        <w:t xml:space="preserve"> </w:t>
      </w:r>
      <w:r w:rsidRPr="0043517F">
        <w:rPr>
          <w:noProof/>
        </w:rPr>
        <w:t>уговора</w:t>
      </w:r>
      <w:r w:rsidRPr="00CD5E87">
        <w:rPr>
          <w:noProof/>
          <w:lang w:val="sr-Latn-CS"/>
        </w:rPr>
        <w:t>.</w:t>
      </w:r>
    </w:p>
    <w:p w:rsidR="001939EF" w:rsidRPr="00701E33" w:rsidRDefault="001939EF" w:rsidP="001939EF">
      <w:pPr>
        <w:jc w:val="center"/>
        <w:rPr>
          <w:noProof/>
          <w:lang w:val="sr-Latn-CS"/>
        </w:rPr>
      </w:pPr>
    </w:p>
    <w:p w:rsidR="001939EF" w:rsidRPr="000E6D2D" w:rsidRDefault="001939EF" w:rsidP="001939EF">
      <w:pPr>
        <w:jc w:val="center"/>
        <w:rPr>
          <w:b/>
          <w:noProof/>
          <w:lang w:val="sr-Latn-CS"/>
        </w:rPr>
      </w:pPr>
      <w:r w:rsidRPr="009C7D2A">
        <w:rPr>
          <w:b/>
          <w:noProof/>
          <w:lang w:val="sr-Cyrl-CS"/>
        </w:rPr>
        <w:t>Члан</w:t>
      </w:r>
      <w:r w:rsidRPr="000E6D2D">
        <w:rPr>
          <w:b/>
          <w:noProof/>
          <w:lang w:val="sr-Latn-CS"/>
        </w:rPr>
        <w:t xml:space="preserve"> 7.</w:t>
      </w:r>
    </w:p>
    <w:p w:rsidR="001939EF" w:rsidRPr="000E6D2D" w:rsidRDefault="001939EF" w:rsidP="001939EF">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1939EF" w:rsidRPr="000E6D2D" w:rsidRDefault="001939EF" w:rsidP="001939EF">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1939EF" w:rsidRPr="00701E33" w:rsidRDefault="001939EF" w:rsidP="001939EF">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1939EF" w:rsidRPr="00701E33" w:rsidRDefault="001939EF" w:rsidP="001939EF">
      <w:pPr>
        <w:jc w:val="both"/>
        <w:rPr>
          <w:noProof/>
          <w:lang w:val="sr-Latn-CS"/>
        </w:rPr>
      </w:pPr>
    </w:p>
    <w:p w:rsidR="001939EF" w:rsidRPr="00701E33" w:rsidRDefault="001939EF" w:rsidP="001939EF">
      <w:pPr>
        <w:jc w:val="both"/>
        <w:rPr>
          <w:noProof/>
          <w:lang w:val="sr-Latn-CS"/>
        </w:rPr>
      </w:pPr>
    </w:p>
    <w:p w:rsidR="001939EF" w:rsidRPr="000E6D2D" w:rsidRDefault="001939EF" w:rsidP="001939EF">
      <w:pPr>
        <w:jc w:val="center"/>
        <w:rPr>
          <w:b/>
          <w:noProof/>
          <w:lang w:val="sr-Latn-CS"/>
        </w:rPr>
      </w:pPr>
      <w:r w:rsidRPr="00CD5E87">
        <w:rPr>
          <w:b/>
          <w:noProof/>
        </w:rPr>
        <w:t>Члан</w:t>
      </w:r>
      <w:r w:rsidRPr="000E6D2D">
        <w:rPr>
          <w:b/>
          <w:noProof/>
          <w:lang w:val="sr-Latn-CS"/>
        </w:rPr>
        <w:t xml:space="preserve"> 8.</w:t>
      </w:r>
    </w:p>
    <w:p w:rsidR="00A17028" w:rsidRPr="00C3471A" w:rsidRDefault="00A17028" w:rsidP="00A17028">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A17028" w:rsidRPr="00C3471A" w:rsidRDefault="00A17028" w:rsidP="00A17028">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1939EF" w:rsidRPr="00041D85" w:rsidRDefault="001939EF" w:rsidP="001939EF">
      <w:pPr>
        <w:ind w:firstLine="720"/>
        <w:jc w:val="both"/>
        <w:rPr>
          <w:noProof/>
          <w:lang w:val="sr-Cyrl-CS"/>
        </w:rPr>
      </w:pPr>
    </w:p>
    <w:p w:rsidR="001939EF" w:rsidRDefault="001939EF" w:rsidP="001939EF">
      <w:pPr>
        <w:jc w:val="center"/>
        <w:rPr>
          <w:b/>
          <w:noProof/>
          <w:lang w:val="sr-Cyrl-CS"/>
        </w:rPr>
      </w:pPr>
    </w:p>
    <w:p w:rsidR="001939EF" w:rsidRPr="000E6D2D" w:rsidRDefault="001939EF" w:rsidP="001939EF">
      <w:pPr>
        <w:jc w:val="center"/>
        <w:rPr>
          <w:b/>
          <w:noProof/>
          <w:lang w:val="sr-Cyrl-CS"/>
        </w:rPr>
      </w:pPr>
      <w:r w:rsidRPr="000E6D2D">
        <w:rPr>
          <w:b/>
          <w:noProof/>
          <w:lang w:val="sr-Cyrl-CS"/>
        </w:rPr>
        <w:t>Члан 9.</w:t>
      </w:r>
    </w:p>
    <w:p w:rsidR="001939EF" w:rsidRDefault="001939EF" w:rsidP="001939EF">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1939EF" w:rsidRDefault="001939EF" w:rsidP="001939EF">
      <w:pPr>
        <w:ind w:firstLine="720"/>
        <w:jc w:val="both"/>
        <w:rPr>
          <w:noProof/>
          <w:lang w:val="sr-Cyrl-CS"/>
        </w:rPr>
      </w:pPr>
    </w:p>
    <w:p w:rsidR="001939EF" w:rsidRPr="000E6D2D" w:rsidRDefault="001939EF" w:rsidP="001939EF">
      <w:pPr>
        <w:ind w:firstLine="720"/>
        <w:jc w:val="both"/>
        <w:rPr>
          <w:noProof/>
          <w:lang w:val="sr-Cyrl-CS"/>
        </w:rPr>
      </w:pPr>
    </w:p>
    <w:p w:rsidR="001939EF" w:rsidRPr="000E6D2D" w:rsidRDefault="001939EF" w:rsidP="001939EF">
      <w:pPr>
        <w:jc w:val="center"/>
        <w:rPr>
          <w:b/>
          <w:noProof/>
          <w:lang w:val="sr-Cyrl-CS"/>
        </w:rPr>
      </w:pPr>
      <w:r w:rsidRPr="000E6D2D">
        <w:rPr>
          <w:b/>
          <w:noProof/>
          <w:lang w:val="sr-Cyrl-CS"/>
        </w:rPr>
        <w:t>Члан 10.</w:t>
      </w:r>
    </w:p>
    <w:p w:rsidR="001939EF" w:rsidRPr="000E6D2D" w:rsidRDefault="001939EF" w:rsidP="001939EF">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939EF" w:rsidRDefault="001939EF" w:rsidP="001939EF">
      <w:pPr>
        <w:ind w:firstLine="720"/>
        <w:jc w:val="both"/>
        <w:rPr>
          <w:noProof/>
          <w:lang w:val="sr-Cyrl-CS"/>
        </w:rPr>
      </w:pPr>
    </w:p>
    <w:p w:rsidR="001939EF" w:rsidRDefault="001939EF" w:rsidP="001939EF">
      <w:pPr>
        <w:ind w:firstLine="720"/>
        <w:jc w:val="both"/>
        <w:rPr>
          <w:noProof/>
        </w:rPr>
      </w:pPr>
    </w:p>
    <w:p w:rsidR="001939EF" w:rsidRPr="00514DA0" w:rsidRDefault="001939EF" w:rsidP="001939EF">
      <w:pPr>
        <w:ind w:firstLine="720"/>
        <w:jc w:val="both"/>
        <w:rPr>
          <w:noProof/>
        </w:rPr>
      </w:pPr>
    </w:p>
    <w:p w:rsidR="001939EF" w:rsidRPr="000E6D2D" w:rsidRDefault="001939EF" w:rsidP="001939EF">
      <w:pPr>
        <w:jc w:val="center"/>
        <w:rPr>
          <w:b/>
          <w:noProof/>
          <w:lang w:val="sr-Cyrl-CS"/>
        </w:rPr>
      </w:pPr>
      <w:r w:rsidRPr="000E6D2D">
        <w:rPr>
          <w:b/>
          <w:noProof/>
          <w:lang w:val="sr-Cyrl-CS"/>
        </w:rPr>
        <w:t>Члан 11.</w:t>
      </w:r>
    </w:p>
    <w:p w:rsidR="001939EF" w:rsidRPr="000E6D2D" w:rsidRDefault="001939EF" w:rsidP="001939EF">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1939EF" w:rsidRDefault="001939EF" w:rsidP="001939EF">
      <w:pPr>
        <w:ind w:firstLine="741"/>
        <w:rPr>
          <w:noProof/>
          <w:lang w:val="sr-Cyrl-CS"/>
        </w:rPr>
      </w:pPr>
    </w:p>
    <w:p w:rsidR="001939EF" w:rsidRPr="000E6D2D" w:rsidRDefault="001939EF" w:rsidP="001939EF">
      <w:pPr>
        <w:ind w:firstLine="741"/>
        <w:rPr>
          <w:noProof/>
          <w:lang w:val="sr-Cyrl-CS"/>
        </w:rPr>
      </w:pPr>
    </w:p>
    <w:p w:rsidR="001939EF" w:rsidRPr="000E6D2D" w:rsidRDefault="001939EF" w:rsidP="001939EF">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1939EF" w:rsidRPr="008E49CA" w:rsidTr="001939EF">
        <w:trPr>
          <w:trHeight w:val="404"/>
          <w:jc w:val="center"/>
        </w:trPr>
        <w:tc>
          <w:tcPr>
            <w:tcW w:w="3532" w:type="dxa"/>
            <w:vAlign w:val="center"/>
          </w:tcPr>
          <w:p w:rsidR="001939EF" w:rsidRPr="008E49CA" w:rsidRDefault="001939EF" w:rsidP="001939EF">
            <w:pPr>
              <w:jc w:val="center"/>
              <w:rPr>
                <w:noProof/>
              </w:rPr>
            </w:pPr>
            <w:r w:rsidRPr="008E49CA">
              <w:rPr>
                <w:noProof/>
              </w:rPr>
              <w:t>ЗА ДОБАВЉАЧА:</w:t>
            </w:r>
          </w:p>
        </w:tc>
        <w:tc>
          <w:tcPr>
            <w:tcW w:w="1794" w:type="dxa"/>
          </w:tcPr>
          <w:p w:rsidR="001939EF" w:rsidRPr="008E49CA" w:rsidRDefault="001939EF" w:rsidP="001939EF">
            <w:pPr>
              <w:rPr>
                <w:noProof/>
              </w:rPr>
            </w:pPr>
          </w:p>
        </w:tc>
        <w:tc>
          <w:tcPr>
            <w:tcW w:w="3351" w:type="dxa"/>
            <w:vAlign w:val="center"/>
          </w:tcPr>
          <w:p w:rsidR="001939EF" w:rsidRPr="008E49CA" w:rsidRDefault="001939EF" w:rsidP="001939EF">
            <w:pPr>
              <w:jc w:val="center"/>
              <w:rPr>
                <w:noProof/>
              </w:rPr>
            </w:pPr>
            <w:r w:rsidRPr="008E49CA">
              <w:rPr>
                <w:noProof/>
              </w:rPr>
              <w:t>ЗА НАРУЧИОЦА:</w:t>
            </w:r>
          </w:p>
        </w:tc>
      </w:tr>
      <w:tr w:rsidR="001939EF" w:rsidRPr="008E49CA" w:rsidTr="001939EF">
        <w:trPr>
          <w:trHeight w:val="417"/>
          <w:jc w:val="center"/>
        </w:trPr>
        <w:tc>
          <w:tcPr>
            <w:tcW w:w="3532" w:type="dxa"/>
            <w:vAlign w:val="center"/>
          </w:tcPr>
          <w:p w:rsidR="001939EF" w:rsidRPr="008E49CA" w:rsidRDefault="001939EF" w:rsidP="001939EF">
            <w:pPr>
              <w:jc w:val="center"/>
              <w:rPr>
                <w:noProof/>
              </w:rPr>
            </w:pPr>
          </w:p>
        </w:tc>
        <w:tc>
          <w:tcPr>
            <w:tcW w:w="1794" w:type="dxa"/>
          </w:tcPr>
          <w:p w:rsidR="001939EF" w:rsidRPr="008E49CA" w:rsidRDefault="001939EF" w:rsidP="001939EF">
            <w:pPr>
              <w:rPr>
                <w:noProof/>
              </w:rPr>
            </w:pPr>
            <w:r w:rsidRPr="008E49CA">
              <w:rPr>
                <w:noProof/>
              </w:rPr>
              <w:t xml:space="preserve">    </w:t>
            </w:r>
          </w:p>
        </w:tc>
        <w:tc>
          <w:tcPr>
            <w:tcW w:w="3351" w:type="dxa"/>
            <w:vAlign w:val="center"/>
          </w:tcPr>
          <w:p w:rsidR="001939EF" w:rsidRPr="008741DC" w:rsidRDefault="001939EF" w:rsidP="001939EF">
            <w:pPr>
              <w:jc w:val="center"/>
              <w:rPr>
                <w:noProof/>
              </w:rPr>
            </w:pPr>
            <w:r>
              <w:rPr>
                <w:noProof/>
              </w:rPr>
              <w:t>ДИРЕКТОР</w:t>
            </w:r>
          </w:p>
        </w:tc>
      </w:tr>
      <w:tr w:rsidR="001939EF" w:rsidRPr="008E49CA" w:rsidTr="001939EF">
        <w:trPr>
          <w:trHeight w:val="404"/>
          <w:jc w:val="center"/>
        </w:trPr>
        <w:tc>
          <w:tcPr>
            <w:tcW w:w="3532" w:type="dxa"/>
            <w:vAlign w:val="bottom"/>
          </w:tcPr>
          <w:p w:rsidR="001939EF" w:rsidRPr="008E49CA" w:rsidRDefault="001939EF" w:rsidP="001939EF">
            <w:pPr>
              <w:jc w:val="center"/>
              <w:rPr>
                <w:noProof/>
              </w:rPr>
            </w:pPr>
            <w:r w:rsidRPr="008E49CA">
              <w:rPr>
                <w:noProof/>
              </w:rPr>
              <w:t>_____________________</w:t>
            </w:r>
          </w:p>
        </w:tc>
        <w:tc>
          <w:tcPr>
            <w:tcW w:w="1794" w:type="dxa"/>
            <w:vAlign w:val="bottom"/>
          </w:tcPr>
          <w:p w:rsidR="001939EF" w:rsidRPr="008E49CA" w:rsidRDefault="001939EF" w:rsidP="001939EF">
            <w:pPr>
              <w:jc w:val="center"/>
              <w:rPr>
                <w:noProof/>
              </w:rPr>
            </w:pPr>
          </w:p>
        </w:tc>
        <w:tc>
          <w:tcPr>
            <w:tcW w:w="3351" w:type="dxa"/>
            <w:vAlign w:val="bottom"/>
          </w:tcPr>
          <w:p w:rsidR="001939EF" w:rsidRPr="008E49CA" w:rsidRDefault="001939EF" w:rsidP="001939EF">
            <w:pPr>
              <w:jc w:val="center"/>
              <w:rPr>
                <w:noProof/>
              </w:rPr>
            </w:pPr>
            <w:r w:rsidRPr="008E49CA">
              <w:rPr>
                <w:noProof/>
              </w:rPr>
              <w:t>________________________</w:t>
            </w:r>
          </w:p>
        </w:tc>
      </w:tr>
      <w:tr w:rsidR="001939EF" w:rsidRPr="008E49CA" w:rsidTr="001939EF">
        <w:trPr>
          <w:trHeight w:val="417"/>
          <w:jc w:val="center"/>
        </w:trPr>
        <w:tc>
          <w:tcPr>
            <w:tcW w:w="3532" w:type="dxa"/>
            <w:vAlign w:val="center"/>
          </w:tcPr>
          <w:p w:rsidR="001939EF" w:rsidRPr="008E49CA" w:rsidRDefault="001939EF" w:rsidP="001939EF">
            <w:pPr>
              <w:ind w:left="180"/>
              <w:jc w:val="center"/>
              <w:rPr>
                <w:i/>
                <w:noProof/>
              </w:rPr>
            </w:pPr>
          </w:p>
        </w:tc>
        <w:tc>
          <w:tcPr>
            <w:tcW w:w="1794" w:type="dxa"/>
          </w:tcPr>
          <w:p w:rsidR="001939EF" w:rsidRPr="008E49CA" w:rsidRDefault="001939EF" w:rsidP="001939EF">
            <w:pPr>
              <w:ind w:left="180"/>
              <w:rPr>
                <w:i/>
                <w:noProof/>
              </w:rPr>
            </w:pPr>
          </w:p>
        </w:tc>
        <w:tc>
          <w:tcPr>
            <w:tcW w:w="3351" w:type="dxa"/>
            <w:vAlign w:val="center"/>
          </w:tcPr>
          <w:p w:rsidR="001939EF" w:rsidRPr="00A12909" w:rsidRDefault="001939EF" w:rsidP="001939EF">
            <w:pPr>
              <w:jc w:val="center"/>
              <w:rPr>
                <w:i/>
                <w:noProof/>
              </w:rPr>
            </w:pPr>
            <w:r>
              <w:rPr>
                <w:i/>
                <w:noProof/>
              </w:rPr>
              <w:t>Проф. др Драган Драшковић</w:t>
            </w:r>
          </w:p>
        </w:tc>
      </w:tr>
    </w:tbl>
    <w:p w:rsidR="001939EF" w:rsidRDefault="001939EF" w:rsidP="001939EF">
      <w:pPr>
        <w:rPr>
          <w:lang w:val="sr-Cyrl-RS"/>
        </w:rPr>
      </w:pPr>
    </w:p>
    <w:p w:rsidR="00E91AB9" w:rsidRDefault="00E91AB9" w:rsidP="001939EF">
      <w:pPr>
        <w:rPr>
          <w:lang w:val="sr-Cyrl-RS"/>
        </w:rPr>
      </w:pPr>
    </w:p>
    <w:p w:rsidR="00E91AB9" w:rsidRDefault="00E91AB9" w:rsidP="001939EF">
      <w:pPr>
        <w:rPr>
          <w:lang w:val="sr-Cyrl-RS"/>
        </w:rPr>
      </w:pPr>
    </w:p>
    <w:p w:rsidR="00E91AB9" w:rsidRDefault="00E91AB9" w:rsidP="001939EF">
      <w:pPr>
        <w:rPr>
          <w:lang w:val="sr-Cyrl-RS"/>
        </w:rPr>
      </w:pPr>
    </w:p>
    <w:p w:rsidR="00E91AB9" w:rsidRDefault="00E91AB9" w:rsidP="001939EF">
      <w:pPr>
        <w:rPr>
          <w:lang w:val="sr-Cyrl-RS"/>
        </w:rPr>
      </w:pPr>
    </w:p>
    <w:p w:rsidR="00E91AB9" w:rsidRPr="00E91AB9" w:rsidRDefault="00E91AB9" w:rsidP="001939EF">
      <w:pPr>
        <w:rPr>
          <w:lang w:val="sr-Cyrl-RS"/>
        </w:rPr>
      </w:pPr>
    </w:p>
    <w:p w:rsidR="00931497" w:rsidRDefault="00931497" w:rsidP="00B819C7">
      <w:pPr>
        <w:rPr>
          <w:noProof/>
          <w:lang w:val="sr-Cyrl-RS"/>
        </w:rPr>
      </w:pPr>
    </w:p>
    <w:p w:rsidR="00931497" w:rsidRDefault="00931497" w:rsidP="00B819C7">
      <w:pPr>
        <w:rPr>
          <w:noProof/>
          <w:lang w:val="sr-Cyrl-RS"/>
        </w:rPr>
      </w:pPr>
    </w:p>
    <w:p w:rsidR="00931497" w:rsidRPr="00BC6DD7" w:rsidRDefault="00931497" w:rsidP="00E86E6A">
      <w:pPr>
        <w:pStyle w:val="Heading1"/>
        <w:numPr>
          <w:ilvl w:val="0"/>
          <w:numId w:val="18"/>
        </w:numPr>
        <w:jc w:val="center"/>
        <w:rPr>
          <w:sz w:val="28"/>
          <w:szCs w:val="28"/>
        </w:rPr>
      </w:pPr>
      <w:r w:rsidRPr="00BC6DD7">
        <w:rPr>
          <w:sz w:val="28"/>
          <w:szCs w:val="28"/>
        </w:rPr>
        <w:lastRenderedPageBreak/>
        <w:t>МОДЕЛ УГОВОРА</w:t>
      </w:r>
    </w:p>
    <w:p w:rsidR="00931497" w:rsidRPr="00AE1407" w:rsidRDefault="00931497" w:rsidP="0093149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sidR="00A17028">
        <w:rPr>
          <w:noProof/>
          <w:lang w:val="sr-Cyrl-RS"/>
        </w:rPr>
        <w:t>____</w:t>
      </w:r>
      <w:r w:rsidRPr="00AE1407">
        <w:rPr>
          <w:noProof/>
        </w:rPr>
        <w:t>____ године закључује се следећи</w:t>
      </w:r>
    </w:p>
    <w:p w:rsidR="00931497" w:rsidRPr="00AE1407" w:rsidRDefault="00931497" w:rsidP="00931497">
      <w:pPr>
        <w:jc w:val="center"/>
        <w:rPr>
          <w:noProof/>
        </w:rPr>
      </w:pPr>
    </w:p>
    <w:p w:rsidR="00931497" w:rsidRPr="00AE1407" w:rsidRDefault="00931497" w:rsidP="00931497">
      <w:pPr>
        <w:jc w:val="center"/>
        <w:rPr>
          <w:b/>
          <w:noProof/>
        </w:rPr>
      </w:pPr>
      <w:r w:rsidRPr="00AE1407">
        <w:rPr>
          <w:b/>
          <w:noProof/>
        </w:rPr>
        <w:t>УГОВОР</w:t>
      </w:r>
    </w:p>
    <w:p w:rsidR="00931497" w:rsidRPr="00A17028" w:rsidRDefault="00931497" w:rsidP="00931497">
      <w:pPr>
        <w:jc w:val="center"/>
        <w:rPr>
          <w:b/>
          <w:noProof/>
          <w:lang w:val="sr-Cyrl-RS"/>
        </w:rPr>
      </w:pPr>
      <w:r w:rsidRPr="00AE1407">
        <w:rPr>
          <w:b/>
          <w:noProof/>
        </w:rPr>
        <w:t xml:space="preserve"> </w:t>
      </w:r>
      <w:r w:rsidRPr="00E86E6A">
        <w:rPr>
          <w:b/>
          <w:noProof/>
        </w:rPr>
        <w:t>О ЈАВНОЈ  НАБАВЦИ БРОЈ 1</w:t>
      </w:r>
      <w:r w:rsidRPr="00E86E6A">
        <w:rPr>
          <w:b/>
          <w:noProof/>
          <w:lang w:val="sr-Cyrl-RS"/>
        </w:rPr>
        <w:t>62</w:t>
      </w:r>
      <w:r w:rsidRPr="00E86E6A">
        <w:rPr>
          <w:b/>
          <w:noProof/>
        </w:rPr>
        <w:t>-1</w:t>
      </w:r>
      <w:r w:rsidRPr="00E86E6A">
        <w:rPr>
          <w:b/>
          <w:noProof/>
          <w:lang w:val="sr-Cyrl-RS"/>
        </w:rPr>
        <w:t>4</w:t>
      </w:r>
      <w:r w:rsidRPr="00E86E6A">
        <w:rPr>
          <w:b/>
          <w:noProof/>
        </w:rPr>
        <w:t>-О</w:t>
      </w:r>
      <w:r w:rsidR="00A17028">
        <w:rPr>
          <w:b/>
          <w:noProof/>
          <w:lang w:val="sr-Cyrl-RS"/>
        </w:rPr>
        <w:t>, партија 2</w:t>
      </w:r>
      <w:r w:rsidR="004671E2">
        <w:rPr>
          <w:b/>
          <w:noProof/>
          <w:lang w:val="sr-Cyrl-RS"/>
        </w:rPr>
        <w:t>.</w:t>
      </w:r>
    </w:p>
    <w:p w:rsidR="00A17028" w:rsidRPr="00701E33" w:rsidRDefault="00A17028" w:rsidP="00A17028">
      <w:pPr>
        <w:rPr>
          <w:noProof/>
          <w:lang w:val="hr-HR"/>
        </w:rPr>
      </w:pPr>
    </w:p>
    <w:p w:rsidR="00A17028" w:rsidRPr="00CF4654" w:rsidRDefault="00A17028" w:rsidP="00A17028">
      <w:pPr>
        <w:rPr>
          <w:noProof/>
        </w:rPr>
      </w:pPr>
      <w:r w:rsidRPr="00CF4654">
        <w:rPr>
          <w:noProof/>
        </w:rPr>
        <w:t xml:space="preserve">Уговорне стране: </w:t>
      </w:r>
    </w:p>
    <w:p w:rsidR="00A17028" w:rsidRPr="00CF4654" w:rsidRDefault="00A17028" w:rsidP="00A17028">
      <w:pPr>
        <w:rPr>
          <w:noProof/>
        </w:rPr>
      </w:pPr>
    </w:p>
    <w:p w:rsidR="00A17028" w:rsidRPr="00CF4654" w:rsidRDefault="00A17028" w:rsidP="00A17028">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A17028" w:rsidRPr="00CF4654" w:rsidRDefault="00A17028" w:rsidP="00A17028">
      <w:pPr>
        <w:ind w:left="720"/>
        <w:jc w:val="both"/>
        <w:rPr>
          <w:noProof/>
        </w:rPr>
      </w:pPr>
      <w:r w:rsidRPr="00CF4654">
        <w:rPr>
          <w:noProof/>
        </w:rPr>
        <w:t>ПИБ: 101696893 Матични број: 08664161.</w:t>
      </w:r>
    </w:p>
    <w:p w:rsidR="00A17028" w:rsidRPr="00CF4654" w:rsidRDefault="00A17028" w:rsidP="00A17028">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A17028" w:rsidRPr="00CF4654" w:rsidRDefault="00A17028" w:rsidP="00A17028">
      <w:pPr>
        <w:ind w:left="720"/>
        <w:jc w:val="both"/>
        <w:rPr>
          <w:noProof/>
        </w:rPr>
      </w:pPr>
      <w:r w:rsidRPr="00CF4654">
        <w:rPr>
          <w:noProof/>
        </w:rPr>
        <w:t>(у даљем тексту: наручилац), кога заступа проф. др  Драган Драшковић.</w:t>
      </w:r>
    </w:p>
    <w:p w:rsidR="00A17028" w:rsidRPr="00CF4654" w:rsidRDefault="00A17028" w:rsidP="00A17028">
      <w:pPr>
        <w:jc w:val="both"/>
        <w:rPr>
          <w:noProof/>
        </w:rPr>
      </w:pPr>
    </w:p>
    <w:p w:rsidR="00A17028" w:rsidRPr="00CF4654" w:rsidRDefault="00A17028" w:rsidP="00A17028">
      <w:pPr>
        <w:numPr>
          <w:ilvl w:val="0"/>
          <w:numId w:val="4"/>
        </w:numPr>
        <w:jc w:val="both"/>
        <w:rPr>
          <w:noProof/>
        </w:rPr>
      </w:pPr>
      <w:r w:rsidRPr="00CF4654">
        <w:rPr>
          <w:noProof/>
        </w:rPr>
        <w:t>____________________________________________________________________,</w:t>
      </w:r>
    </w:p>
    <w:p w:rsidR="00A17028" w:rsidRPr="00CF4654" w:rsidRDefault="00A17028" w:rsidP="00A17028">
      <w:pPr>
        <w:jc w:val="center"/>
      </w:pPr>
      <w:r w:rsidRPr="00CF4654">
        <w:rPr>
          <w:noProof/>
        </w:rPr>
        <w:t>(</w:t>
      </w:r>
      <w:r w:rsidRPr="00CF4654">
        <w:rPr>
          <w:i/>
          <w:noProof/>
        </w:rPr>
        <w:t>назив и адреса)</w:t>
      </w:r>
    </w:p>
    <w:p w:rsidR="00A17028" w:rsidRPr="00CF4654" w:rsidRDefault="00A17028" w:rsidP="00A17028">
      <w:pPr>
        <w:ind w:left="720"/>
        <w:jc w:val="both"/>
        <w:rPr>
          <w:noProof/>
        </w:rPr>
      </w:pPr>
      <w:r w:rsidRPr="00CF4654">
        <w:rPr>
          <w:noProof/>
        </w:rPr>
        <w:t>ПИБ:.......................... Матични број: ........................................</w:t>
      </w:r>
    </w:p>
    <w:p w:rsidR="00A17028" w:rsidRPr="00CF4654" w:rsidRDefault="00A17028" w:rsidP="00A17028">
      <w:pPr>
        <w:ind w:left="720"/>
        <w:jc w:val="both"/>
        <w:rPr>
          <w:noProof/>
        </w:rPr>
      </w:pPr>
      <w:r w:rsidRPr="00CF4654">
        <w:rPr>
          <w:noProof/>
        </w:rPr>
        <w:t>Број рачуна: ............................................ Назив банке:......................................,</w:t>
      </w:r>
    </w:p>
    <w:p w:rsidR="00A17028" w:rsidRPr="00CF4654" w:rsidRDefault="00A17028" w:rsidP="00A17028">
      <w:pPr>
        <w:ind w:left="720"/>
        <w:jc w:val="both"/>
        <w:rPr>
          <w:noProof/>
        </w:rPr>
      </w:pPr>
      <w:r w:rsidRPr="00CF4654">
        <w:rPr>
          <w:noProof/>
        </w:rPr>
        <w:t>Телефон:............................Телефакс:......................................</w:t>
      </w:r>
    </w:p>
    <w:p w:rsidR="00A17028" w:rsidRDefault="00A17028" w:rsidP="00A17028">
      <w:pPr>
        <w:ind w:left="720"/>
        <w:jc w:val="both"/>
        <w:rPr>
          <w:noProof/>
        </w:rPr>
      </w:pPr>
      <w:r w:rsidRPr="00CF4654">
        <w:rPr>
          <w:noProof/>
        </w:rPr>
        <w:t>(у даљем тексту: добављач), кога заступа ________________________________ .</w:t>
      </w:r>
    </w:p>
    <w:p w:rsidR="00A17028" w:rsidRPr="00607F60" w:rsidRDefault="00A17028" w:rsidP="00A17028">
      <w:pPr>
        <w:ind w:left="720"/>
        <w:jc w:val="both"/>
        <w:rPr>
          <w:noProof/>
        </w:rPr>
      </w:pPr>
    </w:p>
    <w:p w:rsidR="00A17028" w:rsidRPr="008E49CA" w:rsidRDefault="00A17028" w:rsidP="00A17028">
      <w:pPr>
        <w:ind w:left="360"/>
        <w:jc w:val="both"/>
        <w:rPr>
          <w:noProof/>
          <w:highlight w:val="yellow"/>
        </w:rPr>
      </w:pPr>
    </w:p>
    <w:p w:rsidR="00A17028" w:rsidRPr="00C1772F" w:rsidRDefault="00A17028" w:rsidP="00A17028">
      <w:pPr>
        <w:jc w:val="center"/>
        <w:rPr>
          <w:b/>
          <w:noProof/>
        </w:rPr>
      </w:pPr>
      <w:r w:rsidRPr="008E49CA">
        <w:rPr>
          <w:b/>
          <w:noProof/>
        </w:rPr>
        <w:t>Члан 1.</w:t>
      </w:r>
    </w:p>
    <w:p w:rsidR="00A17028" w:rsidRPr="00A33E07" w:rsidRDefault="00A17028" w:rsidP="00A17028">
      <w:pPr>
        <w:ind w:firstLine="720"/>
        <w:jc w:val="both"/>
      </w:pPr>
      <w:r w:rsidRPr="008E49CA">
        <w:rPr>
          <w:noProof/>
        </w:rPr>
        <w:t>П</w:t>
      </w:r>
      <w:r>
        <w:rPr>
          <w:noProof/>
        </w:rPr>
        <w:t>редмет овог уговора је набавка радова -</w:t>
      </w:r>
      <w:r w:rsidRPr="001939EF">
        <w:rPr>
          <w:noProof/>
          <w:lang w:val="sr-Cyrl-RS"/>
        </w:rPr>
        <w:t xml:space="preserve"> </w:t>
      </w:r>
      <w:r w:rsidRPr="001939EF">
        <w:rPr>
          <w:b/>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Pr="001939EF">
        <w:rPr>
          <w:b/>
          <w:noProof/>
        </w:rPr>
        <w:t xml:space="preserve">, </w:t>
      </w:r>
      <w:r w:rsidRPr="001939EF">
        <w:rPr>
          <w:b/>
          <w:noProof/>
          <w:lang w:val="sr-Cyrl-RS"/>
        </w:rPr>
        <w:t>за потребе Клиничког центра Војводине</w:t>
      </w:r>
      <w:r w:rsidRPr="00A33E07">
        <w:rPr>
          <w:b/>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 xml:space="preserve">162-14-O, </w:t>
      </w:r>
      <w:r w:rsidR="004671E2">
        <w:rPr>
          <w:lang w:val="sr-Cyrl-RS"/>
        </w:rPr>
        <w:t>партија бр. 2</w:t>
      </w:r>
      <w:r>
        <w:rPr>
          <w:lang w:val="sr-Cyrl-RS"/>
        </w:rPr>
        <w:t xml:space="preserve"> -</w:t>
      </w:r>
      <w:r w:rsidR="004671E2">
        <w:rPr>
          <w:i/>
          <w:lang w:val="sr-Cyrl-RS"/>
        </w:rPr>
        <w:t xml:space="preserve"> </w:t>
      </w:r>
      <w:r w:rsidR="004671E2" w:rsidRPr="004671E2">
        <w:rPr>
          <w:i/>
          <w:lang w:val="sr-Cyrl-RS"/>
        </w:rPr>
        <w:t>измештање постојећег постројења за реверзну осмозу</w:t>
      </w:r>
      <w:r>
        <w:rPr>
          <w:lang w:val="sr-Cyrl-RS"/>
        </w:rPr>
        <w:t>,</w:t>
      </w:r>
      <w:r>
        <w:t xml:space="preserve"> од ____________ године.</w:t>
      </w:r>
    </w:p>
    <w:p w:rsidR="00A17028" w:rsidRPr="008E49CA" w:rsidRDefault="00A17028" w:rsidP="00A17028">
      <w:pPr>
        <w:ind w:firstLine="720"/>
        <w:jc w:val="both"/>
        <w:rPr>
          <w:noProof/>
          <w:highlight w:val="yellow"/>
        </w:rPr>
      </w:pPr>
    </w:p>
    <w:p w:rsidR="00A17028" w:rsidRPr="00C1772F" w:rsidRDefault="00A17028" w:rsidP="00A17028">
      <w:pPr>
        <w:tabs>
          <w:tab w:val="left" w:pos="3750"/>
        </w:tabs>
        <w:jc w:val="center"/>
        <w:rPr>
          <w:b/>
          <w:noProof/>
        </w:rPr>
      </w:pPr>
      <w:r w:rsidRPr="008E49CA">
        <w:rPr>
          <w:b/>
          <w:noProof/>
        </w:rPr>
        <w:t>Члан 2.</w:t>
      </w:r>
    </w:p>
    <w:p w:rsidR="00A17028" w:rsidRDefault="00A17028" w:rsidP="00A17028">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A17028" w:rsidRPr="008E49CA" w:rsidRDefault="00A17028" w:rsidP="00A17028">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17028" w:rsidRPr="000E6D2D" w:rsidRDefault="00A17028" w:rsidP="00A17028">
      <w:pPr>
        <w:ind w:firstLine="720"/>
        <w:jc w:val="both"/>
        <w:rPr>
          <w:bCs/>
          <w:noProof/>
          <w:szCs w:val="20"/>
          <w:lang w:val="sr-Latn-CS"/>
        </w:rPr>
      </w:pPr>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r w:rsidRPr="000E6D2D">
        <w:rPr>
          <w:bCs/>
          <w:noProof/>
          <w:lang w:val="sr-Latn-CS"/>
        </w:rPr>
        <w:t xml:space="preserve"> </w:t>
      </w:r>
    </w:p>
    <w:p w:rsidR="00A17028" w:rsidRPr="000E6D2D" w:rsidRDefault="00A17028" w:rsidP="00A17028">
      <w:pPr>
        <w:rPr>
          <w:noProof/>
          <w:lang w:val="sr-Latn-CS"/>
        </w:rPr>
      </w:pPr>
    </w:p>
    <w:p w:rsidR="00A17028" w:rsidRDefault="00A17028" w:rsidP="00A17028">
      <w:pPr>
        <w:jc w:val="center"/>
        <w:rPr>
          <w:b/>
          <w:noProof/>
          <w:lang w:val="sr-Cyrl-RS"/>
        </w:rPr>
      </w:pPr>
      <w:r w:rsidRPr="008E49CA">
        <w:rPr>
          <w:b/>
          <w:noProof/>
        </w:rPr>
        <w:t>Члан</w:t>
      </w:r>
      <w:r w:rsidRPr="000E6D2D">
        <w:rPr>
          <w:b/>
          <w:noProof/>
          <w:lang w:val="sr-Latn-CS"/>
        </w:rPr>
        <w:t xml:space="preserve"> 3.</w:t>
      </w:r>
    </w:p>
    <w:p w:rsidR="00A17028" w:rsidRPr="00621044" w:rsidRDefault="00A17028" w:rsidP="00A17028">
      <w:pPr>
        <w:jc w:val="both"/>
        <w:rPr>
          <w:noProof/>
          <w:lang w:val="sr-Cyrl-RS"/>
        </w:rPr>
      </w:pPr>
      <w:r>
        <w:rPr>
          <w:b/>
          <w:noProof/>
          <w:lang w:val="sr-Cyrl-RS"/>
        </w:rPr>
        <w:tab/>
      </w:r>
      <w:r>
        <w:rPr>
          <w:noProof/>
          <w:lang w:val="sr-Cyrl-RS"/>
        </w:rPr>
        <w:t xml:space="preserve">Добављач се обавезује да да изврши радове који су предмет уговора, у свему према захтевима наручиоца </w:t>
      </w:r>
      <w:r w:rsidRPr="00C3471A">
        <w:rPr>
          <w:noProof/>
        </w:rPr>
        <w:t xml:space="preserve">као и </w:t>
      </w:r>
      <w:r w:rsidRPr="00586A64">
        <w:rPr>
          <w:noProof/>
        </w:rPr>
        <w:t>техничко</w:t>
      </w:r>
      <w:r>
        <w:rPr>
          <w:noProof/>
        </w:rPr>
        <w:t xml:space="preserve">ј спецификацији </w:t>
      </w:r>
      <w:r w:rsidRPr="00C3471A">
        <w:rPr>
          <w:noProof/>
        </w:rPr>
        <w:t>из конкурсне документације.</w:t>
      </w:r>
    </w:p>
    <w:p w:rsidR="00A17028" w:rsidRDefault="00A17028" w:rsidP="00A17028">
      <w:pPr>
        <w:ind w:firstLine="720"/>
        <w:jc w:val="both"/>
        <w:rPr>
          <w:noProof/>
          <w:lang w:val="sr-Cyrl-R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lang w:val="sr-Cyrl-RS"/>
        </w:rPr>
        <w:t>да ће се одазвати у року од ____ дана (</w:t>
      </w:r>
      <w:r w:rsidRPr="002423DC">
        <w:rPr>
          <w:i/>
          <w:noProof/>
          <w:lang w:val="sr-Cyrl-RS"/>
        </w:rPr>
        <w:t>најдуже 3 дана</w:t>
      </w:r>
      <w:r>
        <w:rPr>
          <w:noProof/>
          <w:lang w:val="sr-Cyrl-RS"/>
        </w:rPr>
        <w:t>) од момента упућивања позива на број ___________________, или путем електронске пошт</w:t>
      </w:r>
      <w:r w:rsidR="004671E2">
        <w:rPr>
          <w:noProof/>
          <w:lang w:val="sr-Cyrl-RS"/>
        </w:rPr>
        <w:t>е на адресу ___________________, ради увођења у посао.</w:t>
      </w:r>
    </w:p>
    <w:p w:rsidR="00A17028" w:rsidRDefault="006A101E" w:rsidP="006A101E">
      <w:pPr>
        <w:ind w:firstLine="720"/>
        <w:jc w:val="both"/>
        <w:rPr>
          <w:bCs/>
          <w:lang w:val="sr-Cyrl-CS"/>
        </w:rPr>
      </w:pPr>
      <w:r>
        <w:rPr>
          <w:bCs/>
          <w:lang w:val="sr-Cyrl-RS"/>
        </w:rPr>
        <w:lastRenderedPageBreak/>
        <w:t xml:space="preserve">Добављач се обавезује да извођење </w:t>
      </w:r>
      <w:r w:rsidRPr="003D7996">
        <w:rPr>
          <w:bCs/>
          <w:lang w:val="sr-Cyrl-CS"/>
        </w:rPr>
        <w:t>радова</w:t>
      </w:r>
      <w:r w:rsidRPr="003D7996">
        <w:rPr>
          <w:bCs/>
          <w:lang w:val="sr-Latn-CS"/>
        </w:rPr>
        <w:t xml:space="preserve"> </w:t>
      </w:r>
      <w:r>
        <w:rPr>
          <w:bCs/>
          <w:lang w:val="sr-Cyrl-RS"/>
        </w:rPr>
        <w:t xml:space="preserve">врши током викенда са радним временом од суботе и то од 20,00 часова до понедељка до 06,00 часова. </w:t>
      </w:r>
    </w:p>
    <w:p w:rsidR="006A101E" w:rsidRDefault="006A101E" w:rsidP="006A101E">
      <w:pPr>
        <w:ind w:firstLine="720"/>
        <w:jc w:val="both"/>
        <w:rPr>
          <w:bCs/>
          <w:iCs/>
          <w:lang w:val="sr-Cyrl-CS"/>
        </w:rPr>
      </w:pPr>
      <w:r>
        <w:rPr>
          <w:bCs/>
          <w:iCs/>
          <w:lang w:val="sr-Cyrl-CS"/>
        </w:rPr>
        <w:t xml:space="preserve">Добављач гарантује за: </w:t>
      </w:r>
    </w:p>
    <w:p w:rsidR="006A101E" w:rsidRDefault="006A101E" w:rsidP="006A101E">
      <w:pPr>
        <w:pStyle w:val="ListParagraph"/>
        <w:numPr>
          <w:ilvl w:val="0"/>
          <w:numId w:val="8"/>
        </w:numPr>
        <w:jc w:val="both"/>
        <w:rPr>
          <w:bCs/>
          <w:iCs/>
          <w:lang w:val="sr-Cyrl-CS"/>
        </w:rPr>
      </w:pPr>
      <w:r w:rsidRPr="001043ED">
        <w:rPr>
          <w:bCs/>
          <w:iCs/>
          <w:lang w:val="sr-Cyrl-CS"/>
        </w:rPr>
        <w:t xml:space="preserve"> квалитет опреме приликом селидбе до завршетка свих радова и предаје наручиоцу, </w:t>
      </w:r>
    </w:p>
    <w:p w:rsidR="006A101E" w:rsidRDefault="006A101E" w:rsidP="006A101E">
      <w:pPr>
        <w:pStyle w:val="ListParagraph"/>
        <w:numPr>
          <w:ilvl w:val="0"/>
          <w:numId w:val="8"/>
        </w:numPr>
        <w:jc w:val="both"/>
        <w:rPr>
          <w:bCs/>
          <w:iCs/>
          <w:lang w:val="sr-Cyrl-CS"/>
        </w:rPr>
      </w:pPr>
      <w:r w:rsidRPr="0040440F">
        <w:rPr>
          <w:bCs/>
          <w:iCs/>
          <w:lang w:val="sr-Cyrl-CS"/>
        </w:rPr>
        <w:t>Опрема мора бити преношена фазно, са тим да сваки понедељак ујутро буде испитана и предата на коришћење наручиоц</w:t>
      </w:r>
      <w:r>
        <w:rPr>
          <w:bCs/>
          <w:iCs/>
          <w:lang w:val="sr-Cyrl-CS"/>
        </w:rPr>
        <w:t>у</w:t>
      </w:r>
      <w:r w:rsidRPr="0040440F">
        <w:rPr>
          <w:bCs/>
          <w:iCs/>
          <w:lang w:val="sr-Cyrl-CS"/>
        </w:rPr>
        <w:t xml:space="preserve"> </w:t>
      </w:r>
    </w:p>
    <w:p w:rsidR="006A101E" w:rsidRPr="00E164DD" w:rsidRDefault="006A101E" w:rsidP="006A101E">
      <w:pPr>
        <w:jc w:val="both"/>
        <w:rPr>
          <w:bCs/>
          <w:iCs/>
          <w:lang w:val="sr-Cyrl-CS"/>
        </w:rPr>
      </w:pPr>
      <w:r w:rsidRPr="00E164DD">
        <w:rPr>
          <w:bCs/>
          <w:iCs/>
          <w:lang w:val="sr-Cyrl-CS"/>
        </w:rPr>
        <w:t xml:space="preserve">Уколико дође до евентуалне штете унутар објекта за време трајања радова, извођач је дужан да исте отклони о свом трошку. </w:t>
      </w:r>
    </w:p>
    <w:p w:rsidR="00A17028" w:rsidRPr="009C22F6" w:rsidRDefault="00A17028" w:rsidP="00A17028">
      <w:pPr>
        <w:ind w:firstLine="720"/>
        <w:jc w:val="both"/>
        <w:rPr>
          <w:bCs/>
          <w:lang w:val="sr-Cyrl-CS"/>
        </w:rPr>
      </w:pPr>
      <w:r>
        <w:rPr>
          <w:iCs/>
          <w:lang w:val="sr-Cyrl-CS"/>
        </w:rPr>
        <w:t xml:space="preserve">Добављач </w:t>
      </w:r>
      <w:r w:rsidRPr="003D7996">
        <w:rPr>
          <w:iCs/>
          <w:lang w:val="sr-Cyrl-CS"/>
        </w:rPr>
        <w:t>да</w:t>
      </w:r>
      <w:r>
        <w:rPr>
          <w:iCs/>
          <w:lang w:val="sr-Cyrl-CS"/>
        </w:rPr>
        <w:t>је</w:t>
      </w:r>
      <w:r w:rsidRPr="003D7996">
        <w:rPr>
          <w:iCs/>
          <w:lang w:val="sr-Cyrl-CS"/>
        </w:rPr>
        <w:t xml:space="preserve"> гарантни рок за уграђе</w:t>
      </w:r>
      <w:r>
        <w:rPr>
          <w:iCs/>
          <w:lang w:val="sr-Cyrl-CS"/>
        </w:rPr>
        <w:t xml:space="preserve">не делове и изведене радове </w:t>
      </w:r>
      <w:r w:rsidRPr="003D7996">
        <w:rPr>
          <w:iCs/>
          <w:lang w:val="sr-Cyrl-CS"/>
        </w:rPr>
        <w:t xml:space="preserve"> </w:t>
      </w:r>
      <w:r>
        <w:rPr>
          <w:iCs/>
          <w:lang w:val="sr-Cyrl-CS"/>
        </w:rPr>
        <w:t xml:space="preserve">____ </w:t>
      </w:r>
      <w:r w:rsidRPr="00701E33">
        <w:rPr>
          <w:iCs/>
          <w:lang w:val="sr-Cyrl-CS"/>
        </w:rPr>
        <w:t>година</w:t>
      </w:r>
      <w:r>
        <w:rPr>
          <w:iCs/>
          <w:lang w:val="sr-Cyrl-CS"/>
        </w:rPr>
        <w:t xml:space="preserve"> (</w:t>
      </w:r>
      <w:r w:rsidRPr="00AE068A">
        <w:rPr>
          <w:i/>
          <w:iCs/>
          <w:lang w:val="sr-Cyrl-CS"/>
        </w:rPr>
        <w:t>минимално 5 година</w:t>
      </w:r>
      <w:r>
        <w:rPr>
          <w:iCs/>
          <w:lang w:val="sr-Cyrl-CS"/>
        </w:rPr>
        <w:t>)</w:t>
      </w:r>
      <w:r w:rsidRPr="00701E33">
        <w:rPr>
          <w:iCs/>
          <w:lang w:val="sr-Cyrl-CS"/>
        </w:rPr>
        <w:t xml:space="preserve"> </w:t>
      </w:r>
      <w:r w:rsidRPr="00CE1E43">
        <w:rPr>
          <w:iCs/>
          <w:lang w:val="sr-Cyrl-CS"/>
        </w:rPr>
        <w:t>од</w:t>
      </w:r>
      <w:r w:rsidRPr="003D7996">
        <w:rPr>
          <w:iCs/>
          <w:lang w:val="sr-Cyrl-CS"/>
        </w:rPr>
        <w:t xml:space="preserve"> дана</w:t>
      </w:r>
      <w:r w:rsidRPr="003D7996">
        <w:rPr>
          <w:iCs/>
          <w:noProof/>
          <w:lang w:val="sr-Cyrl-CS"/>
        </w:rPr>
        <w:t xml:space="preserve"> окончања радова и извршеног техничког пријема свих радова п</w:t>
      </w:r>
      <w:r>
        <w:rPr>
          <w:iCs/>
          <w:noProof/>
          <w:lang w:val="sr-Cyrl-CS"/>
        </w:rPr>
        <w:t>редвиђених овом јавном набавком</w:t>
      </w:r>
      <w:r w:rsidRPr="003D7996">
        <w:rPr>
          <w:noProof/>
          <w:lang w:val="sr-Cyrl-CS"/>
        </w:rPr>
        <w:t>, и обавезује се да у периоду важења гаранције отклони све недостатке у</w:t>
      </w:r>
      <w:r>
        <w:rPr>
          <w:noProof/>
          <w:lang w:val="sr-Cyrl-CS"/>
        </w:rPr>
        <w:t xml:space="preserve"> вези са предметом овог уговора, </w:t>
      </w:r>
      <w:r w:rsidRPr="00CE1E43">
        <w:rPr>
          <w:noProof/>
          <w:lang w:val="sr-Cyrl-CS"/>
        </w:rPr>
        <w:t>без</w:t>
      </w:r>
      <w:r w:rsidRPr="003D7996">
        <w:rPr>
          <w:noProof/>
          <w:lang w:val="sr-Cyrl-CS"/>
        </w:rPr>
        <w:t xml:space="preserve"> обзира да ли је рекламација наручиоца упућена радним или нерадним даном.</w:t>
      </w:r>
    </w:p>
    <w:p w:rsidR="00A17028" w:rsidRPr="000E6D2D" w:rsidRDefault="00A17028" w:rsidP="00A17028">
      <w:pPr>
        <w:jc w:val="both"/>
        <w:rPr>
          <w:b/>
          <w:noProof/>
          <w:lang w:val="sr-Latn-CS"/>
        </w:rPr>
      </w:pPr>
    </w:p>
    <w:p w:rsidR="00A17028" w:rsidRPr="000E6D2D" w:rsidRDefault="00A17028" w:rsidP="00A17028">
      <w:pPr>
        <w:jc w:val="center"/>
        <w:rPr>
          <w:b/>
          <w:noProof/>
          <w:lang w:val="sr-Latn-CS"/>
        </w:rPr>
      </w:pPr>
      <w:r w:rsidRPr="008E49CA">
        <w:rPr>
          <w:b/>
          <w:noProof/>
        </w:rPr>
        <w:t>Члан</w:t>
      </w:r>
      <w:r w:rsidRPr="000E6D2D">
        <w:rPr>
          <w:b/>
          <w:noProof/>
          <w:lang w:val="sr-Latn-CS"/>
        </w:rPr>
        <w:t xml:space="preserve"> 4.</w:t>
      </w:r>
    </w:p>
    <w:p w:rsidR="00A17028" w:rsidRPr="000E6D2D" w:rsidRDefault="00A17028" w:rsidP="00A17028">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A17028" w:rsidRPr="006A101E" w:rsidRDefault="00A17028" w:rsidP="006A101E">
      <w:pPr>
        <w:pStyle w:val="BodyTextIndent"/>
        <w:ind w:left="0" w:firstLine="720"/>
        <w:jc w:val="both"/>
        <w:rPr>
          <w:b w:val="0"/>
          <w:noProof/>
          <w:lang w:val="sr-Cyrl-RS"/>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w:t>
      </w:r>
      <w:r>
        <w:rPr>
          <w:b w:val="0"/>
          <w:bCs w:val="0"/>
          <w:noProof/>
        </w:rPr>
        <w:t xml:space="preserve"> замену уградног материјала и</w:t>
      </w:r>
      <w:r w:rsidRPr="00191790">
        <w:rPr>
          <w:b w:val="0"/>
          <w:bCs w:val="0"/>
          <w:noProof/>
        </w:rPr>
        <w:t xml:space="preserve">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sidR="006A101E">
        <w:rPr>
          <w:b w:val="0"/>
          <w:noProof/>
          <w:lang w:val="sr-Cyrl-RS"/>
        </w:rPr>
        <w:t>3</w:t>
      </w:r>
      <w:r>
        <w:rPr>
          <w:b w:val="0"/>
          <w:noProof/>
        </w:rPr>
        <w:t xml:space="preserve"> дана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w:t>
      </w:r>
    </w:p>
    <w:p w:rsidR="00A17028" w:rsidRPr="007B404B" w:rsidRDefault="00A17028" w:rsidP="00A17028">
      <w:pPr>
        <w:pStyle w:val="BodyTextIndent"/>
        <w:ind w:left="0" w:firstLine="720"/>
        <w:jc w:val="both"/>
        <w:rPr>
          <w:b w:val="0"/>
          <w:noProof/>
        </w:rPr>
      </w:pPr>
    </w:p>
    <w:p w:rsidR="00A17028" w:rsidRPr="000E6D2D" w:rsidRDefault="00A17028" w:rsidP="00A17028">
      <w:pPr>
        <w:ind w:firstLine="720"/>
        <w:jc w:val="both"/>
        <w:rPr>
          <w:bCs/>
          <w:noProof/>
          <w:lang w:val="sr-Latn-CS"/>
        </w:rPr>
      </w:pPr>
    </w:p>
    <w:p w:rsidR="00A17028" w:rsidRPr="00701E33" w:rsidRDefault="00A17028" w:rsidP="00A17028">
      <w:pPr>
        <w:jc w:val="center"/>
        <w:rPr>
          <w:b/>
          <w:noProof/>
          <w:lang w:val="sr-Latn-CS"/>
        </w:rPr>
      </w:pPr>
      <w:r w:rsidRPr="008E49CA">
        <w:rPr>
          <w:b/>
          <w:noProof/>
        </w:rPr>
        <w:t>Члан</w:t>
      </w:r>
      <w:r w:rsidRPr="000E6D2D">
        <w:rPr>
          <w:b/>
          <w:noProof/>
          <w:lang w:val="sr-Latn-CS"/>
        </w:rPr>
        <w:t xml:space="preserve"> 5.</w:t>
      </w:r>
    </w:p>
    <w:p w:rsidR="00A17028" w:rsidRPr="00701E33" w:rsidRDefault="00A17028" w:rsidP="00A17028">
      <w:pPr>
        <w:ind w:firstLine="720"/>
        <w:jc w:val="both"/>
        <w:rPr>
          <w:iCs/>
          <w:lang w:val="sr-Cyrl-CS"/>
        </w:rPr>
      </w:pPr>
      <w:r w:rsidRPr="00CF4654">
        <w:rPr>
          <w:iCs/>
        </w:rPr>
        <w:t>Наручилац</w:t>
      </w:r>
      <w:r w:rsidRPr="00CD5E87">
        <w:rPr>
          <w:iCs/>
          <w:lang w:val="sr-Latn-CS"/>
        </w:rPr>
        <w:t xml:space="preserve"> </w:t>
      </w:r>
      <w:r w:rsidRPr="00CF4654">
        <w:rPr>
          <w:iCs/>
        </w:rPr>
        <w:t>ће</w:t>
      </w:r>
      <w:r w:rsidRPr="00CD5E87">
        <w:rPr>
          <w:iCs/>
          <w:lang w:val="sr-Latn-CS"/>
        </w:rPr>
        <w:t xml:space="preserve"> </w:t>
      </w:r>
      <w:r w:rsidRPr="00CF4654">
        <w:rPr>
          <w:iCs/>
        </w:rPr>
        <w:t>извршити</w:t>
      </w:r>
      <w:r w:rsidRPr="00CD5E87">
        <w:rPr>
          <w:iCs/>
          <w:lang w:val="sr-Latn-CS"/>
        </w:rPr>
        <w:t xml:space="preserve"> </w:t>
      </w:r>
      <w:r w:rsidRPr="00CF4654">
        <w:rPr>
          <w:iCs/>
        </w:rPr>
        <w:t>плаћање</w:t>
      </w:r>
      <w:r>
        <w:rPr>
          <w:iCs/>
          <w:lang w:val="sr-Cyrl-CS"/>
        </w:rPr>
        <w:t xml:space="preserve"> у року од</w:t>
      </w:r>
      <w:r>
        <w:rPr>
          <w:i/>
          <w:iCs/>
          <w:lang w:val="sr-Cyrl-CS"/>
        </w:rPr>
        <w:t xml:space="preserve"> </w:t>
      </w:r>
      <w:r>
        <w:rPr>
          <w:iCs/>
          <w:lang w:val="sr-Cyrl-CS"/>
        </w:rPr>
        <w:t xml:space="preserve"> ____</w:t>
      </w:r>
      <w:r w:rsidRPr="00DA308F">
        <w:rPr>
          <w:iCs/>
          <w:lang w:val="sr-Cyrl-CS"/>
        </w:rPr>
        <w:t xml:space="preserve"> дана</w:t>
      </w:r>
      <w:r>
        <w:rPr>
          <w:iCs/>
          <w:lang w:val="sr-Cyrl-CS"/>
        </w:rPr>
        <w:t xml:space="preserve"> (</w:t>
      </w:r>
      <w:r>
        <w:rPr>
          <w:i/>
          <w:iCs/>
          <w:lang w:val="sr-Cyrl-CS"/>
        </w:rPr>
        <w:t>најдуже 6</w:t>
      </w:r>
      <w:r w:rsidRPr="00625069">
        <w:rPr>
          <w:i/>
          <w:iCs/>
          <w:lang w:val="sr-Cyrl-CS"/>
        </w:rPr>
        <w:t>0 дана</w:t>
      </w:r>
      <w:r>
        <w:rPr>
          <w:iCs/>
          <w:lang w:val="sr-Cyrl-CS"/>
        </w:rPr>
        <w:t>) од дана извршења радова.</w:t>
      </w:r>
      <w:r w:rsidRPr="007A454A">
        <w:rPr>
          <w:noProof/>
          <w:lang w:val="sr-Cyrl-CS"/>
        </w:rPr>
        <w:t xml:space="preserve"> </w:t>
      </w:r>
      <w:r>
        <w:rPr>
          <w:noProof/>
          <w:lang w:val="sr-Cyrl-CS"/>
        </w:rPr>
        <w:t>Рачун за извршене радове</w:t>
      </w:r>
      <w:r w:rsidRPr="003D7996">
        <w:rPr>
          <w:noProof/>
          <w:lang w:val="sr-Cyrl-CS"/>
        </w:rPr>
        <w:t xml:space="preserve"> и испоручене делове испоставља</w:t>
      </w:r>
      <w:r>
        <w:rPr>
          <w:noProof/>
          <w:lang w:val="sr-Cyrl-CS"/>
        </w:rPr>
        <w:t xml:space="preserve"> добављач </w:t>
      </w:r>
      <w:r w:rsidRPr="003D7996">
        <w:rPr>
          <w:noProof/>
          <w:lang w:val="sr-Cyrl-CS"/>
        </w:rPr>
        <w:t>на основу потпи</w:t>
      </w:r>
      <w:r>
        <w:rPr>
          <w:noProof/>
          <w:lang w:val="sr-Cyrl-CS"/>
        </w:rPr>
        <w:t xml:space="preserve">саног Записника о примопредаји од стране овлашћеног лица наручиоца </w:t>
      </w:r>
      <w:r w:rsidRPr="003D7996">
        <w:rPr>
          <w:noProof/>
          <w:lang w:val="sr-Cyrl-CS"/>
        </w:rPr>
        <w:t>којим се верификује квалитет извршених радова</w:t>
      </w:r>
      <w:r>
        <w:rPr>
          <w:iCs/>
          <w:lang w:val="sr-Cyrl-CS"/>
        </w:rPr>
        <w:t>.</w:t>
      </w:r>
    </w:p>
    <w:p w:rsidR="00A17028" w:rsidRPr="00701E33" w:rsidRDefault="00A17028" w:rsidP="00A17028">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A17028" w:rsidRPr="000E6D2D" w:rsidRDefault="00A17028" w:rsidP="00A17028">
      <w:pPr>
        <w:ind w:firstLine="720"/>
        <w:jc w:val="both"/>
        <w:rPr>
          <w:bCs/>
          <w:noProof/>
          <w:lang w:val="sr-Latn-CS"/>
        </w:rPr>
      </w:pPr>
    </w:p>
    <w:p w:rsidR="00A17028" w:rsidRPr="000E6D2D" w:rsidRDefault="00A17028" w:rsidP="00A17028">
      <w:pPr>
        <w:jc w:val="center"/>
        <w:rPr>
          <w:b/>
          <w:noProof/>
          <w:lang w:val="sr-Latn-CS"/>
        </w:rPr>
      </w:pPr>
      <w:r w:rsidRPr="007D7946">
        <w:rPr>
          <w:b/>
          <w:noProof/>
        </w:rPr>
        <w:t>Члан</w:t>
      </w:r>
      <w:r w:rsidRPr="000E6D2D">
        <w:rPr>
          <w:b/>
          <w:noProof/>
          <w:lang w:val="sr-Latn-CS"/>
        </w:rPr>
        <w:t xml:space="preserve"> 6.</w:t>
      </w:r>
    </w:p>
    <w:p w:rsidR="00A17028" w:rsidRPr="00CD5E87" w:rsidRDefault="00A17028" w:rsidP="00A17028">
      <w:pPr>
        <w:ind w:firstLine="720"/>
        <w:jc w:val="both"/>
        <w:rPr>
          <w:noProof/>
          <w:lang w:val="sr-Latn-CS"/>
        </w:rPr>
      </w:pPr>
      <w:r w:rsidRPr="00CF4654">
        <w:rPr>
          <w:noProof/>
        </w:rPr>
        <w:t>Уговорне</w:t>
      </w:r>
      <w:r w:rsidRPr="00CD5E87">
        <w:rPr>
          <w:noProof/>
          <w:lang w:val="sr-Latn-CS"/>
        </w:rPr>
        <w:t xml:space="preserve"> </w:t>
      </w:r>
      <w:r w:rsidRPr="00CF4654">
        <w:rPr>
          <w:noProof/>
        </w:rPr>
        <w:t>стране</w:t>
      </w:r>
      <w:r w:rsidRPr="00CD5E87">
        <w:rPr>
          <w:noProof/>
          <w:lang w:val="sr-Latn-CS"/>
        </w:rPr>
        <w:t xml:space="preserve"> </w:t>
      </w:r>
      <w:r w:rsidRPr="00CF4654">
        <w:rPr>
          <w:noProof/>
        </w:rPr>
        <w:t>констатују</w:t>
      </w:r>
      <w:r w:rsidRPr="00CD5E87">
        <w:rPr>
          <w:noProof/>
          <w:lang w:val="sr-Latn-CS"/>
        </w:rPr>
        <w:t xml:space="preserve"> </w:t>
      </w:r>
      <w:r w:rsidRPr="00CF4654">
        <w:rPr>
          <w:noProof/>
        </w:rPr>
        <w:t>да</w:t>
      </w:r>
      <w:r w:rsidRPr="00CD5E87">
        <w:rPr>
          <w:noProof/>
          <w:lang w:val="sr-Latn-CS"/>
        </w:rPr>
        <w:t xml:space="preserve"> </w:t>
      </w:r>
      <w:r w:rsidRPr="00CF4654">
        <w:rPr>
          <w:noProof/>
        </w:rPr>
        <w:t>је</w:t>
      </w:r>
      <w:r w:rsidRPr="00CD5E87">
        <w:rPr>
          <w:noProof/>
          <w:lang w:val="sr-Latn-CS"/>
        </w:rPr>
        <w:t xml:space="preserve"> </w:t>
      </w:r>
      <w:r w:rsidRPr="00CF4654">
        <w:rPr>
          <w:noProof/>
        </w:rPr>
        <w:t>добављач</w:t>
      </w:r>
      <w:r w:rsidRPr="00CD5E87">
        <w:rPr>
          <w:noProof/>
          <w:lang w:val="sr-Latn-CS"/>
        </w:rPr>
        <w:t xml:space="preserve"> </w:t>
      </w:r>
      <w:r w:rsidRPr="00CF4654">
        <w:rPr>
          <w:noProof/>
        </w:rPr>
        <w:t>доставио</w:t>
      </w:r>
      <w:r w:rsidRPr="00CD5E87">
        <w:rPr>
          <w:noProof/>
          <w:lang w:val="sr-Latn-CS"/>
        </w:rPr>
        <w:t xml:space="preserve"> </w:t>
      </w:r>
      <w:r w:rsidRPr="00CF4654">
        <w:rPr>
          <w:noProof/>
        </w:rPr>
        <w:t>наручиоцу</w:t>
      </w:r>
      <w:r w:rsidRPr="00CD5E87">
        <w:rPr>
          <w:noProof/>
          <w:lang w:val="sr-Latn-CS"/>
        </w:rPr>
        <w:t xml:space="preserve"> </w:t>
      </w:r>
      <w:r w:rsidRPr="00CF4654">
        <w:rPr>
          <w:noProof/>
        </w:rPr>
        <w:t>следећа</w:t>
      </w:r>
      <w:r w:rsidRPr="00CD5E87">
        <w:rPr>
          <w:noProof/>
          <w:lang w:val="sr-Latn-CS"/>
        </w:rPr>
        <w:t xml:space="preserve"> </w:t>
      </w:r>
      <w:r w:rsidRPr="00CF4654">
        <w:rPr>
          <w:noProof/>
        </w:rPr>
        <w:t>средства</w:t>
      </w:r>
      <w:r w:rsidRPr="00CD5E87">
        <w:rPr>
          <w:noProof/>
          <w:lang w:val="sr-Latn-CS"/>
        </w:rPr>
        <w:t xml:space="preserve"> </w:t>
      </w:r>
      <w:r w:rsidRPr="00CF4654">
        <w:rPr>
          <w:noProof/>
        </w:rPr>
        <w:t>обезбеђења</w:t>
      </w:r>
      <w:r w:rsidRPr="00CD5E87">
        <w:rPr>
          <w:noProof/>
          <w:lang w:val="sr-Latn-CS"/>
        </w:rPr>
        <w:t xml:space="preserve"> </w:t>
      </w:r>
      <w:r w:rsidRPr="00CF4654">
        <w:rPr>
          <w:noProof/>
        </w:rPr>
        <w:t>са</w:t>
      </w:r>
      <w:r w:rsidRPr="00CD5E87">
        <w:rPr>
          <w:noProof/>
          <w:lang w:val="sr-Latn-CS"/>
        </w:rPr>
        <w:t xml:space="preserve"> </w:t>
      </w:r>
      <w:r w:rsidRPr="00CF4654">
        <w:rPr>
          <w:noProof/>
        </w:rPr>
        <w:t>овлашћењима</w:t>
      </w:r>
      <w:r w:rsidRPr="00CD5E87">
        <w:rPr>
          <w:noProof/>
          <w:lang w:val="sr-Latn-CS"/>
        </w:rPr>
        <w:t xml:space="preserve"> </w:t>
      </w:r>
      <w:r w:rsidRPr="00CF4654">
        <w:rPr>
          <w:noProof/>
        </w:rPr>
        <w:t>за</w:t>
      </w:r>
      <w:r w:rsidRPr="00CD5E87">
        <w:rPr>
          <w:noProof/>
          <w:lang w:val="sr-Latn-CS"/>
        </w:rPr>
        <w:t xml:space="preserve"> </w:t>
      </w:r>
      <w:r w:rsidRPr="00CF4654">
        <w:rPr>
          <w:noProof/>
        </w:rPr>
        <w:t>наплату</w:t>
      </w:r>
      <w:r w:rsidRPr="00CD5E87">
        <w:rPr>
          <w:noProof/>
          <w:lang w:val="sr-Latn-CS"/>
        </w:rPr>
        <w:t>:</w:t>
      </w:r>
    </w:p>
    <w:p w:rsidR="00A17028" w:rsidRPr="00CD5E87" w:rsidRDefault="00A17028" w:rsidP="00A17028">
      <w:pPr>
        <w:ind w:firstLine="708"/>
        <w:jc w:val="both"/>
        <w:rPr>
          <w:noProof/>
          <w:lang w:val="sr-Latn-CS"/>
        </w:rPr>
      </w:pPr>
      <w:r w:rsidRPr="00CD5E87">
        <w:rPr>
          <w:b/>
          <w:lang w:val="sr-Latn-CS"/>
        </w:rPr>
        <w:t>-</w:t>
      </w:r>
      <w:r w:rsidRPr="00CF4654">
        <w:rPr>
          <w:b/>
        </w:rPr>
        <w:t>регистровану</w:t>
      </w:r>
      <w:r w:rsidRPr="00CD5E87">
        <w:rPr>
          <w:b/>
          <w:lang w:val="sr-Latn-CS"/>
        </w:rPr>
        <w:t xml:space="preserve"> </w:t>
      </w:r>
      <w:r w:rsidRPr="00CF4654">
        <w:rPr>
          <w:b/>
        </w:rPr>
        <w:t>бланко</w:t>
      </w:r>
      <w:r w:rsidRPr="00CD5E87">
        <w:rPr>
          <w:b/>
          <w:lang w:val="sr-Latn-CS"/>
        </w:rPr>
        <w:t xml:space="preserve"> </w:t>
      </w:r>
      <w:r w:rsidRPr="00CF4654">
        <w:rPr>
          <w:b/>
        </w:rPr>
        <w:t>меницу</w:t>
      </w:r>
      <w:r w:rsidRPr="00CD5E87">
        <w:rPr>
          <w:b/>
          <w:lang w:val="sr-Latn-CS"/>
        </w:rPr>
        <w:t xml:space="preserve"> </w:t>
      </w:r>
      <w:r w:rsidRPr="00CF4654">
        <w:rPr>
          <w:b/>
        </w:rPr>
        <w:t>и</w:t>
      </w:r>
      <w:r w:rsidRPr="00CD5E87">
        <w:rPr>
          <w:b/>
          <w:lang w:val="sr-Latn-CS"/>
        </w:rPr>
        <w:t xml:space="preserve"> </w:t>
      </w:r>
      <w:r w:rsidRPr="00CF4654">
        <w:rPr>
          <w:b/>
        </w:rPr>
        <w:t>менично</w:t>
      </w:r>
      <w:r w:rsidRPr="00CD5E87">
        <w:rPr>
          <w:b/>
          <w:lang w:val="sr-Latn-CS"/>
        </w:rPr>
        <w:t xml:space="preserve"> </w:t>
      </w:r>
      <w:r w:rsidRPr="00CF4654">
        <w:rPr>
          <w:b/>
        </w:rPr>
        <w:t>овлашћење</w:t>
      </w:r>
      <w:r w:rsidRPr="00CD5E87">
        <w:rPr>
          <w:b/>
          <w:noProof/>
          <w:lang w:val="sr-Latn-CS"/>
        </w:rPr>
        <w:t xml:space="preserve"> </w:t>
      </w:r>
      <w:r w:rsidRPr="00CF4654">
        <w:rPr>
          <w:b/>
          <w:noProof/>
        </w:rPr>
        <w:t>за</w:t>
      </w:r>
      <w:r w:rsidRPr="00CD5E87">
        <w:rPr>
          <w:b/>
          <w:noProof/>
          <w:lang w:val="sr-Latn-CS"/>
        </w:rPr>
        <w:t xml:space="preserve"> </w:t>
      </w:r>
      <w:r w:rsidRPr="00CF4654">
        <w:rPr>
          <w:b/>
          <w:noProof/>
        </w:rPr>
        <w:t>извршење</w:t>
      </w:r>
      <w:r w:rsidRPr="00CD5E87">
        <w:rPr>
          <w:b/>
          <w:noProof/>
          <w:lang w:val="sr-Latn-CS"/>
        </w:rPr>
        <w:t xml:space="preserve"> </w:t>
      </w:r>
      <w:r w:rsidRPr="00CF4654">
        <w:rPr>
          <w:b/>
          <w:noProof/>
        </w:rPr>
        <w:t>уговорне</w:t>
      </w:r>
      <w:r w:rsidRPr="00CD5E87">
        <w:rPr>
          <w:b/>
          <w:noProof/>
          <w:lang w:val="sr-Latn-CS"/>
        </w:rPr>
        <w:t xml:space="preserve"> </w:t>
      </w:r>
      <w:r w:rsidRPr="00CF4654">
        <w:rPr>
          <w:b/>
          <w:noProof/>
        </w:rPr>
        <w:t>обавезе</w:t>
      </w:r>
      <w:r w:rsidRPr="00CD5E87">
        <w:rPr>
          <w:noProof/>
          <w:lang w:val="sr-Latn-CS"/>
        </w:rPr>
        <w:t xml:space="preserve">, </w:t>
      </w:r>
      <w:r w:rsidRPr="00CF4654">
        <w:rPr>
          <w:noProof/>
        </w:rPr>
        <w:t>попуњену</w:t>
      </w:r>
      <w:r w:rsidRPr="00CD5E87">
        <w:rPr>
          <w:noProof/>
          <w:lang w:val="sr-Latn-CS"/>
        </w:rPr>
        <w:t xml:space="preserve"> </w:t>
      </w:r>
      <w:r w:rsidRPr="00CF4654">
        <w:rPr>
          <w:noProof/>
        </w:rPr>
        <w:t>на</w:t>
      </w:r>
      <w:r w:rsidRPr="00CD5E87">
        <w:rPr>
          <w:noProof/>
          <w:lang w:val="sr-Latn-CS"/>
        </w:rPr>
        <w:t xml:space="preserve"> </w:t>
      </w:r>
      <w:r w:rsidRPr="00CF4654">
        <w:rPr>
          <w:noProof/>
        </w:rPr>
        <w:t>износ</w:t>
      </w:r>
      <w:r w:rsidRPr="00CD5E87">
        <w:rPr>
          <w:noProof/>
          <w:lang w:val="sr-Latn-CS"/>
        </w:rPr>
        <w:t xml:space="preserve"> </w:t>
      </w:r>
      <w:r w:rsidRPr="00CF4654">
        <w:rPr>
          <w:noProof/>
        </w:rPr>
        <w:t>од</w:t>
      </w:r>
      <w:r w:rsidRPr="00CD5E87">
        <w:rPr>
          <w:noProof/>
          <w:lang w:val="sr-Latn-CS"/>
        </w:rPr>
        <w:t xml:space="preserve"> 10% </w:t>
      </w:r>
      <w:r w:rsidRPr="00CF4654">
        <w:rPr>
          <w:noProof/>
        </w:rPr>
        <w:t>од</w:t>
      </w:r>
      <w:r w:rsidRPr="00CD5E87">
        <w:rPr>
          <w:noProof/>
          <w:lang w:val="sr-Latn-CS"/>
        </w:rPr>
        <w:t xml:space="preserve"> </w:t>
      </w:r>
      <w:r w:rsidRPr="00CF4654">
        <w:rPr>
          <w:noProof/>
        </w:rPr>
        <w:t>укупне</w:t>
      </w:r>
      <w:r w:rsidRPr="00CD5E87">
        <w:rPr>
          <w:noProof/>
          <w:lang w:val="sr-Latn-CS"/>
        </w:rPr>
        <w:t xml:space="preserve"> </w:t>
      </w:r>
      <w:r w:rsidRPr="00CF4654">
        <w:rPr>
          <w:noProof/>
        </w:rPr>
        <w:t>вредности</w:t>
      </w:r>
      <w:r w:rsidRPr="00CD5E87">
        <w:rPr>
          <w:noProof/>
          <w:lang w:val="sr-Latn-CS"/>
        </w:rPr>
        <w:t xml:space="preserve"> </w:t>
      </w:r>
      <w:r w:rsidRPr="00CF4654">
        <w:rPr>
          <w:noProof/>
        </w:rPr>
        <w:t>понуде</w:t>
      </w:r>
      <w:r w:rsidRPr="00CD5E87">
        <w:rPr>
          <w:noProof/>
          <w:lang w:val="sr-Latn-CS"/>
        </w:rPr>
        <w:t xml:space="preserve"> </w:t>
      </w:r>
      <w:r w:rsidRPr="00CF4654">
        <w:rPr>
          <w:noProof/>
        </w:rPr>
        <w:t>без</w:t>
      </w:r>
      <w:r w:rsidRPr="00CD5E87">
        <w:rPr>
          <w:noProof/>
          <w:lang w:val="sr-Latn-CS"/>
        </w:rPr>
        <w:t xml:space="preserve"> </w:t>
      </w:r>
      <w:r w:rsidRPr="00CF4654">
        <w:rPr>
          <w:noProof/>
        </w:rPr>
        <w:t>ПДВ</w:t>
      </w:r>
      <w:r w:rsidRPr="00CD5E87">
        <w:rPr>
          <w:noProof/>
          <w:lang w:val="sr-Latn-CS"/>
        </w:rPr>
        <w:t>-</w:t>
      </w:r>
      <w:r w:rsidRPr="00CF4654">
        <w:rPr>
          <w:noProof/>
        </w:rPr>
        <w:t>а</w:t>
      </w:r>
      <w:r w:rsidRPr="00CD5E87">
        <w:rPr>
          <w:noProof/>
          <w:lang w:val="sr-Latn-CS"/>
        </w:rPr>
        <w:t xml:space="preserve">, </w:t>
      </w:r>
      <w:r w:rsidRPr="00CF4654">
        <w:rPr>
          <w:noProof/>
        </w:rPr>
        <w:t>која</w:t>
      </w:r>
      <w:r w:rsidRPr="00CD5E87">
        <w:rPr>
          <w:noProof/>
          <w:lang w:val="sr-Latn-CS"/>
        </w:rPr>
        <w:t xml:space="preserve"> </w:t>
      </w:r>
      <w:r w:rsidRPr="00CF4654">
        <w:rPr>
          <w:noProof/>
        </w:rPr>
        <w:t>је</w:t>
      </w:r>
      <w:r w:rsidRPr="00CD5E87">
        <w:rPr>
          <w:noProof/>
          <w:lang w:val="sr-Latn-CS"/>
        </w:rPr>
        <w:t xml:space="preserve"> </w:t>
      </w:r>
      <w:r w:rsidRPr="00CF4654">
        <w:rPr>
          <w:noProof/>
        </w:rPr>
        <w:t>наплатива</w:t>
      </w:r>
      <w:r w:rsidRPr="00CD5E87">
        <w:rPr>
          <w:noProof/>
          <w:lang w:val="sr-Latn-CS"/>
        </w:rPr>
        <w:t xml:space="preserve"> </w:t>
      </w:r>
      <w:r w:rsidRPr="00CF4654">
        <w:rPr>
          <w:noProof/>
        </w:rPr>
        <w:t>у</w:t>
      </w:r>
      <w:r w:rsidRPr="00CD5E87">
        <w:rPr>
          <w:noProof/>
          <w:lang w:val="sr-Latn-CS"/>
        </w:rPr>
        <w:t xml:space="preserve"> </w:t>
      </w:r>
      <w:r w:rsidRPr="00CF4654">
        <w:rPr>
          <w:noProof/>
        </w:rPr>
        <w:t>случајевима</w:t>
      </w:r>
      <w:r w:rsidRPr="00CD5E87">
        <w:rPr>
          <w:noProof/>
          <w:lang w:val="sr-Latn-CS"/>
        </w:rPr>
        <w:t xml:space="preserve"> </w:t>
      </w:r>
      <w:r w:rsidRPr="00CF4654">
        <w:rPr>
          <w:noProof/>
        </w:rPr>
        <w:t>предвиђеним</w:t>
      </w:r>
      <w:r w:rsidRPr="00CD5E87">
        <w:rPr>
          <w:noProof/>
          <w:lang w:val="sr-Latn-CS"/>
        </w:rPr>
        <w:t xml:space="preserve"> </w:t>
      </w:r>
      <w:r w:rsidRPr="00CF4654">
        <w:rPr>
          <w:noProof/>
        </w:rPr>
        <w:t>конкурсном</w:t>
      </w:r>
      <w:r w:rsidRPr="00CD5E87">
        <w:rPr>
          <w:noProof/>
          <w:lang w:val="sr-Latn-CS"/>
        </w:rPr>
        <w:t xml:space="preserve"> </w:t>
      </w:r>
      <w:r w:rsidRPr="00CF4654">
        <w:rPr>
          <w:noProof/>
        </w:rPr>
        <w:t>документацијом</w:t>
      </w:r>
      <w:r w:rsidRPr="00CD5E87">
        <w:rPr>
          <w:noProof/>
          <w:lang w:val="sr-Latn-CS"/>
        </w:rPr>
        <w:t xml:space="preserve">, </w:t>
      </w:r>
      <w:r w:rsidRPr="00CF4654">
        <w:rPr>
          <w:noProof/>
        </w:rPr>
        <w:t>тј</w:t>
      </w:r>
      <w:r w:rsidRPr="00CD5E87">
        <w:rPr>
          <w:noProof/>
          <w:lang w:val="sr-Latn-CS"/>
        </w:rPr>
        <w:t xml:space="preserve">. </w:t>
      </w:r>
      <w:r w:rsidRPr="00CF4654">
        <w:rPr>
          <w:noProof/>
        </w:rPr>
        <w:t>у</w:t>
      </w:r>
      <w:r w:rsidRPr="00CD5E87">
        <w:rPr>
          <w:noProof/>
          <w:lang w:val="sr-Latn-CS"/>
        </w:rPr>
        <w:t xml:space="preserve"> </w:t>
      </w:r>
      <w:r w:rsidRPr="00CF4654">
        <w:rPr>
          <w:noProof/>
        </w:rPr>
        <w:t>случају</w:t>
      </w:r>
      <w:r w:rsidRPr="00CD5E87">
        <w:rPr>
          <w:noProof/>
          <w:lang w:val="sr-Latn-CS"/>
        </w:rPr>
        <w:t xml:space="preserve"> </w:t>
      </w:r>
      <w:r w:rsidRPr="00CF4654">
        <w:rPr>
          <w:noProof/>
        </w:rPr>
        <w:t>да</w:t>
      </w:r>
      <w:r w:rsidRPr="00CD5E87">
        <w:rPr>
          <w:noProof/>
          <w:lang w:val="sr-Latn-CS"/>
        </w:rPr>
        <w:t xml:space="preserve"> </w:t>
      </w:r>
      <w:r w:rsidRPr="00CF4654">
        <w:rPr>
          <w:noProof/>
        </w:rPr>
        <w:t>изабрани</w:t>
      </w:r>
      <w:r w:rsidRPr="00CD5E87">
        <w:rPr>
          <w:noProof/>
          <w:lang w:val="sr-Latn-CS"/>
        </w:rPr>
        <w:t xml:space="preserve"> </w:t>
      </w:r>
      <w:r w:rsidRPr="00CF4654">
        <w:rPr>
          <w:noProof/>
        </w:rPr>
        <w:t>понуђач</w:t>
      </w:r>
      <w:r w:rsidRPr="00CD5E87">
        <w:rPr>
          <w:noProof/>
          <w:lang w:val="sr-Latn-CS"/>
        </w:rPr>
        <w:t xml:space="preserve"> </w:t>
      </w:r>
      <w:r w:rsidRPr="00CF4654">
        <w:rPr>
          <w:noProof/>
        </w:rPr>
        <w:t>не</w:t>
      </w:r>
      <w:r w:rsidRPr="00CD5E87">
        <w:rPr>
          <w:noProof/>
          <w:lang w:val="sr-Latn-CS"/>
        </w:rPr>
        <w:t xml:space="preserve"> </w:t>
      </w:r>
      <w:r w:rsidRPr="00CF4654">
        <w:rPr>
          <w:noProof/>
        </w:rPr>
        <w:t>испуњава</w:t>
      </w:r>
      <w:r w:rsidRPr="00CD5E87">
        <w:rPr>
          <w:noProof/>
          <w:lang w:val="sr-Latn-CS"/>
        </w:rPr>
        <w:t xml:space="preserve"> </w:t>
      </w:r>
      <w:r w:rsidRPr="00CF4654">
        <w:rPr>
          <w:noProof/>
        </w:rPr>
        <w:t>своје</w:t>
      </w:r>
      <w:r w:rsidRPr="00CD5E87">
        <w:rPr>
          <w:noProof/>
          <w:lang w:val="sr-Latn-CS"/>
        </w:rPr>
        <w:t xml:space="preserve"> </w:t>
      </w:r>
      <w:r w:rsidRPr="00CF4654">
        <w:rPr>
          <w:noProof/>
        </w:rPr>
        <w:t>обавезе</w:t>
      </w:r>
      <w:r w:rsidRPr="00CD5E87">
        <w:rPr>
          <w:noProof/>
          <w:lang w:val="sr-Latn-CS"/>
        </w:rPr>
        <w:t xml:space="preserve"> </w:t>
      </w:r>
      <w:r w:rsidRPr="00CF4654">
        <w:rPr>
          <w:noProof/>
        </w:rPr>
        <w:t>из</w:t>
      </w:r>
      <w:r w:rsidRPr="00CD5E87">
        <w:rPr>
          <w:noProof/>
          <w:lang w:val="sr-Latn-CS"/>
        </w:rPr>
        <w:t xml:space="preserve"> </w:t>
      </w:r>
      <w:r w:rsidRPr="00CF4654">
        <w:rPr>
          <w:noProof/>
        </w:rPr>
        <w:t>уговора</w:t>
      </w:r>
      <w:r w:rsidRPr="00CD5E87">
        <w:rPr>
          <w:noProof/>
          <w:lang w:val="sr-Latn-CS"/>
        </w:rPr>
        <w:t xml:space="preserve">. </w:t>
      </w:r>
    </w:p>
    <w:p w:rsidR="00A17028" w:rsidRPr="00CD5E87" w:rsidRDefault="00A17028" w:rsidP="00A17028">
      <w:pPr>
        <w:ind w:firstLine="708"/>
        <w:jc w:val="both"/>
        <w:rPr>
          <w:noProof/>
          <w:lang w:val="sr-Latn-CS"/>
        </w:rPr>
      </w:pPr>
      <w:r w:rsidRPr="00701E33">
        <w:rPr>
          <w:noProof/>
          <w:lang w:val="sr-Latn-CS"/>
        </w:rPr>
        <w:t>-</w:t>
      </w:r>
      <w:r w:rsidRPr="0043517F">
        <w:rPr>
          <w:b/>
        </w:rPr>
        <w:t>регистровану</w:t>
      </w:r>
      <w:r w:rsidRPr="00CD5E87">
        <w:rPr>
          <w:b/>
          <w:lang w:val="sr-Latn-CS"/>
        </w:rPr>
        <w:t xml:space="preserve"> </w:t>
      </w:r>
      <w:r w:rsidRPr="0043517F">
        <w:rPr>
          <w:b/>
        </w:rPr>
        <w:t>бланко</w:t>
      </w:r>
      <w:r w:rsidRPr="00CD5E87">
        <w:rPr>
          <w:b/>
          <w:lang w:val="sr-Latn-CS"/>
        </w:rPr>
        <w:t xml:space="preserve"> </w:t>
      </w:r>
      <w:r w:rsidRPr="0043517F">
        <w:rPr>
          <w:b/>
        </w:rPr>
        <w:t>меницу</w:t>
      </w:r>
      <w:r w:rsidRPr="00CD5E87">
        <w:rPr>
          <w:b/>
          <w:lang w:val="sr-Latn-CS"/>
        </w:rPr>
        <w:t xml:space="preserve"> </w:t>
      </w:r>
      <w:r w:rsidRPr="0043517F">
        <w:rPr>
          <w:b/>
        </w:rPr>
        <w:t>и</w:t>
      </w:r>
      <w:r w:rsidRPr="00CD5E87">
        <w:rPr>
          <w:b/>
          <w:lang w:val="sr-Latn-CS"/>
        </w:rPr>
        <w:t xml:space="preserve"> </w:t>
      </w:r>
      <w:r w:rsidRPr="0043517F">
        <w:rPr>
          <w:b/>
        </w:rPr>
        <w:t>менично</w:t>
      </w:r>
      <w:r w:rsidRPr="00CD5E87">
        <w:rPr>
          <w:b/>
          <w:lang w:val="sr-Latn-CS"/>
        </w:rPr>
        <w:t xml:space="preserve"> </w:t>
      </w:r>
      <w:r w:rsidRPr="0043517F">
        <w:rPr>
          <w:b/>
        </w:rPr>
        <w:t>овлашћење</w:t>
      </w:r>
      <w:r w:rsidRPr="00CD5E87">
        <w:rPr>
          <w:b/>
          <w:noProof/>
          <w:lang w:val="sr-Latn-CS"/>
        </w:rPr>
        <w:t xml:space="preserve"> </w:t>
      </w:r>
      <w:r w:rsidRPr="0043517F">
        <w:rPr>
          <w:b/>
          <w:noProof/>
        </w:rPr>
        <w:t>за</w:t>
      </w:r>
      <w:r w:rsidRPr="00CD5E87">
        <w:rPr>
          <w:b/>
          <w:noProof/>
          <w:lang w:val="sr-Latn-CS"/>
        </w:rPr>
        <w:t xml:space="preserve"> </w:t>
      </w:r>
      <w:r w:rsidRPr="0043517F">
        <w:rPr>
          <w:b/>
          <w:noProof/>
        </w:rPr>
        <w:t>отклањање</w:t>
      </w:r>
      <w:r w:rsidRPr="00CD5E87">
        <w:rPr>
          <w:b/>
          <w:noProof/>
          <w:lang w:val="sr-Latn-CS"/>
        </w:rPr>
        <w:t xml:space="preserve"> </w:t>
      </w:r>
      <w:r w:rsidRPr="0043517F">
        <w:rPr>
          <w:b/>
          <w:noProof/>
        </w:rPr>
        <w:t>недостатака</w:t>
      </w:r>
      <w:r w:rsidRPr="00CD5E87">
        <w:rPr>
          <w:b/>
          <w:noProof/>
          <w:lang w:val="sr-Latn-CS"/>
        </w:rPr>
        <w:t xml:space="preserve"> </w:t>
      </w:r>
      <w:r w:rsidRPr="0043517F">
        <w:rPr>
          <w:b/>
          <w:noProof/>
        </w:rPr>
        <w:t>у</w:t>
      </w:r>
      <w:r w:rsidRPr="00CD5E87">
        <w:rPr>
          <w:b/>
          <w:noProof/>
          <w:lang w:val="sr-Latn-CS"/>
        </w:rPr>
        <w:t xml:space="preserve"> </w:t>
      </w:r>
      <w:r w:rsidRPr="0043517F">
        <w:rPr>
          <w:b/>
          <w:noProof/>
        </w:rPr>
        <w:t>гарантном</w:t>
      </w:r>
      <w:r w:rsidRPr="00CD5E87">
        <w:rPr>
          <w:b/>
          <w:noProof/>
          <w:lang w:val="sr-Latn-CS"/>
        </w:rPr>
        <w:t xml:space="preserve"> </w:t>
      </w:r>
      <w:r w:rsidRPr="0043517F">
        <w:rPr>
          <w:b/>
          <w:noProof/>
        </w:rPr>
        <w:t>року</w:t>
      </w:r>
      <w:r w:rsidRPr="00CD5E87">
        <w:rPr>
          <w:noProof/>
          <w:lang w:val="sr-Latn-CS"/>
        </w:rPr>
        <w:t xml:space="preserve">, </w:t>
      </w:r>
      <w:r w:rsidRPr="0043517F">
        <w:rPr>
          <w:noProof/>
        </w:rPr>
        <w:t>попуњену</w:t>
      </w:r>
      <w:r w:rsidRPr="00CD5E87">
        <w:rPr>
          <w:noProof/>
          <w:lang w:val="sr-Latn-CS"/>
        </w:rPr>
        <w:t xml:space="preserve"> </w:t>
      </w:r>
      <w:r w:rsidRPr="0043517F">
        <w:rPr>
          <w:noProof/>
        </w:rPr>
        <w:t>на</w:t>
      </w:r>
      <w:r w:rsidRPr="00CD5E87">
        <w:rPr>
          <w:noProof/>
          <w:lang w:val="sr-Latn-CS"/>
        </w:rPr>
        <w:t xml:space="preserve"> </w:t>
      </w:r>
      <w:r w:rsidRPr="0043517F">
        <w:rPr>
          <w:noProof/>
        </w:rPr>
        <w:t>износ</w:t>
      </w:r>
      <w:r w:rsidRPr="00CD5E87">
        <w:rPr>
          <w:noProof/>
          <w:lang w:val="sr-Latn-CS"/>
        </w:rPr>
        <w:t xml:space="preserve"> </w:t>
      </w:r>
      <w:r w:rsidRPr="0043517F">
        <w:rPr>
          <w:noProof/>
        </w:rPr>
        <w:t>од</w:t>
      </w:r>
      <w:r w:rsidRPr="00CD5E87">
        <w:rPr>
          <w:noProof/>
          <w:lang w:val="sr-Latn-CS"/>
        </w:rPr>
        <w:t xml:space="preserve"> 10% </w:t>
      </w:r>
      <w:r w:rsidRPr="0043517F">
        <w:rPr>
          <w:noProof/>
        </w:rPr>
        <w:t>од</w:t>
      </w:r>
      <w:r w:rsidRPr="00CD5E87">
        <w:rPr>
          <w:noProof/>
          <w:lang w:val="sr-Latn-CS"/>
        </w:rPr>
        <w:t xml:space="preserve"> </w:t>
      </w:r>
      <w:r w:rsidRPr="0043517F">
        <w:rPr>
          <w:noProof/>
        </w:rPr>
        <w:t>укупне</w:t>
      </w:r>
      <w:r w:rsidRPr="00CD5E87">
        <w:rPr>
          <w:noProof/>
          <w:lang w:val="sr-Latn-CS"/>
        </w:rPr>
        <w:t xml:space="preserve"> </w:t>
      </w:r>
      <w:r w:rsidRPr="0043517F">
        <w:rPr>
          <w:noProof/>
        </w:rPr>
        <w:t>вредности</w:t>
      </w:r>
      <w:r w:rsidRPr="00CD5E87">
        <w:rPr>
          <w:noProof/>
          <w:lang w:val="sr-Latn-CS"/>
        </w:rPr>
        <w:t xml:space="preserve"> </w:t>
      </w:r>
      <w:r w:rsidRPr="0043517F">
        <w:rPr>
          <w:noProof/>
        </w:rPr>
        <w:t>понуде</w:t>
      </w:r>
      <w:r w:rsidRPr="00CD5E87">
        <w:rPr>
          <w:noProof/>
          <w:lang w:val="sr-Latn-CS"/>
        </w:rPr>
        <w:t xml:space="preserve"> </w:t>
      </w:r>
      <w:r w:rsidRPr="0043517F">
        <w:rPr>
          <w:noProof/>
        </w:rPr>
        <w:t>без</w:t>
      </w:r>
      <w:r w:rsidRPr="00CD5E87">
        <w:rPr>
          <w:noProof/>
          <w:lang w:val="sr-Latn-CS"/>
        </w:rPr>
        <w:t xml:space="preserve"> </w:t>
      </w:r>
      <w:r w:rsidRPr="0043517F">
        <w:rPr>
          <w:noProof/>
        </w:rPr>
        <w:t>ПДВ</w:t>
      </w:r>
      <w:r w:rsidRPr="00CD5E87">
        <w:rPr>
          <w:noProof/>
          <w:lang w:val="sr-Latn-CS"/>
        </w:rPr>
        <w:t>-</w:t>
      </w:r>
      <w:r w:rsidRPr="0043517F">
        <w:rPr>
          <w:noProof/>
        </w:rPr>
        <w:t>а</w:t>
      </w:r>
      <w:r w:rsidRPr="00CD5E87">
        <w:rPr>
          <w:noProof/>
          <w:lang w:val="sr-Latn-CS"/>
        </w:rPr>
        <w:t xml:space="preserve">, </w:t>
      </w:r>
      <w:r w:rsidRPr="0043517F">
        <w:rPr>
          <w:noProof/>
        </w:rPr>
        <w:t>која</w:t>
      </w:r>
      <w:r w:rsidRPr="00CD5E87">
        <w:rPr>
          <w:noProof/>
          <w:lang w:val="sr-Latn-CS"/>
        </w:rPr>
        <w:t xml:space="preserve"> </w:t>
      </w:r>
      <w:r w:rsidRPr="0043517F">
        <w:rPr>
          <w:noProof/>
        </w:rPr>
        <w:t>је</w:t>
      </w:r>
      <w:r w:rsidRPr="00CD5E87">
        <w:rPr>
          <w:noProof/>
          <w:lang w:val="sr-Latn-CS"/>
        </w:rPr>
        <w:t xml:space="preserve"> </w:t>
      </w:r>
      <w:r w:rsidRPr="0043517F">
        <w:rPr>
          <w:noProof/>
        </w:rPr>
        <w:t>наплатива</w:t>
      </w:r>
      <w:r w:rsidRPr="00CD5E87">
        <w:rPr>
          <w:noProof/>
          <w:lang w:val="sr-Latn-CS"/>
        </w:rPr>
        <w:t xml:space="preserve"> </w:t>
      </w:r>
      <w:r w:rsidRPr="0043517F">
        <w:rPr>
          <w:noProof/>
        </w:rPr>
        <w:t>у</w:t>
      </w:r>
      <w:r w:rsidRPr="00CD5E87">
        <w:rPr>
          <w:noProof/>
          <w:lang w:val="sr-Latn-CS"/>
        </w:rPr>
        <w:t xml:space="preserve"> </w:t>
      </w:r>
      <w:r w:rsidRPr="0043517F">
        <w:rPr>
          <w:noProof/>
        </w:rPr>
        <w:t>случајевима</w:t>
      </w:r>
      <w:r w:rsidRPr="00CD5E87">
        <w:rPr>
          <w:noProof/>
          <w:lang w:val="sr-Latn-CS"/>
        </w:rPr>
        <w:t xml:space="preserve"> </w:t>
      </w:r>
      <w:r w:rsidRPr="0043517F">
        <w:rPr>
          <w:noProof/>
        </w:rPr>
        <w:t>предвиђеним</w:t>
      </w:r>
      <w:r w:rsidRPr="00CD5E87">
        <w:rPr>
          <w:noProof/>
          <w:lang w:val="sr-Latn-CS"/>
        </w:rPr>
        <w:t xml:space="preserve"> </w:t>
      </w:r>
      <w:r w:rsidRPr="0043517F">
        <w:rPr>
          <w:noProof/>
        </w:rPr>
        <w:t>конкурсном</w:t>
      </w:r>
      <w:r w:rsidRPr="00CD5E87">
        <w:rPr>
          <w:noProof/>
          <w:lang w:val="sr-Latn-CS"/>
        </w:rPr>
        <w:t xml:space="preserve"> </w:t>
      </w:r>
      <w:r w:rsidRPr="0043517F">
        <w:rPr>
          <w:noProof/>
        </w:rPr>
        <w:t>документацијом</w:t>
      </w:r>
      <w:r w:rsidRPr="00CD5E87">
        <w:rPr>
          <w:noProof/>
          <w:lang w:val="sr-Latn-CS"/>
        </w:rPr>
        <w:t xml:space="preserve">, </w:t>
      </w:r>
      <w:r w:rsidRPr="0043517F">
        <w:rPr>
          <w:noProof/>
        </w:rPr>
        <w:t>тј</w:t>
      </w:r>
      <w:r w:rsidRPr="00CD5E87">
        <w:rPr>
          <w:noProof/>
          <w:lang w:val="sr-Latn-CS"/>
        </w:rPr>
        <w:t xml:space="preserve">. </w:t>
      </w:r>
      <w:r w:rsidRPr="0043517F">
        <w:rPr>
          <w:noProof/>
        </w:rPr>
        <w:t>у</w:t>
      </w:r>
      <w:r w:rsidRPr="00CD5E87">
        <w:rPr>
          <w:noProof/>
          <w:lang w:val="sr-Latn-CS"/>
        </w:rPr>
        <w:t xml:space="preserve"> </w:t>
      </w:r>
      <w:r w:rsidRPr="0043517F">
        <w:rPr>
          <w:noProof/>
        </w:rPr>
        <w:t>случају</w:t>
      </w:r>
      <w:r w:rsidRPr="00CD5E87">
        <w:rPr>
          <w:noProof/>
          <w:lang w:val="sr-Latn-CS"/>
        </w:rPr>
        <w:t xml:space="preserve"> </w:t>
      </w:r>
      <w:r w:rsidRPr="0043517F">
        <w:rPr>
          <w:noProof/>
        </w:rPr>
        <w:t>да</w:t>
      </w:r>
      <w:r w:rsidRPr="00CD5E87">
        <w:rPr>
          <w:noProof/>
          <w:lang w:val="sr-Latn-CS"/>
        </w:rPr>
        <w:t xml:space="preserve"> </w:t>
      </w:r>
      <w:r w:rsidRPr="0043517F">
        <w:rPr>
          <w:noProof/>
        </w:rPr>
        <w:t>изабрани</w:t>
      </w:r>
      <w:r w:rsidRPr="00CD5E87">
        <w:rPr>
          <w:noProof/>
          <w:lang w:val="sr-Latn-CS"/>
        </w:rPr>
        <w:t xml:space="preserve"> </w:t>
      </w:r>
      <w:r w:rsidRPr="0043517F">
        <w:rPr>
          <w:noProof/>
        </w:rPr>
        <w:t>понуђач</w:t>
      </w:r>
      <w:r w:rsidRPr="00CD5E87">
        <w:rPr>
          <w:noProof/>
          <w:lang w:val="sr-Latn-CS"/>
        </w:rPr>
        <w:t xml:space="preserve"> </w:t>
      </w:r>
      <w:r w:rsidRPr="0043517F">
        <w:rPr>
          <w:noProof/>
        </w:rPr>
        <w:t>не</w:t>
      </w:r>
      <w:r w:rsidRPr="00CD5E87">
        <w:rPr>
          <w:noProof/>
          <w:lang w:val="sr-Latn-CS"/>
        </w:rPr>
        <w:t xml:space="preserve"> </w:t>
      </w:r>
      <w:r w:rsidRPr="0043517F">
        <w:rPr>
          <w:noProof/>
        </w:rPr>
        <w:t>испуњава</w:t>
      </w:r>
      <w:r w:rsidRPr="00CD5E87">
        <w:rPr>
          <w:noProof/>
          <w:lang w:val="sr-Latn-CS"/>
        </w:rPr>
        <w:t xml:space="preserve"> </w:t>
      </w:r>
      <w:r w:rsidRPr="0043517F">
        <w:rPr>
          <w:noProof/>
        </w:rPr>
        <w:t>своје</w:t>
      </w:r>
      <w:r w:rsidRPr="00CD5E87">
        <w:rPr>
          <w:noProof/>
          <w:lang w:val="sr-Latn-CS"/>
        </w:rPr>
        <w:t xml:space="preserve"> </w:t>
      </w:r>
      <w:r w:rsidRPr="0043517F">
        <w:rPr>
          <w:noProof/>
        </w:rPr>
        <w:t>обавезе</w:t>
      </w:r>
      <w:r w:rsidRPr="00CD5E87">
        <w:rPr>
          <w:noProof/>
          <w:lang w:val="sr-Latn-CS"/>
        </w:rPr>
        <w:t xml:space="preserve"> </w:t>
      </w:r>
      <w:r w:rsidRPr="0043517F">
        <w:rPr>
          <w:noProof/>
        </w:rPr>
        <w:t>из</w:t>
      </w:r>
      <w:r w:rsidRPr="00CD5E87">
        <w:rPr>
          <w:noProof/>
          <w:lang w:val="sr-Latn-CS"/>
        </w:rPr>
        <w:t xml:space="preserve"> </w:t>
      </w:r>
      <w:r w:rsidRPr="0043517F">
        <w:rPr>
          <w:noProof/>
        </w:rPr>
        <w:t>уговора</w:t>
      </w:r>
      <w:r w:rsidRPr="00CD5E87">
        <w:rPr>
          <w:noProof/>
          <w:lang w:val="sr-Latn-CS"/>
        </w:rPr>
        <w:t>.</w:t>
      </w:r>
    </w:p>
    <w:p w:rsidR="00A17028" w:rsidRDefault="00A17028" w:rsidP="00A17028">
      <w:pPr>
        <w:jc w:val="center"/>
        <w:rPr>
          <w:noProof/>
          <w:lang w:val="sr-Cyrl-RS"/>
        </w:rPr>
      </w:pPr>
    </w:p>
    <w:p w:rsidR="00E164DD" w:rsidRPr="00E164DD" w:rsidRDefault="00E164DD" w:rsidP="00A17028">
      <w:pPr>
        <w:jc w:val="center"/>
        <w:rPr>
          <w:noProof/>
          <w:lang w:val="sr-Cyrl-RS"/>
        </w:rPr>
      </w:pPr>
    </w:p>
    <w:p w:rsidR="00A17028" w:rsidRPr="000E6D2D" w:rsidRDefault="00A17028" w:rsidP="00A17028">
      <w:pPr>
        <w:jc w:val="center"/>
        <w:rPr>
          <w:b/>
          <w:noProof/>
          <w:lang w:val="sr-Latn-CS"/>
        </w:rPr>
      </w:pPr>
      <w:r w:rsidRPr="009C7D2A">
        <w:rPr>
          <w:b/>
          <w:noProof/>
          <w:lang w:val="sr-Cyrl-CS"/>
        </w:rPr>
        <w:lastRenderedPageBreak/>
        <w:t>Члан</w:t>
      </w:r>
      <w:r w:rsidRPr="000E6D2D">
        <w:rPr>
          <w:b/>
          <w:noProof/>
          <w:lang w:val="sr-Latn-CS"/>
        </w:rPr>
        <w:t xml:space="preserve"> 7.</w:t>
      </w:r>
    </w:p>
    <w:p w:rsidR="00A17028" w:rsidRPr="000E6D2D" w:rsidRDefault="00A17028" w:rsidP="00A17028">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A17028" w:rsidRPr="000E6D2D" w:rsidRDefault="00A17028" w:rsidP="00A1702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A17028" w:rsidRPr="00701E33" w:rsidRDefault="00A17028" w:rsidP="00A1702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A17028" w:rsidRPr="00701E33" w:rsidRDefault="00A17028" w:rsidP="00A17028">
      <w:pPr>
        <w:jc w:val="both"/>
        <w:rPr>
          <w:noProof/>
          <w:lang w:val="sr-Latn-CS"/>
        </w:rPr>
      </w:pPr>
    </w:p>
    <w:p w:rsidR="00A17028" w:rsidRPr="00701E33" w:rsidRDefault="00A17028" w:rsidP="00A17028">
      <w:pPr>
        <w:jc w:val="both"/>
        <w:rPr>
          <w:noProof/>
          <w:lang w:val="sr-Latn-CS"/>
        </w:rPr>
      </w:pPr>
    </w:p>
    <w:p w:rsidR="00A17028" w:rsidRPr="000E6D2D" w:rsidRDefault="00A17028" w:rsidP="00A17028">
      <w:pPr>
        <w:jc w:val="center"/>
        <w:rPr>
          <w:b/>
          <w:noProof/>
          <w:lang w:val="sr-Latn-CS"/>
        </w:rPr>
      </w:pPr>
      <w:r w:rsidRPr="00CD5E87">
        <w:rPr>
          <w:b/>
          <w:noProof/>
        </w:rPr>
        <w:t>Члан</w:t>
      </w:r>
      <w:r w:rsidRPr="000E6D2D">
        <w:rPr>
          <w:b/>
          <w:noProof/>
          <w:lang w:val="sr-Latn-CS"/>
        </w:rPr>
        <w:t xml:space="preserve"> 8.</w:t>
      </w:r>
    </w:p>
    <w:p w:rsidR="00A17028" w:rsidRPr="00C3471A" w:rsidRDefault="00A17028" w:rsidP="00A17028">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A17028" w:rsidRPr="00C3471A" w:rsidRDefault="00A17028" w:rsidP="00A17028">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A17028" w:rsidRPr="00041D85" w:rsidRDefault="00A17028" w:rsidP="00A17028">
      <w:pPr>
        <w:ind w:firstLine="720"/>
        <w:jc w:val="both"/>
        <w:rPr>
          <w:noProof/>
          <w:lang w:val="sr-Cyrl-CS"/>
        </w:rPr>
      </w:pPr>
    </w:p>
    <w:p w:rsidR="00A17028" w:rsidRDefault="00A17028" w:rsidP="00A17028">
      <w:pPr>
        <w:jc w:val="center"/>
        <w:rPr>
          <w:b/>
          <w:noProof/>
          <w:lang w:val="sr-Cyrl-CS"/>
        </w:rPr>
      </w:pPr>
    </w:p>
    <w:p w:rsidR="00A17028" w:rsidRPr="000E6D2D" w:rsidRDefault="00A17028" w:rsidP="00A17028">
      <w:pPr>
        <w:jc w:val="center"/>
        <w:rPr>
          <w:b/>
          <w:noProof/>
          <w:lang w:val="sr-Cyrl-CS"/>
        </w:rPr>
      </w:pPr>
      <w:r w:rsidRPr="000E6D2D">
        <w:rPr>
          <w:b/>
          <w:noProof/>
          <w:lang w:val="sr-Cyrl-CS"/>
        </w:rPr>
        <w:t>Члан 9.</w:t>
      </w:r>
    </w:p>
    <w:p w:rsidR="00A17028" w:rsidRDefault="00A17028" w:rsidP="00A17028">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A17028" w:rsidRDefault="00A17028" w:rsidP="00A17028">
      <w:pPr>
        <w:ind w:firstLine="720"/>
        <w:jc w:val="both"/>
        <w:rPr>
          <w:noProof/>
          <w:lang w:val="sr-Cyrl-CS"/>
        </w:rPr>
      </w:pPr>
    </w:p>
    <w:p w:rsidR="00A17028" w:rsidRPr="000E6D2D" w:rsidRDefault="00A17028" w:rsidP="00A17028">
      <w:pPr>
        <w:ind w:firstLine="720"/>
        <w:jc w:val="both"/>
        <w:rPr>
          <w:noProof/>
          <w:lang w:val="sr-Cyrl-CS"/>
        </w:rPr>
      </w:pPr>
    </w:p>
    <w:p w:rsidR="00A17028" w:rsidRPr="000E6D2D" w:rsidRDefault="00A17028" w:rsidP="00A17028">
      <w:pPr>
        <w:jc w:val="center"/>
        <w:rPr>
          <w:b/>
          <w:noProof/>
          <w:lang w:val="sr-Cyrl-CS"/>
        </w:rPr>
      </w:pPr>
      <w:r w:rsidRPr="000E6D2D">
        <w:rPr>
          <w:b/>
          <w:noProof/>
          <w:lang w:val="sr-Cyrl-CS"/>
        </w:rPr>
        <w:t>Члан 10.</w:t>
      </w:r>
    </w:p>
    <w:p w:rsidR="00A17028" w:rsidRPr="000E6D2D" w:rsidRDefault="00A17028" w:rsidP="00A17028">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17028" w:rsidRDefault="00A17028" w:rsidP="00A17028">
      <w:pPr>
        <w:ind w:firstLine="720"/>
        <w:jc w:val="both"/>
        <w:rPr>
          <w:noProof/>
          <w:lang w:val="sr-Cyrl-CS"/>
        </w:rPr>
      </w:pPr>
    </w:p>
    <w:p w:rsidR="00A17028" w:rsidRDefault="00A17028" w:rsidP="00A17028">
      <w:pPr>
        <w:ind w:firstLine="720"/>
        <w:jc w:val="both"/>
        <w:rPr>
          <w:noProof/>
        </w:rPr>
      </w:pPr>
    </w:p>
    <w:p w:rsidR="00A17028" w:rsidRPr="00514DA0" w:rsidRDefault="00A17028" w:rsidP="00A17028">
      <w:pPr>
        <w:ind w:firstLine="720"/>
        <w:jc w:val="both"/>
        <w:rPr>
          <w:noProof/>
        </w:rPr>
      </w:pPr>
    </w:p>
    <w:p w:rsidR="00A17028" w:rsidRPr="000E6D2D" w:rsidRDefault="00A17028" w:rsidP="00A17028">
      <w:pPr>
        <w:jc w:val="center"/>
        <w:rPr>
          <w:b/>
          <w:noProof/>
          <w:lang w:val="sr-Cyrl-CS"/>
        </w:rPr>
      </w:pPr>
      <w:r w:rsidRPr="000E6D2D">
        <w:rPr>
          <w:b/>
          <w:noProof/>
          <w:lang w:val="sr-Cyrl-CS"/>
        </w:rPr>
        <w:t>Члан 11.</w:t>
      </w:r>
    </w:p>
    <w:p w:rsidR="00A17028" w:rsidRPr="000E6D2D" w:rsidRDefault="00A17028" w:rsidP="00A17028">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A17028" w:rsidRDefault="00A17028" w:rsidP="00A17028">
      <w:pPr>
        <w:ind w:firstLine="741"/>
        <w:rPr>
          <w:noProof/>
          <w:lang w:val="sr-Cyrl-CS"/>
        </w:rPr>
      </w:pPr>
    </w:p>
    <w:p w:rsidR="00A17028" w:rsidRPr="000E6D2D" w:rsidRDefault="00A17028" w:rsidP="00A17028">
      <w:pPr>
        <w:ind w:firstLine="741"/>
        <w:rPr>
          <w:noProof/>
          <w:lang w:val="sr-Cyrl-CS"/>
        </w:rPr>
      </w:pPr>
    </w:p>
    <w:p w:rsidR="00A17028" w:rsidRPr="000E6D2D" w:rsidRDefault="00A17028" w:rsidP="00A17028">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A17028" w:rsidRPr="008E49CA" w:rsidTr="00A17028">
        <w:trPr>
          <w:trHeight w:val="404"/>
          <w:jc w:val="center"/>
        </w:trPr>
        <w:tc>
          <w:tcPr>
            <w:tcW w:w="3532" w:type="dxa"/>
            <w:vAlign w:val="center"/>
          </w:tcPr>
          <w:p w:rsidR="00A17028" w:rsidRPr="008E49CA" w:rsidRDefault="00A17028" w:rsidP="00A17028">
            <w:pPr>
              <w:jc w:val="center"/>
              <w:rPr>
                <w:noProof/>
              </w:rPr>
            </w:pPr>
            <w:r w:rsidRPr="008E49CA">
              <w:rPr>
                <w:noProof/>
              </w:rPr>
              <w:t>ЗА ДОБАВЉАЧА:</w:t>
            </w:r>
          </w:p>
        </w:tc>
        <w:tc>
          <w:tcPr>
            <w:tcW w:w="1794" w:type="dxa"/>
          </w:tcPr>
          <w:p w:rsidR="00A17028" w:rsidRPr="008E49CA" w:rsidRDefault="00A17028" w:rsidP="00A17028">
            <w:pPr>
              <w:rPr>
                <w:noProof/>
              </w:rPr>
            </w:pPr>
          </w:p>
        </w:tc>
        <w:tc>
          <w:tcPr>
            <w:tcW w:w="3351" w:type="dxa"/>
            <w:vAlign w:val="center"/>
          </w:tcPr>
          <w:p w:rsidR="00A17028" w:rsidRPr="008E49CA" w:rsidRDefault="00A17028" w:rsidP="00A17028">
            <w:pPr>
              <w:jc w:val="center"/>
              <w:rPr>
                <w:noProof/>
              </w:rPr>
            </w:pPr>
            <w:r w:rsidRPr="008E49CA">
              <w:rPr>
                <w:noProof/>
              </w:rPr>
              <w:t>ЗА НАРУЧИОЦА:</w:t>
            </w:r>
          </w:p>
        </w:tc>
      </w:tr>
      <w:tr w:rsidR="00A17028" w:rsidRPr="008E49CA" w:rsidTr="00A17028">
        <w:trPr>
          <w:trHeight w:val="417"/>
          <w:jc w:val="center"/>
        </w:trPr>
        <w:tc>
          <w:tcPr>
            <w:tcW w:w="3532" w:type="dxa"/>
            <w:vAlign w:val="center"/>
          </w:tcPr>
          <w:p w:rsidR="00A17028" w:rsidRPr="008E49CA" w:rsidRDefault="00A17028" w:rsidP="00A17028">
            <w:pPr>
              <w:jc w:val="center"/>
              <w:rPr>
                <w:noProof/>
              </w:rPr>
            </w:pPr>
          </w:p>
        </w:tc>
        <w:tc>
          <w:tcPr>
            <w:tcW w:w="1794" w:type="dxa"/>
          </w:tcPr>
          <w:p w:rsidR="00A17028" w:rsidRPr="008E49CA" w:rsidRDefault="00A17028" w:rsidP="00A17028">
            <w:pPr>
              <w:rPr>
                <w:noProof/>
              </w:rPr>
            </w:pPr>
            <w:r w:rsidRPr="008E49CA">
              <w:rPr>
                <w:noProof/>
              </w:rPr>
              <w:t xml:space="preserve">    </w:t>
            </w:r>
          </w:p>
        </w:tc>
        <w:tc>
          <w:tcPr>
            <w:tcW w:w="3351" w:type="dxa"/>
            <w:vAlign w:val="center"/>
          </w:tcPr>
          <w:p w:rsidR="00A17028" w:rsidRPr="008741DC" w:rsidRDefault="00A17028" w:rsidP="00A17028">
            <w:pPr>
              <w:jc w:val="center"/>
              <w:rPr>
                <w:noProof/>
              </w:rPr>
            </w:pPr>
            <w:r>
              <w:rPr>
                <w:noProof/>
              </w:rPr>
              <w:t>ДИРЕКТОР</w:t>
            </w:r>
          </w:p>
        </w:tc>
      </w:tr>
      <w:tr w:rsidR="00A17028" w:rsidRPr="008E49CA" w:rsidTr="00A17028">
        <w:trPr>
          <w:trHeight w:val="404"/>
          <w:jc w:val="center"/>
        </w:trPr>
        <w:tc>
          <w:tcPr>
            <w:tcW w:w="3532" w:type="dxa"/>
            <w:vAlign w:val="bottom"/>
          </w:tcPr>
          <w:p w:rsidR="00A17028" w:rsidRPr="008E49CA" w:rsidRDefault="00A17028" w:rsidP="00A17028">
            <w:pPr>
              <w:jc w:val="center"/>
              <w:rPr>
                <w:noProof/>
              </w:rPr>
            </w:pPr>
            <w:r w:rsidRPr="008E49CA">
              <w:rPr>
                <w:noProof/>
              </w:rPr>
              <w:t>_____________________</w:t>
            </w:r>
          </w:p>
        </w:tc>
        <w:tc>
          <w:tcPr>
            <w:tcW w:w="1794" w:type="dxa"/>
            <w:vAlign w:val="bottom"/>
          </w:tcPr>
          <w:p w:rsidR="00A17028" w:rsidRPr="008E49CA" w:rsidRDefault="00A17028" w:rsidP="00A17028">
            <w:pPr>
              <w:jc w:val="center"/>
              <w:rPr>
                <w:noProof/>
              </w:rPr>
            </w:pPr>
          </w:p>
        </w:tc>
        <w:tc>
          <w:tcPr>
            <w:tcW w:w="3351" w:type="dxa"/>
            <w:vAlign w:val="bottom"/>
          </w:tcPr>
          <w:p w:rsidR="00A17028" w:rsidRPr="008E49CA" w:rsidRDefault="00A17028" w:rsidP="00A17028">
            <w:pPr>
              <w:jc w:val="center"/>
              <w:rPr>
                <w:noProof/>
              </w:rPr>
            </w:pPr>
            <w:r w:rsidRPr="008E49CA">
              <w:rPr>
                <w:noProof/>
              </w:rPr>
              <w:t>________________________</w:t>
            </w:r>
          </w:p>
        </w:tc>
      </w:tr>
      <w:tr w:rsidR="00A17028" w:rsidRPr="008E49CA" w:rsidTr="00A17028">
        <w:trPr>
          <w:trHeight w:val="417"/>
          <w:jc w:val="center"/>
        </w:trPr>
        <w:tc>
          <w:tcPr>
            <w:tcW w:w="3532" w:type="dxa"/>
            <w:vAlign w:val="center"/>
          </w:tcPr>
          <w:p w:rsidR="00A17028" w:rsidRPr="008E49CA" w:rsidRDefault="00A17028" w:rsidP="00A17028">
            <w:pPr>
              <w:ind w:left="180"/>
              <w:jc w:val="center"/>
              <w:rPr>
                <w:i/>
                <w:noProof/>
              </w:rPr>
            </w:pPr>
          </w:p>
        </w:tc>
        <w:tc>
          <w:tcPr>
            <w:tcW w:w="1794" w:type="dxa"/>
          </w:tcPr>
          <w:p w:rsidR="00A17028" w:rsidRPr="008E49CA" w:rsidRDefault="00A17028" w:rsidP="00A17028">
            <w:pPr>
              <w:ind w:left="180"/>
              <w:rPr>
                <w:i/>
                <w:noProof/>
              </w:rPr>
            </w:pPr>
          </w:p>
        </w:tc>
        <w:tc>
          <w:tcPr>
            <w:tcW w:w="3351" w:type="dxa"/>
            <w:vAlign w:val="center"/>
          </w:tcPr>
          <w:p w:rsidR="00A17028" w:rsidRPr="00A12909" w:rsidRDefault="00A17028" w:rsidP="00A17028">
            <w:pPr>
              <w:jc w:val="center"/>
              <w:rPr>
                <w:i/>
                <w:noProof/>
              </w:rPr>
            </w:pPr>
            <w:r>
              <w:rPr>
                <w:i/>
                <w:noProof/>
              </w:rPr>
              <w:t>Проф. др Драган Драшковић</w:t>
            </w:r>
          </w:p>
        </w:tc>
      </w:tr>
    </w:tbl>
    <w:p w:rsidR="00A17028" w:rsidRDefault="00A17028" w:rsidP="00A17028">
      <w:pPr>
        <w:rPr>
          <w:lang w:val="sr-Cyrl-RS"/>
        </w:rPr>
      </w:pPr>
    </w:p>
    <w:p w:rsidR="00A17028" w:rsidRDefault="00A17028" w:rsidP="00A17028">
      <w:pPr>
        <w:rPr>
          <w:lang w:val="sr-Cyrl-RS"/>
        </w:rPr>
      </w:pPr>
    </w:p>
    <w:p w:rsidR="00931497" w:rsidRDefault="00931497" w:rsidP="00931497">
      <w:pPr>
        <w:rPr>
          <w:noProof/>
          <w:lang w:val="sr-Cyrl-RS"/>
        </w:rPr>
      </w:pPr>
      <w:r w:rsidRPr="00AE1407">
        <w:rPr>
          <w:noProof/>
        </w:rPr>
        <w:br w:type="page"/>
      </w:r>
    </w:p>
    <w:p w:rsidR="00D62B5C" w:rsidRDefault="00D62B5C" w:rsidP="00931497">
      <w:pPr>
        <w:rPr>
          <w:noProof/>
          <w:lang w:val="sr-Cyrl-RS"/>
        </w:rPr>
      </w:pPr>
    </w:p>
    <w:p w:rsidR="00D62B5C" w:rsidRDefault="00D62B5C" w:rsidP="00931497">
      <w:pPr>
        <w:rPr>
          <w:noProof/>
          <w:lang w:val="sr-Cyrl-RS"/>
        </w:rPr>
      </w:pPr>
    </w:p>
    <w:p w:rsidR="00D62B5C" w:rsidRPr="00E26FB0" w:rsidRDefault="00D62B5C" w:rsidP="00D62B5C">
      <w:pPr>
        <w:pStyle w:val="ListParagraph"/>
        <w:numPr>
          <w:ilvl w:val="0"/>
          <w:numId w:val="17"/>
        </w:numPr>
        <w:rPr>
          <w:b/>
          <w:sz w:val="28"/>
          <w:szCs w:val="28"/>
        </w:rPr>
      </w:pPr>
      <w:bookmarkStart w:id="31" w:name="_Toc378594808"/>
      <w:bookmarkStart w:id="32" w:name="_Toc383677760"/>
      <w:bookmarkStart w:id="33" w:name="_Toc390763351"/>
      <w:r w:rsidRPr="00E26FB0">
        <w:rPr>
          <w:rStyle w:val="Heading1Char"/>
          <w:sz w:val="28"/>
          <w:szCs w:val="28"/>
        </w:rPr>
        <w:t>ПОТВРДА О ИЗВРШЕНОЈ УСЛУЗИ КОЈА ЈЕ ПРЕДМЕТ</w:t>
      </w:r>
      <w:bookmarkEnd w:id="31"/>
      <w:bookmarkEnd w:id="32"/>
      <w:bookmarkEnd w:id="33"/>
      <w:r w:rsidRPr="00E26FB0">
        <w:rPr>
          <w:b/>
          <w:sz w:val="28"/>
          <w:szCs w:val="28"/>
        </w:rPr>
        <w:t xml:space="preserve"> ЈАВНЕ НАБАВКЕ</w:t>
      </w:r>
    </w:p>
    <w:p w:rsidR="00D62B5C" w:rsidRPr="00E21154" w:rsidRDefault="00D62B5C" w:rsidP="00D62B5C">
      <w:pPr>
        <w:jc w:val="center"/>
        <w:rPr>
          <w:sz w:val="28"/>
          <w:szCs w:val="28"/>
        </w:rPr>
      </w:pPr>
      <w:r w:rsidRPr="00E21154">
        <w:rPr>
          <w:sz w:val="28"/>
          <w:szCs w:val="28"/>
        </w:rPr>
        <w:t>(</w:t>
      </w:r>
      <w:r w:rsidR="00312B00">
        <w:rPr>
          <w:b/>
          <w:noProof/>
          <w:lang w:val="sr-Cyrl-RS"/>
        </w:rPr>
        <w:t>И</w:t>
      </w:r>
      <w:r w:rsidR="00312B00" w:rsidRPr="00442475">
        <w:rPr>
          <w:b/>
          <w:noProof/>
          <w:lang w:val="sr-Cyrl-RS"/>
        </w:rPr>
        <w:t>звођење радова на адаптацији простора Клинике за нефрологију и имунологију са комплетним измештањем постројења за реверзну осмозу</w:t>
      </w:r>
      <w:r w:rsidR="00312B00" w:rsidRPr="00442475">
        <w:rPr>
          <w:b/>
          <w:noProof/>
        </w:rPr>
        <w:t xml:space="preserve">, </w:t>
      </w:r>
      <w:r w:rsidR="00312B00">
        <w:rPr>
          <w:b/>
          <w:noProof/>
          <w:lang w:val="sr-Cyrl-RS"/>
        </w:rPr>
        <w:t>з</w:t>
      </w:r>
      <w:r w:rsidR="00312B00" w:rsidRPr="00442475">
        <w:rPr>
          <w:b/>
          <w:noProof/>
          <w:lang w:val="sr-Cyrl-RS"/>
        </w:rPr>
        <w:t>а потребе Клиничког центра Војводине</w:t>
      </w:r>
      <w:r w:rsidR="00312B00">
        <w:rPr>
          <w:b/>
          <w:noProof/>
          <w:lang w:val="sr-Cyrl-RS"/>
        </w:rPr>
        <w:t>-</w:t>
      </w:r>
      <w:r w:rsidR="00312B00" w:rsidRPr="00312B00">
        <w:rPr>
          <w:lang w:val="sr-Cyrl-RS"/>
        </w:rPr>
        <w:t xml:space="preserve"> </w:t>
      </w:r>
      <w:r w:rsidR="00312B00" w:rsidRPr="003E2FEF">
        <w:rPr>
          <w:lang w:val="sr-Cyrl-RS"/>
        </w:rPr>
        <w:t>Партија</w:t>
      </w:r>
      <w:r w:rsidR="00312B00">
        <w:rPr>
          <w:lang w:val="sr-Cyrl-RS"/>
        </w:rPr>
        <w:t xml:space="preserve"> 2</w:t>
      </w:r>
      <w:r w:rsidR="00312B00" w:rsidRPr="003E2FEF">
        <w:rPr>
          <w:lang w:val="sr-Cyrl-RS"/>
        </w:rPr>
        <w:t>: измештање постојећег постројења за реверзну осмозу</w:t>
      </w:r>
      <w:r w:rsidRPr="00E21154">
        <w:rPr>
          <w:noProof/>
        </w:rPr>
        <w:t>)</w:t>
      </w:r>
    </w:p>
    <w:p w:rsidR="00D62B5C" w:rsidRPr="00E21154" w:rsidRDefault="00D62B5C" w:rsidP="00D62B5C">
      <w:pPr>
        <w:jc w:val="center"/>
        <w:rPr>
          <w:sz w:val="28"/>
          <w:szCs w:val="28"/>
          <w:lang w:val="fr-FR"/>
        </w:rPr>
      </w:pPr>
    </w:p>
    <w:p w:rsidR="00D62B5C" w:rsidRPr="00E21154" w:rsidRDefault="00D62B5C" w:rsidP="00D62B5C">
      <w:pPr>
        <w:jc w:val="both"/>
      </w:pPr>
    </w:p>
    <w:p w:rsidR="00D62B5C" w:rsidRPr="00E21154" w:rsidRDefault="00D62B5C" w:rsidP="00D62B5C">
      <w:pPr>
        <w:jc w:val="both"/>
      </w:pPr>
    </w:p>
    <w:p w:rsidR="00D62B5C" w:rsidRPr="00E21154" w:rsidRDefault="00D62B5C" w:rsidP="00D62B5C">
      <w:pPr>
        <w:jc w:val="both"/>
      </w:pPr>
      <w:r w:rsidRPr="00E21154">
        <w:rPr>
          <w:lang w:val="sr-Cyrl-RS"/>
        </w:rPr>
        <w:t>Назив наручиоца/корисника услуге/п</w:t>
      </w:r>
      <w:r w:rsidRPr="00E21154">
        <w:rPr>
          <w:lang w:val="fr-FR"/>
        </w:rPr>
        <w:t>ословно име: ___________________</w:t>
      </w:r>
      <w:r w:rsidRPr="00E21154">
        <w:t>__</w:t>
      </w:r>
      <w:r w:rsidRPr="00E21154">
        <w:rPr>
          <w:lang w:val="fr-FR"/>
        </w:rPr>
        <w:t>_</w:t>
      </w:r>
    </w:p>
    <w:p w:rsidR="00D62B5C" w:rsidRPr="00E21154" w:rsidRDefault="00D62B5C" w:rsidP="00D62B5C">
      <w:pPr>
        <w:jc w:val="both"/>
      </w:pPr>
    </w:p>
    <w:p w:rsidR="00D62B5C" w:rsidRPr="00E21154" w:rsidRDefault="00D62B5C" w:rsidP="00D62B5C">
      <w:pPr>
        <w:jc w:val="both"/>
      </w:pPr>
      <w:r w:rsidRPr="00E21154">
        <w:t>Адреса</w:t>
      </w:r>
      <w:r w:rsidRPr="00E21154">
        <w:rPr>
          <w:lang w:val="sr-Cyrl-RS"/>
        </w:rPr>
        <w:t xml:space="preserve"> и седиште наручиоца/корисника услуга</w:t>
      </w:r>
      <w:r w:rsidRPr="00E21154">
        <w:t>: ____________________________</w:t>
      </w:r>
    </w:p>
    <w:p w:rsidR="00D62B5C" w:rsidRPr="00E21154" w:rsidRDefault="00D62B5C" w:rsidP="00D62B5C">
      <w:pPr>
        <w:jc w:val="both"/>
      </w:pPr>
    </w:p>
    <w:p w:rsidR="00D62B5C" w:rsidRPr="00E21154" w:rsidRDefault="00D62B5C" w:rsidP="00D62B5C">
      <w:pPr>
        <w:jc w:val="both"/>
      </w:pPr>
      <w:r w:rsidRPr="00E21154">
        <w:t>Лице за контакт: ____________________</w:t>
      </w:r>
    </w:p>
    <w:p w:rsidR="00D62B5C" w:rsidRPr="00E21154" w:rsidRDefault="00D62B5C" w:rsidP="00D62B5C">
      <w:pPr>
        <w:jc w:val="both"/>
      </w:pPr>
    </w:p>
    <w:p w:rsidR="00D62B5C" w:rsidRPr="00E21154" w:rsidRDefault="00D62B5C" w:rsidP="00D62B5C">
      <w:pPr>
        <w:jc w:val="both"/>
      </w:pPr>
      <w:r w:rsidRPr="00E21154">
        <w:t>Телефон: ___________________________</w:t>
      </w:r>
    </w:p>
    <w:p w:rsidR="00D62B5C" w:rsidRPr="00E21154" w:rsidRDefault="00D62B5C" w:rsidP="00D62B5C">
      <w:pPr>
        <w:jc w:val="both"/>
      </w:pPr>
    </w:p>
    <w:p w:rsidR="00D62B5C" w:rsidRPr="00E21154" w:rsidRDefault="00D62B5C" w:rsidP="00D62B5C">
      <w:pPr>
        <w:jc w:val="both"/>
      </w:pPr>
    </w:p>
    <w:p w:rsidR="00D62B5C" w:rsidRPr="00E21154" w:rsidRDefault="00D62B5C" w:rsidP="00D62B5C">
      <w:pPr>
        <w:jc w:val="both"/>
        <w:rPr>
          <w:lang w:val="sr-Cyrl-RS"/>
        </w:rPr>
      </w:pPr>
      <w:r w:rsidRPr="00E21154">
        <w:t xml:space="preserve">Потврђујем под пуном кривичном, моралном и материјалном одговорношћу да је </w:t>
      </w:r>
    </w:p>
    <w:p w:rsidR="00D62B5C" w:rsidRPr="00E21154" w:rsidRDefault="00D62B5C" w:rsidP="00D62B5C">
      <w:pPr>
        <w:jc w:val="both"/>
        <w:rPr>
          <w:lang w:val="sr-Cyrl-RS"/>
        </w:rPr>
      </w:pPr>
    </w:p>
    <w:p w:rsidR="00D62B5C" w:rsidRPr="00E21154" w:rsidRDefault="00D62B5C" w:rsidP="00D62B5C">
      <w:pPr>
        <w:jc w:val="both"/>
      </w:pPr>
      <w:r w:rsidRPr="00E21154">
        <w:rPr>
          <w:lang w:val="sr-Cyrl-RS"/>
        </w:rPr>
        <w:t>понуђач</w:t>
      </w:r>
      <w:r w:rsidRPr="00E21154">
        <w:t xml:space="preserve">_________________________________________________________________ </w:t>
      </w:r>
    </w:p>
    <w:p w:rsidR="00D62B5C" w:rsidRPr="00E21154" w:rsidRDefault="00D62B5C" w:rsidP="00D62B5C">
      <w:pPr>
        <w:jc w:val="both"/>
      </w:pPr>
      <w:r w:rsidRPr="00E21154">
        <w:tab/>
      </w:r>
      <w:r w:rsidRPr="00E21154">
        <w:tab/>
      </w:r>
      <w:r w:rsidRPr="00E21154">
        <w:tab/>
      </w:r>
      <w:r w:rsidRPr="00E21154">
        <w:tab/>
        <w:t xml:space="preserve">(пуно пословно име правног лица) </w:t>
      </w:r>
    </w:p>
    <w:p w:rsidR="00D62B5C" w:rsidRPr="00E21154" w:rsidRDefault="00D62B5C" w:rsidP="00D62B5C">
      <w:pPr>
        <w:jc w:val="both"/>
      </w:pPr>
    </w:p>
    <w:p w:rsidR="00D62B5C" w:rsidRPr="00E21154" w:rsidRDefault="00D62B5C" w:rsidP="00D62B5C">
      <w:pPr>
        <w:jc w:val="both"/>
      </w:pPr>
      <w:r w:rsidRPr="00E21154">
        <w:t xml:space="preserve">вршио услугу </w:t>
      </w:r>
      <w:r w:rsidR="00312B00">
        <w:rPr>
          <w:lang w:val="sr-Cyrl-RS"/>
        </w:rPr>
        <w:t>монтирања и/или одражавања опреме за реверзну осмозу</w:t>
      </w:r>
      <w:r w:rsidRPr="00E21154">
        <w:rPr>
          <w:noProof/>
        </w:rPr>
        <w:t xml:space="preserve">  </w:t>
      </w:r>
      <w:r w:rsidRPr="00E21154">
        <w:t xml:space="preserve"> у периоду од ______</w:t>
      </w:r>
      <w:r w:rsidRPr="00E21154">
        <w:rPr>
          <w:lang w:val="sr-Cyrl-RS"/>
        </w:rPr>
        <w:t>____</w:t>
      </w:r>
      <w:r w:rsidRPr="00E21154">
        <w:t>_год. до ___</w:t>
      </w:r>
      <w:r w:rsidRPr="00E21154">
        <w:rPr>
          <w:lang w:val="sr-Cyrl-RS"/>
        </w:rPr>
        <w:t>___</w:t>
      </w:r>
      <w:r w:rsidRPr="00E21154">
        <w:t>_________год,  по нашим захтевима и у свему у складу са позитивно правним прописима Републике Србије.</w:t>
      </w:r>
    </w:p>
    <w:p w:rsidR="00D62B5C" w:rsidRPr="00E21154" w:rsidRDefault="00D62B5C" w:rsidP="00D62B5C">
      <w:pPr>
        <w:jc w:val="both"/>
      </w:pPr>
      <w:r w:rsidRPr="00E21154">
        <w:t xml:space="preserve">Потврда се издаје ради учешћа наведеног </w:t>
      </w:r>
      <w:r w:rsidRPr="00E21154">
        <w:rPr>
          <w:lang w:val="sr-Cyrl-RS"/>
        </w:rPr>
        <w:t>понуђача /</w:t>
      </w:r>
      <w:r w:rsidRPr="00E21154">
        <w:t>правног лица у поступку јавне набавке број -</w:t>
      </w:r>
      <w:r w:rsidRPr="00E21154">
        <w:rPr>
          <w:bCs/>
        </w:rPr>
        <w:t>1</w:t>
      </w:r>
      <w:r w:rsidR="00312B00">
        <w:rPr>
          <w:bCs/>
          <w:lang w:val="sr-Cyrl-RS"/>
        </w:rPr>
        <w:t>62</w:t>
      </w:r>
      <w:r w:rsidRPr="00E21154">
        <w:rPr>
          <w:bCs/>
          <w:lang w:val="sr-Latn-CS"/>
        </w:rPr>
        <w:t>-14-O</w:t>
      </w:r>
      <w:r w:rsidRPr="00E21154">
        <w:rPr>
          <w:b/>
          <w:bCs/>
          <w:lang w:val="sr-Latn-CS"/>
        </w:rPr>
        <w:t xml:space="preserve">  </w:t>
      </w:r>
      <w:r w:rsidRPr="00E21154">
        <w:t>Клиничког центра Војводине и у друге сврхе се не може користити.</w:t>
      </w:r>
    </w:p>
    <w:p w:rsidR="00D62B5C" w:rsidRPr="00E21154" w:rsidRDefault="00D62B5C" w:rsidP="00D62B5C">
      <w:pPr>
        <w:jc w:val="both"/>
      </w:pPr>
    </w:p>
    <w:p w:rsidR="00D62B5C" w:rsidRPr="00E21154" w:rsidRDefault="00D62B5C" w:rsidP="00D62B5C">
      <w:pPr>
        <w:jc w:val="both"/>
      </w:pPr>
      <w:r w:rsidRPr="00E21154">
        <w:t xml:space="preserve">у _________________, </w:t>
      </w:r>
    </w:p>
    <w:p w:rsidR="00D62B5C" w:rsidRPr="00E21154" w:rsidRDefault="00D62B5C" w:rsidP="00D62B5C">
      <w:pPr>
        <w:jc w:val="both"/>
      </w:pPr>
    </w:p>
    <w:p w:rsidR="00D62B5C" w:rsidRPr="00E21154" w:rsidRDefault="00D62B5C" w:rsidP="00D62B5C">
      <w:pPr>
        <w:jc w:val="both"/>
      </w:pPr>
      <w:r w:rsidRPr="00E21154">
        <w:t>дана ______________.</w:t>
      </w:r>
    </w:p>
    <w:p w:rsidR="00D62B5C" w:rsidRPr="00E21154" w:rsidRDefault="00D62B5C" w:rsidP="00D62B5C">
      <w:pPr>
        <w:jc w:val="both"/>
      </w:pPr>
      <w:r w:rsidRPr="00E21154">
        <w:t xml:space="preserve">                                                                                                    </w:t>
      </w:r>
      <w:r w:rsidRPr="00E21154">
        <w:tab/>
      </w:r>
      <w:r w:rsidRPr="00E21154">
        <w:tab/>
      </w:r>
      <w:r w:rsidRPr="00E21154">
        <w:tab/>
      </w:r>
      <w:r w:rsidRPr="00E21154">
        <w:tab/>
      </w:r>
      <w:r w:rsidRPr="00E21154">
        <w:tab/>
      </w:r>
      <w:r w:rsidRPr="00E21154">
        <w:tab/>
      </w:r>
      <w:r w:rsidRPr="00E21154">
        <w:tab/>
      </w:r>
      <w:r w:rsidRPr="00E21154">
        <w:tab/>
        <w:t xml:space="preserve">                                                                                            </w:t>
      </w:r>
    </w:p>
    <w:p w:rsidR="00D62B5C" w:rsidRPr="00E21154" w:rsidRDefault="00D62B5C" w:rsidP="00D62B5C">
      <w:pPr>
        <w:ind w:left="4320"/>
        <w:jc w:val="both"/>
        <w:rPr>
          <w:lang w:val="fr-FR"/>
        </w:rPr>
      </w:pPr>
      <w:r w:rsidRPr="00E21154">
        <w:t xml:space="preserve">               М.П</w:t>
      </w:r>
      <w:r w:rsidRPr="00E21154">
        <w:rPr>
          <w:lang w:val="fr-FR"/>
        </w:rPr>
        <w:t xml:space="preserve">.   </w:t>
      </w:r>
      <w:r w:rsidRPr="00E21154">
        <w:t xml:space="preserve">  </w:t>
      </w:r>
      <w:r w:rsidRPr="00E21154">
        <w:rPr>
          <w:lang w:val="fr-FR"/>
        </w:rPr>
        <w:t>_______________________</w:t>
      </w:r>
    </w:p>
    <w:p w:rsidR="00D62B5C" w:rsidRPr="00E21154" w:rsidRDefault="00D62B5C" w:rsidP="00D62B5C">
      <w:pPr>
        <w:ind w:left="5760"/>
        <w:jc w:val="center"/>
        <w:rPr>
          <w:b/>
          <w:noProof/>
          <w:sz w:val="28"/>
          <w:lang w:val="sr-Latn-CS"/>
        </w:rPr>
      </w:pPr>
      <w:r w:rsidRPr="00E21154">
        <w:rPr>
          <w:noProof/>
        </w:rPr>
        <w:t xml:space="preserve">ПОТПИС </w:t>
      </w:r>
      <w:r w:rsidRPr="00E21154">
        <w:rPr>
          <w:noProof/>
          <w:lang w:val="sr-Cyrl-RS"/>
        </w:rPr>
        <w:t>ОВЛАШЋЕНОГ ЛИЦА</w:t>
      </w:r>
    </w:p>
    <w:p w:rsidR="00D62B5C" w:rsidRPr="00E21154" w:rsidRDefault="00D62B5C" w:rsidP="00D62B5C">
      <w:pPr>
        <w:rPr>
          <w:noProof/>
        </w:rPr>
      </w:pPr>
    </w:p>
    <w:p w:rsidR="00D62B5C" w:rsidRPr="00E21154" w:rsidRDefault="00D62B5C" w:rsidP="00D62B5C">
      <w:pPr>
        <w:rPr>
          <w:noProof/>
        </w:rPr>
      </w:pPr>
    </w:p>
    <w:p w:rsidR="00D62B5C" w:rsidRPr="00E21154" w:rsidRDefault="00D62B5C" w:rsidP="00D62B5C">
      <w:pPr>
        <w:rPr>
          <w:noProof/>
        </w:rPr>
      </w:pPr>
    </w:p>
    <w:p w:rsidR="00D62B5C" w:rsidRPr="00D5297C" w:rsidRDefault="00D62B5C" w:rsidP="00D62B5C">
      <w:pPr>
        <w:widowControl w:val="0"/>
        <w:autoSpaceDE w:val="0"/>
        <w:autoSpaceDN w:val="0"/>
        <w:adjustRightInd w:val="0"/>
        <w:jc w:val="both"/>
        <w:rPr>
          <w:lang w:val="sr-Latn-CS"/>
        </w:rPr>
      </w:pPr>
      <w:r w:rsidRPr="00E21154">
        <w:rPr>
          <w:lang w:val="sr-Latn-CS"/>
        </w:rPr>
        <w:t xml:space="preserve">НАПОМЕНА: Као доказ за овај </w:t>
      </w:r>
      <w:r w:rsidRPr="00E21154">
        <w:rPr>
          <w:lang w:val="sr-Cyrl-RS"/>
        </w:rPr>
        <w:t>услов</w:t>
      </w:r>
      <w:r w:rsidRPr="00E21154">
        <w:rPr>
          <w:lang w:val="sr-Latn-CS"/>
        </w:rPr>
        <w:t xml:space="preserve"> неопходно је доставити оригинал </w:t>
      </w:r>
      <w:r w:rsidRPr="00E21154">
        <w:rPr>
          <w:lang w:val="sr-Cyrl-RS"/>
        </w:rPr>
        <w:t xml:space="preserve">печатирану </w:t>
      </w:r>
      <w:r w:rsidRPr="00E21154">
        <w:rPr>
          <w:lang w:val="sr-Latn-CS"/>
        </w:rPr>
        <w:t xml:space="preserve">потврду </w:t>
      </w:r>
      <w:r w:rsidRPr="00E21154">
        <w:rPr>
          <w:lang w:val="sr-Cyrl-RS"/>
        </w:rPr>
        <w:t>од претходног кориснка услуге (претходног наручиоца).</w:t>
      </w:r>
      <w:r w:rsidRPr="00E21154">
        <w:rPr>
          <w:lang w:val="sr-Latn-CS"/>
        </w:rPr>
        <w:t>Уколико понуђач доставља више потврда, потребно их је копирати у броју пирмерака колико му је потребно.</w:t>
      </w:r>
    </w:p>
    <w:p w:rsidR="00D62B5C" w:rsidRPr="00D62B5C" w:rsidRDefault="00D62B5C" w:rsidP="00931497">
      <w:pPr>
        <w:rPr>
          <w:noProof/>
          <w:lang w:val="sr-Cyrl-RS"/>
        </w:rPr>
      </w:pPr>
    </w:p>
    <w:p w:rsidR="00931497" w:rsidRPr="00931497" w:rsidRDefault="00931497" w:rsidP="00B819C7">
      <w:pPr>
        <w:rPr>
          <w:noProof/>
          <w:lang w:val="sr-Cyrl-RS"/>
        </w:rPr>
      </w:pPr>
    </w:p>
    <w:p w:rsidR="002D5B2C" w:rsidRPr="00BC6DD7" w:rsidRDefault="002D5B2C" w:rsidP="00E86E6A">
      <w:pPr>
        <w:pStyle w:val="Heading1"/>
        <w:numPr>
          <w:ilvl w:val="0"/>
          <w:numId w:val="17"/>
        </w:numPr>
        <w:jc w:val="center"/>
        <w:rPr>
          <w:sz w:val="28"/>
          <w:szCs w:val="28"/>
        </w:rPr>
      </w:pPr>
      <w:bookmarkStart w:id="34" w:name="_Toc375826010"/>
      <w:bookmarkStart w:id="35" w:name="_Toc389030817"/>
      <w:bookmarkStart w:id="36" w:name="_Toc389030882"/>
      <w:r w:rsidRPr="00BC6DD7">
        <w:rPr>
          <w:sz w:val="28"/>
          <w:szCs w:val="28"/>
        </w:rPr>
        <w:lastRenderedPageBreak/>
        <w:t>ИЗЈАВА О НЕЗАВИСНОЈ ПОНУДИ</w:t>
      </w:r>
      <w:bookmarkEnd w:id="34"/>
      <w:bookmarkEnd w:id="35"/>
      <w:bookmarkEnd w:id="3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40440F" w:rsidRDefault="002D5B2C" w:rsidP="0040440F">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812C02">
        <w:rPr>
          <w:lang w:val="sr-Cyrl-RS"/>
        </w:rPr>
        <w:t xml:space="preserve">- </w:t>
      </w:r>
      <w:r w:rsidR="0040440F" w:rsidRPr="0040440F">
        <w:rPr>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0040440F" w:rsidRPr="0040440F">
        <w:rPr>
          <w:noProof/>
        </w:rPr>
        <w:t xml:space="preserve">, </w:t>
      </w:r>
      <w:r w:rsidR="0040440F" w:rsidRPr="0040440F">
        <w:rPr>
          <w:noProof/>
          <w:lang w:val="sr-Cyrl-RS"/>
        </w:rPr>
        <w:t>за потребе Клиничког центра Војводине</w:t>
      </w:r>
      <w:r w:rsidR="0040440F">
        <w:rPr>
          <w:noProof/>
          <w:lang w:val="sr-Cyrl-RS"/>
        </w:rPr>
        <w:t xml:space="preserve">, </w:t>
      </w:r>
      <w:r w:rsidR="00A23F31" w:rsidRPr="00AE1407">
        <w:rPr>
          <w:lang w:val="sr-Cyrl-CS"/>
        </w:rPr>
        <w:t>б</w:t>
      </w:r>
      <w:r w:rsidR="00A23F31" w:rsidRPr="00AE1407">
        <w:t>р.</w:t>
      </w:r>
      <w:r w:rsidR="0040440F">
        <w:rPr>
          <w:lang w:val="sr-Cyrl-RS"/>
        </w:rPr>
        <w:t xml:space="preserve"> 162-14-О </w:t>
      </w:r>
      <w:r w:rsidR="00A23F31" w:rsidRPr="00AE1407">
        <w:t xml:space="preserve">, </w:t>
      </w:r>
      <w:r w:rsidR="00C6036F">
        <w:rPr>
          <w:lang w:val="sr-Cyrl-RS"/>
        </w:rPr>
        <w:t xml:space="preserve">за партију:_______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E687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E86E6A">
      <w:pPr>
        <w:pStyle w:val="Heading1"/>
        <w:numPr>
          <w:ilvl w:val="0"/>
          <w:numId w:val="17"/>
        </w:numPr>
        <w:jc w:val="center"/>
        <w:rPr>
          <w:sz w:val="28"/>
          <w:szCs w:val="28"/>
        </w:rPr>
      </w:pPr>
      <w:bookmarkStart w:id="37" w:name="_Toc375826011"/>
      <w:bookmarkStart w:id="38" w:name="_Toc389030818"/>
      <w:bookmarkStart w:id="39" w:name="_Toc389030883"/>
      <w:r w:rsidRPr="00154CFE">
        <w:rPr>
          <w:sz w:val="28"/>
          <w:szCs w:val="28"/>
        </w:rPr>
        <w:lastRenderedPageBreak/>
        <w:t>ОБРАЗАЦ ИЗЈАВЕ О ПОШТОВАЊУ ОБАВЕЗА</w:t>
      </w:r>
      <w:bookmarkEnd w:id="37"/>
      <w:bookmarkEnd w:id="38"/>
      <w:bookmarkEnd w:id="39"/>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812C02" w:rsidRPr="00812C02">
        <w:rPr>
          <w:noProof/>
          <w:lang w:val="sr-Cyrl-RS"/>
        </w:rPr>
        <w:t xml:space="preserve"> </w:t>
      </w:r>
      <w:r w:rsidR="00812C02">
        <w:rPr>
          <w:noProof/>
          <w:lang w:val="sr-Cyrl-RS"/>
        </w:rPr>
        <w:t xml:space="preserve">- </w:t>
      </w:r>
      <w:r w:rsidR="00812C02" w:rsidRPr="0040440F">
        <w:rPr>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00812C02" w:rsidRPr="0040440F">
        <w:rPr>
          <w:noProof/>
        </w:rPr>
        <w:t xml:space="preserve">, </w:t>
      </w:r>
      <w:r w:rsidR="00812C02" w:rsidRPr="0040440F">
        <w:rPr>
          <w:noProof/>
          <w:lang w:val="sr-Cyrl-RS"/>
        </w:rPr>
        <w:t>за потребе Клиничког центра Војводине</w:t>
      </w:r>
      <w:r w:rsidR="00812C02">
        <w:rPr>
          <w:noProof/>
          <w:lang w:val="sr-Cyrl-RS"/>
        </w:rPr>
        <w:t xml:space="preserve">, </w:t>
      </w:r>
      <w:r w:rsidR="00812C02" w:rsidRPr="00AE1407">
        <w:rPr>
          <w:lang w:val="sr-Cyrl-CS"/>
        </w:rPr>
        <w:t>б</w:t>
      </w:r>
      <w:r w:rsidR="00812C02" w:rsidRPr="00AE1407">
        <w:t>р.</w:t>
      </w:r>
      <w:r w:rsidR="00812C02">
        <w:rPr>
          <w:lang w:val="sr-Cyrl-RS"/>
        </w:rPr>
        <w:t xml:space="preserve"> 162-14-О</w:t>
      </w:r>
      <w:r w:rsidRPr="00AE1407">
        <w:t>,</w:t>
      </w:r>
      <w:r w:rsidRPr="00AE1407">
        <w:rPr>
          <w:bCs/>
          <w:iCs/>
        </w:rPr>
        <w:t xml:space="preserve"> </w:t>
      </w:r>
      <w:r w:rsidR="00C6036F">
        <w:rPr>
          <w:bCs/>
          <w:iCs/>
          <w:lang w:val="sr-Cyrl-RS"/>
        </w:rPr>
        <w:t xml:space="preserve">за партију:________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E687B"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E86E6A">
      <w:pPr>
        <w:pStyle w:val="Heading1"/>
        <w:numPr>
          <w:ilvl w:val="0"/>
          <w:numId w:val="17"/>
        </w:numPr>
        <w:jc w:val="center"/>
        <w:rPr>
          <w:sz w:val="28"/>
          <w:szCs w:val="28"/>
        </w:rPr>
      </w:pPr>
      <w:bookmarkStart w:id="40" w:name="_Toc375826012"/>
      <w:bookmarkStart w:id="41" w:name="_Toc389030819"/>
      <w:bookmarkStart w:id="42" w:name="_Toc389030884"/>
      <w:r w:rsidRPr="00BC6DD7">
        <w:rPr>
          <w:sz w:val="28"/>
          <w:szCs w:val="28"/>
        </w:rPr>
        <w:lastRenderedPageBreak/>
        <w:t>ОБРАЗАЦ СТРУКТУРЕ ПОНУЂЕНЕ ЦЕНЕ</w:t>
      </w:r>
      <w:bookmarkEnd w:id="40"/>
      <w:bookmarkEnd w:id="41"/>
      <w:bookmarkEnd w:id="42"/>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9E687B">
      <w:p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9E687B">
      <w:p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E86E6A">
      <w:pPr>
        <w:pStyle w:val="Heading1"/>
        <w:numPr>
          <w:ilvl w:val="0"/>
          <w:numId w:val="19"/>
        </w:numPr>
        <w:jc w:val="center"/>
        <w:rPr>
          <w:sz w:val="28"/>
          <w:szCs w:val="28"/>
        </w:rPr>
      </w:pPr>
      <w:bookmarkStart w:id="43" w:name="_Toc375826013"/>
      <w:bookmarkStart w:id="44" w:name="_Toc389030820"/>
      <w:bookmarkStart w:id="45" w:name="_Toc389030885"/>
      <w:r w:rsidRPr="00BC6DD7">
        <w:rPr>
          <w:sz w:val="28"/>
          <w:szCs w:val="28"/>
        </w:rPr>
        <w:lastRenderedPageBreak/>
        <w:t>ОБРАЗАЦ ТРОШКОВА ПРИПРЕМЕ ПОНУДЕ</w:t>
      </w:r>
      <w:bookmarkEnd w:id="43"/>
      <w:bookmarkEnd w:id="44"/>
      <w:bookmarkEnd w:id="4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86E6A">
      <w:pPr>
        <w:pStyle w:val="Heading2"/>
        <w:numPr>
          <w:ilvl w:val="0"/>
          <w:numId w:val="19"/>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BD5A73" w:rsidRPr="00BC6DD7" w:rsidRDefault="00BD5A73" w:rsidP="00E86E6A">
      <w:pPr>
        <w:pStyle w:val="Heading1"/>
        <w:numPr>
          <w:ilvl w:val="0"/>
          <w:numId w:val="19"/>
        </w:numPr>
        <w:jc w:val="center"/>
        <w:rPr>
          <w:sz w:val="28"/>
          <w:szCs w:val="28"/>
        </w:rPr>
      </w:pPr>
      <w:bookmarkStart w:id="46" w:name="_Toc375826014"/>
      <w:bookmarkStart w:id="47" w:name="_Toc389030821"/>
      <w:bookmarkStart w:id="48" w:name="_Toc389030886"/>
      <w:r w:rsidRPr="00BC6DD7">
        <w:rPr>
          <w:sz w:val="28"/>
          <w:szCs w:val="28"/>
        </w:rPr>
        <w:lastRenderedPageBreak/>
        <w:t>ОБРАЗАЦ ПОНУДЕ</w:t>
      </w:r>
      <w:bookmarkEnd w:id="46"/>
      <w:bookmarkEnd w:id="47"/>
      <w:bookmarkEnd w:id="48"/>
      <w:r>
        <w:rPr>
          <w:sz w:val="28"/>
          <w:szCs w:val="28"/>
          <w:lang w:val="sr-Cyrl-RS"/>
        </w:rPr>
        <w:t xml:space="preserve"> – за партију 1.</w:t>
      </w:r>
    </w:p>
    <w:p w:rsidR="00BD5A73" w:rsidRPr="00AE1407" w:rsidRDefault="00BD5A73" w:rsidP="00BD5A7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D5A73" w:rsidRPr="00AE1407" w:rsidTr="00C6036F">
        <w:trPr>
          <w:trHeight w:val="856"/>
        </w:trPr>
        <w:tc>
          <w:tcPr>
            <w:tcW w:w="5245" w:type="dxa"/>
            <w:tcBorders>
              <w:right w:val="single" w:sz="4" w:space="0" w:color="auto"/>
            </w:tcBorders>
            <w:vAlign w:val="center"/>
          </w:tcPr>
          <w:p w:rsidR="00BD5A73" w:rsidRPr="00812C02" w:rsidRDefault="00BD5A73" w:rsidP="00C6036F">
            <w:pPr>
              <w:jc w:val="right"/>
              <w:rPr>
                <w:noProof/>
              </w:rPr>
            </w:pPr>
            <w:r w:rsidRPr="00812C0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D5A73" w:rsidRDefault="00BD5A73" w:rsidP="004930AE">
            <w:pPr>
              <w:rPr>
                <w:b/>
                <w:noProof/>
                <w:lang w:val="sr-Cyrl-RS"/>
              </w:rPr>
            </w:pPr>
            <w:r w:rsidRPr="0010467F">
              <w:rPr>
                <w:b/>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Pr="0010467F">
              <w:rPr>
                <w:b/>
                <w:noProof/>
              </w:rPr>
              <w:t xml:space="preserve">, </w:t>
            </w:r>
            <w:r w:rsidRPr="0010467F">
              <w:rPr>
                <w:b/>
                <w:noProof/>
                <w:lang w:val="sr-Cyrl-RS"/>
              </w:rPr>
              <w:t>за потребе Клиничког центра</w:t>
            </w:r>
            <w:r>
              <w:rPr>
                <w:b/>
                <w:noProof/>
                <w:lang w:val="sr-Cyrl-RS"/>
              </w:rPr>
              <w:t>,</w:t>
            </w:r>
          </w:p>
          <w:p w:rsidR="00BD5A73" w:rsidRPr="00812C02" w:rsidRDefault="00BD5A73" w:rsidP="004930AE">
            <w:pPr>
              <w:rPr>
                <w:b/>
                <w:noProof/>
              </w:rPr>
            </w:pPr>
            <w:r w:rsidRPr="00812C02">
              <w:rPr>
                <w:b/>
                <w:lang w:val="sr-Cyrl-CS"/>
              </w:rPr>
              <w:t>б</w:t>
            </w:r>
            <w:r w:rsidRPr="00812C02">
              <w:rPr>
                <w:b/>
              </w:rPr>
              <w:t>р.</w:t>
            </w:r>
            <w:r w:rsidRPr="00812C02">
              <w:rPr>
                <w:b/>
                <w:lang w:val="sr-Cyrl-RS"/>
              </w:rPr>
              <w:t xml:space="preserve"> 162-14-О</w:t>
            </w:r>
            <w:r w:rsidR="004930AE">
              <w:rPr>
                <w:b/>
                <w:lang w:val="sr-Cyrl-RS"/>
              </w:rPr>
              <w:t xml:space="preserve">- </w:t>
            </w:r>
            <w:r w:rsidRPr="0010467F">
              <w:rPr>
                <w:b/>
                <w:lang w:val="sr-Cyrl-RS"/>
              </w:rPr>
              <w:t xml:space="preserve"> </w:t>
            </w:r>
            <w:r>
              <w:rPr>
                <w:b/>
                <w:lang w:val="sr-Cyrl-RS"/>
              </w:rPr>
              <w:t>1. Партија:</w:t>
            </w:r>
            <w:r w:rsidR="004930AE" w:rsidRPr="00931497">
              <w:rPr>
                <w:b/>
                <w:lang w:val="sr-Cyrl-RS"/>
              </w:rPr>
              <w:t xml:space="preserve"> измештање постојеће трпезарије са адаптацијом простора и припремом за премештање постројења и израда новог простора трпезарије на месту у простору из којег се преместила опрема за реверзну осмозу</w:t>
            </w:r>
            <w:r w:rsidR="004930AE">
              <w:rPr>
                <w:b/>
                <w:lang w:val="sr-Cyrl-RS"/>
              </w:rPr>
              <w:t>.</w:t>
            </w:r>
          </w:p>
        </w:tc>
      </w:tr>
      <w:tr w:rsidR="00BD5A73" w:rsidRPr="00AE1407" w:rsidTr="00C6036F">
        <w:tc>
          <w:tcPr>
            <w:tcW w:w="5245" w:type="dxa"/>
          </w:tcPr>
          <w:p w:rsidR="00BD5A73" w:rsidRPr="00AE1407" w:rsidRDefault="00BD5A73" w:rsidP="00C6036F">
            <w:pPr>
              <w:jc w:val="right"/>
              <w:rPr>
                <w:noProof/>
              </w:rPr>
            </w:pPr>
            <w:r w:rsidRPr="00AE1407">
              <w:rPr>
                <w:noProof/>
              </w:rPr>
              <w:t>Број понуде</w:t>
            </w:r>
          </w:p>
        </w:tc>
        <w:tc>
          <w:tcPr>
            <w:tcW w:w="3402" w:type="dxa"/>
            <w:gridSpan w:val="2"/>
            <w:tcBorders>
              <w:top w:val="inset" w:sz="6" w:space="0" w:color="auto"/>
            </w:tcBorders>
          </w:tcPr>
          <w:p w:rsidR="00BD5A73" w:rsidRPr="00AE1407" w:rsidRDefault="00BD5A73" w:rsidP="00C6036F">
            <w:pPr>
              <w:jc w:val="right"/>
              <w:rPr>
                <w:noProof/>
              </w:rPr>
            </w:pPr>
          </w:p>
        </w:tc>
        <w:tc>
          <w:tcPr>
            <w:tcW w:w="2977" w:type="dxa"/>
            <w:tcBorders>
              <w:top w:val="inset" w:sz="6" w:space="0" w:color="auto"/>
            </w:tcBorders>
          </w:tcPr>
          <w:p w:rsidR="00BD5A73" w:rsidRPr="00AE1407" w:rsidRDefault="00BD5A73" w:rsidP="00C6036F">
            <w:pPr>
              <w:jc w:val="right"/>
              <w:rPr>
                <w:noProof/>
              </w:rPr>
            </w:pPr>
            <w:r w:rsidRPr="00AE1407">
              <w:rPr>
                <w:noProof/>
              </w:rPr>
              <w:t>Датум понуде</w:t>
            </w:r>
          </w:p>
        </w:tc>
        <w:tc>
          <w:tcPr>
            <w:tcW w:w="3686" w:type="dxa"/>
            <w:gridSpan w:val="2"/>
            <w:tcBorders>
              <w:top w:val="inset" w:sz="6" w:space="0" w:color="auto"/>
            </w:tcBorders>
          </w:tcPr>
          <w:p w:rsidR="00BD5A73" w:rsidRPr="00AE1407" w:rsidRDefault="00BD5A73" w:rsidP="00C6036F">
            <w:pPr>
              <w:jc w:val="right"/>
              <w:rPr>
                <w:b/>
                <w:noProof/>
              </w:rPr>
            </w:pPr>
          </w:p>
        </w:tc>
      </w:tr>
      <w:tr w:rsidR="00BD5A73" w:rsidRPr="00AE1407" w:rsidTr="00C6036F">
        <w:tc>
          <w:tcPr>
            <w:tcW w:w="15310" w:type="dxa"/>
            <w:gridSpan w:val="6"/>
          </w:tcPr>
          <w:p w:rsidR="00BD5A73" w:rsidRPr="00AE1407" w:rsidRDefault="00BD5A73" w:rsidP="00C6036F">
            <w:pPr>
              <w:jc w:val="center"/>
              <w:rPr>
                <w:b/>
                <w:noProof/>
              </w:rPr>
            </w:pPr>
            <w:r w:rsidRPr="00AE1407">
              <w:rPr>
                <w:b/>
                <w:noProof/>
              </w:rPr>
              <w:br w:type="page"/>
              <w:t>Општи подаци о понуђачу</w:t>
            </w:r>
          </w:p>
        </w:tc>
      </w:tr>
      <w:tr w:rsidR="00BD5A73" w:rsidRPr="00AE1407" w:rsidTr="00C6036F">
        <w:tc>
          <w:tcPr>
            <w:tcW w:w="5245" w:type="dxa"/>
          </w:tcPr>
          <w:p w:rsidR="00BD5A73" w:rsidRPr="00AE1407" w:rsidRDefault="00BD5A73" w:rsidP="00C6036F">
            <w:pPr>
              <w:rPr>
                <w:b/>
                <w:noProof/>
              </w:rPr>
            </w:pPr>
            <w:r w:rsidRPr="00AE1407">
              <w:rPr>
                <w:noProof/>
              </w:rPr>
              <w:t>Пословно име или скраћени назив из одговарајућег регистра</w:t>
            </w:r>
          </w:p>
        </w:tc>
        <w:tc>
          <w:tcPr>
            <w:tcW w:w="10065" w:type="dxa"/>
            <w:gridSpan w:val="5"/>
          </w:tcPr>
          <w:p w:rsidR="00BD5A73" w:rsidRPr="00AE1407" w:rsidRDefault="00BD5A73" w:rsidP="00C6036F">
            <w:pPr>
              <w:rPr>
                <w:b/>
                <w:noProof/>
              </w:rPr>
            </w:pPr>
          </w:p>
        </w:tc>
      </w:tr>
      <w:tr w:rsidR="00BD5A73" w:rsidRPr="00AE1407" w:rsidTr="00C6036F">
        <w:tc>
          <w:tcPr>
            <w:tcW w:w="5245" w:type="dxa"/>
          </w:tcPr>
          <w:p w:rsidR="00BD5A73" w:rsidRPr="00AE1407" w:rsidRDefault="00BD5A73" w:rsidP="00C6036F">
            <w:pPr>
              <w:rPr>
                <w:b/>
                <w:noProof/>
              </w:rPr>
            </w:pPr>
            <w:r w:rsidRPr="00AE1407">
              <w:rPr>
                <w:noProof/>
              </w:rPr>
              <w:t>Адреса седишта</w:t>
            </w:r>
          </w:p>
        </w:tc>
        <w:tc>
          <w:tcPr>
            <w:tcW w:w="10065" w:type="dxa"/>
            <w:gridSpan w:val="5"/>
          </w:tcPr>
          <w:p w:rsidR="00BD5A73" w:rsidRPr="00AE1407" w:rsidRDefault="00BD5A73" w:rsidP="00C6036F">
            <w:pPr>
              <w:rPr>
                <w:b/>
                <w:noProof/>
              </w:rPr>
            </w:pPr>
          </w:p>
        </w:tc>
      </w:tr>
      <w:tr w:rsidR="00BD5A73" w:rsidRPr="00AE1407" w:rsidTr="00C6036F">
        <w:tc>
          <w:tcPr>
            <w:tcW w:w="5245" w:type="dxa"/>
          </w:tcPr>
          <w:p w:rsidR="00BD5A73" w:rsidRPr="00AE1407" w:rsidRDefault="00BD5A73" w:rsidP="00C6036F">
            <w:pPr>
              <w:rPr>
                <w:noProof/>
              </w:rPr>
            </w:pPr>
            <w:r w:rsidRPr="00AE1407">
              <w:rPr>
                <w:noProof/>
              </w:rPr>
              <w:t>Име особе за контакт</w:t>
            </w:r>
          </w:p>
        </w:tc>
        <w:tc>
          <w:tcPr>
            <w:tcW w:w="3402" w:type="dxa"/>
            <w:gridSpan w:val="2"/>
          </w:tcPr>
          <w:p w:rsidR="00BD5A73" w:rsidRPr="00AE1407" w:rsidRDefault="00BD5A73" w:rsidP="00C6036F">
            <w:pPr>
              <w:rPr>
                <w:b/>
                <w:noProof/>
              </w:rPr>
            </w:pPr>
          </w:p>
        </w:tc>
        <w:tc>
          <w:tcPr>
            <w:tcW w:w="3508" w:type="dxa"/>
            <w:gridSpan w:val="2"/>
          </w:tcPr>
          <w:p w:rsidR="00BD5A73" w:rsidRPr="00AE1407" w:rsidRDefault="00BD5A73" w:rsidP="00C6036F">
            <w:pPr>
              <w:jc w:val="right"/>
              <w:rPr>
                <w:b/>
                <w:noProof/>
              </w:rPr>
            </w:pPr>
            <w:r w:rsidRPr="00AE1407">
              <w:rPr>
                <w:noProof/>
              </w:rPr>
              <w:t xml:space="preserve">Матични број </w:t>
            </w:r>
          </w:p>
        </w:tc>
        <w:tc>
          <w:tcPr>
            <w:tcW w:w="3155" w:type="dxa"/>
          </w:tcPr>
          <w:p w:rsidR="00BD5A73" w:rsidRPr="00AE1407" w:rsidRDefault="00BD5A73" w:rsidP="00C6036F">
            <w:pPr>
              <w:jc w:val="right"/>
              <w:rPr>
                <w:b/>
                <w:noProof/>
              </w:rPr>
            </w:pPr>
          </w:p>
        </w:tc>
      </w:tr>
      <w:tr w:rsidR="00BD5A73" w:rsidRPr="00AE1407" w:rsidTr="00C6036F">
        <w:tc>
          <w:tcPr>
            <w:tcW w:w="5245" w:type="dxa"/>
          </w:tcPr>
          <w:p w:rsidR="00BD5A73" w:rsidRPr="00AE1407" w:rsidRDefault="00BD5A73" w:rsidP="00C6036F">
            <w:pPr>
              <w:rPr>
                <w:b/>
                <w:noProof/>
              </w:rPr>
            </w:pPr>
            <w:r w:rsidRPr="00AE1407">
              <w:rPr>
                <w:noProof/>
              </w:rPr>
              <w:t>Телефон/факс</w:t>
            </w:r>
          </w:p>
        </w:tc>
        <w:tc>
          <w:tcPr>
            <w:tcW w:w="3402" w:type="dxa"/>
            <w:gridSpan w:val="2"/>
          </w:tcPr>
          <w:p w:rsidR="00BD5A73" w:rsidRPr="00AE1407" w:rsidRDefault="00BD5A73" w:rsidP="00C6036F">
            <w:pPr>
              <w:rPr>
                <w:b/>
                <w:noProof/>
              </w:rPr>
            </w:pPr>
          </w:p>
        </w:tc>
        <w:tc>
          <w:tcPr>
            <w:tcW w:w="3508" w:type="dxa"/>
            <w:gridSpan w:val="2"/>
          </w:tcPr>
          <w:p w:rsidR="00BD5A73" w:rsidRPr="00AE1407" w:rsidRDefault="00BD5A73" w:rsidP="00C6036F">
            <w:pPr>
              <w:jc w:val="right"/>
              <w:rPr>
                <w:b/>
                <w:noProof/>
              </w:rPr>
            </w:pPr>
            <w:r w:rsidRPr="00AE1407">
              <w:rPr>
                <w:noProof/>
              </w:rPr>
              <w:t>Порески идентификациони број</w:t>
            </w:r>
          </w:p>
        </w:tc>
        <w:tc>
          <w:tcPr>
            <w:tcW w:w="3155" w:type="dxa"/>
          </w:tcPr>
          <w:p w:rsidR="00BD5A73" w:rsidRPr="00AE1407" w:rsidRDefault="00BD5A73" w:rsidP="00C6036F">
            <w:pPr>
              <w:jc w:val="right"/>
              <w:rPr>
                <w:b/>
                <w:noProof/>
              </w:rPr>
            </w:pPr>
          </w:p>
        </w:tc>
      </w:tr>
      <w:tr w:rsidR="00BD5A73" w:rsidRPr="00AE1407" w:rsidTr="00C6036F">
        <w:tc>
          <w:tcPr>
            <w:tcW w:w="5245" w:type="dxa"/>
          </w:tcPr>
          <w:p w:rsidR="00BD5A73" w:rsidRPr="00AE1407" w:rsidRDefault="00BD5A73" w:rsidP="00C6036F">
            <w:pPr>
              <w:rPr>
                <w:b/>
                <w:noProof/>
              </w:rPr>
            </w:pPr>
            <w:r w:rsidRPr="00AE1407">
              <w:rPr>
                <w:noProof/>
              </w:rPr>
              <w:t>Е-маил</w:t>
            </w:r>
          </w:p>
        </w:tc>
        <w:tc>
          <w:tcPr>
            <w:tcW w:w="3402" w:type="dxa"/>
            <w:gridSpan w:val="2"/>
          </w:tcPr>
          <w:p w:rsidR="00BD5A73" w:rsidRPr="00AE1407" w:rsidRDefault="00BD5A73" w:rsidP="00C6036F">
            <w:pPr>
              <w:rPr>
                <w:b/>
                <w:noProof/>
              </w:rPr>
            </w:pPr>
          </w:p>
        </w:tc>
        <w:tc>
          <w:tcPr>
            <w:tcW w:w="3508" w:type="dxa"/>
            <w:gridSpan w:val="2"/>
          </w:tcPr>
          <w:p w:rsidR="00BD5A73" w:rsidRPr="00AE1407" w:rsidRDefault="00BD5A73" w:rsidP="00C6036F">
            <w:pPr>
              <w:jc w:val="right"/>
              <w:rPr>
                <w:noProof/>
              </w:rPr>
            </w:pPr>
            <w:r w:rsidRPr="00AE1407">
              <w:rPr>
                <w:noProof/>
              </w:rPr>
              <w:t>Регистарски број</w:t>
            </w:r>
          </w:p>
        </w:tc>
        <w:tc>
          <w:tcPr>
            <w:tcW w:w="3155" w:type="dxa"/>
          </w:tcPr>
          <w:p w:rsidR="00BD5A73" w:rsidRPr="00AE1407" w:rsidRDefault="00BD5A73" w:rsidP="00C6036F">
            <w:pPr>
              <w:jc w:val="right"/>
              <w:rPr>
                <w:b/>
                <w:noProof/>
              </w:rPr>
            </w:pPr>
          </w:p>
        </w:tc>
      </w:tr>
      <w:tr w:rsidR="00BD5A73" w:rsidRPr="00AE1407" w:rsidTr="00C6036F">
        <w:tc>
          <w:tcPr>
            <w:tcW w:w="5245" w:type="dxa"/>
          </w:tcPr>
          <w:p w:rsidR="00BD5A73" w:rsidRPr="00AE1407" w:rsidRDefault="00BD5A73" w:rsidP="00C6036F">
            <w:pPr>
              <w:rPr>
                <w:noProof/>
              </w:rPr>
            </w:pPr>
            <w:r w:rsidRPr="00AE1407">
              <w:rPr>
                <w:noProof/>
              </w:rPr>
              <w:t>Овлашћено лице, које ће потписати Уговор</w:t>
            </w:r>
          </w:p>
        </w:tc>
        <w:tc>
          <w:tcPr>
            <w:tcW w:w="3402" w:type="dxa"/>
            <w:gridSpan w:val="2"/>
          </w:tcPr>
          <w:p w:rsidR="00BD5A73" w:rsidRPr="00AE1407" w:rsidRDefault="00BD5A73" w:rsidP="00C6036F">
            <w:pPr>
              <w:rPr>
                <w:b/>
                <w:noProof/>
              </w:rPr>
            </w:pPr>
          </w:p>
        </w:tc>
        <w:tc>
          <w:tcPr>
            <w:tcW w:w="3508" w:type="dxa"/>
            <w:gridSpan w:val="2"/>
          </w:tcPr>
          <w:p w:rsidR="00BD5A73" w:rsidRPr="00AE1407" w:rsidRDefault="00BD5A73" w:rsidP="00C6036F">
            <w:pPr>
              <w:jc w:val="right"/>
              <w:rPr>
                <w:noProof/>
              </w:rPr>
            </w:pPr>
            <w:r w:rsidRPr="00AE1407">
              <w:rPr>
                <w:noProof/>
              </w:rPr>
              <w:t>Шифра делатности</w:t>
            </w:r>
          </w:p>
        </w:tc>
        <w:tc>
          <w:tcPr>
            <w:tcW w:w="3155" w:type="dxa"/>
          </w:tcPr>
          <w:p w:rsidR="00BD5A73" w:rsidRPr="00AE1407" w:rsidRDefault="00BD5A73" w:rsidP="00C6036F">
            <w:pPr>
              <w:jc w:val="right"/>
              <w:rPr>
                <w:b/>
                <w:noProof/>
              </w:rPr>
            </w:pPr>
          </w:p>
        </w:tc>
      </w:tr>
      <w:tr w:rsidR="00BD5A73" w:rsidRPr="00AE1407" w:rsidTr="00C6036F">
        <w:trPr>
          <w:trHeight w:val="828"/>
        </w:trPr>
        <w:tc>
          <w:tcPr>
            <w:tcW w:w="5245" w:type="dxa"/>
          </w:tcPr>
          <w:p w:rsidR="00BD5A73" w:rsidRPr="00AE1407" w:rsidRDefault="00BD5A73" w:rsidP="00C6036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12C02">
              <w:rPr>
                <w:noProof/>
              </w:rPr>
              <w:t xml:space="preserve">који не може бити краћи од </w:t>
            </w:r>
            <w:r w:rsidRPr="00812C02">
              <w:rPr>
                <w:noProof/>
                <w:lang w:val="sr-Cyrl-RS"/>
              </w:rPr>
              <w:t>6</w:t>
            </w:r>
            <w:r w:rsidRPr="00812C02">
              <w:rPr>
                <w:noProof/>
              </w:rPr>
              <w:t>0 дана</w:t>
            </w:r>
          </w:p>
        </w:tc>
        <w:tc>
          <w:tcPr>
            <w:tcW w:w="3402" w:type="dxa"/>
            <w:gridSpan w:val="2"/>
          </w:tcPr>
          <w:p w:rsidR="00BD5A73" w:rsidRPr="00AE1407" w:rsidRDefault="00BD5A73" w:rsidP="00C6036F">
            <w:pPr>
              <w:rPr>
                <w:b/>
                <w:noProof/>
              </w:rPr>
            </w:pPr>
          </w:p>
        </w:tc>
        <w:tc>
          <w:tcPr>
            <w:tcW w:w="3508" w:type="dxa"/>
            <w:gridSpan w:val="2"/>
          </w:tcPr>
          <w:p w:rsidR="00BD5A73" w:rsidRPr="00AE1407" w:rsidRDefault="00BD5A73" w:rsidP="00C6036F">
            <w:pPr>
              <w:jc w:val="right"/>
              <w:rPr>
                <w:noProof/>
              </w:rPr>
            </w:pPr>
            <w:r w:rsidRPr="00AE1407">
              <w:rPr>
                <w:noProof/>
              </w:rPr>
              <w:t>Жиро рачун и назив банке</w:t>
            </w:r>
          </w:p>
        </w:tc>
        <w:tc>
          <w:tcPr>
            <w:tcW w:w="3155" w:type="dxa"/>
          </w:tcPr>
          <w:p w:rsidR="00BD5A73" w:rsidRPr="00AE1407" w:rsidRDefault="00BD5A73" w:rsidP="00C6036F">
            <w:pPr>
              <w:jc w:val="right"/>
              <w:rPr>
                <w:b/>
                <w:noProof/>
              </w:rPr>
            </w:pPr>
          </w:p>
        </w:tc>
      </w:tr>
      <w:tr w:rsidR="00BD5A73" w:rsidRPr="00AE1407" w:rsidTr="00C6036F">
        <w:tc>
          <w:tcPr>
            <w:tcW w:w="15310" w:type="dxa"/>
            <w:gridSpan w:val="6"/>
          </w:tcPr>
          <w:p w:rsidR="00BD5A73" w:rsidRPr="00AE1407" w:rsidRDefault="00BD5A73" w:rsidP="00C6036F">
            <w:pPr>
              <w:jc w:val="center"/>
              <w:rPr>
                <w:b/>
                <w:noProof/>
              </w:rPr>
            </w:pPr>
            <w:r w:rsidRPr="00AE1407">
              <w:rPr>
                <w:b/>
                <w:noProof/>
              </w:rPr>
              <w:t>Остали подаци које наручилац сматра релевантним за закључење уговора</w:t>
            </w:r>
          </w:p>
        </w:tc>
      </w:tr>
      <w:tr w:rsidR="00BD5A73" w:rsidRPr="00AE1407" w:rsidTr="00C6036F">
        <w:tc>
          <w:tcPr>
            <w:tcW w:w="5245" w:type="dxa"/>
            <w:vMerge w:val="restart"/>
            <w:vAlign w:val="center"/>
          </w:tcPr>
          <w:p w:rsidR="00BD5A73" w:rsidRPr="00AE1407" w:rsidRDefault="00BD5A73" w:rsidP="00C6036F">
            <w:pPr>
              <w:rPr>
                <w:noProof/>
              </w:rPr>
            </w:pPr>
            <w:r w:rsidRPr="00AE1407">
              <w:rPr>
                <w:noProof/>
              </w:rPr>
              <w:t>Начин подношења понуде (заокружити)</w:t>
            </w:r>
          </w:p>
        </w:tc>
        <w:tc>
          <w:tcPr>
            <w:tcW w:w="426" w:type="dxa"/>
          </w:tcPr>
          <w:p w:rsidR="00BD5A73" w:rsidRPr="00AE1407" w:rsidRDefault="00BD5A73" w:rsidP="00C6036F">
            <w:pPr>
              <w:rPr>
                <w:noProof/>
              </w:rPr>
            </w:pPr>
            <w:r w:rsidRPr="00AE1407">
              <w:rPr>
                <w:noProof/>
              </w:rPr>
              <w:t>а</w:t>
            </w:r>
          </w:p>
        </w:tc>
        <w:tc>
          <w:tcPr>
            <w:tcW w:w="9639" w:type="dxa"/>
            <w:gridSpan w:val="4"/>
          </w:tcPr>
          <w:p w:rsidR="00BD5A73" w:rsidRPr="00AE1407" w:rsidRDefault="00BD5A73" w:rsidP="00C6036F">
            <w:pPr>
              <w:rPr>
                <w:noProof/>
              </w:rPr>
            </w:pPr>
            <w:r w:rsidRPr="00AE1407">
              <w:rPr>
                <w:noProof/>
              </w:rPr>
              <w:t>Самостална понуда</w:t>
            </w:r>
          </w:p>
        </w:tc>
      </w:tr>
      <w:tr w:rsidR="00BD5A73" w:rsidRPr="00AE1407" w:rsidTr="00C6036F">
        <w:tc>
          <w:tcPr>
            <w:tcW w:w="5245" w:type="dxa"/>
            <w:vMerge/>
          </w:tcPr>
          <w:p w:rsidR="00BD5A73" w:rsidRPr="00AE1407" w:rsidRDefault="00BD5A73" w:rsidP="00C6036F">
            <w:pPr>
              <w:rPr>
                <w:b/>
                <w:noProof/>
              </w:rPr>
            </w:pPr>
          </w:p>
        </w:tc>
        <w:tc>
          <w:tcPr>
            <w:tcW w:w="426" w:type="dxa"/>
          </w:tcPr>
          <w:p w:rsidR="00BD5A73" w:rsidRPr="00AE1407" w:rsidRDefault="00BD5A73" w:rsidP="00C6036F">
            <w:pPr>
              <w:rPr>
                <w:noProof/>
              </w:rPr>
            </w:pPr>
            <w:r w:rsidRPr="00AE1407">
              <w:rPr>
                <w:noProof/>
              </w:rPr>
              <w:t>б</w:t>
            </w:r>
          </w:p>
        </w:tc>
        <w:tc>
          <w:tcPr>
            <w:tcW w:w="9639" w:type="dxa"/>
            <w:gridSpan w:val="4"/>
          </w:tcPr>
          <w:p w:rsidR="00BD5A73" w:rsidRPr="00AE1407" w:rsidRDefault="00BD5A73" w:rsidP="00C6036F">
            <w:pPr>
              <w:rPr>
                <w:noProof/>
              </w:rPr>
            </w:pPr>
            <w:r w:rsidRPr="00AE1407">
              <w:rPr>
                <w:noProof/>
              </w:rPr>
              <w:t>Заједничка понуда</w:t>
            </w:r>
          </w:p>
        </w:tc>
      </w:tr>
      <w:tr w:rsidR="00BD5A73" w:rsidRPr="00AE1407" w:rsidTr="00C6036F">
        <w:tc>
          <w:tcPr>
            <w:tcW w:w="5245" w:type="dxa"/>
            <w:vMerge/>
          </w:tcPr>
          <w:p w:rsidR="00BD5A73" w:rsidRPr="00AE1407" w:rsidRDefault="00BD5A73" w:rsidP="00C6036F">
            <w:pPr>
              <w:rPr>
                <w:b/>
                <w:noProof/>
              </w:rPr>
            </w:pPr>
          </w:p>
        </w:tc>
        <w:tc>
          <w:tcPr>
            <w:tcW w:w="426" w:type="dxa"/>
          </w:tcPr>
          <w:p w:rsidR="00BD5A73" w:rsidRPr="00AE1407" w:rsidRDefault="00BD5A73" w:rsidP="00C6036F">
            <w:pPr>
              <w:rPr>
                <w:noProof/>
              </w:rPr>
            </w:pPr>
            <w:r w:rsidRPr="00AE1407">
              <w:rPr>
                <w:noProof/>
              </w:rPr>
              <w:t>в</w:t>
            </w:r>
          </w:p>
        </w:tc>
        <w:tc>
          <w:tcPr>
            <w:tcW w:w="9639" w:type="dxa"/>
            <w:gridSpan w:val="4"/>
          </w:tcPr>
          <w:p w:rsidR="00BD5A73" w:rsidRPr="00AE1407" w:rsidRDefault="00BD5A73" w:rsidP="00C6036F">
            <w:pPr>
              <w:rPr>
                <w:noProof/>
              </w:rPr>
            </w:pPr>
            <w:r w:rsidRPr="00AE1407">
              <w:rPr>
                <w:noProof/>
              </w:rPr>
              <w:t>Понуда са подизвођачем</w:t>
            </w:r>
          </w:p>
        </w:tc>
      </w:tr>
      <w:tr w:rsidR="00BD5A73" w:rsidRPr="00AE1407" w:rsidTr="00C6036F">
        <w:trPr>
          <w:trHeight w:val="614"/>
        </w:trPr>
        <w:tc>
          <w:tcPr>
            <w:tcW w:w="5245" w:type="dxa"/>
          </w:tcPr>
          <w:p w:rsidR="00BD5A73" w:rsidRPr="00AE1407" w:rsidRDefault="00BD5A73" w:rsidP="00C6036F">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BD5A73" w:rsidRPr="00AE1407" w:rsidRDefault="00BD5A73" w:rsidP="00C6036F">
            <w:pPr>
              <w:rPr>
                <w:b/>
                <w:noProof/>
              </w:rPr>
            </w:pPr>
            <w:r w:rsidRPr="00AE1407">
              <w:rPr>
                <w:noProof/>
              </w:rPr>
              <w:t xml:space="preserve"> </w:t>
            </w:r>
          </w:p>
        </w:tc>
      </w:tr>
      <w:tr w:rsidR="00BD5A73" w:rsidRPr="00AE1407" w:rsidTr="00C6036F">
        <w:trPr>
          <w:trHeight w:val="614"/>
        </w:trPr>
        <w:tc>
          <w:tcPr>
            <w:tcW w:w="5245" w:type="dxa"/>
          </w:tcPr>
          <w:p w:rsidR="00BD5A73" w:rsidRPr="00AE1407" w:rsidRDefault="00BD5A73" w:rsidP="00C6036F">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BD5A73" w:rsidRPr="00AE1407" w:rsidRDefault="00BD5A73" w:rsidP="00C6036F">
            <w:pPr>
              <w:rPr>
                <w:b/>
                <w:noProof/>
              </w:rPr>
            </w:pPr>
          </w:p>
        </w:tc>
      </w:tr>
      <w:tr w:rsidR="00BD5A73" w:rsidRPr="00AE1407" w:rsidTr="00C6036F">
        <w:trPr>
          <w:trHeight w:val="293"/>
        </w:trPr>
        <w:tc>
          <w:tcPr>
            <w:tcW w:w="5245" w:type="dxa"/>
          </w:tcPr>
          <w:p w:rsidR="00BD5A73" w:rsidRPr="00AE1407" w:rsidRDefault="00BD5A73" w:rsidP="00C6036F">
            <w:pPr>
              <w:rPr>
                <w:noProof/>
                <w:highlight w:val="yellow"/>
              </w:rPr>
            </w:pPr>
            <w:r w:rsidRPr="00812C02">
              <w:rPr>
                <w:noProof/>
              </w:rPr>
              <w:t>Начин и услови плаћања</w:t>
            </w:r>
          </w:p>
        </w:tc>
        <w:tc>
          <w:tcPr>
            <w:tcW w:w="10065" w:type="dxa"/>
            <w:gridSpan w:val="5"/>
          </w:tcPr>
          <w:p w:rsidR="00BD5A73" w:rsidRPr="00AE1407" w:rsidRDefault="00BD5A73" w:rsidP="00C6036F">
            <w:pPr>
              <w:rPr>
                <w:b/>
                <w:noProof/>
              </w:rPr>
            </w:pPr>
          </w:p>
        </w:tc>
      </w:tr>
      <w:tr w:rsidR="00BD5A73" w:rsidRPr="00AE1407" w:rsidTr="00C6036F">
        <w:trPr>
          <w:trHeight w:val="283"/>
        </w:trPr>
        <w:tc>
          <w:tcPr>
            <w:tcW w:w="5245" w:type="dxa"/>
          </w:tcPr>
          <w:p w:rsidR="00BD5A73" w:rsidRPr="00812C02" w:rsidRDefault="00BD5A73" w:rsidP="00C6036F">
            <w:pPr>
              <w:rPr>
                <w:noProof/>
                <w:highlight w:val="yellow"/>
                <w:lang w:val="sr-Cyrl-RS"/>
              </w:rPr>
            </w:pPr>
            <w:r w:rsidRPr="00812C02">
              <w:rPr>
                <w:noProof/>
                <w:lang w:val="sr-Cyrl-RS"/>
              </w:rPr>
              <w:t>Рок извршења радова</w:t>
            </w:r>
          </w:p>
        </w:tc>
        <w:tc>
          <w:tcPr>
            <w:tcW w:w="10065" w:type="dxa"/>
            <w:gridSpan w:val="5"/>
          </w:tcPr>
          <w:p w:rsidR="00BD5A73" w:rsidRPr="00AE1407" w:rsidRDefault="00BD5A73" w:rsidP="00C6036F">
            <w:pPr>
              <w:rPr>
                <w:b/>
                <w:noProof/>
              </w:rPr>
            </w:pPr>
          </w:p>
        </w:tc>
      </w:tr>
      <w:tr w:rsidR="00BD5A73" w:rsidRPr="00AE1407" w:rsidTr="00C6036F">
        <w:trPr>
          <w:trHeight w:val="283"/>
        </w:trPr>
        <w:tc>
          <w:tcPr>
            <w:tcW w:w="5245" w:type="dxa"/>
          </w:tcPr>
          <w:p w:rsidR="00BD5A73" w:rsidRPr="00F82B85" w:rsidRDefault="00BD5A73" w:rsidP="004930AE">
            <w:pPr>
              <w:rPr>
                <w:noProof/>
                <w:highlight w:val="yellow"/>
              </w:rPr>
            </w:pPr>
            <w:r w:rsidRPr="00812C02">
              <w:rPr>
                <w:noProof/>
                <w:lang w:val="sr-Cyrl-RS"/>
              </w:rPr>
              <w:t>Дужина гарантног  р</w:t>
            </w:r>
            <w:r w:rsidRPr="00812C02">
              <w:rPr>
                <w:noProof/>
              </w:rPr>
              <w:t>ок</w:t>
            </w:r>
            <w:r w:rsidRPr="00812C02">
              <w:rPr>
                <w:noProof/>
                <w:lang w:val="sr-Cyrl-RS"/>
              </w:rPr>
              <w:t xml:space="preserve">а </w:t>
            </w:r>
            <w:r w:rsidR="004930AE">
              <w:rPr>
                <w:noProof/>
                <w:lang w:val="sr-Cyrl-RS"/>
              </w:rPr>
              <w:t xml:space="preserve">на </w:t>
            </w:r>
            <w:r w:rsidRPr="00812C02">
              <w:rPr>
                <w:noProof/>
                <w:lang w:val="sr-Cyrl-RS"/>
              </w:rPr>
              <w:t>извршен</w:t>
            </w:r>
            <w:r w:rsidR="004930AE">
              <w:rPr>
                <w:noProof/>
                <w:lang w:val="sr-Cyrl-RS"/>
              </w:rPr>
              <w:t>е</w:t>
            </w:r>
            <w:r w:rsidRPr="00812C02">
              <w:rPr>
                <w:noProof/>
                <w:lang w:val="sr-Cyrl-RS"/>
              </w:rPr>
              <w:t xml:space="preserve"> радов</w:t>
            </w:r>
            <w:r w:rsidR="004930AE">
              <w:rPr>
                <w:noProof/>
                <w:lang w:val="sr-Cyrl-RS"/>
              </w:rPr>
              <w:t>е</w:t>
            </w:r>
            <w:r w:rsidRPr="00812C02">
              <w:rPr>
                <w:noProof/>
              </w:rPr>
              <w:t xml:space="preserve"> </w:t>
            </w:r>
          </w:p>
        </w:tc>
        <w:tc>
          <w:tcPr>
            <w:tcW w:w="10065" w:type="dxa"/>
            <w:gridSpan w:val="5"/>
          </w:tcPr>
          <w:p w:rsidR="00BD5A73" w:rsidRPr="00AE1407" w:rsidRDefault="00BD5A73" w:rsidP="00C6036F">
            <w:pPr>
              <w:rPr>
                <w:b/>
                <w:noProof/>
              </w:rPr>
            </w:pPr>
          </w:p>
        </w:tc>
      </w:tr>
    </w:tbl>
    <w:p w:rsidR="00BD5A73" w:rsidRPr="00AE1407" w:rsidRDefault="00BD5A73" w:rsidP="00BD5A73">
      <w:pPr>
        <w:pStyle w:val="BodyText"/>
        <w:rPr>
          <w:noProof/>
          <w:szCs w:val="24"/>
        </w:rPr>
      </w:pPr>
    </w:p>
    <w:p w:rsidR="00BD5A73" w:rsidRPr="00AE1407" w:rsidRDefault="00BD5A73" w:rsidP="00BD5A73">
      <w:pPr>
        <w:pStyle w:val="BodyText"/>
        <w:rPr>
          <w:noProof/>
          <w:szCs w:val="24"/>
        </w:rPr>
      </w:pPr>
    </w:p>
    <w:p w:rsidR="00BD5A73" w:rsidRPr="00AE1407" w:rsidRDefault="00BD5A73" w:rsidP="00BD5A7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045"/>
        <w:gridCol w:w="1350"/>
        <w:gridCol w:w="2040"/>
        <w:gridCol w:w="1984"/>
        <w:gridCol w:w="1984"/>
      </w:tblGrid>
      <w:tr w:rsidR="00BD5A73" w:rsidRPr="00AE1407" w:rsidTr="00C6036F">
        <w:trPr>
          <w:trHeight w:val="262"/>
        </w:trPr>
        <w:tc>
          <w:tcPr>
            <w:tcW w:w="569" w:type="dxa"/>
            <w:vAlign w:val="center"/>
          </w:tcPr>
          <w:p w:rsidR="00BD5A73" w:rsidRPr="00AE1407" w:rsidRDefault="00BD5A73" w:rsidP="00C6036F">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BD5A73" w:rsidRPr="00AE1407" w:rsidRDefault="00BD5A73" w:rsidP="00C6036F">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BD5A73" w:rsidRPr="00AE1407" w:rsidRDefault="00BD5A73" w:rsidP="00C6036F">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BD5A73" w:rsidRPr="00AE1407" w:rsidRDefault="00BD5A73" w:rsidP="00C6036F">
            <w:pPr>
              <w:autoSpaceDE w:val="0"/>
              <w:autoSpaceDN w:val="0"/>
              <w:adjustRightInd w:val="0"/>
              <w:jc w:val="center"/>
              <w:rPr>
                <w:noProof/>
                <w:sz w:val="22"/>
                <w:szCs w:val="22"/>
                <w:lang w:val="en-US"/>
              </w:rPr>
            </w:pPr>
            <w:r w:rsidRPr="00AE1407">
              <w:rPr>
                <w:noProof/>
                <w:sz w:val="22"/>
                <w:szCs w:val="22"/>
                <w:lang w:val="en-US"/>
              </w:rPr>
              <w:t>Количина</w:t>
            </w:r>
          </w:p>
        </w:tc>
        <w:tc>
          <w:tcPr>
            <w:tcW w:w="2045" w:type="dxa"/>
            <w:vAlign w:val="center"/>
          </w:tcPr>
          <w:p w:rsidR="00BD5A73" w:rsidRPr="00AE1407" w:rsidRDefault="00BD5A73" w:rsidP="00C6036F">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BD5A73" w:rsidRPr="000504BD" w:rsidRDefault="00BD5A73" w:rsidP="00C6036F">
            <w:pPr>
              <w:pStyle w:val="BodyText"/>
              <w:jc w:val="center"/>
              <w:rPr>
                <w:noProof/>
                <w:sz w:val="22"/>
                <w:szCs w:val="22"/>
              </w:rPr>
            </w:pPr>
            <w:r>
              <w:rPr>
                <w:noProof/>
                <w:sz w:val="22"/>
                <w:szCs w:val="22"/>
              </w:rPr>
              <w:t>Стопа</w:t>
            </w:r>
          </w:p>
          <w:p w:rsidR="00BD5A73" w:rsidRPr="00AE1407" w:rsidRDefault="00BD5A73" w:rsidP="00C6036F">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BD5A73" w:rsidRPr="00AE1407" w:rsidRDefault="00BD5A73" w:rsidP="00C6036F">
            <w:pPr>
              <w:autoSpaceDE w:val="0"/>
              <w:autoSpaceDN w:val="0"/>
              <w:adjustRightInd w:val="0"/>
              <w:jc w:val="center"/>
              <w:rPr>
                <w:noProof/>
                <w:lang w:val="en-US"/>
              </w:rPr>
            </w:pPr>
            <w:r w:rsidRPr="00AE1407">
              <w:rPr>
                <w:noProof/>
                <w:lang w:val="en-US"/>
              </w:rPr>
              <w:t>Укупна цена без ПДВ-а</w:t>
            </w:r>
          </w:p>
        </w:tc>
        <w:tc>
          <w:tcPr>
            <w:tcW w:w="1984" w:type="dxa"/>
            <w:shd w:val="clear" w:color="auto" w:fill="auto"/>
            <w:vAlign w:val="center"/>
          </w:tcPr>
          <w:p w:rsidR="00BD5A73" w:rsidRPr="00812C02" w:rsidRDefault="00BD5A73" w:rsidP="00C6036F">
            <w:pPr>
              <w:autoSpaceDE w:val="0"/>
              <w:autoSpaceDN w:val="0"/>
              <w:adjustRightInd w:val="0"/>
              <w:jc w:val="center"/>
              <w:rPr>
                <w:noProof/>
              </w:rPr>
            </w:pPr>
            <w:r w:rsidRPr="00812C02">
              <w:rPr>
                <w:noProof/>
              </w:rPr>
              <w:t>Произвођач</w:t>
            </w:r>
          </w:p>
          <w:p w:rsidR="00BD5A73" w:rsidRPr="00AE1407" w:rsidRDefault="00BD5A73" w:rsidP="00C6036F">
            <w:pPr>
              <w:autoSpaceDE w:val="0"/>
              <w:autoSpaceDN w:val="0"/>
              <w:adjustRightInd w:val="0"/>
              <w:jc w:val="center"/>
              <w:rPr>
                <w:noProof/>
                <w:highlight w:val="yellow"/>
              </w:rPr>
            </w:pPr>
            <w:r w:rsidRPr="00812C02">
              <w:rPr>
                <w:noProof/>
              </w:rPr>
              <w:t>(за ставке за које је то могуће попунити)</w:t>
            </w:r>
          </w:p>
        </w:tc>
        <w:tc>
          <w:tcPr>
            <w:tcW w:w="1984" w:type="dxa"/>
            <w:vAlign w:val="center"/>
          </w:tcPr>
          <w:p w:rsidR="00BD5A73" w:rsidRPr="00812C02" w:rsidRDefault="00BD5A73" w:rsidP="00C6036F">
            <w:pPr>
              <w:autoSpaceDE w:val="0"/>
              <w:autoSpaceDN w:val="0"/>
              <w:adjustRightInd w:val="0"/>
              <w:jc w:val="center"/>
              <w:rPr>
                <w:noProof/>
              </w:rPr>
            </w:pPr>
            <w:r w:rsidRPr="00812C02">
              <w:rPr>
                <w:noProof/>
              </w:rPr>
              <w:t>Напомена</w:t>
            </w:r>
          </w:p>
          <w:p w:rsidR="00BD5A73" w:rsidRPr="00AE1407" w:rsidRDefault="00BD5A73" w:rsidP="00C6036F">
            <w:pPr>
              <w:autoSpaceDE w:val="0"/>
              <w:autoSpaceDN w:val="0"/>
              <w:adjustRightInd w:val="0"/>
              <w:jc w:val="center"/>
              <w:rPr>
                <w:noProof/>
                <w:highlight w:val="yellow"/>
              </w:rPr>
            </w:pPr>
            <w:r w:rsidRPr="00812C02">
              <w:rPr>
                <w:noProof/>
              </w:rPr>
              <w:t xml:space="preserve">(уколико их понуђач има за одређене </w:t>
            </w:r>
            <w:r w:rsidRPr="008308EA">
              <w:rPr>
                <w:noProof/>
              </w:rPr>
              <w:t>ставке)</w:t>
            </w:r>
          </w:p>
        </w:tc>
      </w:tr>
      <w:tr w:rsidR="00BD5A73" w:rsidRPr="00F85647" w:rsidTr="00C6036F">
        <w:trPr>
          <w:trHeight w:val="288"/>
        </w:trPr>
        <w:tc>
          <w:tcPr>
            <w:tcW w:w="569" w:type="dxa"/>
          </w:tcPr>
          <w:p w:rsidR="00BD5A73" w:rsidRPr="00F85647" w:rsidRDefault="00BD5A73" w:rsidP="00C6036F">
            <w:pPr>
              <w:autoSpaceDE w:val="0"/>
              <w:autoSpaceDN w:val="0"/>
              <w:adjustRightInd w:val="0"/>
              <w:jc w:val="center"/>
              <w:rPr>
                <w:noProof/>
              </w:rPr>
            </w:pPr>
            <w:r w:rsidRPr="00F85647">
              <w:rPr>
                <w:noProof/>
              </w:rPr>
              <w:t>1</w:t>
            </w:r>
          </w:p>
        </w:tc>
        <w:tc>
          <w:tcPr>
            <w:tcW w:w="3005" w:type="dxa"/>
          </w:tcPr>
          <w:p w:rsidR="00BD5A73" w:rsidRPr="00F85647" w:rsidRDefault="00BD5A73" w:rsidP="00C6036F">
            <w:pPr>
              <w:autoSpaceDE w:val="0"/>
              <w:autoSpaceDN w:val="0"/>
              <w:adjustRightInd w:val="0"/>
              <w:jc w:val="center"/>
              <w:rPr>
                <w:noProof/>
                <w:lang w:val="en-US"/>
              </w:rPr>
            </w:pPr>
            <w:r w:rsidRPr="00F85647">
              <w:rPr>
                <w:noProof/>
                <w:lang w:val="en-US"/>
              </w:rPr>
              <w:t>2</w:t>
            </w:r>
          </w:p>
        </w:tc>
        <w:tc>
          <w:tcPr>
            <w:tcW w:w="1134" w:type="dxa"/>
          </w:tcPr>
          <w:p w:rsidR="00BD5A73" w:rsidRPr="00F85647" w:rsidRDefault="00BD5A73" w:rsidP="00C6036F">
            <w:pPr>
              <w:autoSpaceDE w:val="0"/>
              <w:autoSpaceDN w:val="0"/>
              <w:adjustRightInd w:val="0"/>
              <w:jc w:val="center"/>
              <w:rPr>
                <w:noProof/>
                <w:lang w:val="en-US"/>
              </w:rPr>
            </w:pPr>
            <w:r w:rsidRPr="00F85647">
              <w:rPr>
                <w:noProof/>
                <w:lang w:val="en-US"/>
              </w:rPr>
              <w:t>3</w:t>
            </w:r>
          </w:p>
        </w:tc>
        <w:tc>
          <w:tcPr>
            <w:tcW w:w="1227" w:type="dxa"/>
          </w:tcPr>
          <w:p w:rsidR="00BD5A73" w:rsidRPr="00F85647" w:rsidRDefault="00BD5A73" w:rsidP="00C6036F">
            <w:pPr>
              <w:autoSpaceDE w:val="0"/>
              <w:autoSpaceDN w:val="0"/>
              <w:adjustRightInd w:val="0"/>
              <w:jc w:val="center"/>
              <w:rPr>
                <w:noProof/>
                <w:lang w:val="en-US"/>
              </w:rPr>
            </w:pPr>
            <w:r w:rsidRPr="00F85647">
              <w:rPr>
                <w:noProof/>
                <w:lang w:val="en-US"/>
              </w:rPr>
              <w:t>4</w:t>
            </w:r>
          </w:p>
        </w:tc>
        <w:tc>
          <w:tcPr>
            <w:tcW w:w="2045" w:type="dxa"/>
          </w:tcPr>
          <w:p w:rsidR="00BD5A73" w:rsidRPr="00F85647" w:rsidRDefault="00BD5A73" w:rsidP="00C6036F">
            <w:pPr>
              <w:autoSpaceDE w:val="0"/>
              <w:autoSpaceDN w:val="0"/>
              <w:adjustRightInd w:val="0"/>
              <w:jc w:val="center"/>
              <w:rPr>
                <w:noProof/>
                <w:lang w:val="en-US"/>
              </w:rPr>
            </w:pPr>
            <w:r w:rsidRPr="00F85647">
              <w:rPr>
                <w:noProof/>
                <w:lang w:val="en-US"/>
              </w:rPr>
              <w:t>5</w:t>
            </w:r>
          </w:p>
        </w:tc>
        <w:tc>
          <w:tcPr>
            <w:tcW w:w="1350" w:type="dxa"/>
          </w:tcPr>
          <w:p w:rsidR="00BD5A73" w:rsidRPr="00F85647" w:rsidRDefault="00BD5A73" w:rsidP="00C6036F">
            <w:pPr>
              <w:autoSpaceDE w:val="0"/>
              <w:autoSpaceDN w:val="0"/>
              <w:adjustRightInd w:val="0"/>
              <w:jc w:val="center"/>
              <w:rPr>
                <w:noProof/>
                <w:lang w:val="en-US"/>
              </w:rPr>
            </w:pPr>
            <w:r w:rsidRPr="00F85647">
              <w:rPr>
                <w:noProof/>
                <w:lang w:val="en-US"/>
              </w:rPr>
              <w:t>6</w:t>
            </w:r>
          </w:p>
        </w:tc>
        <w:tc>
          <w:tcPr>
            <w:tcW w:w="2040" w:type="dxa"/>
          </w:tcPr>
          <w:p w:rsidR="00BD5A73" w:rsidRPr="00F85647" w:rsidRDefault="00BD5A73" w:rsidP="00C6036F">
            <w:pPr>
              <w:autoSpaceDE w:val="0"/>
              <w:autoSpaceDN w:val="0"/>
              <w:adjustRightInd w:val="0"/>
              <w:jc w:val="center"/>
              <w:rPr>
                <w:noProof/>
                <w:lang w:val="en-US"/>
              </w:rPr>
            </w:pPr>
            <w:r w:rsidRPr="00F85647">
              <w:rPr>
                <w:noProof/>
                <w:lang w:val="en-US"/>
              </w:rPr>
              <w:t>7</w:t>
            </w:r>
          </w:p>
        </w:tc>
        <w:tc>
          <w:tcPr>
            <w:tcW w:w="1984" w:type="dxa"/>
          </w:tcPr>
          <w:p w:rsidR="00BD5A73" w:rsidRPr="00F85647" w:rsidRDefault="00BD5A73" w:rsidP="00C6036F">
            <w:pPr>
              <w:autoSpaceDE w:val="0"/>
              <w:autoSpaceDN w:val="0"/>
              <w:adjustRightInd w:val="0"/>
              <w:jc w:val="center"/>
              <w:rPr>
                <w:noProof/>
              </w:rPr>
            </w:pPr>
            <w:r w:rsidRPr="00F85647">
              <w:rPr>
                <w:noProof/>
              </w:rPr>
              <w:t>8</w:t>
            </w:r>
          </w:p>
        </w:tc>
        <w:tc>
          <w:tcPr>
            <w:tcW w:w="1984" w:type="dxa"/>
          </w:tcPr>
          <w:p w:rsidR="00BD5A73" w:rsidRPr="00F85647" w:rsidRDefault="00BD5A73" w:rsidP="00C6036F">
            <w:pPr>
              <w:autoSpaceDE w:val="0"/>
              <w:autoSpaceDN w:val="0"/>
              <w:adjustRightInd w:val="0"/>
              <w:jc w:val="center"/>
              <w:rPr>
                <w:noProof/>
              </w:rPr>
            </w:pPr>
            <w:r w:rsidRPr="00F85647">
              <w:rPr>
                <w:noProof/>
              </w:rPr>
              <w:t>9</w:t>
            </w:r>
          </w:p>
        </w:tc>
      </w:tr>
      <w:tr w:rsidR="00DE762F" w:rsidRPr="00F85647" w:rsidTr="00DE762F">
        <w:trPr>
          <w:trHeight w:val="288"/>
        </w:trPr>
        <w:tc>
          <w:tcPr>
            <w:tcW w:w="15338" w:type="dxa"/>
            <w:gridSpan w:val="9"/>
          </w:tcPr>
          <w:p w:rsidR="00DE762F" w:rsidRPr="00F85647" w:rsidRDefault="00DE762F" w:rsidP="00DE762F">
            <w:pPr>
              <w:autoSpaceDE w:val="0"/>
              <w:autoSpaceDN w:val="0"/>
              <w:adjustRightInd w:val="0"/>
              <w:rPr>
                <w:noProof/>
              </w:rPr>
            </w:pPr>
            <w:r w:rsidRPr="00931497">
              <w:rPr>
                <w:b/>
                <w:lang w:val="sr-Cyrl-RS"/>
              </w:rPr>
              <w:t>измештање постојеће трпезарије са адаптацијом простора и припремом за премештање постројења</w:t>
            </w: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lang w:val="en-US"/>
              </w:rPr>
            </w:pPr>
            <w:r w:rsidRPr="00AE1407">
              <w:rPr>
                <w:noProof/>
                <w:lang w:val="en-US"/>
              </w:rPr>
              <w:t>1</w:t>
            </w:r>
          </w:p>
        </w:tc>
        <w:tc>
          <w:tcPr>
            <w:tcW w:w="3005" w:type="dxa"/>
          </w:tcPr>
          <w:p w:rsidR="00BD5A73" w:rsidRPr="00AE1407" w:rsidRDefault="00BD5A73" w:rsidP="00C6036F">
            <w:pPr>
              <w:autoSpaceDE w:val="0"/>
              <w:autoSpaceDN w:val="0"/>
              <w:adjustRightInd w:val="0"/>
              <w:rPr>
                <w:noProof/>
                <w:lang w:val="en-US"/>
              </w:rPr>
            </w:pPr>
            <w:r>
              <w:rPr>
                <w:noProof/>
                <w:lang w:val="en-US"/>
              </w:rPr>
              <w:t>Демонтажа</w:t>
            </w:r>
            <w:r w:rsidRPr="00570BC0">
              <w:rPr>
                <w:noProof/>
                <w:lang w:val="en-US"/>
              </w:rPr>
              <w:t xml:space="preserve"> </w:t>
            </w:r>
            <w:r>
              <w:rPr>
                <w:noProof/>
                <w:lang w:val="en-US"/>
              </w:rPr>
              <w:t>постојећих</w:t>
            </w:r>
            <w:r w:rsidRPr="00570BC0">
              <w:rPr>
                <w:noProof/>
                <w:lang w:val="en-US"/>
              </w:rPr>
              <w:t xml:space="preserve"> </w:t>
            </w:r>
            <w:r>
              <w:rPr>
                <w:noProof/>
                <w:lang w:val="en-US"/>
              </w:rPr>
              <w:t>врата</w:t>
            </w:r>
            <w:r w:rsidRPr="00570BC0">
              <w:rPr>
                <w:noProof/>
                <w:lang w:val="en-US"/>
              </w:rPr>
              <w:t xml:space="preserve"> </w:t>
            </w:r>
            <w:r>
              <w:rPr>
                <w:noProof/>
                <w:lang w:val="en-US"/>
              </w:rPr>
              <w:t>која</w:t>
            </w:r>
            <w:r w:rsidRPr="00570BC0">
              <w:rPr>
                <w:noProof/>
                <w:lang w:val="en-US"/>
              </w:rPr>
              <w:t xml:space="preserve"> </w:t>
            </w:r>
            <w:r>
              <w:rPr>
                <w:noProof/>
                <w:lang w:val="en-US"/>
              </w:rPr>
              <w:t>се</w:t>
            </w:r>
            <w:r w:rsidRPr="00570BC0">
              <w:rPr>
                <w:noProof/>
                <w:lang w:val="en-US"/>
              </w:rPr>
              <w:t xml:space="preserve"> </w:t>
            </w:r>
            <w:r>
              <w:rPr>
                <w:noProof/>
                <w:lang w:val="en-US"/>
              </w:rPr>
              <w:t>налазе</w:t>
            </w:r>
            <w:r w:rsidRPr="00570BC0">
              <w:rPr>
                <w:noProof/>
                <w:lang w:val="en-US"/>
              </w:rPr>
              <w:t xml:space="preserve"> </w:t>
            </w:r>
            <w:r>
              <w:rPr>
                <w:noProof/>
                <w:lang w:val="en-US"/>
              </w:rPr>
              <w:t>између</w:t>
            </w:r>
            <w:r w:rsidRPr="00570BC0">
              <w:rPr>
                <w:noProof/>
                <w:lang w:val="en-US"/>
              </w:rPr>
              <w:t xml:space="preserve"> </w:t>
            </w:r>
            <w:r>
              <w:rPr>
                <w:noProof/>
                <w:lang w:val="en-US"/>
              </w:rPr>
              <w:t>трпезарије</w:t>
            </w:r>
            <w:r w:rsidRPr="00570BC0">
              <w:rPr>
                <w:noProof/>
                <w:lang w:val="en-US"/>
              </w:rPr>
              <w:t xml:space="preserve"> </w:t>
            </w:r>
            <w:r>
              <w:rPr>
                <w:noProof/>
                <w:lang w:val="en-US"/>
              </w:rPr>
              <w:t>и</w:t>
            </w:r>
            <w:r w:rsidRPr="00570BC0">
              <w:rPr>
                <w:noProof/>
                <w:lang w:val="en-US"/>
              </w:rPr>
              <w:t xml:space="preserve"> </w:t>
            </w:r>
            <w:r>
              <w:rPr>
                <w:noProof/>
                <w:lang w:val="en-US"/>
              </w:rPr>
              <w:t>чајне</w:t>
            </w:r>
            <w:r w:rsidRPr="00570BC0">
              <w:rPr>
                <w:noProof/>
                <w:lang w:val="en-US"/>
              </w:rPr>
              <w:t xml:space="preserve"> </w:t>
            </w:r>
            <w:r>
              <w:rPr>
                <w:noProof/>
                <w:lang w:val="en-US"/>
              </w:rPr>
              <w:t>кухиње</w:t>
            </w:r>
            <w:r w:rsidRPr="00570BC0">
              <w:rPr>
                <w:noProof/>
                <w:lang w:val="en-US"/>
              </w:rPr>
              <w:t xml:space="preserve"> </w:t>
            </w:r>
            <w:r>
              <w:rPr>
                <w:noProof/>
                <w:lang w:val="en-US"/>
              </w:rPr>
              <w:t>и</w:t>
            </w:r>
            <w:r w:rsidRPr="00570BC0">
              <w:rPr>
                <w:noProof/>
                <w:lang w:val="en-US"/>
              </w:rPr>
              <w:t xml:space="preserve"> </w:t>
            </w:r>
            <w:r>
              <w:rPr>
                <w:noProof/>
                <w:lang w:val="en-US"/>
              </w:rPr>
              <w:t>предаја</w:t>
            </w:r>
            <w:r w:rsidRPr="00570BC0">
              <w:rPr>
                <w:noProof/>
                <w:lang w:val="en-US"/>
              </w:rPr>
              <w:t xml:space="preserve"> </w:t>
            </w:r>
            <w:r>
              <w:rPr>
                <w:noProof/>
                <w:lang w:val="en-US"/>
              </w:rPr>
              <w:t>инвеститору</w:t>
            </w:r>
            <w:r w:rsidRPr="00570BC0">
              <w:rPr>
                <w:noProof/>
                <w:lang w:val="en-US"/>
              </w:rPr>
              <w:t>.</w:t>
            </w:r>
          </w:p>
        </w:tc>
        <w:tc>
          <w:tcPr>
            <w:tcW w:w="1134" w:type="dxa"/>
          </w:tcPr>
          <w:p w:rsidR="00BD5A73" w:rsidRPr="00AE1407" w:rsidRDefault="00BD5A73" w:rsidP="00C6036F">
            <w:pPr>
              <w:autoSpaceDE w:val="0"/>
              <w:autoSpaceDN w:val="0"/>
              <w:adjustRightInd w:val="0"/>
              <w:jc w:val="center"/>
              <w:rPr>
                <w:noProof/>
                <w:highlight w:val="yellow"/>
                <w:lang w:val="en-US"/>
              </w:rPr>
            </w:pPr>
            <w:r w:rsidRPr="00570BC0">
              <w:rPr>
                <w:noProof/>
                <w:lang w:val="en-US"/>
              </w:rPr>
              <w:t>ком</w:t>
            </w:r>
          </w:p>
        </w:tc>
        <w:tc>
          <w:tcPr>
            <w:tcW w:w="1227" w:type="dxa"/>
          </w:tcPr>
          <w:p w:rsidR="00BD5A73" w:rsidRPr="00BD5A73" w:rsidRDefault="00BD5A73" w:rsidP="00C6036F">
            <w:pPr>
              <w:autoSpaceDE w:val="0"/>
              <w:autoSpaceDN w:val="0"/>
              <w:adjustRightInd w:val="0"/>
              <w:jc w:val="center"/>
              <w:rPr>
                <w:noProof/>
                <w:lang w:val="sr-Cyrl-RS"/>
              </w:rPr>
            </w:pPr>
            <w:r>
              <w:rPr>
                <w:noProof/>
                <w:lang w:val="sr-Cyrl-RS"/>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lang w:val="en-US"/>
              </w:rPr>
            </w:pPr>
            <w:r w:rsidRPr="00AE1407">
              <w:rPr>
                <w:noProof/>
                <w:lang w:val="en-US"/>
              </w:rPr>
              <w:t>2</w:t>
            </w:r>
          </w:p>
        </w:tc>
        <w:tc>
          <w:tcPr>
            <w:tcW w:w="3005" w:type="dxa"/>
          </w:tcPr>
          <w:p w:rsidR="00BD5A73" w:rsidRPr="00AE1407" w:rsidRDefault="00BD5A73" w:rsidP="00C6036F">
            <w:pPr>
              <w:rPr>
                <w:noProof/>
                <w:lang w:val="en-US"/>
              </w:rPr>
            </w:pPr>
            <w:r>
              <w:t>Скидање</w:t>
            </w:r>
            <w:r w:rsidRPr="00570BC0">
              <w:t xml:space="preserve"> </w:t>
            </w:r>
            <w:r>
              <w:t>постојећих</w:t>
            </w:r>
            <w:r w:rsidRPr="00570BC0">
              <w:t xml:space="preserve"> </w:t>
            </w:r>
            <w:r>
              <w:t>улазних</w:t>
            </w:r>
            <w:r w:rsidRPr="00570BC0">
              <w:t xml:space="preserve"> </w:t>
            </w:r>
            <w:r>
              <w:t>врата</w:t>
            </w:r>
            <w:r w:rsidRPr="00570BC0">
              <w:t xml:space="preserve"> </w:t>
            </w:r>
            <w:r>
              <w:t>у</w:t>
            </w:r>
            <w:r w:rsidRPr="00570BC0">
              <w:t xml:space="preserve"> </w:t>
            </w:r>
            <w:r>
              <w:t>простор</w:t>
            </w:r>
            <w:r w:rsidRPr="00570BC0">
              <w:t xml:space="preserve"> </w:t>
            </w:r>
            <w:r>
              <w:t>трпезарије</w:t>
            </w:r>
            <w:r w:rsidRPr="00570BC0">
              <w:t xml:space="preserve">, </w:t>
            </w:r>
            <w:r>
              <w:t>њихово</w:t>
            </w:r>
            <w:r w:rsidRPr="00570BC0">
              <w:t xml:space="preserve"> </w:t>
            </w:r>
            <w:r>
              <w:t>одлагање</w:t>
            </w:r>
            <w:r w:rsidRPr="00570BC0">
              <w:t xml:space="preserve"> </w:t>
            </w:r>
            <w:r>
              <w:t>на</w:t>
            </w:r>
            <w:r w:rsidRPr="00570BC0">
              <w:t xml:space="preserve"> </w:t>
            </w:r>
            <w:r>
              <w:t>градилишту</w:t>
            </w:r>
            <w:r w:rsidRPr="00570BC0">
              <w:t xml:space="preserve">, </w:t>
            </w:r>
            <w:r>
              <w:t>потребно</w:t>
            </w:r>
            <w:r w:rsidRPr="00570BC0">
              <w:t xml:space="preserve"> </w:t>
            </w:r>
            <w:r>
              <w:t>ампасовање</w:t>
            </w:r>
            <w:r w:rsidRPr="00570BC0">
              <w:t xml:space="preserve">, </w:t>
            </w:r>
            <w:r>
              <w:t>уградња</w:t>
            </w:r>
            <w:r w:rsidRPr="00570BC0">
              <w:t xml:space="preserve"> </w:t>
            </w:r>
            <w:r>
              <w:t>заштитног</w:t>
            </w:r>
            <w:r w:rsidRPr="00570BC0">
              <w:t xml:space="preserve"> </w:t>
            </w:r>
            <w:r>
              <w:t>лима</w:t>
            </w:r>
            <w:r w:rsidRPr="00570BC0">
              <w:t xml:space="preserve"> </w:t>
            </w:r>
            <w:r>
              <w:t>на</w:t>
            </w:r>
            <w:r w:rsidRPr="00570BC0">
              <w:t xml:space="preserve"> </w:t>
            </w:r>
            <w:r>
              <w:t>доњој</w:t>
            </w:r>
            <w:r w:rsidRPr="00570BC0">
              <w:t xml:space="preserve"> </w:t>
            </w:r>
            <w:r>
              <w:t>ивици</w:t>
            </w:r>
            <w:r w:rsidRPr="00570BC0">
              <w:t xml:space="preserve"> </w:t>
            </w:r>
            <w:r>
              <w:t>врата</w:t>
            </w:r>
            <w:r w:rsidRPr="00570BC0">
              <w:t xml:space="preserve">, </w:t>
            </w:r>
            <w:r>
              <w:t>до</w:t>
            </w:r>
            <w:r w:rsidRPr="00570BC0">
              <w:t xml:space="preserve"> </w:t>
            </w:r>
            <w:r>
              <w:t>висине</w:t>
            </w:r>
            <w:r w:rsidRPr="00570BC0">
              <w:t xml:space="preserve"> </w:t>
            </w:r>
            <w:r>
              <w:t>од</w:t>
            </w:r>
            <w:r w:rsidRPr="00570BC0">
              <w:t xml:space="preserve"> 15 </w:t>
            </w:r>
            <w:r>
              <w:t>цм</w:t>
            </w:r>
            <w:r w:rsidRPr="00570BC0">
              <w:t xml:space="preserve"> </w:t>
            </w:r>
            <w:r>
              <w:t>са</w:t>
            </w:r>
            <w:r w:rsidRPr="00570BC0">
              <w:t xml:space="preserve"> </w:t>
            </w:r>
            <w:r>
              <w:t>обе</w:t>
            </w:r>
            <w:r w:rsidRPr="00570BC0">
              <w:t xml:space="preserve"> </w:t>
            </w:r>
            <w:r>
              <w:t>стране</w:t>
            </w:r>
            <w:r w:rsidRPr="00570BC0">
              <w:t xml:space="preserve"> </w:t>
            </w:r>
            <w:r>
              <w:t>крила</w:t>
            </w:r>
            <w:r w:rsidRPr="00570BC0">
              <w:t xml:space="preserve">, </w:t>
            </w:r>
            <w:r>
              <w:t>фарбање</w:t>
            </w:r>
            <w:r w:rsidRPr="00570BC0">
              <w:t xml:space="preserve"> </w:t>
            </w:r>
            <w:r>
              <w:t>фрила</w:t>
            </w:r>
            <w:r w:rsidRPr="00570BC0">
              <w:t xml:space="preserve"> </w:t>
            </w:r>
            <w:r>
              <w:t>и</w:t>
            </w:r>
            <w:r w:rsidRPr="00570BC0">
              <w:t xml:space="preserve"> </w:t>
            </w:r>
            <w:r>
              <w:t>штока</w:t>
            </w:r>
            <w:r w:rsidRPr="00570BC0">
              <w:t xml:space="preserve"> </w:t>
            </w:r>
            <w:r>
              <w:t>врата</w:t>
            </w:r>
            <w:r w:rsidRPr="00570BC0">
              <w:t xml:space="preserve">, </w:t>
            </w:r>
            <w:r>
              <w:t>са</w:t>
            </w:r>
            <w:r w:rsidRPr="00570BC0">
              <w:t xml:space="preserve"> </w:t>
            </w:r>
            <w:r>
              <w:t>свим</w:t>
            </w:r>
            <w:r w:rsidRPr="00570BC0">
              <w:t xml:space="preserve"> </w:t>
            </w:r>
            <w:r>
              <w:t>потребним</w:t>
            </w:r>
            <w:r w:rsidRPr="00570BC0">
              <w:t xml:space="preserve"> </w:t>
            </w:r>
            <w:r>
              <w:t>предрадњама</w:t>
            </w:r>
            <w:r w:rsidRPr="00570BC0">
              <w:t xml:space="preserve">, </w:t>
            </w:r>
            <w:r>
              <w:t>замена</w:t>
            </w:r>
            <w:r>
              <w:rPr>
                <w:rFonts w:ascii="Times New Roman CE" w:hAnsi="Times New Roman CE" w:cs="Times New Roman CE"/>
                <w:sz w:val="32"/>
                <w:szCs w:val="32"/>
              </w:rPr>
              <w:t xml:space="preserve"> </w:t>
            </w:r>
            <w:r w:rsidRPr="00570BC0">
              <w:rPr>
                <w:rFonts w:ascii="Times New Roman CE" w:hAnsi="Times New Roman CE" w:cs="Times New Roman CE"/>
              </w:rPr>
              <w:t>постојећег окова врата новим и завршна монтажа након завршетка радова у простору. Врата димензија 90 x 200.</w:t>
            </w:r>
          </w:p>
        </w:tc>
        <w:tc>
          <w:tcPr>
            <w:tcW w:w="1134" w:type="dxa"/>
          </w:tcPr>
          <w:p w:rsidR="00BD5A73" w:rsidRPr="0010467F" w:rsidRDefault="00BD5A73" w:rsidP="00C6036F">
            <w:pPr>
              <w:autoSpaceDE w:val="0"/>
              <w:autoSpaceDN w:val="0"/>
              <w:adjustRightInd w:val="0"/>
              <w:jc w:val="center"/>
              <w:rPr>
                <w:noProof/>
                <w:highlight w:val="yellow"/>
                <w:lang w:val="sr-Cyrl-RS"/>
              </w:rPr>
            </w:pPr>
            <w:r w:rsidRPr="0010467F">
              <w:rPr>
                <w:noProof/>
                <w:lang w:val="en-US"/>
              </w:rPr>
              <w:t>ком</w:t>
            </w:r>
            <w:r>
              <w:rPr>
                <w:noProof/>
                <w:lang w:val="sr-Cyrl-RS"/>
              </w:rPr>
              <w:t>плет</w:t>
            </w:r>
          </w:p>
        </w:tc>
        <w:tc>
          <w:tcPr>
            <w:tcW w:w="1227" w:type="dxa"/>
          </w:tcPr>
          <w:p w:rsidR="00BD5A73" w:rsidRPr="00BD5A73" w:rsidRDefault="00BD5A73" w:rsidP="00C6036F">
            <w:pPr>
              <w:autoSpaceDE w:val="0"/>
              <w:autoSpaceDN w:val="0"/>
              <w:adjustRightInd w:val="0"/>
              <w:jc w:val="center"/>
              <w:rPr>
                <w:noProof/>
                <w:lang w:val="sr-Cyrl-RS"/>
              </w:rPr>
            </w:pPr>
            <w:r>
              <w:rPr>
                <w:noProof/>
                <w:lang w:val="sr-Cyrl-RS"/>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lang w:val="en-US"/>
              </w:rPr>
            </w:pPr>
            <w:r w:rsidRPr="00AE1407">
              <w:rPr>
                <w:noProof/>
                <w:lang w:val="en-US"/>
              </w:rPr>
              <w:t>3</w:t>
            </w:r>
          </w:p>
        </w:tc>
        <w:tc>
          <w:tcPr>
            <w:tcW w:w="3005" w:type="dxa"/>
          </w:tcPr>
          <w:p w:rsidR="00BD5A73" w:rsidRPr="00AE1407" w:rsidRDefault="00BD5A73" w:rsidP="00C6036F">
            <w:pPr>
              <w:rPr>
                <w:noProof/>
                <w:lang w:val="en-US"/>
              </w:rPr>
            </w:pPr>
            <w:r>
              <w:rPr>
                <w:rFonts w:ascii="Times New Roman CE" w:hAnsi="Times New Roman CE" w:cs="Times New Roman CE"/>
              </w:rPr>
              <w:t>Изношење</w:t>
            </w:r>
            <w:r w:rsidRPr="00570BC0">
              <w:rPr>
                <w:rFonts w:ascii="Times New Roman CE" w:hAnsi="Times New Roman CE" w:cs="Times New Roman CE"/>
              </w:rPr>
              <w:t xml:space="preserve"> </w:t>
            </w:r>
            <w:r>
              <w:rPr>
                <w:rFonts w:ascii="Times New Roman CE" w:hAnsi="Times New Roman CE" w:cs="Times New Roman CE"/>
              </w:rPr>
              <w:t>комплетног</w:t>
            </w:r>
            <w:r w:rsidRPr="00570BC0">
              <w:rPr>
                <w:rFonts w:ascii="Times New Roman CE" w:hAnsi="Times New Roman CE" w:cs="Times New Roman CE"/>
              </w:rPr>
              <w:t xml:space="preserve"> </w:t>
            </w:r>
            <w:r>
              <w:rPr>
                <w:rFonts w:ascii="Times New Roman CE" w:hAnsi="Times New Roman CE" w:cs="Times New Roman CE"/>
              </w:rPr>
              <w:t>намештаја</w:t>
            </w:r>
            <w:r w:rsidRPr="00570BC0">
              <w:rPr>
                <w:rFonts w:ascii="Times New Roman CE" w:hAnsi="Times New Roman CE" w:cs="Times New Roman CE"/>
              </w:rPr>
              <w:t xml:space="preserve"> </w:t>
            </w:r>
            <w:r>
              <w:rPr>
                <w:rFonts w:ascii="Times New Roman CE" w:hAnsi="Times New Roman CE" w:cs="Times New Roman CE"/>
              </w:rPr>
              <w:t>трпезарије</w:t>
            </w:r>
            <w:r w:rsidRPr="00570BC0">
              <w:rPr>
                <w:rFonts w:ascii="Times New Roman CE" w:hAnsi="Times New Roman CE" w:cs="Times New Roman CE"/>
              </w:rPr>
              <w:t xml:space="preserve"> </w:t>
            </w:r>
            <w:r>
              <w:rPr>
                <w:rFonts w:ascii="Times New Roman CE" w:hAnsi="Times New Roman CE" w:cs="Times New Roman CE"/>
              </w:rPr>
              <w:t>из</w:t>
            </w:r>
            <w:r w:rsidRPr="00570BC0">
              <w:rPr>
                <w:rFonts w:ascii="Times New Roman CE" w:hAnsi="Times New Roman CE" w:cs="Times New Roman CE"/>
              </w:rPr>
              <w:t xml:space="preserve"> </w:t>
            </w:r>
            <w:r>
              <w:rPr>
                <w:rFonts w:ascii="Times New Roman CE" w:hAnsi="Times New Roman CE" w:cs="Times New Roman CE"/>
              </w:rPr>
              <w:t>простора</w:t>
            </w:r>
            <w:r w:rsidRPr="00570BC0">
              <w:rPr>
                <w:rFonts w:ascii="Times New Roman CE" w:hAnsi="Times New Roman CE" w:cs="Times New Roman CE"/>
              </w:rPr>
              <w:t xml:space="preserve">, </w:t>
            </w:r>
            <w:r>
              <w:rPr>
                <w:rFonts w:ascii="Times New Roman CE" w:hAnsi="Times New Roman CE" w:cs="Times New Roman CE"/>
              </w:rPr>
              <w:t>са</w:t>
            </w:r>
            <w:r w:rsidRPr="00570BC0">
              <w:rPr>
                <w:rFonts w:ascii="Times New Roman CE" w:hAnsi="Times New Roman CE" w:cs="Times New Roman CE"/>
              </w:rPr>
              <w:t xml:space="preserve"> </w:t>
            </w:r>
            <w:r>
              <w:rPr>
                <w:rFonts w:ascii="Times New Roman CE" w:hAnsi="Times New Roman CE" w:cs="Times New Roman CE"/>
              </w:rPr>
              <w:t>односом</w:t>
            </w:r>
            <w:r w:rsidRPr="00570BC0">
              <w:rPr>
                <w:rFonts w:ascii="Times New Roman CE" w:hAnsi="Times New Roman CE" w:cs="Times New Roman CE"/>
              </w:rPr>
              <w:t xml:space="preserve"> </w:t>
            </w:r>
            <w:r>
              <w:rPr>
                <w:rFonts w:ascii="Times New Roman CE" w:hAnsi="Times New Roman CE" w:cs="Times New Roman CE"/>
              </w:rPr>
              <w:t>у</w:t>
            </w:r>
            <w:r w:rsidRPr="00570BC0">
              <w:rPr>
                <w:rFonts w:ascii="Times New Roman CE" w:hAnsi="Times New Roman CE" w:cs="Times New Roman CE"/>
              </w:rPr>
              <w:t xml:space="preserve"> </w:t>
            </w:r>
            <w:r>
              <w:rPr>
                <w:rFonts w:ascii="Times New Roman CE" w:hAnsi="Times New Roman CE" w:cs="Times New Roman CE"/>
              </w:rPr>
              <w:lastRenderedPageBreak/>
              <w:t>простору</w:t>
            </w:r>
            <w:r w:rsidRPr="00570BC0">
              <w:rPr>
                <w:rFonts w:ascii="Times New Roman CE" w:hAnsi="Times New Roman CE" w:cs="Times New Roman CE"/>
              </w:rPr>
              <w:t xml:space="preserve"> </w:t>
            </w:r>
            <w:r>
              <w:rPr>
                <w:rFonts w:ascii="Times New Roman CE" w:hAnsi="Times New Roman CE" w:cs="Times New Roman CE"/>
              </w:rPr>
              <w:t>клинике</w:t>
            </w:r>
            <w:r w:rsidRPr="00570BC0">
              <w:rPr>
                <w:rFonts w:ascii="Times New Roman CE" w:hAnsi="Times New Roman CE" w:cs="Times New Roman CE"/>
              </w:rPr>
              <w:t xml:space="preserve"> </w:t>
            </w:r>
            <w:r>
              <w:rPr>
                <w:rFonts w:ascii="Times New Roman CE" w:hAnsi="Times New Roman CE" w:cs="Times New Roman CE"/>
              </w:rPr>
              <w:t>који</w:t>
            </w:r>
            <w:r w:rsidRPr="00570BC0">
              <w:rPr>
                <w:rFonts w:ascii="Times New Roman CE" w:hAnsi="Times New Roman CE" w:cs="Times New Roman CE"/>
              </w:rPr>
              <w:t xml:space="preserve"> </w:t>
            </w:r>
            <w:r>
              <w:rPr>
                <w:rFonts w:ascii="Times New Roman CE" w:hAnsi="Times New Roman CE" w:cs="Times New Roman CE"/>
              </w:rPr>
              <w:t>одреди</w:t>
            </w:r>
            <w:r w:rsidRPr="00570BC0">
              <w:rPr>
                <w:rFonts w:ascii="Times New Roman CE" w:hAnsi="Times New Roman CE" w:cs="Times New Roman CE"/>
              </w:rPr>
              <w:t xml:space="preserve"> </w:t>
            </w:r>
            <w:r>
              <w:rPr>
                <w:rFonts w:ascii="Times New Roman CE" w:hAnsi="Times New Roman CE" w:cs="Times New Roman CE"/>
              </w:rPr>
              <w:t>инвеститор</w:t>
            </w:r>
            <w:r w:rsidRPr="00570BC0">
              <w:rPr>
                <w:rFonts w:ascii="Times New Roman CE" w:hAnsi="Times New Roman CE" w:cs="Times New Roman CE"/>
              </w:rPr>
              <w:t>.</w:t>
            </w:r>
          </w:p>
        </w:tc>
        <w:tc>
          <w:tcPr>
            <w:tcW w:w="1134" w:type="dxa"/>
          </w:tcPr>
          <w:p w:rsidR="00BD5A73" w:rsidRPr="00BD5A73" w:rsidRDefault="00BD5A73" w:rsidP="00C6036F">
            <w:pPr>
              <w:autoSpaceDE w:val="0"/>
              <w:autoSpaceDN w:val="0"/>
              <w:adjustRightInd w:val="0"/>
              <w:jc w:val="center"/>
              <w:rPr>
                <w:noProof/>
                <w:highlight w:val="yellow"/>
                <w:lang w:val="sr-Cyrl-RS"/>
              </w:rPr>
            </w:pPr>
            <w:r w:rsidRPr="0010467F">
              <w:rPr>
                <w:noProof/>
                <w:lang w:val="en-US"/>
              </w:rPr>
              <w:lastRenderedPageBreak/>
              <w:t>ком</w:t>
            </w:r>
            <w:r>
              <w:rPr>
                <w:noProof/>
                <w:lang w:val="sr-Cyrl-RS"/>
              </w:rPr>
              <w:t>плет</w:t>
            </w:r>
          </w:p>
        </w:tc>
        <w:tc>
          <w:tcPr>
            <w:tcW w:w="1227" w:type="dxa"/>
          </w:tcPr>
          <w:p w:rsidR="00BD5A73" w:rsidRPr="00BD5A73" w:rsidRDefault="00BD5A73" w:rsidP="00C6036F">
            <w:pPr>
              <w:autoSpaceDE w:val="0"/>
              <w:autoSpaceDN w:val="0"/>
              <w:adjustRightInd w:val="0"/>
              <w:jc w:val="center"/>
              <w:rPr>
                <w:noProof/>
                <w:lang w:val="sr-Cyrl-RS"/>
              </w:rPr>
            </w:pPr>
            <w:r>
              <w:rPr>
                <w:noProof/>
                <w:lang w:val="sr-Cyrl-RS"/>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lang w:val="en-US"/>
              </w:rPr>
            </w:pPr>
            <w:r w:rsidRPr="00AE1407">
              <w:rPr>
                <w:noProof/>
                <w:lang w:val="en-US"/>
              </w:rPr>
              <w:lastRenderedPageBreak/>
              <w:t>4</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Разбијање</w:t>
            </w:r>
            <w:r w:rsidRPr="001B2050">
              <w:rPr>
                <w:rFonts w:ascii="Times New Roman CE" w:hAnsi="Times New Roman CE" w:cs="Times New Roman CE"/>
              </w:rPr>
              <w:t xml:space="preserve"> </w:t>
            </w:r>
            <w:r>
              <w:rPr>
                <w:rFonts w:ascii="Times New Roman CE" w:hAnsi="Times New Roman CE" w:cs="Times New Roman CE"/>
              </w:rPr>
              <w:t>постојећих</w:t>
            </w:r>
            <w:r w:rsidRPr="001B2050">
              <w:rPr>
                <w:rFonts w:ascii="Times New Roman CE" w:hAnsi="Times New Roman CE" w:cs="Times New Roman CE"/>
              </w:rPr>
              <w:t xml:space="preserve"> </w:t>
            </w:r>
            <w:r>
              <w:rPr>
                <w:rFonts w:ascii="Times New Roman CE" w:hAnsi="Times New Roman CE" w:cs="Times New Roman CE"/>
              </w:rPr>
              <w:t>подних</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зидних</w:t>
            </w:r>
            <w:r w:rsidRPr="001B2050">
              <w:rPr>
                <w:rFonts w:ascii="Times New Roman CE" w:hAnsi="Times New Roman CE" w:cs="Times New Roman CE"/>
              </w:rPr>
              <w:t xml:space="preserve"> </w:t>
            </w:r>
            <w:r>
              <w:rPr>
                <w:rFonts w:ascii="Times New Roman CE" w:hAnsi="Times New Roman CE" w:cs="Times New Roman CE"/>
              </w:rPr>
              <w:t>керамичких</w:t>
            </w:r>
            <w:r w:rsidRPr="001B2050">
              <w:rPr>
                <w:rFonts w:ascii="Times New Roman CE" w:hAnsi="Times New Roman CE" w:cs="Times New Roman CE"/>
              </w:rPr>
              <w:t xml:space="preserve"> </w:t>
            </w:r>
            <w:r>
              <w:rPr>
                <w:rFonts w:ascii="Times New Roman CE" w:hAnsi="Times New Roman CE" w:cs="Times New Roman CE"/>
              </w:rPr>
              <w:t>плочица</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односом</w:t>
            </w:r>
            <w:r w:rsidRPr="001B2050">
              <w:rPr>
                <w:rFonts w:ascii="Times New Roman CE" w:hAnsi="Times New Roman CE" w:cs="Times New Roman CE"/>
              </w:rPr>
              <w:t xml:space="preserve"> </w:t>
            </w:r>
            <w:r>
              <w:rPr>
                <w:rFonts w:ascii="Times New Roman CE" w:hAnsi="Times New Roman CE" w:cs="Times New Roman CE"/>
              </w:rPr>
              <w:t>шута</w:t>
            </w:r>
            <w:r w:rsidRPr="001B2050">
              <w:rPr>
                <w:rFonts w:ascii="Times New Roman CE" w:hAnsi="Times New Roman CE" w:cs="Times New Roman CE"/>
              </w:rPr>
              <w:t xml:space="preserve"> </w:t>
            </w:r>
            <w:r>
              <w:rPr>
                <w:rFonts w:ascii="Times New Roman CE" w:hAnsi="Times New Roman CE" w:cs="Times New Roman CE"/>
              </w:rPr>
              <w:t>ван</w:t>
            </w:r>
            <w:r w:rsidRPr="001B2050">
              <w:rPr>
                <w:rFonts w:ascii="Times New Roman CE" w:hAnsi="Times New Roman CE" w:cs="Times New Roman CE"/>
              </w:rPr>
              <w:t xml:space="preserve"> </w:t>
            </w:r>
            <w:r>
              <w:rPr>
                <w:rFonts w:ascii="Times New Roman CE" w:hAnsi="Times New Roman CE" w:cs="Times New Roman CE"/>
              </w:rPr>
              <w:t>објекта</w:t>
            </w:r>
            <w:r w:rsidRPr="001B2050">
              <w:rPr>
                <w:rFonts w:ascii="Times New Roman CE" w:hAnsi="Times New Roman CE" w:cs="Times New Roman CE"/>
              </w:rPr>
              <w:t xml:space="preserve">, </w:t>
            </w:r>
            <w:r>
              <w:rPr>
                <w:rFonts w:ascii="Times New Roman CE" w:hAnsi="Times New Roman CE" w:cs="Times New Roman CE"/>
              </w:rPr>
              <w:t>утоваром</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возило</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односом</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депонију</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30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lang w:val="en-US"/>
              </w:rPr>
            </w:pPr>
            <w:r w:rsidRPr="00AE1407">
              <w:rPr>
                <w:noProof/>
                <w:lang w:val="en-US"/>
              </w:rPr>
              <w:t>5</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Разбијање</w:t>
            </w:r>
            <w:r w:rsidRPr="001B2050">
              <w:rPr>
                <w:rFonts w:ascii="Times New Roman CE" w:hAnsi="Times New Roman CE" w:cs="Times New Roman CE"/>
              </w:rPr>
              <w:t xml:space="preserve"> </w:t>
            </w:r>
            <w:r>
              <w:rPr>
                <w:rFonts w:ascii="Times New Roman CE" w:hAnsi="Times New Roman CE" w:cs="Times New Roman CE"/>
              </w:rPr>
              <w:t>постојеће</w:t>
            </w:r>
            <w:r w:rsidRPr="001B2050">
              <w:rPr>
                <w:rFonts w:ascii="Times New Roman CE" w:hAnsi="Times New Roman CE" w:cs="Times New Roman CE"/>
              </w:rPr>
              <w:t xml:space="preserve"> </w:t>
            </w:r>
            <w:r>
              <w:rPr>
                <w:rFonts w:ascii="Times New Roman CE" w:hAnsi="Times New Roman CE" w:cs="Times New Roman CE"/>
              </w:rPr>
              <w:t>цементне</w:t>
            </w:r>
            <w:r w:rsidRPr="001B2050">
              <w:rPr>
                <w:rFonts w:ascii="Times New Roman CE" w:hAnsi="Times New Roman CE" w:cs="Times New Roman CE"/>
              </w:rPr>
              <w:t xml:space="preserve"> </w:t>
            </w:r>
            <w:r>
              <w:rPr>
                <w:rFonts w:ascii="Times New Roman CE" w:hAnsi="Times New Roman CE" w:cs="Times New Roman CE"/>
              </w:rPr>
              <w:t>кошуљице</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простору</w:t>
            </w:r>
            <w:r w:rsidRPr="001B2050">
              <w:rPr>
                <w:rFonts w:ascii="Times New Roman CE" w:hAnsi="Times New Roman CE" w:cs="Times New Roman CE"/>
              </w:rPr>
              <w:t xml:space="preserve"> </w:t>
            </w:r>
            <w:r>
              <w:rPr>
                <w:rFonts w:ascii="Times New Roman CE" w:hAnsi="Times New Roman CE" w:cs="Times New Roman CE"/>
              </w:rPr>
              <w:t>кухиње</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односом</w:t>
            </w:r>
            <w:r w:rsidRPr="001B2050">
              <w:rPr>
                <w:rFonts w:ascii="Times New Roman CE" w:hAnsi="Times New Roman CE" w:cs="Times New Roman CE"/>
              </w:rPr>
              <w:t xml:space="preserve"> </w:t>
            </w:r>
            <w:r>
              <w:rPr>
                <w:rFonts w:ascii="Times New Roman CE" w:hAnsi="Times New Roman CE" w:cs="Times New Roman CE"/>
              </w:rPr>
              <w:t>шута</w:t>
            </w:r>
            <w:r w:rsidRPr="001B2050">
              <w:rPr>
                <w:rFonts w:ascii="Times New Roman CE" w:hAnsi="Times New Roman CE" w:cs="Times New Roman CE"/>
              </w:rPr>
              <w:t xml:space="preserve"> </w:t>
            </w:r>
            <w:r>
              <w:rPr>
                <w:rFonts w:ascii="Times New Roman CE" w:hAnsi="Times New Roman CE" w:cs="Times New Roman CE"/>
              </w:rPr>
              <w:t>ван</w:t>
            </w:r>
            <w:r w:rsidRPr="001B2050">
              <w:rPr>
                <w:rFonts w:ascii="Times New Roman CE" w:hAnsi="Times New Roman CE" w:cs="Times New Roman CE"/>
              </w:rPr>
              <w:t xml:space="preserve"> </w:t>
            </w:r>
            <w:r>
              <w:rPr>
                <w:rFonts w:ascii="Times New Roman CE" w:hAnsi="Times New Roman CE" w:cs="Times New Roman CE"/>
              </w:rPr>
              <w:t>објекта</w:t>
            </w:r>
            <w:r w:rsidRPr="001B2050">
              <w:rPr>
                <w:rFonts w:ascii="Times New Roman CE" w:hAnsi="Times New Roman CE" w:cs="Times New Roman CE"/>
              </w:rPr>
              <w:t xml:space="preserve">, </w:t>
            </w:r>
            <w:r>
              <w:rPr>
                <w:rFonts w:ascii="Times New Roman CE" w:hAnsi="Times New Roman CE" w:cs="Times New Roman CE"/>
              </w:rPr>
              <w:t>утоваром</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возило</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односом</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депонију</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15</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rPr>
            </w:pPr>
            <w:r w:rsidRPr="00AE1407">
              <w:rPr>
                <w:noProof/>
              </w:rPr>
              <w:t>6</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Разбијање</w:t>
            </w:r>
            <w:r w:rsidRPr="001B2050">
              <w:rPr>
                <w:rFonts w:ascii="Times New Roman CE" w:hAnsi="Times New Roman CE" w:cs="Times New Roman CE"/>
              </w:rPr>
              <w:t xml:space="preserve"> </w:t>
            </w:r>
            <w:r>
              <w:rPr>
                <w:rFonts w:ascii="Times New Roman CE" w:hAnsi="Times New Roman CE" w:cs="Times New Roman CE"/>
              </w:rPr>
              <w:t>постојеће</w:t>
            </w:r>
            <w:r w:rsidRPr="001B2050">
              <w:rPr>
                <w:rFonts w:ascii="Times New Roman CE" w:hAnsi="Times New Roman CE" w:cs="Times New Roman CE"/>
              </w:rPr>
              <w:t xml:space="preserve"> </w:t>
            </w:r>
            <w:r>
              <w:rPr>
                <w:rFonts w:ascii="Times New Roman CE" w:hAnsi="Times New Roman CE" w:cs="Times New Roman CE"/>
              </w:rPr>
              <w:t>подне</w:t>
            </w:r>
            <w:r w:rsidRPr="001B2050">
              <w:rPr>
                <w:rFonts w:ascii="Times New Roman CE" w:hAnsi="Times New Roman CE" w:cs="Times New Roman CE"/>
              </w:rPr>
              <w:t xml:space="preserve"> </w:t>
            </w:r>
            <w:r>
              <w:rPr>
                <w:rFonts w:ascii="Times New Roman CE" w:hAnsi="Times New Roman CE" w:cs="Times New Roman CE"/>
              </w:rPr>
              <w:t>бетонске</w:t>
            </w:r>
            <w:r w:rsidRPr="001B2050">
              <w:rPr>
                <w:rFonts w:ascii="Times New Roman CE" w:hAnsi="Times New Roman CE" w:cs="Times New Roman CE"/>
              </w:rPr>
              <w:t xml:space="preserve"> </w:t>
            </w:r>
            <w:r>
              <w:rPr>
                <w:rFonts w:ascii="Times New Roman CE" w:hAnsi="Times New Roman CE" w:cs="Times New Roman CE"/>
              </w:rPr>
              <w:t>плоче</w:t>
            </w:r>
            <w:r w:rsidRPr="001B2050">
              <w:rPr>
                <w:rFonts w:ascii="Times New Roman CE" w:hAnsi="Times New Roman CE" w:cs="Times New Roman CE"/>
              </w:rPr>
              <w:t xml:space="preserve">, </w:t>
            </w:r>
            <w:r>
              <w:rPr>
                <w:rFonts w:ascii="Times New Roman CE" w:hAnsi="Times New Roman CE" w:cs="Times New Roman CE"/>
              </w:rPr>
              <w:t>ручни</w:t>
            </w:r>
            <w:r w:rsidRPr="001B2050">
              <w:rPr>
                <w:rFonts w:ascii="Times New Roman CE" w:hAnsi="Times New Roman CE" w:cs="Times New Roman CE"/>
              </w:rPr>
              <w:t xml:space="preserve"> </w:t>
            </w:r>
            <w:r>
              <w:rPr>
                <w:rFonts w:ascii="Times New Roman CE" w:hAnsi="Times New Roman CE" w:cs="Times New Roman CE"/>
              </w:rPr>
              <w:t>ископ</w:t>
            </w:r>
            <w:r w:rsidRPr="001B2050">
              <w:rPr>
                <w:rFonts w:ascii="Times New Roman CE" w:hAnsi="Times New Roman CE" w:cs="Times New Roman CE"/>
              </w:rPr>
              <w:t xml:space="preserve"> </w:t>
            </w:r>
            <w:r>
              <w:rPr>
                <w:rFonts w:ascii="Times New Roman CE" w:hAnsi="Times New Roman CE" w:cs="Times New Roman CE"/>
              </w:rPr>
              <w:t>земље</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ослобађање</w:t>
            </w:r>
            <w:r w:rsidRPr="001B2050">
              <w:rPr>
                <w:rFonts w:ascii="Times New Roman CE" w:hAnsi="Times New Roman CE" w:cs="Times New Roman CE"/>
              </w:rPr>
              <w:t xml:space="preserve"> </w:t>
            </w:r>
            <w:r>
              <w:rPr>
                <w:rFonts w:ascii="Times New Roman CE" w:hAnsi="Times New Roman CE" w:cs="Times New Roman CE"/>
              </w:rPr>
              <w:t>канализационе</w:t>
            </w:r>
            <w:r w:rsidRPr="001B2050">
              <w:rPr>
                <w:rFonts w:ascii="Times New Roman CE" w:hAnsi="Times New Roman CE" w:cs="Times New Roman CE"/>
              </w:rPr>
              <w:t xml:space="preserve"> </w:t>
            </w:r>
            <w:r>
              <w:rPr>
                <w:rFonts w:ascii="Times New Roman CE" w:hAnsi="Times New Roman CE" w:cs="Times New Roman CE"/>
              </w:rPr>
              <w:t>цеви</w:t>
            </w:r>
            <w:r w:rsidRPr="001B2050">
              <w:rPr>
                <w:rFonts w:ascii="Times New Roman CE" w:hAnsi="Times New Roman CE" w:cs="Times New Roman CE"/>
              </w:rPr>
              <w:t xml:space="preserve">, </w:t>
            </w:r>
            <w:r>
              <w:rPr>
                <w:rFonts w:ascii="Times New Roman CE" w:hAnsi="Times New Roman CE" w:cs="Times New Roman CE"/>
              </w:rPr>
              <w:t>ради</w:t>
            </w:r>
            <w:r w:rsidRPr="001B2050">
              <w:rPr>
                <w:rFonts w:ascii="Times New Roman CE" w:hAnsi="Times New Roman CE" w:cs="Times New Roman CE"/>
              </w:rPr>
              <w:t xml:space="preserve"> </w:t>
            </w:r>
            <w:r>
              <w:rPr>
                <w:rFonts w:ascii="Times New Roman CE" w:hAnsi="Times New Roman CE" w:cs="Times New Roman CE"/>
              </w:rPr>
              <w:t>прикључења</w:t>
            </w:r>
            <w:r w:rsidRPr="001B2050">
              <w:rPr>
                <w:rFonts w:ascii="Times New Roman CE" w:hAnsi="Times New Roman CE" w:cs="Times New Roman CE"/>
              </w:rPr>
              <w:t xml:space="preserve"> </w:t>
            </w:r>
            <w:r>
              <w:rPr>
                <w:rFonts w:ascii="Times New Roman CE" w:hAnsi="Times New Roman CE" w:cs="Times New Roman CE"/>
              </w:rPr>
              <w:t>новоформираних</w:t>
            </w:r>
            <w:r w:rsidRPr="001B2050">
              <w:rPr>
                <w:rFonts w:ascii="Times New Roman CE" w:hAnsi="Times New Roman CE" w:cs="Times New Roman CE"/>
              </w:rPr>
              <w:t xml:space="preserve"> </w:t>
            </w:r>
            <w:r>
              <w:rPr>
                <w:rFonts w:ascii="Times New Roman CE" w:hAnsi="Times New Roman CE" w:cs="Times New Roman CE"/>
              </w:rPr>
              <w:t>сливних</w:t>
            </w:r>
            <w:r w:rsidRPr="001B2050">
              <w:rPr>
                <w:rFonts w:ascii="Times New Roman CE" w:hAnsi="Times New Roman CE" w:cs="Times New Roman CE"/>
              </w:rPr>
              <w:t xml:space="preserve"> </w:t>
            </w:r>
            <w:r>
              <w:rPr>
                <w:rFonts w:ascii="Times New Roman CE" w:hAnsi="Times New Roman CE" w:cs="Times New Roman CE"/>
              </w:rPr>
              <w:t>места</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простору</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3</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rPr>
            </w:pPr>
            <w:r w:rsidRPr="00AE1407">
              <w:rPr>
                <w:noProof/>
              </w:rPr>
              <w:t>7</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Набавка</w:t>
            </w:r>
            <w:r w:rsidRPr="001B2050">
              <w:rPr>
                <w:rFonts w:ascii="Times New Roman CE" w:hAnsi="Times New Roman CE" w:cs="Times New Roman CE"/>
              </w:rPr>
              <w:t xml:space="preserve"> </w:t>
            </w:r>
            <w:r>
              <w:rPr>
                <w:rFonts w:ascii="Times New Roman CE" w:hAnsi="Times New Roman CE" w:cs="Times New Roman CE"/>
              </w:rPr>
              <w:t>материјала</w:t>
            </w:r>
            <w:r w:rsidRPr="001B2050">
              <w:rPr>
                <w:rFonts w:ascii="Times New Roman CE" w:hAnsi="Times New Roman CE" w:cs="Times New Roman CE"/>
              </w:rPr>
              <w:t xml:space="preserve">, </w:t>
            </w:r>
            <w:r>
              <w:rPr>
                <w:rFonts w:ascii="Times New Roman CE" w:hAnsi="Times New Roman CE" w:cs="Times New Roman CE"/>
              </w:rPr>
              <w:t>постављање</w:t>
            </w:r>
            <w:r w:rsidRPr="001B2050">
              <w:rPr>
                <w:rFonts w:ascii="Times New Roman CE" w:hAnsi="Times New Roman CE" w:cs="Times New Roman CE"/>
              </w:rPr>
              <w:t xml:space="preserve"> </w:t>
            </w:r>
            <w:r>
              <w:rPr>
                <w:rFonts w:ascii="Times New Roman CE" w:hAnsi="Times New Roman CE" w:cs="Times New Roman CE"/>
              </w:rPr>
              <w:t>пластичних</w:t>
            </w:r>
            <w:r w:rsidRPr="001B2050">
              <w:rPr>
                <w:rFonts w:ascii="Times New Roman CE" w:hAnsi="Times New Roman CE" w:cs="Times New Roman CE"/>
              </w:rPr>
              <w:t xml:space="preserve"> </w:t>
            </w:r>
            <w:r>
              <w:rPr>
                <w:rFonts w:ascii="Times New Roman CE" w:hAnsi="Times New Roman CE" w:cs="Times New Roman CE"/>
              </w:rPr>
              <w:t>цеви</w:t>
            </w:r>
            <w:r w:rsidRPr="001B2050">
              <w:rPr>
                <w:rFonts w:ascii="Times New Roman CE" w:hAnsi="Times New Roman CE" w:cs="Times New Roman CE"/>
              </w:rPr>
              <w:t xml:space="preserve"> </w:t>
            </w:r>
            <w:r>
              <w:rPr>
                <w:rFonts w:ascii="Times New Roman CE" w:hAnsi="Times New Roman CE" w:cs="Times New Roman CE"/>
              </w:rPr>
              <w:t>фи</w:t>
            </w:r>
            <w:r w:rsidRPr="001B2050">
              <w:rPr>
                <w:rFonts w:ascii="Times New Roman CE" w:hAnsi="Times New Roman CE" w:cs="Times New Roman CE"/>
              </w:rPr>
              <w:t xml:space="preserve"> 75,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прикључком</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постојећу</w:t>
            </w:r>
            <w:r w:rsidRPr="001B2050">
              <w:rPr>
                <w:rFonts w:ascii="Times New Roman CE" w:hAnsi="Times New Roman CE" w:cs="Times New Roman CE"/>
              </w:rPr>
              <w:t xml:space="preserve"> </w:t>
            </w:r>
            <w:r>
              <w:rPr>
                <w:rFonts w:ascii="Times New Roman CE" w:hAnsi="Times New Roman CE" w:cs="Times New Roman CE"/>
              </w:rPr>
              <w:t>канализациону</w:t>
            </w:r>
            <w:r w:rsidRPr="001B2050">
              <w:rPr>
                <w:rFonts w:ascii="Times New Roman CE" w:hAnsi="Times New Roman CE" w:cs="Times New Roman CE"/>
              </w:rPr>
              <w:t xml:space="preserve"> </w:t>
            </w:r>
            <w:r>
              <w:rPr>
                <w:rFonts w:ascii="Times New Roman CE" w:hAnsi="Times New Roman CE" w:cs="Times New Roman CE"/>
              </w:rPr>
              <w:t>мрежу</w:t>
            </w:r>
            <w:r w:rsidRPr="001B2050">
              <w:rPr>
                <w:rFonts w:ascii="Times New Roman CE" w:hAnsi="Times New Roman CE" w:cs="Times New Roman CE"/>
              </w:rPr>
              <w:t xml:space="preserve"> </w:t>
            </w:r>
            <w:r>
              <w:rPr>
                <w:rFonts w:ascii="Times New Roman CE" w:hAnsi="Times New Roman CE" w:cs="Times New Roman CE"/>
              </w:rPr>
              <w:t>објекта</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свим</w:t>
            </w:r>
            <w:r w:rsidRPr="001B2050">
              <w:rPr>
                <w:rFonts w:ascii="Times New Roman CE" w:hAnsi="Times New Roman CE" w:cs="Times New Roman CE"/>
              </w:rPr>
              <w:t xml:space="preserve"> </w:t>
            </w:r>
            <w:r>
              <w:rPr>
                <w:rFonts w:ascii="Times New Roman CE" w:hAnsi="Times New Roman CE" w:cs="Times New Roman CE"/>
              </w:rPr>
              <w:t>потребним</w:t>
            </w:r>
            <w:r w:rsidRPr="001B2050">
              <w:rPr>
                <w:rFonts w:ascii="Times New Roman CE" w:hAnsi="Times New Roman CE" w:cs="Times New Roman CE"/>
              </w:rPr>
              <w:t xml:space="preserve"> </w:t>
            </w:r>
            <w:r>
              <w:rPr>
                <w:rFonts w:ascii="Times New Roman CE" w:hAnsi="Times New Roman CE" w:cs="Times New Roman CE"/>
              </w:rPr>
              <w:t>фазонским</w:t>
            </w:r>
            <w:r w:rsidRPr="001B2050">
              <w:rPr>
                <w:rFonts w:ascii="Times New Roman CE" w:hAnsi="Times New Roman CE" w:cs="Times New Roman CE"/>
              </w:rPr>
              <w:t xml:space="preserve"> </w:t>
            </w:r>
            <w:r>
              <w:rPr>
                <w:rFonts w:ascii="Times New Roman CE" w:hAnsi="Times New Roman CE" w:cs="Times New Roman CE"/>
              </w:rPr>
              <w:t>комадима</w:t>
            </w:r>
            <w:r w:rsidRPr="001B2050">
              <w:rPr>
                <w:rFonts w:ascii="Times New Roman CE" w:hAnsi="Times New Roman CE" w:cs="Times New Roman CE"/>
              </w:rPr>
              <w:t xml:space="preserve"> </w:t>
            </w:r>
            <w:r>
              <w:rPr>
                <w:rFonts w:ascii="Times New Roman CE" w:hAnsi="Times New Roman CE" w:cs="Times New Roman CE"/>
              </w:rPr>
              <w:t>за</w:t>
            </w:r>
            <w:r w:rsidRPr="001B2050">
              <w:rPr>
                <w:rFonts w:ascii="Times New Roman CE" w:hAnsi="Times New Roman CE" w:cs="Times New Roman CE"/>
              </w:rPr>
              <w:t xml:space="preserve"> </w:t>
            </w:r>
            <w:r>
              <w:rPr>
                <w:rFonts w:ascii="Times New Roman CE" w:hAnsi="Times New Roman CE" w:cs="Times New Roman CE"/>
              </w:rPr>
              <w:t>формирање</w:t>
            </w:r>
            <w:r w:rsidRPr="001B2050">
              <w:rPr>
                <w:rFonts w:ascii="Times New Roman CE" w:hAnsi="Times New Roman CE" w:cs="Times New Roman CE"/>
              </w:rPr>
              <w:t xml:space="preserve"> </w:t>
            </w:r>
            <w:r>
              <w:rPr>
                <w:rFonts w:ascii="Times New Roman CE" w:hAnsi="Times New Roman CE" w:cs="Times New Roman CE"/>
              </w:rPr>
              <w:t>два</w:t>
            </w:r>
            <w:r w:rsidRPr="001B2050">
              <w:rPr>
                <w:rFonts w:ascii="Times New Roman CE" w:hAnsi="Times New Roman CE" w:cs="Times New Roman CE"/>
              </w:rPr>
              <w:t xml:space="preserve"> </w:t>
            </w:r>
            <w:r>
              <w:rPr>
                <w:rFonts w:ascii="Times New Roman CE" w:hAnsi="Times New Roman CE" w:cs="Times New Roman CE"/>
              </w:rPr>
              <w:t>нова</w:t>
            </w:r>
            <w:r w:rsidRPr="001B2050">
              <w:rPr>
                <w:rFonts w:ascii="Times New Roman CE" w:hAnsi="Times New Roman CE" w:cs="Times New Roman CE"/>
              </w:rPr>
              <w:t xml:space="preserve"> </w:t>
            </w:r>
            <w:r>
              <w:rPr>
                <w:rFonts w:ascii="Times New Roman CE" w:hAnsi="Times New Roman CE" w:cs="Times New Roman CE"/>
              </w:rPr>
              <w:t>сливничка</w:t>
            </w:r>
            <w:r w:rsidRPr="001B2050">
              <w:rPr>
                <w:rFonts w:ascii="Times New Roman CE" w:hAnsi="Times New Roman CE" w:cs="Times New Roman CE"/>
              </w:rPr>
              <w:t xml:space="preserve"> </w:t>
            </w:r>
            <w:r>
              <w:rPr>
                <w:rFonts w:ascii="Times New Roman CE" w:hAnsi="Times New Roman CE" w:cs="Times New Roman CE"/>
              </w:rPr>
              <w:t>места</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простору</w:t>
            </w:r>
            <w:r w:rsidRPr="001B2050">
              <w:rPr>
                <w:rFonts w:ascii="Times New Roman CE" w:hAnsi="Times New Roman CE" w:cs="Times New Roman CE"/>
              </w:rPr>
              <w:t xml:space="preserve"> </w:t>
            </w:r>
            <w:r>
              <w:rPr>
                <w:rFonts w:ascii="Times New Roman CE" w:hAnsi="Times New Roman CE" w:cs="Times New Roman CE"/>
              </w:rPr>
              <w:t>за</w:t>
            </w:r>
            <w:r w:rsidRPr="001B2050">
              <w:rPr>
                <w:rFonts w:ascii="Times New Roman CE" w:hAnsi="Times New Roman CE" w:cs="Times New Roman CE"/>
              </w:rPr>
              <w:t xml:space="preserve"> </w:t>
            </w:r>
            <w:r>
              <w:rPr>
                <w:rFonts w:ascii="Times New Roman CE" w:hAnsi="Times New Roman CE" w:cs="Times New Roman CE"/>
              </w:rPr>
              <w:t>смештај</w:t>
            </w:r>
            <w:r w:rsidRPr="001B2050">
              <w:rPr>
                <w:rFonts w:ascii="Times New Roman CE" w:hAnsi="Times New Roman CE" w:cs="Times New Roman CE"/>
              </w:rPr>
              <w:t xml:space="preserve"> </w:t>
            </w:r>
            <w:r>
              <w:rPr>
                <w:rFonts w:ascii="Times New Roman CE" w:hAnsi="Times New Roman CE" w:cs="Times New Roman CE"/>
              </w:rPr>
              <w:t>опреме</w:t>
            </w:r>
            <w:r w:rsidRPr="001B2050">
              <w:rPr>
                <w:rFonts w:ascii="Times New Roman CE" w:hAnsi="Times New Roman CE" w:cs="Times New Roman CE"/>
              </w:rPr>
              <w:t xml:space="preserve">, </w:t>
            </w:r>
            <w:r>
              <w:rPr>
                <w:rFonts w:ascii="Times New Roman CE" w:hAnsi="Times New Roman CE" w:cs="Times New Roman CE"/>
              </w:rPr>
              <w:t>укупне</w:t>
            </w:r>
            <w:r w:rsidRPr="001B2050">
              <w:rPr>
                <w:rFonts w:ascii="Times New Roman CE" w:hAnsi="Times New Roman CE" w:cs="Times New Roman CE"/>
              </w:rPr>
              <w:t xml:space="preserve"> </w:t>
            </w:r>
            <w:r>
              <w:rPr>
                <w:rFonts w:ascii="Times New Roman CE" w:hAnsi="Times New Roman CE" w:cs="Times New Roman CE"/>
              </w:rPr>
              <w:t>дужине</w:t>
            </w:r>
            <w:r w:rsidRPr="001B2050">
              <w:rPr>
                <w:rFonts w:ascii="Times New Roman CE" w:hAnsi="Times New Roman CE" w:cs="Times New Roman CE"/>
              </w:rPr>
              <w:t xml:space="preserve"> </w:t>
            </w:r>
            <w:r>
              <w:rPr>
                <w:rFonts w:ascii="Times New Roman CE" w:hAnsi="Times New Roman CE" w:cs="Times New Roman CE"/>
              </w:rPr>
              <w:t>постављених</w:t>
            </w:r>
            <w:r w:rsidRPr="001B2050">
              <w:rPr>
                <w:rFonts w:ascii="Times New Roman CE" w:hAnsi="Times New Roman CE" w:cs="Times New Roman CE"/>
              </w:rPr>
              <w:t xml:space="preserve"> </w:t>
            </w:r>
            <w:r>
              <w:rPr>
                <w:rFonts w:ascii="Times New Roman CE" w:hAnsi="Times New Roman CE" w:cs="Times New Roman CE"/>
              </w:rPr>
              <w:t>цеви</w:t>
            </w:r>
            <w:r w:rsidRPr="001B2050">
              <w:rPr>
                <w:rFonts w:ascii="Times New Roman CE" w:hAnsi="Times New Roman CE" w:cs="Times New Roman CE"/>
              </w:rPr>
              <w:t xml:space="preserve"> </w:t>
            </w:r>
            <w:r>
              <w:rPr>
                <w:rFonts w:ascii="Times New Roman CE" w:hAnsi="Times New Roman CE" w:cs="Times New Roman CE"/>
              </w:rPr>
              <w:t>до</w:t>
            </w:r>
            <w:r w:rsidRPr="001B2050">
              <w:rPr>
                <w:rFonts w:ascii="Times New Roman CE" w:hAnsi="Times New Roman CE" w:cs="Times New Roman CE"/>
              </w:rPr>
              <w:t xml:space="preserve"> 15 </w:t>
            </w:r>
            <w:r>
              <w:rPr>
                <w:rFonts w:ascii="Times New Roman CE" w:hAnsi="Times New Roman CE" w:cs="Times New Roman CE"/>
              </w:rPr>
              <w:lastRenderedPageBreak/>
              <w:t>метара</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израдом</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постављањем</w:t>
            </w:r>
            <w:r w:rsidRPr="001B2050">
              <w:rPr>
                <w:rFonts w:ascii="Times New Roman CE" w:hAnsi="Times New Roman CE" w:cs="Times New Roman CE"/>
              </w:rPr>
              <w:t xml:space="preserve"> </w:t>
            </w:r>
            <w:r>
              <w:rPr>
                <w:rFonts w:ascii="Times New Roman CE" w:hAnsi="Times New Roman CE" w:cs="Times New Roman CE"/>
              </w:rPr>
              <w:t>сливника</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потребну</w:t>
            </w:r>
            <w:r w:rsidRPr="001B2050">
              <w:rPr>
                <w:rFonts w:ascii="Times New Roman CE" w:hAnsi="Times New Roman CE" w:cs="Times New Roman CE"/>
              </w:rPr>
              <w:t xml:space="preserve"> </w:t>
            </w:r>
            <w:r>
              <w:rPr>
                <w:rFonts w:ascii="Times New Roman CE" w:hAnsi="Times New Roman CE" w:cs="Times New Roman CE"/>
              </w:rPr>
              <w:t>висину</w:t>
            </w:r>
            <w:r w:rsidRPr="001B2050">
              <w:rPr>
                <w:rFonts w:ascii="Times New Roman CE" w:hAnsi="Times New Roman CE" w:cs="Times New Roman CE"/>
              </w:rPr>
              <w:t xml:space="preserve">, </w:t>
            </w:r>
            <w:r>
              <w:rPr>
                <w:rFonts w:ascii="Times New Roman CE" w:hAnsi="Times New Roman CE" w:cs="Times New Roman CE"/>
              </w:rPr>
              <w:t>комплет</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завршним</w:t>
            </w:r>
            <w:r w:rsidRPr="001B2050">
              <w:rPr>
                <w:rFonts w:ascii="Times New Roman CE" w:hAnsi="Times New Roman CE" w:cs="Times New Roman CE"/>
              </w:rPr>
              <w:t xml:space="preserve"> </w:t>
            </w:r>
            <w:r>
              <w:rPr>
                <w:rFonts w:ascii="Times New Roman CE" w:hAnsi="Times New Roman CE" w:cs="Times New Roman CE"/>
              </w:rPr>
              <w:t>сливничким</w:t>
            </w:r>
            <w:r w:rsidRPr="001B2050">
              <w:rPr>
                <w:rFonts w:ascii="Times New Roman CE" w:hAnsi="Times New Roman CE" w:cs="Times New Roman CE"/>
              </w:rPr>
              <w:t xml:space="preserve"> </w:t>
            </w:r>
            <w:r>
              <w:rPr>
                <w:rFonts w:ascii="Times New Roman CE" w:hAnsi="Times New Roman CE" w:cs="Times New Roman CE"/>
              </w:rPr>
              <w:t>решеткама</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lastRenderedPageBreak/>
              <w:t>комплет</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rPr>
            </w:pPr>
            <w:r w:rsidRPr="00AE1407">
              <w:rPr>
                <w:noProof/>
              </w:rPr>
              <w:lastRenderedPageBreak/>
              <w:t>8</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Затрапавање</w:t>
            </w:r>
            <w:r w:rsidRPr="001B2050">
              <w:rPr>
                <w:rFonts w:ascii="Times New Roman CE" w:hAnsi="Times New Roman CE" w:cs="Times New Roman CE"/>
              </w:rPr>
              <w:t xml:space="preserve"> </w:t>
            </w:r>
            <w:r>
              <w:rPr>
                <w:rFonts w:ascii="Times New Roman CE" w:hAnsi="Times New Roman CE" w:cs="Times New Roman CE"/>
              </w:rPr>
              <w:t>постојећег</w:t>
            </w:r>
            <w:r w:rsidRPr="001B2050">
              <w:rPr>
                <w:rFonts w:ascii="Times New Roman CE" w:hAnsi="Times New Roman CE" w:cs="Times New Roman CE"/>
              </w:rPr>
              <w:t xml:space="preserve"> </w:t>
            </w:r>
            <w:r>
              <w:rPr>
                <w:rFonts w:ascii="Times New Roman CE" w:hAnsi="Times New Roman CE" w:cs="Times New Roman CE"/>
              </w:rPr>
              <w:t>рова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израда</w:t>
            </w:r>
            <w:r w:rsidRPr="001B2050">
              <w:rPr>
                <w:rFonts w:ascii="Times New Roman CE" w:hAnsi="Times New Roman CE" w:cs="Times New Roman CE"/>
              </w:rPr>
              <w:t xml:space="preserve"> </w:t>
            </w:r>
            <w:r>
              <w:rPr>
                <w:rFonts w:ascii="Times New Roman CE" w:hAnsi="Times New Roman CE" w:cs="Times New Roman CE"/>
              </w:rPr>
              <w:t>нове</w:t>
            </w:r>
            <w:r w:rsidRPr="001B2050">
              <w:rPr>
                <w:rFonts w:ascii="Times New Roman CE" w:hAnsi="Times New Roman CE" w:cs="Times New Roman CE"/>
              </w:rPr>
              <w:t xml:space="preserve"> </w:t>
            </w:r>
            <w:r>
              <w:rPr>
                <w:rFonts w:ascii="Times New Roman CE" w:hAnsi="Times New Roman CE" w:cs="Times New Roman CE"/>
              </w:rPr>
              <w:t>бетонске</w:t>
            </w:r>
            <w:r w:rsidRPr="001B2050">
              <w:rPr>
                <w:rFonts w:ascii="Times New Roman CE" w:hAnsi="Times New Roman CE" w:cs="Times New Roman CE"/>
              </w:rPr>
              <w:t xml:space="preserve"> </w:t>
            </w:r>
            <w:r>
              <w:rPr>
                <w:rFonts w:ascii="Times New Roman CE" w:hAnsi="Times New Roman CE" w:cs="Times New Roman CE"/>
              </w:rPr>
              <w:t>подне</w:t>
            </w:r>
            <w:r w:rsidRPr="001B2050">
              <w:rPr>
                <w:rFonts w:ascii="Times New Roman CE" w:hAnsi="Times New Roman CE" w:cs="Times New Roman CE"/>
              </w:rPr>
              <w:t xml:space="preserve"> </w:t>
            </w:r>
            <w:r>
              <w:rPr>
                <w:rFonts w:ascii="Times New Roman CE" w:hAnsi="Times New Roman CE" w:cs="Times New Roman CE"/>
              </w:rPr>
              <w:t>плоче</w:t>
            </w:r>
            <w:r w:rsidRPr="001B2050">
              <w:rPr>
                <w:rFonts w:ascii="Times New Roman CE" w:hAnsi="Times New Roman CE" w:cs="Times New Roman CE"/>
              </w:rPr>
              <w:t xml:space="preserve"> </w:t>
            </w:r>
            <w:r>
              <w:rPr>
                <w:rFonts w:ascii="Times New Roman CE" w:hAnsi="Times New Roman CE" w:cs="Times New Roman CE"/>
              </w:rPr>
              <w:t>која</w:t>
            </w:r>
            <w:r w:rsidRPr="001B2050">
              <w:rPr>
                <w:rFonts w:ascii="Times New Roman CE" w:hAnsi="Times New Roman CE" w:cs="Times New Roman CE"/>
              </w:rPr>
              <w:t xml:space="preserve"> </w:t>
            </w:r>
            <w:r>
              <w:rPr>
                <w:rFonts w:ascii="Times New Roman CE" w:hAnsi="Times New Roman CE" w:cs="Times New Roman CE"/>
              </w:rPr>
              <w:t>је</w:t>
            </w:r>
            <w:r w:rsidRPr="001B2050">
              <w:rPr>
                <w:rFonts w:ascii="Times New Roman CE" w:hAnsi="Times New Roman CE" w:cs="Times New Roman CE"/>
              </w:rPr>
              <w:t xml:space="preserve"> </w:t>
            </w:r>
            <w:r>
              <w:rPr>
                <w:rFonts w:ascii="Times New Roman CE" w:hAnsi="Times New Roman CE" w:cs="Times New Roman CE"/>
              </w:rPr>
              <w:t>разбијена</w:t>
            </w:r>
            <w:r w:rsidRPr="001B2050">
              <w:rPr>
                <w:rFonts w:ascii="Times New Roman CE" w:hAnsi="Times New Roman CE" w:cs="Times New Roman CE"/>
              </w:rPr>
              <w:t xml:space="preserve">, </w:t>
            </w:r>
            <w:r>
              <w:rPr>
                <w:rFonts w:ascii="Times New Roman CE" w:hAnsi="Times New Roman CE" w:cs="Times New Roman CE"/>
              </w:rPr>
              <w:t>бетом</w:t>
            </w:r>
            <w:r w:rsidRPr="001B2050">
              <w:rPr>
                <w:rFonts w:ascii="Times New Roman CE" w:hAnsi="Times New Roman CE" w:cs="Times New Roman CE"/>
              </w:rPr>
              <w:t xml:space="preserve"> </w:t>
            </w:r>
            <w:r>
              <w:rPr>
                <w:rFonts w:ascii="Times New Roman CE" w:hAnsi="Times New Roman CE" w:cs="Times New Roman CE"/>
              </w:rPr>
              <w:t>МБ</w:t>
            </w:r>
            <w:r w:rsidRPr="001B2050">
              <w:rPr>
                <w:rFonts w:ascii="Times New Roman CE" w:hAnsi="Times New Roman CE" w:cs="Times New Roman CE"/>
              </w:rPr>
              <w:t xml:space="preserve"> 25, </w:t>
            </w:r>
            <w:r>
              <w:rPr>
                <w:rFonts w:ascii="Times New Roman CE" w:hAnsi="Times New Roman CE" w:cs="Times New Roman CE"/>
              </w:rPr>
              <w:t>дебљине</w:t>
            </w:r>
            <w:r w:rsidRPr="001B2050">
              <w:rPr>
                <w:rFonts w:ascii="Times New Roman CE" w:hAnsi="Times New Roman CE" w:cs="Times New Roman CE"/>
              </w:rPr>
              <w:t xml:space="preserve"> </w:t>
            </w:r>
            <w:r>
              <w:rPr>
                <w:rFonts w:ascii="Times New Roman CE" w:hAnsi="Times New Roman CE" w:cs="Times New Roman CE"/>
              </w:rPr>
              <w:t>плоче</w:t>
            </w:r>
            <w:r w:rsidRPr="001B2050">
              <w:rPr>
                <w:rFonts w:ascii="Times New Roman CE" w:hAnsi="Times New Roman CE" w:cs="Times New Roman CE"/>
              </w:rPr>
              <w:t xml:space="preserve"> 15 </w:t>
            </w:r>
            <w:r>
              <w:rPr>
                <w:rFonts w:ascii="Times New Roman CE" w:hAnsi="Times New Roman CE" w:cs="Times New Roman CE"/>
              </w:rPr>
              <w:t>цм</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rPr>
            </w:pPr>
            <w:r w:rsidRPr="00AE1407">
              <w:rPr>
                <w:noProof/>
              </w:rPr>
              <w:t>9</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Израда</w:t>
            </w:r>
            <w:r w:rsidRPr="001B2050">
              <w:rPr>
                <w:rFonts w:ascii="Times New Roman CE" w:hAnsi="Times New Roman CE" w:cs="Times New Roman CE"/>
              </w:rPr>
              <w:t xml:space="preserve"> </w:t>
            </w:r>
            <w:r>
              <w:rPr>
                <w:rFonts w:ascii="Times New Roman CE" w:hAnsi="Times New Roman CE" w:cs="Times New Roman CE"/>
              </w:rPr>
              <w:t>нове</w:t>
            </w:r>
            <w:r w:rsidRPr="001B2050">
              <w:rPr>
                <w:rFonts w:ascii="Times New Roman CE" w:hAnsi="Times New Roman CE" w:cs="Times New Roman CE"/>
              </w:rPr>
              <w:t xml:space="preserve"> </w:t>
            </w:r>
            <w:r>
              <w:rPr>
                <w:rFonts w:ascii="Times New Roman CE" w:hAnsi="Times New Roman CE" w:cs="Times New Roman CE"/>
              </w:rPr>
              <w:t>цементне</w:t>
            </w:r>
            <w:r w:rsidRPr="001B2050">
              <w:rPr>
                <w:rFonts w:ascii="Times New Roman CE" w:hAnsi="Times New Roman CE" w:cs="Times New Roman CE"/>
              </w:rPr>
              <w:t xml:space="preserve"> </w:t>
            </w:r>
            <w:r>
              <w:rPr>
                <w:rFonts w:ascii="Times New Roman CE" w:hAnsi="Times New Roman CE" w:cs="Times New Roman CE"/>
              </w:rPr>
              <w:t>кошуљице</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новоформираном</w:t>
            </w:r>
            <w:r w:rsidRPr="001B2050">
              <w:rPr>
                <w:rFonts w:ascii="Times New Roman CE" w:hAnsi="Times New Roman CE" w:cs="Times New Roman CE"/>
              </w:rPr>
              <w:t xml:space="preserve"> </w:t>
            </w:r>
            <w:r>
              <w:rPr>
                <w:rFonts w:ascii="Times New Roman CE" w:hAnsi="Times New Roman CE" w:cs="Times New Roman CE"/>
              </w:rPr>
              <w:t>простору</w:t>
            </w:r>
            <w:r w:rsidRPr="001B2050">
              <w:rPr>
                <w:rFonts w:ascii="Times New Roman CE" w:hAnsi="Times New Roman CE" w:cs="Times New Roman CE"/>
              </w:rPr>
              <w:t xml:space="preserve">, </w:t>
            </w:r>
            <w:r>
              <w:rPr>
                <w:rFonts w:ascii="Times New Roman CE" w:hAnsi="Times New Roman CE" w:cs="Times New Roman CE"/>
              </w:rPr>
              <w:t>дебљине</w:t>
            </w:r>
            <w:r w:rsidRPr="001B2050">
              <w:rPr>
                <w:rFonts w:ascii="Times New Roman CE" w:hAnsi="Times New Roman CE" w:cs="Times New Roman CE"/>
              </w:rPr>
              <w:t xml:space="preserve"> 3-5 </w:t>
            </w:r>
            <w:r>
              <w:rPr>
                <w:rFonts w:ascii="Times New Roman CE" w:hAnsi="Times New Roman CE" w:cs="Times New Roman CE"/>
              </w:rPr>
              <w:t>цм</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израдом</w:t>
            </w:r>
            <w:r w:rsidRPr="001B2050">
              <w:rPr>
                <w:rFonts w:ascii="Times New Roman CE" w:hAnsi="Times New Roman CE" w:cs="Times New Roman CE"/>
              </w:rPr>
              <w:t xml:space="preserve"> </w:t>
            </w:r>
            <w:r>
              <w:rPr>
                <w:rFonts w:ascii="Times New Roman CE" w:hAnsi="Times New Roman CE" w:cs="Times New Roman CE"/>
              </w:rPr>
              <w:t>потребних</w:t>
            </w:r>
            <w:r w:rsidRPr="001B2050">
              <w:rPr>
                <w:rFonts w:ascii="Times New Roman CE" w:hAnsi="Times New Roman CE" w:cs="Times New Roman CE"/>
              </w:rPr>
              <w:t xml:space="preserve"> </w:t>
            </w:r>
            <w:r>
              <w:rPr>
                <w:rFonts w:ascii="Times New Roman CE" w:hAnsi="Times New Roman CE" w:cs="Times New Roman CE"/>
              </w:rPr>
              <w:t>падова</w:t>
            </w:r>
            <w:r w:rsidRPr="001B2050">
              <w:rPr>
                <w:rFonts w:ascii="Times New Roman CE" w:hAnsi="Times New Roman CE" w:cs="Times New Roman CE"/>
              </w:rPr>
              <w:t xml:space="preserve"> </w:t>
            </w:r>
            <w:r>
              <w:rPr>
                <w:rFonts w:ascii="Times New Roman CE" w:hAnsi="Times New Roman CE" w:cs="Times New Roman CE"/>
              </w:rPr>
              <w:t>према</w:t>
            </w:r>
            <w:r w:rsidRPr="001B2050">
              <w:rPr>
                <w:rFonts w:ascii="Times New Roman CE" w:hAnsi="Times New Roman CE" w:cs="Times New Roman CE"/>
              </w:rPr>
              <w:t xml:space="preserve"> </w:t>
            </w:r>
            <w:r>
              <w:rPr>
                <w:rFonts w:ascii="Times New Roman CE" w:hAnsi="Times New Roman CE" w:cs="Times New Roman CE"/>
              </w:rPr>
              <w:t>новим</w:t>
            </w:r>
            <w:r w:rsidRPr="001B2050">
              <w:rPr>
                <w:rFonts w:ascii="Times New Roman CE" w:hAnsi="Times New Roman CE" w:cs="Times New Roman CE"/>
              </w:rPr>
              <w:t xml:space="preserve"> </w:t>
            </w:r>
            <w:r>
              <w:rPr>
                <w:rFonts w:ascii="Times New Roman CE" w:hAnsi="Times New Roman CE" w:cs="Times New Roman CE"/>
              </w:rPr>
              <w:t>сливним</w:t>
            </w:r>
            <w:r w:rsidRPr="001B2050">
              <w:rPr>
                <w:rFonts w:ascii="Times New Roman CE" w:hAnsi="Times New Roman CE" w:cs="Times New Roman CE"/>
              </w:rPr>
              <w:t xml:space="preserve"> </w:t>
            </w:r>
            <w:r>
              <w:rPr>
                <w:rFonts w:ascii="Times New Roman CE" w:hAnsi="Times New Roman CE" w:cs="Times New Roman CE"/>
              </w:rPr>
              <w:t>местима</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AE1407" w:rsidRDefault="00BD5A73" w:rsidP="00C6036F">
            <w:pPr>
              <w:autoSpaceDE w:val="0"/>
              <w:autoSpaceDN w:val="0"/>
              <w:adjustRightInd w:val="0"/>
              <w:jc w:val="center"/>
              <w:rPr>
                <w:noProof/>
              </w:rPr>
            </w:pPr>
            <w:r w:rsidRPr="00AE1407">
              <w:rPr>
                <w:noProof/>
              </w:rPr>
              <w:t>10</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Демонтажа</w:t>
            </w:r>
            <w:r w:rsidRPr="001B2050">
              <w:rPr>
                <w:rFonts w:ascii="Times New Roman CE" w:hAnsi="Times New Roman CE" w:cs="Times New Roman CE"/>
              </w:rPr>
              <w:t xml:space="preserve"> </w:t>
            </w:r>
            <w:r>
              <w:rPr>
                <w:rFonts w:ascii="Times New Roman CE" w:hAnsi="Times New Roman CE" w:cs="Times New Roman CE"/>
              </w:rPr>
              <w:t>дела</w:t>
            </w:r>
            <w:r w:rsidRPr="001B2050">
              <w:rPr>
                <w:rFonts w:ascii="Times New Roman CE" w:hAnsi="Times New Roman CE" w:cs="Times New Roman CE"/>
              </w:rPr>
              <w:t xml:space="preserve"> </w:t>
            </w:r>
            <w:r>
              <w:rPr>
                <w:rFonts w:ascii="Times New Roman CE" w:hAnsi="Times New Roman CE" w:cs="Times New Roman CE"/>
              </w:rPr>
              <w:t>зидне</w:t>
            </w:r>
            <w:r w:rsidRPr="001B2050">
              <w:rPr>
                <w:rFonts w:ascii="Times New Roman CE" w:hAnsi="Times New Roman CE" w:cs="Times New Roman CE"/>
              </w:rPr>
              <w:t xml:space="preserve"> </w:t>
            </w:r>
            <w:r>
              <w:rPr>
                <w:rFonts w:ascii="Times New Roman CE" w:hAnsi="Times New Roman CE" w:cs="Times New Roman CE"/>
              </w:rPr>
              <w:t>облоге</w:t>
            </w:r>
            <w:r w:rsidRPr="001B2050">
              <w:rPr>
                <w:rFonts w:ascii="Times New Roman CE" w:hAnsi="Times New Roman CE" w:cs="Times New Roman CE"/>
              </w:rPr>
              <w:t xml:space="preserve"> </w:t>
            </w:r>
            <w:r>
              <w:rPr>
                <w:rFonts w:ascii="Times New Roman CE" w:hAnsi="Times New Roman CE" w:cs="Times New Roman CE"/>
              </w:rPr>
              <w:t>према</w:t>
            </w:r>
            <w:r w:rsidRPr="001B2050">
              <w:rPr>
                <w:rFonts w:ascii="Times New Roman CE" w:hAnsi="Times New Roman CE" w:cs="Times New Roman CE"/>
              </w:rPr>
              <w:t xml:space="preserve"> </w:t>
            </w:r>
            <w:r>
              <w:rPr>
                <w:rFonts w:ascii="Times New Roman CE" w:hAnsi="Times New Roman CE" w:cs="Times New Roman CE"/>
              </w:rPr>
              <w:t>садашњој</w:t>
            </w:r>
            <w:r w:rsidRPr="001B2050">
              <w:rPr>
                <w:rFonts w:ascii="Times New Roman CE" w:hAnsi="Times New Roman CE" w:cs="Times New Roman CE"/>
              </w:rPr>
              <w:t xml:space="preserve"> </w:t>
            </w:r>
            <w:r>
              <w:rPr>
                <w:rFonts w:ascii="Times New Roman CE" w:hAnsi="Times New Roman CE" w:cs="Times New Roman CE"/>
              </w:rPr>
              <w:t>просторији</w:t>
            </w:r>
            <w:r w:rsidRPr="001B2050">
              <w:rPr>
                <w:rFonts w:ascii="Times New Roman CE" w:hAnsi="Times New Roman CE" w:cs="Times New Roman CE"/>
              </w:rPr>
              <w:t xml:space="preserve"> </w:t>
            </w:r>
            <w:r>
              <w:rPr>
                <w:rFonts w:ascii="Times New Roman CE" w:hAnsi="Times New Roman CE" w:cs="Times New Roman CE"/>
              </w:rPr>
              <w:t>за</w:t>
            </w:r>
            <w:r w:rsidRPr="001B2050">
              <w:rPr>
                <w:rFonts w:ascii="Times New Roman CE" w:hAnsi="Times New Roman CE" w:cs="Times New Roman CE"/>
              </w:rPr>
              <w:t xml:space="preserve"> </w:t>
            </w:r>
            <w:r>
              <w:rPr>
                <w:rFonts w:ascii="Times New Roman CE" w:hAnsi="Times New Roman CE" w:cs="Times New Roman CE"/>
              </w:rPr>
              <w:t>реверзну</w:t>
            </w:r>
            <w:r w:rsidRPr="001B2050">
              <w:rPr>
                <w:rFonts w:ascii="Times New Roman CE" w:hAnsi="Times New Roman CE" w:cs="Times New Roman CE"/>
              </w:rPr>
              <w:t xml:space="preserve"> </w:t>
            </w:r>
            <w:r>
              <w:rPr>
                <w:rFonts w:ascii="Times New Roman CE" w:hAnsi="Times New Roman CE" w:cs="Times New Roman CE"/>
              </w:rPr>
              <w:t>осмозу</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односом</w:t>
            </w:r>
            <w:r w:rsidRPr="001B2050">
              <w:rPr>
                <w:rFonts w:ascii="Times New Roman CE" w:hAnsi="Times New Roman CE" w:cs="Times New Roman CE"/>
              </w:rPr>
              <w:t xml:space="preserve"> </w:t>
            </w:r>
            <w:r>
              <w:rPr>
                <w:rFonts w:ascii="Times New Roman CE" w:hAnsi="Times New Roman CE" w:cs="Times New Roman CE"/>
              </w:rPr>
              <w:t>шута</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депонију</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18</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11</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Набавка</w:t>
            </w:r>
            <w:r w:rsidRPr="001B2050">
              <w:rPr>
                <w:rFonts w:ascii="Times New Roman CE" w:hAnsi="Times New Roman CE" w:cs="Times New Roman CE"/>
              </w:rPr>
              <w:t xml:space="preserve"> </w:t>
            </w:r>
            <w:r>
              <w:rPr>
                <w:rFonts w:ascii="Times New Roman CE" w:hAnsi="Times New Roman CE" w:cs="Times New Roman CE"/>
              </w:rPr>
              <w:t>материјала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постављање</w:t>
            </w:r>
            <w:r w:rsidRPr="001B2050">
              <w:rPr>
                <w:rFonts w:ascii="Times New Roman CE" w:hAnsi="Times New Roman CE" w:cs="Times New Roman CE"/>
              </w:rPr>
              <w:t xml:space="preserve"> </w:t>
            </w:r>
            <w:r>
              <w:rPr>
                <w:rFonts w:ascii="Times New Roman CE" w:hAnsi="Times New Roman CE" w:cs="Times New Roman CE"/>
              </w:rPr>
              <w:t>гипс</w:t>
            </w:r>
            <w:r w:rsidRPr="001B2050">
              <w:rPr>
                <w:rFonts w:ascii="Times New Roman CE" w:hAnsi="Times New Roman CE" w:cs="Times New Roman CE"/>
              </w:rPr>
              <w:t xml:space="preserve"> </w:t>
            </w:r>
            <w:r>
              <w:rPr>
                <w:rFonts w:ascii="Times New Roman CE" w:hAnsi="Times New Roman CE" w:cs="Times New Roman CE"/>
              </w:rPr>
              <w:t>картонских</w:t>
            </w:r>
            <w:r w:rsidRPr="001B2050">
              <w:rPr>
                <w:rFonts w:ascii="Times New Roman CE" w:hAnsi="Times New Roman CE" w:cs="Times New Roman CE"/>
              </w:rPr>
              <w:t xml:space="preserve"> </w:t>
            </w:r>
            <w:r>
              <w:rPr>
                <w:rFonts w:ascii="Times New Roman CE" w:hAnsi="Times New Roman CE" w:cs="Times New Roman CE"/>
              </w:rPr>
              <w:t>плоча</w:t>
            </w:r>
            <w:r w:rsidRPr="001B2050">
              <w:rPr>
                <w:rFonts w:ascii="Times New Roman CE" w:hAnsi="Times New Roman CE" w:cs="Times New Roman CE"/>
              </w:rPr>
              <w:t xml:space="preserve">, </w:t>
            </w:r>
            <w:r>
              <w:rPr>
                <w:rFonts w:ascii="Times New Roman CE" w:hAnsi="Times New Roman CE" w:cs="Times New Roman CE"/>
              </w:rPr>
              <w:t>водоотпорних</w:t>
            </w:r>
            <w:r w:rsidRPr="001B2050">
              <w:rPr>
                <w:rFonts w:ascii="Times New Roman CE" w:hAnsi="Times New Roman CE" w:cs="Times New Roman CE"/>
              </w:rPr>
              <w:t xml:space="preserve">, </w:t>
            </w:r>
            <w:r>
              <w:rPr>
                <w:rFonts w:ascii="Times New Roman CE" w:hAnsi="Times New Roman CE" w:cs="Times New Roman CE"/>
              </w:rPr>
              <w:t>на</w:t>
            </w:r>
            <w:r w:rsidRPr="001B2050">
              <w:rPr>
                <w:rFonts w:ascii="Times New Roman CE" w:hAnsi="Times New Roman CE" w:cs="Times New Roman CE"/>
              </w:rPr>
              <w:t xml:space="preserve"> </w:t>
            </w:r>
            <w:r>
              <w:rPr>
                <w:rFonts w:ascii="Times New Roman CE" w:hAnsi="Times New Roman CE" w:cs="Times New Roman CE"/>
              </w:rPr>
              <w:t>потребну</w:t>
            </w:r>
            <w:r w:rsidRPr="001B2050">
              <w:rPr>
                <w:rFonts w:ascii="Times New Roman CE" w:hAnsi="Times New Roman CE" w:cs="Times New Roman CE"/>
              </w:rPr>
              <w:t xml:space="preserve"> </w:t>
            </w:r>
            <w:r>
              <w:rPr>
                <w:rFonts w:ascii="Times New Roman CE" w:hAnsi="Times New Roman CE" w:cs="Times New Roman CE"/>
              </w:rPr>
              <w:t>подконструкцију</w:t>
            </w:r>
            <w:r w:rsidRPr="001B2050">
              <w:rPr>
                <w:rFonts w:ascii="Times New Roman CE" w:hAnsi="Times New Roman CE" w:cs="Times New Roman CE"/>
              </w:rPr>
              <w:t xml:space="preserve"> </w:t>
            </w:r>
            <w:r>
              <w:rPr>
                <w:rFonts w:ascii="Times New Roman CE" w:hAnsi="Times New Roman CE" w:cs="Times New Roman CE"/>
              </w:rPr>
              <w:t>од</w:t>
            </w:r>
            <w:r w:rsidRPr="001B2050">
              <w:rPr>
                <w:rFonts w:ascii="Times New Roman CE" w:hAnsi="Times New Roman CE" w:cs="Times New Roman CE"/>
              </w:rPr>
              <w:t xml:space="preserve"> </w:t>
            </w:r>
            <w:r>
              <w:rPr>
                <w:rFonts w:ascii="Times New Roman CE" w:hAnsi="Times New Roman CE" w:cs="Times New Roman CE"/>
              </w:rPr>
              <w:t>металних</w:t>
            </w:r>
            <w:r w:rsidRPr="001B2050">
              <w:rPr>
                <w:rFonts w:ascii="Times New Roman CE" w:hAnsi="Times New Roman CE" w:cs="Times New Roman CE"/>
              </w:rPr>
              <w:t xml:space="preserve"> </w:t>
            </w:r>
            <w:r>
              <w:rPr>
                <w:rFonts w:ascii="Times New Roman CE" w:hAnsi="Times New Roman CE" w:cs="Times New Roman CE"/>
              </w:rPr>
              <w:t>кнауф</w:t>
            </w:r>
            <w:r w:rsidRPr="001B2050">
              <w:rPr>
                <w:rFonts w:ascii="Times New Roman CE" w:hAnsi="Times New Roman CE" w:cs="Times New Roman CE"/>
              </w:rPr>
              <w:t xml:space="preserve"> </w:t>
            </w:r>
            <w:r>
              <w:rPr>
                <w:rFonts w:ascii="Times New Roman CE" w:hAnsi="Times New Roman CE" w:cs="Times New Roman CE"/>
              </w:rPr>
              <w:t>профила</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истовременим</w:t>
            </w:r>
            <w:r w:rsidRPr="001B2050">
              <w:rPr>
                <w:rFonts w:ascii="Times New Roman CE" w:hAnsi="Times New Roman CE" w:cs="Times New Roman CE"/>
              </w:rPr>
              <w:t xml:space="preserve"> </w:t>
            </w:r>
            <w:r>
              <w:rPr>
                <w:rFonts w:ascii="Times New Roman CE" w:hAnsi="Times New Roman CE" w:cs="Times New Roman CE"/>
              </w:rPr>
              <w:t>затварањем</w:t>
            </w:r>
            <w:r w:rsidRPr="001B2050">
              <w:rPr>
                <w:rFonts w:ascii="Times New Roman CE" w:hAnsi="Times New Roman CE" w:cs="Times New Roman CE"/>
              </w:rPr>
              <w:t xml:space="preserve"> </w:t>
            </w:r>
            <w:r>
              <w:rPr>
                <w:rFonts w:ascii="Times New Roman CE" w:hAnsi="Times New Roman CE" w:cs="Times New Roman CE"/>
              </w:rPr>
              <w:t>отвора</w:t>
            </w:r>
            <w:r w:rsidRPr="001B2050">
              <w:rPr>
                <w:rFonts w:ascii="Times New Roman CE" w:hAnsi="Times New Roman CE" w:cs="Times New Roman CE"/>
              </w:rPr>
              <w:t xml:space="preserve"> </w:t>
            </w:r>
            <w:r>
              <w:rPr>
                <w:rFonts w:ascii="Times New Roman CE" w:hAnsi="Times New Roman CE" w:cs="Times New Roman CE"/>
              </w:rPr>
              <w:t>према</w:t>
            </w:r>
            <w:r w:rsidRPr="001B2050">
              <w:rPr>
                <w:rFonts w:ascii="Times New Roman CE" w:hAnsi="Times New Roman CE" w:cs="Times New Roman CE"/>
              </w:rPr>
              <w:t xml:space="preserve"> </w:t>
            </w:r>
            <w:r>
              <w:rPr>
                <w:rFonts w:ascii="Times New Roman CE" w:hAnsi="Times New Roman CE" w:cs="Times New Roman CE"/>
              </w:rPr>
              <w:t>кухињи</w:t>
            </w:r>
            <w:r w:rsidRPr="001B2050">
              <w:rPr>
                <w:rFonts w:ascii="Times New Roman CE" w:hAnsi="Times New Roman CE" w:cs="Times New Roman CE"/>
              </w:rPr>
              <w:t xml:space="preserve">. </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12</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 xml:space="preserve">Постављање ојачања зида на местима качења опреме постројења. Ојачања </w:t>
            </w:r>
            <w:r w:rsidRPr="001B2050">
              <w:rPr>
                <w:rFonts w:ascii="Times New Roman CE" w:hAnsi="Times New Roman CE" w:cs="Times New Roman CE"/>
              </w:rPr>
              <w:lastRenderedPageBreak/>
              <w:t>поставити од ал профила, на местима која означи инвеститор у постојећу констукцију гипсаног зида.</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lastRenderedPageBreak/>
              <w:t>кг</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100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lastRenderedPageBreak/>
              <w:t>13</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Набавка материјала и постављање подних керамичких плочица домаће производње, са лепљењем за подлогу, са свим потребним падовима. Тип плочице одређује инвеститор. Завршна обрада постављаних плочица фуговањем водонепропусном фуг масом. У цену урачунати и постављање сокле на зидовима висине 15 цм.</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м2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14</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Набавка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постављање</w:t>
            </w:r>
            <w:r w:rsidRPr="001B2050">
              <w:rPr>
                <w:rFonts w:ascii="Times New Roman CE" w:hAnsi="Times New Roman CE" w:cs="Times New Roman CE"/>
              </w:rPr>
              <w:t xml:space="preserve"> </w:t>
            </w:r>
            <w:r>
              <w:rPr>
                <w:rFonts w:ascii="Times New Roman CE" w:hAnsi="Times New Roman CE" w:cs="Times New Roman CE"/>
              </w:rPr>
              <w:t>зидних</w:t>
            </w:r>
            <w:r w:rsidRPr="001B2050">
              <w:rPr>
                <w:rFonts w:ascii="Times New Roman CE" w:hAnsi="Times New Roman CE" w:cs="Times New Roman CE"/>
              </w:rPr>
              <w:t xml:space="preserve"> </w:t>
            </w:r>
            <w:r>
              <w:rPr>
                <w:rFonts w:ascii="Times New Roman CE" w:hAnsi="Times New Roman CE" w:cs="Times New Roman CE"/>
              </w:rPr>
              <w:t>керамичких</w:t>
            </w:r>
            <w:r w:rsidRPr="001B2050">
              <w:rPr>
                <w:rFonts w:ascii="Times New Roman CE" w:hAnsi="Times New Roman CE" w:cs="Times New Roman CE"/>
              </w:rPr>
              <w:t xml:space="preserve"> </w:t>
            </w:r>
            <w:r>
              <w:rPr>
                <w:rFonts w:ascii="Times New Roman CE" w:hAnsi="Times New Roman CE" w:cs="Times New Roman CE"/>
              </w:rPr>
              <w:t>плочица</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лепку</w:t>
            </w:r>
            <w:r w:rsidRPr="001B2050">
              <w:rPr>
                <w:rFonts w:ascii="Times New Roman CE" w:hAnsi="Times New Roman CE" w:cs="Times New Roman CE"/>
              </w:rPr>
              <w:t xml:space="preserve">, </w:t>
            </w:r>
            <w:r>
              <w:rPr>
                <w:rFonts w:ascii="Times New Roman CE" w:hAnsi="Times New Roman CE" w:cs="Times New Roman CE"/>
              </w:rPr>
              <w:t>плочице</w:t>
            </w:r>
            <w:r w:rsidRPr="001B2050">
              <w:rPr>
                <w:rFonts w:ascii="Times New Roman CE" w:hAnsi="Times New Roman CE" w:cs="Times New Roman CE"/>
              </w:rPr>
              <w:t xml:space="preserve"> </w:t>
            </w:r>
            <w:r>
              <w:rPr>
                <w:rFonts w:ascii="Times New Roman CE" w:hAnsi="Times New Roman CE" w:cs="Times New Roman CE"/>
              </w:rPr>
              <w:t>домаће</w:t>
            </w:r>
            <w:r w:rsidRPr="001B2050">
              <w:rPr>
                <w:rFonts w:ascii="Times New Roman CE" w:hAnsi="Times New Roman CE" w:cs="Times New Roman CE"/>
              </w:rPr>
              <w:t xml:space="preserve"> </w:t>
            </w:r>
            <w:r>
              <w:rPr>
                <w:rFonts w:ascii="Times New Roman CE" w:hAnsi="Times New Roman CE" w:cs="Times New Roman CE"/>
              </w:rPr>
              <w:t>производње</w:t>
            </w:r>
            <w:r w:rsidRPr="001B2050">
              <w:rPr>
                <w:rFonts w:ascii="Times New Roman CE" w:hAnsi="Times New Roman CE" w:cs="Times New Roman CE"/>
              </w:rPr>
              <w:t xml:space="preserve">, </w:t>
            </w:r>
            <w:r>
              <w:rPr>
                <w:rFonts w:ascii="Times New Roman CE" w:hAnsi="Times New Roman CE" w:cs="Times New Roman CE"/>
              </w:rPr>
              <w:t>завршно</w:t>
            </w:r>
            <w:r w:rsidRPr="001B2050">
              <w:rPr>
                <w:rFonts w:ascii="Times New Roman CE" w:hAnsi="Times New Roman CE" w:cs="Times New Roman CE"/>
              </w:rPr>
              <w:t xml:space="preserve"> </w:t>
            </w:r>
            <w:r>
              <w:rPr>
                <w:rFonts w:ascii="Times New Roman CE" w:hAnsi="Times New Roman CE" w:cs="Times New Roman CE"/>
              </w:rPr>
              <w:t>фуговане</w:t>
            </w:r>
            <w:r w:rsidRPr="001B2050">
              <w:rPr>
                <w:rFonts w:ascii="Times New Roman CE" w:hAnsi="Times New Roman CE" w:cs="Times New Roman CE"/>
              </w:rPr>
              <w:t xml:space="preserve">. </w:t>
            </w:r>
            <w:r>
              <w:rPr>
                <w:rFonts w:ascii="Times New Roman CE" w:hAnsi="Times New Roman CE" w:cs="Times New Roman CE"/>
              </w:rPr>
              <w:t>Тип</w:t>
            </w:r>
            <w:r w:rsidRPr="001B2050">
              <w:rPr>
                <w:rFonts w:ascii="Times New Roman CE" w:hAnsi="Times New Roman CE" w:cs="Times New Roman CE"/>
              </w:rPr>
              <w:t xml:space="preserve"> </w:t>
            </w:r>
            <w:r>
              <w:rPr>
                <w:rFonts w:ascii="Times New Roman CE" w:hAnsi="Times New Roman CE" w:cs="Times New Roman CE"/>
              </w:rPr>
              <w:t>плочице</w:t>
            </w:r>
            <w:r w:rsidRPr="001B2050">
              <w:rPr>
                <w:rFonts w:ascii="Times New Roman CE" w:hAnsi="Times New Roman CE" w:cs="Times New Roman CE"/>
              </w:rPr>
              <w:t xml:space="preserve"> </w:t>
            </w:r>
            <w:r>
              <w:rPr>
                <w:rFonts w:ascii="Times New Roman CE" w:hAnsi="Times New Roman CE" w:cs="Times New Roman CE"/>
              </w:rPr>
              <w:t>одређује</w:t>
            </w:r>
            <w:r w:rsidRPr="001B2050">
              <w:rPr>
                <w:rFonts w:ascii="Times New Roman CE" w:hAnsi="Times New Roman CE" w:cs="Times New Roman CE"/>
              </w:rPr>
              <w:t xml:space="preserve"> </w:t>
            </w:r>
            <w:r>
              <w:rPr>
                <w:rFonts w:ascii="Times New Roman CE" w:hAnsi="Times New Roman CE" w:cs="Times New Roman CE"/>
              </w:rPr>
              <w:t>инвеститор</w:t>
            </w:r>
            <w:r w:rsidRPr="001B2050">
              <w:rPr>
                <w:rFonts w:ascii="Times New Roman CE" w:hAnsi="Times New Roman CE" w:cs="Times New Roman CE"/>
              </w:rPr>
              <w:t>.</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25</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15</w:t>
            </w:r>
          </w:p>
        </w:tc>
        <w:tc>
          <w:tcPr>
            <w:tcW w:w="3005" w:type="dxa"/>
            <w:vAlign w:val="bottom"/>
          </w:tcPr>
          <w:p w:rsidR="00BD5A73" w:rsidRPr="001B2050" w:rsidRDefault="00BD5A73" w:rsidP="00C6036F">
            <w:pPr>
              <w:rPr>
                <w:rFonts w:ascii="Times New Roman CE" w:hAnsi="Times New Roman CE" w:cs="Times New Roman CE"/>
              </w:rPr>
            </w:pPr>
            <w:r>
              <w:rPr>
                <w:rFonts w:ascii="Times New Roman CE" w:hAnsi="Times New Roman CE" w:cs="Times New Roman CE"/>
              </w:rPr>
              <w:t>Набавка</w:t>
            </w:r>
            <w:r w:rsidRPr="001B2050">
              <w:rPr>
                <w:rFonts w:ascii="Times New Roman CE" w:hAnsi="Times New Roman CE" w:cs="Times New Roman CE"/>
              </w:rPr>
              <w:t xml:space="preserve"> </w:t>
            </w:r>
            <w:r>
              <w:rPr>
                <w:rFonts w:ascii="Times New Roman CE" w:hAnsi="Times New Roman CE" w:cs="Times New Roman CE"/>
              </w:rPr>
              <w:t>материјала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бојење</w:t>
            </w:r>
            <w:r w:rsidRPr="001B2050">
              <w:rPr>
                <w:rFonts w:ascii="Times New Roman CE" w:hAnsi="Times New Roman CE" w:cs="Times New Roman CE"/>
              </w:rPr>
              <w:t xml:space="preserve"> </w:t>
            </w:r>
            <w:r>
              <w:rPr>
                <w:rFonts w:ascii="Times New Roman CE" w:hAnsi="Times New Roman CE" w:cs="Times New Roman CE"/>
              </w:rPr>
              <w:t>унутрашњих</w:t>
            </w:r>
            <w:r w:rsidRPr="001B2050">
              <w:rPr>
                <w:rFonts w:ascii="Times New Roman CE" w:hAnsi="Times New Roman CE" w:cs="Times New Roman CE"/>
              </w:rPr>
              <w:t xml:space="preserve"> </w:t>
            </w:r>
            <w:r>
              <w:rPr>
                <w:rFonts w:ascii="Times New Roman CE" w:hAnsi="Times New Roman CE" w:cs="Times New Roman CE"/>
              </w:rPr>
              <w:t>зидова</w:t>
            </w:r>
            <w:r w:rsidRPr="001B2050">
              <w:rPr>
                <w:rFonts w:ascii="Times New Roman CE" w:hAnsi="Times New Roman CE" w:cs="Times New Roman CE"/>
              </w:rPr>
              <w:t xml:space="preserve"> </w:t>
            </w:r>
            <w:r>
              <w:rPr>
                <w:rFonts w:ascii="Times New Roman CE" w:hAnsi="Times New Roman CE" w:cs="Times New Roman CE"/>
              </w:rPr>
              <w:t>полудисперзивним</w:t>
            </w:r>
            <w:r w:rsidRPr="001B2050">
              <w:rPr>
                <w:rFonts w:ascii="Times New Roman CE" w:hAnsi="Times New Roman CE" w:cs="Times New Roman CE"/>
              </w:rPr>
              <w:t xml:space="preserve"> </w:t>
            </w:r>
            <w:r>
              <w:rPr>
                <w:rFonts w:ascii="Times New Roman CE" w:hAnsi="Times New Roman CE" w:cs="Times New Roman CE"/>
              </w:rPr>
              <w:t>бојама</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тону</w:t>
            </w:r>
            <w:r w:rsidRPr="001B2050">
              <w:rPr>
                <w:rFonts w:ascii="Times New Roman CE" w:hAnsi="Times New Roman CE" w:cs="Times New Roman CE"/>
              </w:rPr>
              <w:t xml:space="preserve"> </w:t>
            </w:r>
            <w:r>
              <w:rPr>
                <w:rFonts w:ascii="Times New Roman CE" w:hAnsi="Times New Roman CE" w:cs="Times New Roman CE"/>
              </w:rPr>
              <w:t>по</w:t>
            </w:r>
            <w:r w:rsidRPr="001B2050">
              <w:rPr>
                <w:rFonts w:ascii="Times New Roman CE" w:hAnsi="Times New Roman CE" w:cs="Times New Roman CE"/>
              </w:rPr>
              <w:t xml:space="preserve"> </w:t>
            </w:r>
            <w:r>
              <w:rPr>
                <w:rFonts w:ascii="Times New Roman CE" w:hAnsi="Times New Roman CE" w:cs="Times New Roman CE"/>
              </w:rPr>
              <w:t>избору</w:t>
            </w:r>
            <w:r w:rsidRPr="001B2050">
              <w:rPr>
                <w:rFonts w:ascii="Times New Roman CE" w:hAnsi="Times New Roman CE" w:cs="Times New Roman CE"/>
              </w:rPr>
              <w:t xml:space="preserve"> </w:t>
            </w:r>
            <w:r>
              <w:rPr>
                <w:rFonts w:ascii="Times New Roman CE" w:hAnsi="Times New Roman CE" w:cs="Times New Roman CE"/>
              </w:rPr>
              <w:t>инвеститора</w:t>
            </w:r>
            <w:r w:rsidRPr="001B2050">
              <w:rPr>
                <w:rFonts w:ascii="Times New Roman CE" w:hAnsi="Times New Roman CE" w:cs="Times New Roman CE"/>
              </w:rPr>
              <w:t xml:space="preserve">. </w:t>
            </w:r>
            <w:r>
              <w:rPr>
                <w:rFonts w:ascii="Times New Roman CE" w:hAnsi="Times New Roman CE" w:cs="Times New Roman CE"/>
              </w:rPr>
              <w:t>У</w:t>
            </w:r>
            <w:r w:rsidRPr="001B2050">
              <w:rPr>
                <w:rFonts w:ascii="Times New Roman CE" w:hAnsi="Times New Roman CE" w:cs="Times New Roman CE"/>
              </w:rPr>
              <w:t xml:space="preserve"> </w:t>
            </w:r>
            <w:r>
              <w:rPr>
                <w:rFonts w:ascii="Times New Roman CE" w:hAnsi="Times New Roman CE" w:cs="Times New Roman CE"/>
              </w:rPr>
              <w:t>цену</w:t>
            </w:r>
            <w:r w:rsidRPr="001B2050">
              <w:rPr>
                <w:rFonts w:ascii="Times New Roman CE" w:hAnsi="Times New Roman CE" w:cs="Times New Roman CE"/>
              </w:rPr>
              <w:t xml:space="preserve"> </w:t>
            </w:r>
            <w:r>
              <w:rPr>
                <w:rFonts w:ascii="Times New Roman CE" w:hAnsi="Times New Roman CE" w:cs="Times New Roman CE"/>
              </w:rPr>
              <w:t>урачунати</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стругање</w:t>
            </w:r>
            <w:r w:rsidRPr="001B2050">
              <w:rPr>
                <w:rFonts w:ascii="Times New Roman CE" w:hAnsi="Times New Roman CE" w:cs="Times New Roman CE"/>
              </w:rPr>
              <w:t xml:space="preserve"> </w:t>
            </w:r>
            <w:r>
              <w:rPr>
                <w:rFonts w:ascii="Times New Roman CE" w:hAnsi="Times New Roman CE" w:cs="Times New Roman CE"/>
              </w:rPr>
              <w:t>старе</w:t>
            </w:r>
            <w:r w:rsidRPr="001B2050">
              <w:rPr>
                <w:rFonts w:ascii="Times New Roman CE" w:hAnsi="Times New Roman CE" w:cs="Times New Roman CE"/>
              </w:rPr>
              <w:t xml:space="preserve"> </w:t>
            </w:r>
            <w:r>
              <w:rPr>
                <w:rFonts w:ascii="Times New Roman CE" w:hAnsi="Times New Roman CE" w:cs="Times New Roman CE"/>
              </w:rPr>
              <w:t>фарбе</w:t>
            </w:r>
            <w:r w:rsidRPr="001B2050">
              <w:rPr>
                <w:rFonts w:ascii="Times New Roman CE" w:hAnsi="Times New Roman CE" w:cs="Times New Roman CE"/>
              </w:rPr>
              <w:t xml:space="preserve"> </w:t>
            </w:r>
            <w:r>
              <w:rPr>
                <w:rFonts w:ascii="Times New Roman CE" w:hAnsi="Times New Roman CE" w:cs="Times New Roman CE"/>
              </w:rPr>
              <w:t>са</w:t>
            </w:r>
            <w:r w:rsidRPr="001B2050">
              <w:rPr>
                <w:rFonts w:ascii="Times New Roman CE" w:hAnsi="Times New Roman CE" w:cs="Times New Roman CE"/>
              </w:rPr>
              <w:t xml:space="preserve"> </w:t>
            </w:r>
            <w:r>
              <w:rPr>
                <w:rFonts w:ascii="Times New Roman CE" w:hAnsi="Times New Roman CE" w:cs="Times New Roman CE"/>
              </w:rPr>
              <w:t>зидова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потребна</w:t>
            </w:r>
            <w:r w:rsidRPr="001B2050">
              <w:rPr>
                <w:rFonts w:ascii="Times New Roman CE" w:hAnsi="Times New Roman CE" w:cs="Times New Roman CE"/>
              </w:rPr>
              <w:t xml:space="preserve"> </w:t>
            </w:r>
            <w:r>
              <w:rPr>
                <w:rFonts w:ascii="Times New Roman CE" w:hAnsi="Times New Roman CE" w:cs="Times New Roman CE"/>
              </w:rPr>
              <w:t>глетовања</w:t>
            </w:r>
            <w:r w:rsidRPr="001B2050">
              <w:rPr>
                <w:rFonts w:ascii="Times New Roman CE" w:hAnsi="Times New Roman CE" w:cs="Times New Roman CE"/>
              </w:rPr>
              <w:t xml:space="preserve"> </w:t>
            </w:r>
            <w:r>
              <w:rPr>
                <w:rFonts w:ascii="Times New Roman CE" w:hAnsi="Times New Roman CE" w:cs="Times New Roman CE"/>
              </w:rPr>
              <w:t>и</w:t>
            </w:r>
            <w:r w:rsidRPr="001B2050">
              <w:rPr>
                <w:rFonts w:ascii="Times New Roman CE" w:hAnsi="Times New Roman CE" w:cs="Times New Roman CE"/>
              </w:rPr>
              <w:t xml:space="preserve"> </w:t>
            </w:r>
            <w:r>
              <w:rPr>
                <w:rFonts w:ascii="Times New Roman CE" w:hAnsi="Times New Roman CE" w:cs="Times New Roman CE"/>
              </w:rPr>
              <w:t>изравнавања</w:t>
            </w:r>
            <w:r w:rsidRPr="001B2050">
              <w:rPr>
                <w:rFonts w:ascii="Times New Roman CE" w:hAnsi="Times New Roman CE" w:cs="Times New Roman CE"/>
              </w:rPr>
              <w:t xml:space="preserve"> </w:t>
            </w:r>
            <w:r>
              <w:rPr>
                <w:rFonts w:ascii="Times New Roman CE" w:hAnsi="Times New Roman CE" w:cs="Times New Roman CE"/>
              </w:rPr>
              <w:lastRenderedPageBreak/>
              <w:t>зида</w:t>
            </w:r>
          </w:p>
        </w:tc>
        <w:tc>
          <w:tcPr>
            <w:tcW w:w="1134" w:type="dxa"/>
            <w:vAlign w:val="bottom"/>
          </w:tcPr>
          <w:p w:rsidR="00BD5A73" w:rsidRPr="001B2050" w:rsidRDefault="00BD5A73" w:rsidP="00C6036F">
            <w:pPr>
              <w:jc w:val="right"/>
              <w:rPr>
                <w:rFonts w:ascii="Times New Roman CE" w:hAnsi="Times New Roman CE" w:cs="Times New Roman CE"/>
              </w:rPr>
            </w:pPr>
            <w:r>
              <w:rPr>
                <w:rFonts w:ascii="Times New Roman CE" w:hAnsi="Times New Roman CE" w:cs="Times New Roman CE"/>
              </w:rPr>
              <w:lastRenderedPageBreak/>
              <w:t>м</w:t>
            </w:r>
            <w:r w:rsidRPr="001B2050">
              <w:rPr>
                <w:rFonts w:ascii="Times New Roman CE" w:hAnsi="Times New Roman CE" w:cs="Times New Roman CE"/>
              </w:rPr>
              <w:t>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60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lastRenderedPageBreak/>
              <w:t>16</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Затварање система радијаторског грејања за време извођења радова, са демонтажом свих радијаторских грејних тела.</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комплет</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17</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Фарбање радијатора белим радијатор лаком, са свим потребним предрадњама.</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м2</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20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18</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Замена пре монтаже радијаторских вентила на свим грејним телима</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ком</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4</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19</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Прерада грејне мреже на месту постављања улазних врата за инвалиде</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комплет</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1B2050" w:rsidRDefault="00BD5A73" w:rsidP="00C6036F">
            <w:pPr>
              <w:autoSpaceDE w:val="0"/>
              <w:autoSpaceDN w:val="0"/>
              <w:adjustRightInd w:val="0"/>
              <w:jc w:val="center"/>
              <w:rPr>
                <w:noProof/>
                <w:lang w:val="sr-Cyrl-RS"/>
              </w:rPr>
            </w:pPr>
            <w:r>
              <w:rPr>
                <w:noProof/>
                <w:lang w:val="sr-Cyrl-RS"/>
              </w:rPr>
              <w:t>20</w:t>
            </w:r>
          </w:p>
        </w:tc>
        <w:tc>
          <w:tcPr>
            <w:tcW w:w="3005" w:type="dxa"/>
            <w:vAlign w:val="bottom"/>
          </w:tcPr>
          <w:p w:rsidR="00BD5A73" w:rsidRPr="001B2050" w:rsidRDefault="00BD5A73" w:rsidP="00C6036F">
            <w:pPr>
              <w:rPr>
                <w:rFonts w:ascii="Times New Roman CE" w:hAnsi="Times New Roman CE" w:cs="Times New Roman CE"/>
              </w:rPr>
            </w:pPr>
            <w:r w:rsidRPr="001B2050">
              <w:rPr>
                <w:rFonts w:ascii="Times New Roman CE" w:hAnsi="Times New Roman CE" w:cs="Times New Roman CE"/>
              </w:rPr>
              <w:t>Постављање грејних тела на пројектована места, након завршетка свих радова, са пуштањем система грејања у рад.</w:t>
            </w:r>
          </w:p>
        </w:tc>
        <w:tc>
          <w:tcPr>
            <w:tcW w:w="1134" w:type="dxa"/>
            <w:vAlign w:val="bottom"/>
          </w:tcPr>
          <w:p w:rsidR="00BD5A73" w:rsidRPr="001B2050" w:rsidRDefault="00BD5A73" w:rsidP="00C6036F">
            <w:pPr>
              <w:jc w:val="right"/>
              <w:rPr>
                <w:rFonts w:ascii="Times New Roman CE" w:hAnsi="Times New Roman CE" w:cs="Times New Roman CE"/>
              </w:rPr>
            </w:pPr>
            <w:r w:rsidRPr="001B2050">
              <w:rPr>
                <w:rFonts w:ascii="Times New Roman CE" w:hAnsi="Times New Roman CE" w:cs="Times New Roman CE"/>
              </w:rPr>
              <w:t>комплет</w:t>
            </w:r>
          </w:p>
        </w:tc>
        <w:tc>
          <w:tcPr>
            <w:tcW w:w="1227" w:type="dxa"/>
            <w:vAlign w:val="bottom"/>
          </w:tcPr>
          <w:p w:rsidR="00BD5A73" w:rsidRPr="001B2050" w:rsidRDefault="00BD5A73" w:rsidP="004930AE">
            <w:pPr>
              <w:jc w:val="right"/>
              <w:rPr>
                <w:rFonts w:ascii="Times New Roman CE" w:hAnsi="Times New Roman CE" w:cs="Times New Roman CE"/>
              </w:rPr>
            </w:pPr>
            <w:r w:rsidRPr="001B2050">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BD5A73" w:rsidRDefault="00BD5A73" w:rsidP="00C6036F">
            <w:pPr>
              <w:autoSpaceDE w:val="0"/>
              <w:autoSpaceDN w:val="0"/>
              <w:adjustRightInd w:val="0"/>
              <w:jc w:val="center"/>
              <w:rPr>
                <w:noProof/>
                <w:lang w:val="sr-Cyrl-RS"/>
              </w:rPr>
            </w:pPr>
            <w:r>
              <w:rPr>
                <w:noProof/>
                <w:lang w:val="sr-Cyrl-RS"/>
              </w:rPr>
              <w:t>21</w:t>
            </w:r>
          </w:p>
        </w:tc>
        <w:tc>
          <w:tcPr>
            <w:tcW w:w="3005" w:type="dxa"/>
            <w:vAlign w:val="bottom"/>
          </w:tcPr>
          <w:p w:rsidR="00BD5A73" w:rsidRPr="00BD5A73" w:rsidRDefault="00BD5A73" w:rsidP="00C6036F">
            <w:pPr>
              <w:rPr>
                <w:rFonts w:ascii="Times New Roman CE" w:hAnsi="Times New Roman CE" w:cs="Times New Roman CE"/>
              </w:rPr>
            </w:pPr>
            <w:r>
              <w:rPr>
                <w:rFonts w:ascii="Times New Roman CE" w:hAnsi="Times New Roman CE" w:cs="Times New Roman CE"/>
              </w:rPr>
              <w:t>Демонтажа</w:t>
            </w:r>
            <w:r w:rsidRPr="00BD5A73">
              <w:rPr>
                <w:rFonts w:ascii="Times New Roman CE" w:hAnsi="Times New Roman CE" w:cs="Times New Roman CE"/>
              </w:rPr>
              <w:t xml:space="preserve"> </w:t>
            </w:r>
            <w:r>
              <w:rPr>
                <w:rFonts w:ascii="Times New Roman CE" w:hAnsi="Times New Roman CE" w:cs="Times New Roman CE"/>
              </w:rPr>
              <w:t>постојећих</w:t>
            </w:r>
            <w:r w:rsidRPr="00BD5A73">
              <w:rPr>
                <w:rFonts w:ascii="Times New Roman CE" w:hAnsi="Times New Roman CE" w:cs="Times New Roman CE"/>
              </w:rPr>
              <w:t xml:space="preserve"> </w:t>
            </w:r>
            <w:r>
              <w:rPr>
                <w:rFonts w:ascii="Times New Roman CE" w:hAnsi="Times New Roman CE" w:cs="Times New Roman CE"/>
              </w:rPr>
              <w:t>клима</w:t>
            </w:r>
            <w:r w:rsidRPr="00BD5A73">
              <w:rPr>
                <w:rFonts w:ascii="Times New Roman CE" w:hAnsi="Times New Roman CE" w:cs="Times New Roman CE"/>
              </w:rPr>
              <w:t xml:space="preserve"> </w:t>
            </w:r>
            <w:r>
              <w:rPr>
                <w:rFonts w:ascii="Times New Roman CE" w:hAnsi="Times New Roman CE" w:cs="Times New Roman CE"/>
              </w:rPr>
              <w:t>јединица</w:t>
            </w:r>
            <w:r w:rsidRPr="00BD5A73">
              <w:rPr>
                <w:rFonts w:ascii="Times New Roman CE" w:hAnsi="Times New Roman CE" w:cs="Times New Roman CE"/>
              </w:rPr>
              <w:t xml:space="preserve">, </w:t>
            </w:r>
            <w:r>
              <w:rPr>
                <w:rFonts w:ascii="Times New Roman CE" w:hAnsi="Times New Roman CE" w:cs="Times New Roman CE"/>
              </w:rPr>
              <w:t>унутрашњих</w:t>
            </w:r>
            <w:r w:rsidRPr="00BD5A73">
              <w:rPr>
                <w:rFonts w:ascii="Times New Roman CE" w:hAnsi="Times New Roman CE" w:cs="Times New Roman CE"/>
              </w:rPr>
              <w:t xml:space="preserve"> </w:t>
            </w:r>
            <w:r>
              <w:rPr>
                <w:rFonts w:ascii="Times New Roman CE" w:hAnsi="Times New Roman CE" w:cs="Times New Roman CE"/>
              </w:rPr>
              <w:t>и</w:t>
            </w:r>
            <w:r w:rsidRPr="00BD5A73">
              <w:rPr>
                <w:rFonts w:ascii="Times New Roman CE" w:hAnsi="Times New Roman CE" w:cs="Times New Roman CE"/>
              </w:rPr>
              <w:t xml:space="preserve"> </w:t>
            </w:r>
            <w:r>
              <w:rPr>
                <w:rFonts w:ascii="Times New Roman CE" w:hAnsi="Times New Roman CE" w:cs="Times New Roman CE"/>
              </w:rPr>
              <w:t>спољашњих</w:t>
            </w:r>
            <w:r w:rsidRPr="00BD5A73">
              <w:rPr>
                <w:rFonts w:ascii="Times New Roman CE" w:hAnsi="Times New Roman CE" w:cs="Times New Roman CE"/>
              </w:rPr>
              <w:t xml:space="preserve">, </w:t>
            </w:r>
            <w:r>
              <w:rPr>
                <w:rFonts w:ascii="Times New Roman CE" w:hAnsi="Times New Roman CE" w:cs="Times New Roman CE"/>
              </w:rPr>
              <w:t>са</w:t>
            </w:r>
            <w:r w:rsidRPr="00BD5A73">
              <w:rPr>
                <w:rFonts w:ascii="Times New Roman CE" w:hAnsi="Times New Roman CE" w:cs="Times New Roman CE"/>
              </w:rPr>
              <w:t xml:space="preserve"> </w:t>
            </w:r>
            <w:r>
              <w:rPr>
                <w:rFonts w:ascii="Times New Roman CE" w:hAnsi="Times New Roman CE" w:cs="Times New Roman CE"/>
              </w:rPr>
              <w:t>привременим</w:t>
            </w:r>
            <w:r w:rsidRPr="00BD5A73">
              <w:rPr>
                <w:rFonts w:ascii="Times New Roman CE" w:hAnsi="Times New Roman CE" w:cs="Times New Roman CE"/>
              </w:rPr>
              <w:t xml:space="preserve"> </w:t>
            </w:r>
            <w:r>
              <w:rPr>
                <w:rFonts w:ascii="Times New Roman CE" w:hAnsi="Times New Roman CE" w:cs="Times New Roman CE"/>
              </w:rPr>
              <w:t>одлагањем</w:t>
            </w:r>
            <w:r w:rsidRPr="00BD5A73">
              <w:rPr>
                <w:rFonts w:ascii="Times New Roman CE" w:hAnsi="Times New Roman CE" w:cs="Times New Roman CE"/>
              </w:rPr>
              <w:t xml:space="preserve">, </w:t>
            </w:r>
            <w:r>
              <w:rPr>
                <w:rFonts w:ascii="Times New Roman CE" w:hAnsi="Times New Roman CE" w:cs="Times New Roman CE"/>
              </w:rPr>
              <w:t>сервисом</w:t>
            </w:r>
            <w:r w:rsidRPr="00BD5A73">
              <w:rPr>
                <w:rFonts w:ascii="Times New Roman CE" w:hAnsi="Times New Roman CE" w:cs="Times New Roman CE"/>
              </w:rPr>
              <w:t xml:space="preserve">, </w:t>
            </w:r>
            <w:r>
              <w:rPr>
                <w:rFonts w:ascii="Times New Roman CE" w:hAnsi="Times New Roman CE" w:cs="Times New Roman CE"/>
              </w:rPr>
              <w:t>и</w:t>
            </w:r>
            <w:r w:rsidRPr="00BD5A73">
              <w:rPr>
                <w:rFonts w:ascii="Times New Roman CE" w:hAnsi="Times New Roman CE" w:cs="Times New Roman CE"/>
              </w:rPr>
              <w:t xml:space="preserve"> </w:t>
            </w:r>
            <w:r>
              <w:rPr>
                <w:rFonts w:ascii="Times New Roman CE" w:hAnsi="Times New Roman CE" w:cs="Times New Roman CE"/>
              </w:rPr>
              <w:t>поновном</w:t>
            </w:r>
            <w:r w:rsidRPr="00BD5A73">
              <w:rPr>
                <w:rFonts w:ascii="Times New Roman CE" w:hAnsi="Times New Roman CE" w:cs="Times New Roman CE"/>
              </w:rPr>
              <w:t xml:space="preserve"> </w:t>
            </w:r>
            <w:r>
              <w:rPr>
                <w:rFonts w:ascii="Times New Roman CE" w:hAnsi="Times New Roman CE" w:cs="Times New Roman CE"/>
              </w:rPr>
              <w:t>монтажом</w:t>
            </w:r>
            <w:r w:rsidRPr="00BD5A73">
              <w:rPr>
                <w:rFonts w:ascii="Times New Roman CE" w:hAnsi="Times New Roman CE" w:cs="Times New Roman CE"/>
              </w:rPr>
              <w:t xml:space="preserve"> </w:t>
            </w:r>
            <w:r>
              <w:rPr>
                <w:rFonts w:ascii="Times New Roman CE" w:hAnsi="Times New Roman CE" w:cs="Times New Roman CE"/>
              </w:rPr>
              <w:t>након</w:t>
            </w:r>
            <w:r w:rsidRPr="00BD5A73">
              <w:rPr>
                <w:rFonts w:ascii="Times New Roman CE" w:hAnsi="Times New Roman CE" w:cs="Times New Roman CE"/>
              </w:rPr>
              <w:t xml:space="preserve"> </w:t>
            </w:r>
            <w:r>
              <w:rPr>
                <w:rFonts w:ascii="Times New Roman CE" w:hAnsi="Times New Roman CE" w:cs="Times New Roman CE"/>
              </w:rPr>
              <w:t>завршетка</w:t>
            </w:r>
            <w:r w:rsidRPr="00BD5A73">
              <w:rPr>
                <w:rFonts w:ascii="Times New Roman CE" w:hAnsi="Times New Roman CE" w:cs="Times New Roman CE"/>
              </w:rPr>
              <w:t xml:space="preserve"> </w:t>
            </w:r>
            <w:r>
              <w:rPr>
                <w:rFonts w:ascii="Times New Roman CE" w:hAnsi="Times New Roman CE" w:cs="Times New Roman CE"/>
              </w:rPr>
              <w:t>свих</w:t>
            </w:r>
            <w:r w:rsidRPr="00BD5A73">
              <w:rPr>
                <w:rFonts w:ascii="Times New Roman CE" w:hAnsi="Times New Roman CE" w:cs="Times New Roman CE"/>
              </w:rPr>
              <w:t xml:space="preserve"> </w:t>
            </w:r>
            <w:r>
              <w:rPr>
                <w:rFonts w:ascii="Times New Roman CE" w:hAnsi="Times New Roman CE" w:cs="Times New Roman CE"/>
              </w:rPr>
              <w:t>предвиђених</w:t>
            </w:r>
            <w:r w:rsidRPr="00BD5A73">
              <w:rPr>
                <w:rFonts w:ascii="Times New Roman CE" w:hAnsi="Times New Roman CE" w:cs="Times New Roman CE"/>
              </w:rPr>
              <w:t xml:space="preserve"> </w:t>
            </w:r>
            <w:r>
              <w:rPr>
                <w:rFonts w:ascii="Times New Roman CE" w:hAnsi="Times New Roman CE" w:cs="Times New Roman CE"/>
              </w:rPr>
              <w:t>радова</w:t>
            </w:r>
            <w:r w:rsidRPr="00BD5A73">
              <w:rPr>
                <w:rFonts w:ascii="Times New Roman CE" w:hAnsi="Times New Roman CE" w:cs="Times New Roman CE"/>
              </w:rPr>
              <w:t>.</w:t>
            </w:r>
          </w:p>
        </w:tc>
        <w:tc>
          <w:tcPr>
            <w:tcW w:w="1134" w:type="dxa"/>
            <w:vAlign w:val="bottom"/>
          </w:tcPr>
          <w:p w:rsidR="00BD5A73" w:rsidRPr="00BD5A73" w:rsidRDefault="00BD5A73" w:rsidP="00C6036F">
            <w:pPr>
              <w:jc w:val="right"/>
              <w:rPr>
                <w:rFonts w:ascii="Times New Roman CE" w:hAnsi="Times New Roman CE" w:cs="Times New Roman CE"/>
              </w:rPr>
            </w:pPr>
            <w:r>
              <w:rPr>
                <w:rFonts w:ascii="Times New Roman CE" w:hAnsi="Times New Roman CE" w:cs="Times New Roman CE"/>
              </w:rPr>
              <w:t>ком</w:t>
            </w:r>
          </w:p>
        </w:tc>
        <w:tc>
          <w:tcPr>
            <w:tcW w:w="1227" w:type="dxa"/>
            <w:vAlign w:val="bottom"/>
          </w:tcPr>
          <w:p w:rsidR="00BD5A73" w:rsidRPr="00BD5A73" w:rsidRDefault="00BD5A73" w:rsidP="004930AE">
            <w:pPr>
              <w:jc w:val="right"/>
              <w:rPr>
                <w:rFonts w:ascii="Times New Roman CE" w:hAnsi="Times New Roman CE" w:cs="Times New Roman CE"/>
              </w:rPr>
            </w:pPr>
            <w:r w:rsidRPr="00BD5A73">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BD5A73" w:rsidRDefault="00BD5A73" w:rsidP="00C6036F">
            <w:pPr>
              <w:autoSpaceDE w:val="0"/>
              <w:autoSpaceDN w:val="0"/>
              <w:adjustRightInd w:val="0"/>
              <w:jc w:val="center"/>
              <w:rPr>
                <w:noProof/>
                <w:lang w:val="sr-Cyrl-RS"/>
              </w:rPr>
            </w:pPr>
            <w:r>
              <w:rPr>
                <w:noProof/>
                <w:lang w:val="sr-Cyrl-RS"/>
              </w:rPr>
              <w:t>22</w:t>
            </w:r>
          </w:p>
        </w:tc>
        <w:tc>
          <w:tcPr>
            <w:tcW w:w="3005" w:type="dxa"/>
            <w:vAlign w:val="bottom"/>
          </w:tcPr>
          <w:p w:rsidR="00BD5A73" w:rsidRDefault="00BD5A73" w:rsidP="00C6036F">
            <w:pPr>
              <w:rPr>
                <w:rFonts w:ascii="Times New Roman CE" w:hAnsi="Times New Roman CE" w:cs="Times New Roman CE"/>
                <w:sz w:val="32"/>
                <w:szCs w:val="32"/>
              </w:rPr>
            </w:pPr>
            <w:r w:rsidRPr="00BD5A73">
              <w:rPr>
                <w:rFonts w:ascii="Times New Roman CE" w:hAnsi="Times New Roman CE" w:cs="Times New Roman CE"/>
              </w:rPr>
              <w:t xml:space="preserve">Комплетни преглед постојеће дрвене фасадне столарије, са потребним ампасовањем, гитовањем , </w:t>
            </w:r>
            <w:r w:rsidRPr="00BD5A73">
              <w:rPr>
                <w:rFonts w:ascii="Times New Roman CE" w:hAnsi="Times New Roman CE" w:cs="Times New Roman CE"/>
              </w:rPr>
              <w:lastRenderedPageBreak/>
              <w:t>променом окова, те завршно бојење са свим потребним</w:t>
            </w:r>
            <w:r>
              <w:rPr>
                <w:rFonts w:ascii="Times New Roman CE" w:hAnsi="Times New Roman CE" w:cs="Times New Roman CE"/>
                <w:sz w:val="32"/>
                <w:szCs w:val="32"/>
              </w:rPr>
              <w:t xml:space="preserve"> </w:t>
            </w:r>
            <w:r w:rsidRPr="00BD5A73">
              <w:rPr>
                <w:rFonts w:ascii="Times New Roman CE" w:hAnsi="Times New Roman CE" w:cs="Times New Roman CE"/>
              </w:rPr>
              <w:t>предрадњама</w:t>
            </w:r>
          </w:p>
        </w:tc>
        <w:tc>
          <w:tcPr>
            <w:tcW w:w="1134" w:type="dxa"/>
            <w:vAlign w:val="bottom"/>
          </w:tcPr>
          <w:p w:rsidR="00BD5A73" w:rsidRPr="00BD5A73" w:rsidRDefault="00BD5A73" w:rsidP="00C6036F">
            <w:pPr>
              <w:jc w:val="right"/>
              <w:rPr>
                <w:rFonts w:ascii="Times New Roman CE" w:hAnsi="Times New Roman CE" w:cs="Times New Roman CE"/>
              </w:rPr>
            </w:pPr>
            <w:r w:rsidRPr="00BD5A73">
              <w:rPr>
                <w:rFonts w:ascii="Times New Roman CE" w:hAnsi="Times New Roman CE" w:cs="Times New Roman CE"/>
              </w:rPr>
              <w:lastRenderedPageBreak/>
              <w:t>м2</w:t>
            </w:r>
          </w:p>
        </w:tc>
        <w:tc>
          <w:tcPr>
            <w:tcW w:w="1227" w:type="dxa"/>
            <w:vAlign w:val="bottom"/>
          </w:tcPr>
          <w:p w:rsidR="00BD5A73" w:rsidRPr="00BD5A73" w:rsidRDefault="00BD5A73" w:rsidP="004930AE">
            <w:pPr>
              <w:jc w:val="right"/>
              <w:rPr>
                <w:rFonts w:ascii="Times New Roman CE" w:hAnsi="Times New Roman CE" w:cs="Times New Roman CE"/>
              </w:rPr>
            </w:pPr>
            <w:r w:rsidRPr="00BD5A73">
              <w:rPr>
                <w:rFonts w:ascii="Times New Roman CE" w:hAnsi="Times New Roman CE" w:cs="Times New Roman CE"/>
              </w:rPr>
              <w:t>30</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BD5A73" w:rsidRDefault="00BD5A73" w:rsidP="00C6036F">
            <w:pPr>
              <w:autoSpaceDE w:val="0"/>
              <w:autoSpaceDN w:val="0"/>
              <w:adjustRightInd w:val="0"/>
              <w:jc w:val="center"/>
              <w:rPr>
                <w:noProof/>
                <w:lang w:val="sr-Cyrl-RS"/>
              </w:rPr>
            </w:pPr>
            <w:r>
              <w:rPr>
                <w:noProof/>
                <w:lang w:val="sr-Cyrl-RS"/>
              </w:rPr>
              <w:lastRenderedPageBreak/>
              <w:t>23</w:t>
            </w:r>
          </w:p>
        </w:tc>
        <w:tc>
          <w:tcPr>
            <w:tcW w:w="3005" w:type="dxa"/>
            <w:vAlign w:val="bottom"/>
          </w:tcPr>
          <w:p w:rsidR="00BD5A73" w:rsidRPr="00BD5A73" w:rsidRDefault="00BD5A73" w:rsidP="00C6036F">
            <w:pPr>
              <w:rPr>
                <w:rFonts w:ascii="Times New Roman CE" w:hAnsi="Times New Roman CE" w:cs="Times New Roman CE"/>
              </w:rPr>
            </w:pPr>
            <w:r>
              <w:rPr>
                <w:rFonts w:ascii="Times New Roman CE" w:hAnsi="Times New Roman CE" w:cs="Times New Roman CE"/>
              </w:rPr>
              <w:t>Демонтажа</w:t>
            </w:r>
            <w:r w:rsidRPr="00BD5A73">
              <w:rPr>
                <w:rFonts w:ascii="Times New Roman CE" w:hAnsi="Times New Roman CE" w:cs="Times New Roman CE"/>
              </w:rPr>
              <w:t xml:space="preserve"> </w:t>
            </w:r>
            <w:r>
              <w:rPr>
                <w:rFonts w:ascii="Times New Roman CE" w:hAnsi="Times New Roman CE" w:cs="Times New Roman CE"/>
              </w:rPr>
              <w:t>постојећих</w:t>
            </w:r>
            <w:r w:rsidRPr="00BD5A73">
              <w:rPr>
                <w:rFonts w:ascii="Times New Roman CE" w:hAnsi="Times New Roman CE" w:cs="Times New Roman CE"/>
              </w:rPr>
              <w:t xml:space="preserve"> </w:t>
            </w:r>
            <w:r>
              <w:rPr>
                <w:rFonts w:ascii="Times New Roman CE" w:hAnsi="Times New Roman CE" w:cs="Times New Roman CE"/>
              </w:rPr>
              <w:t>светиљки</w:t>
            </w:r>
            <w:r w:rsidRPr="00BD5A73">
              <w:rPr>
                <w:rFonts w:ascii="Times New Roman CE" w:hAnsi="Times New Roman CE" w:cs="Times New Roman CE"/>
              </w:rPr>
              <w:t xml:space="preserve"> </w:t>
            </w:r>
            <w:r>
              <w:rPr>
                <w:rFonts w:ascii="Times New Roman CE" w:hAnsi="Times New Roman CE" w:cs="Times New Roman CE"/>
              </w:rPr>
              <w:t>и</w:t>
            </w:r>
            <w:r w:rsidRPr="00BD5A73">
              <w:rPr>
                <w:rFonts w:ascii="Times New Roman CE" w:hAnsi="Times New Roman CE" w:cs="Times New Roman CE"/>
              </w:rPr>
              <w:t xml:space="preserve"> </w:t>
            </w:r>
            <w:r>
              <w:rPr>
                <w:rFonts w:ascii="Times New Roman CE" w:hAnsi="Times New Roman CE" w:cs="Times New Roman CE"/>
              </w:rPr>
              <w:t>монтажа</w:t>
            </w:r>
            <w:r w:rsidRPr="00BD5A73">
              <w:rPr>
                <w:rFonts w:ascii="Times New Roman CE" w:hAnsi="Times New Roman CE" w:cs="Times New Roman CE"/>
              </w:rPr>
              <w:t xml:space="preserve"> </w:t>
            </w:r>
            <w:r>
              <w:rPr>
                <w:rFonts w:ascii="Times New Roman CE" w:hAnsi="Times New Roman CE" w:cs="Times New Roman CE"/>
              </w:rPr>
              <w:t>нових</w:t>
            </w:r>
            <w:r w:rsidRPr="00BD5A73">
              <w:rPr>
                <w:rFonts w:ascii="Times New Roman CE" w:hAnsi="Times New Roman CE" w:cs="Times New Roman CE"/>
              </w:rPr>
              <w:t xml:space="preserve">  </w:t>
            </w:r>
            <w:r>
              <w:rPr>
                <w:rFonts w:ascii="Times New Roman CE" w:hAnsi="Times New Roman CE" w:cs="Times New Roman CE"/>
              </w:rPr>
              <w:t>надградних</w:t>
            </w:r>
            <w:r w:rsidRPr="00BD5A73">
              <w:rPr>
                <w:rFonts w:ascii="Times New Roman CE" w:hAnsi="Times New Roman CE" w:cs="Times New Roman CE"/>
              </w:rPr>
              <w:t xml:space="preserve"> 4 x 18 w, </w:t>
            </w:r>
            <w:r>
              <w:rPr>
                <w:rFonts w:ascii="Times New Roman CE" w:hAnsi="Times New Roman CE" w:cs="Times New Roman CE"/>
              </w:rPr>
              <w:t>након</w:t>
            </w:r>
            <w:r w:rsidRPr="00BD5A73">
              <w:rPr>
                <w:rFonts w:ascii="Times New Roman CE" w:hAnsi="Times New Roman CE" w:cs="Times New Roman CE"/>
              </w:rPr>
              <w:t xml:space="preserve"> </w:t>
            </w:r>
            <w:r>
              <w:rPr>
                <w:rFonts w:ascii="Times New Roman CE" w:hAnsi="Times New Roman CE" w:cs="Times New Roman CE"/>
              </w:rPr>
              <w:t>завршетка</w:t>
            </w:r>
            <w:r w:rsidRPr="00BD5A73">
              <w:rPr>
                <w:rFonts w:ascii="Times New Roman CE" w:hAnsi="Times New Roman CE" w:cs="Times New Roman CE"/>
              </w:rPr>
              <w:t xml:space="preserve"> </w:t>
            </w:r>
            <w:r>
              <w:rPr>
                <w:rFonts w:ascii="Times New Roman CE" w:hAnsi="Times New Roman CE" w:cs="Times New Roman CE"/>
              </w:rPr>
              <w:t>радова</w:t>
            </w:r>
            <w:r w:rsidRPr="00BD5A73">
              <w:rPr>
                <w:rFonts w:ascii="Times New Roman CE" w:hAnsi="Times New Roman CE" w:cs="Times New Roman CE"/>
              </w:rPr>
              <w:t>.</w:t>
            </w:r>
          </w:p>
        </w:tc>
        <w:tc>
          <w:tcPr>
            <w:tcW w:w="1134" w:type="dxa"/>
            <w:vAlign w:val="bottom"/>
          </w:tcPr>
          <w:p w:rsidR="00BD5A73" w:rsidRPr="00BD5A73" w:rsidRDefault="00BD5A73" w:rsidP="00C6036F">
            <w:pPr>
              <w:jc w:val="right"/>
              <w:rPr>
                <w:rFonts w:ascii="Times New Roman CE" w:hAnsi="Times New Roman CE" w:cs="Times New Roman CE"/>
              </w:rPr>
            </w:pPr>
            <w:r>
              <w:rPr>
                <w:rFonts w:ascii="Times New Roman CE" w:hAnsi="Times New Roman CE" w:cs="Times New Roman CE"/>
              </w:rPr>
              <w:t>ком</w:t>
            </w:r>
          </w:p>
        </w:tc>
        <w:tc>
          <w:tcPr>
            <w:tcW w:w="1227" w:type="dxa"/>
            <w:vAlign w:val="bottom"/>
          </w:tcPr>
          <w:p w:rsidR="00BD5A73" w:rsidRPr="00BD5A73" w:rsidRDefault="00BD5A73" w:rsidP="004930AE">
            <w:pPr>
              <w:jc w:val="right"/>
              <w:rPr>
                <w:rFonts w:ascii="Times New Roman CE" w:hAnsi="Times New Roman CE" w:cs="Times New Roman CE"/>
              </w:rPr>
            </w:pPr>
            <w:r w:rsidRPr="00BD5A73">
              <w:rPr>
                <w:rFonts w:ascii="Times New Roman CE" w:hAnsi="Times New Roman CE" w:cs="Times New Roman CE"/>
              </w:rPr>
              <w:t>4</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BD5A73" w:rsidRPr="00AE1407" w:rsidTr="00C6036F">
        <w:trPr>
          <w:trHeight w:val="420"/>
        </w:trPr>
        <w:tc>
          <w:tcPr>
            <w:tcW w:w="569" w:type="dxa"/>
          </w:tcPr>
          <w:p w:rsidR="00BD5A73" w:rsidRPr="00BD5A73" w:rsidRDefault="00BD5A73" w:rsidP="00C6036F">
            <w:pPr>
              <w:autoSpaceDE w:val="0"/>
              <w:autoSpaceDN w:val="0"/>
              <w:adjustRightInd w:val="0"/>
              <w:jc w:val="center"/>
              <w:rPr>
                <w:noProof/>
                <w:lang w:val="sr-Cyrl-RS"/>
              </w:rPr>
            </w:pPr>
            <w:r>
              <w:rPr>
                <w:noProof/>
                <w:lang w:val="sr-Cyrl-RS"/>
              </w:rPr>
              <w:t>24</w:t>
            </w:r>
          </w:p>
        </w:tc>
        <w:tc>
          <w:tcPr>
            <w:tcW w:w="3005" w:type="dxa"/>
            <w:vAlign w:val="bottom"/>
          </w:tcPr>
          <w:p w:rsidR="00BD5A73" w:rsidRPr="00BD5A73" w:rsidRDefault="00BD5A73" w:rsidP="00C6036F">
            <w:pPr>
              <w:rPr>
                <w:rFonts w:ascii="Times New Roman CE" w:hAnsi="Times New Roman CE" w:cs="Times New Roman CE"/>
              </w:rPr>
            </w:pPr>
            <w:r>
              <w:rPr>
                <w:rFonts w:ascii="Times New Roman CE" w:hAnsi="Times New Roman CE" w:cs="Times New Roman CE"/>
              </w:rPr>
              <w:t>Непредвиђени</w:t>
            </w:r>
            <w:r w:rsidRPr="00BD5A73">
              <w:rPr>
                <w:rFonts w:ascii="Times New Roman CE" w:hAnsi="Times New Roman CE" w:cs="Times New Roman CE"/>
              </w:rPr>
              <w:t xml:space="preserve"> </w:t>
            </w:r>
            <w:r>
              <w:rPr>
                <w:rFonts w:ascii="Times New Roman CE" w:hAnsi="Times New Roman CE" w:cs="Times New Roman CE"/>
              </w:rPr>
              <w:t>радови</w:t>
            </w:r>
            <w:r w:rsidRPr="00BD5A73">
              <w:rPr>
                <w:rFonts w:ascii="Times New Roman CE" w:hAnsi="Times New Roman CE" w:cs="Times New Roman CE"/>
              </w:rPr>
              <w:t xml:space="preserve"> 10 % </w:t>
            </w:r>
            <w:r>
              <w:rPr>
                <w:rFonts w:ascii="Times New Roman CE" w:hAnsi="Times New Roman CE" w:cs="Times New Roman CE"/>
              </w:rPr>
              <w:t>од</w:t>
            </w:r>
            <w:r w:rsidRPr="00BD5A73">
              <w:rPr>
                <w:rFonts w:ascii="Times New Roman CE" w:hAnsi="Times New Roman CE" w:cs="Times New Roman CE"/>
              </w:rPr>
              <w:t xml:space="preserve"> </w:t>
            </w:r>
            <w:r>
              <w:rPr>
                <w:rFonts w:ascii="Times New Roman CE" w:hAnsi="Times New Roman CE" w:cs="Times New Roman CE"/>
              </w:rPr>
              <w:t>ставки</w:t>
            </w:r>
            <w:r w:rsidRPr="00BD5A73">
              <w:rPr>
                <w:rFonts w:ascii="Times New Roman CE" w:hAnsi="Times New Roman CE" w:cs="Times New Roman CE"/>
              </w:rPr>
              <w:t xml:space="preserve"> 1-23</w:t>
            </w:r>
          </w:p>
        </w:tc>
        <w:tc>
          <w:tcPr>
            <w:tcW w:w="1134" w:type="dxa"/>
            <w:vAlign w:val="bottom"/>
          </w:tcPr>
          <w:p w:rsidR="00BD5A73" w:rsidRPr="00BD5A73" w:rsidRDefault="00BD5A73" w:rsidP="00C6036F">
            <w:pPr>
              <w:rPr>
                <w:rFonts w:ascii="Times New Roman CE" w:hAnsi="Times New Roman CE" w:cs="Times New Roman CE"/>
              </w:rPr>
            </w:pPr>
            <w:r>
              <w:rPr>
                <w:rFonts w:ascii="Times New Roman CE" w:hAnsi="Times New Roman CE" w:cs="Times New Roman CE"/>
              </w:rPr>
              <w:t>комплет</w:t>
            </w:r>
          </w:p>
        </w:tc>
        <w:tc>
          <w:tcPr>
            <w:tcW w:w="1227" w:type="dxa"/>
            <w:vAlign w:val="bottom"/>
          </w:tcPr>
          <w:p w:rsidR="00BD5A73" w:rsidRPr="00BD5A73" w:rsidRDefault="00BD5A73" w:rsidP="004930AE">
            <w:pPr>
              <w:jc w:val="right"/>
              <w:rPr>
                <w:rFonts w:ascii="Times New Roman CE" w:hAnsi="Times New Roman CE" w:cs="Times New Roman CE"/>
              </w:rPr>
            </w:pPr>
            <w:r w:rsidRPr="00BD5A73">
              <w:rPr>
                <w:rFonts w:ascii="Times New Roman CE" w:hAnsi="Times New Roman CE" w:cs="Times New Roman CE"/>
              </w:rPr>
              <w:t>1</w:t>
            </w:r>
          </w:p>
        </w:tc>
        <w:tc>
          <w:tcPr>
            <w:tcW w:w="2045" w:type="dxa"/>
          </w:tcPr>
          <w:p w:rsidR="00BD5A73" w:rsidRPr="00AE1407" w:rsidRDefault="00BD5A73" w:rsidP="00C6036F">
            <w:pPr>
              <w:autoSpaceDE w:val="0"/>
              <w:autoSpaceDN w:val="0"/>
              <w:adjustRightInd w:val="0"/>
              <w:jc w:val="center"/>
              <w:rPr>
                <w:noProof/>
                <w:lang w:val="en-US"/>
              </w:rPr>
            </w:pPr>
          </w:p>
        </w:tc>
        <w:tc>
          <w:tcPr>
            <w:tcW w:w="1350" w:type="dxa"/>
          </w:tcPr>
          <w:p w:rsidR="00BD5A73" w:rsidRPr="00AE1407" w:rsidRDefault="00BD5A73" w:rsidP="00C6036F">
            <w:pPr>
              <w:autoSpaceDE w:val="0"/>
              <w:autoSpaceDN w:val="0"/>
              <w:adjustRightInd w:val="0"/>
              <w:jc w:val="right"/>
              <w:rPr>
                <w:noProof/>
                <w:lang w:val="en-US"/>
              </w:rPr>
            </w:pPr>
          </w:p>
        </w:tc>
        <w:tc>
          <w:tcPr>
            <w:tcW w:w="2040"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c>
          <w:tcPr>
            <w:tcW w:w="1984" w:type="dxa"/>
          </w:tcPr>
          <w:p w:rsidR="00BD5A73" w:rsidRPr="00AE1407" w:rsidRDefault="00BD5A73" w:rsidP="00C6036F">
            <w:pPr>
              <w:autoSpaceDE w:val="0"/>
              <w:autoSpaceDN w:val="0"/>
              <w:adjustRightInd w:val="0"/>
              <w:jc w:val="right"/>
              <w:rPr>
                <w:noProof/>
                <w:lang w:val="en-US"/>
              </w:rPr>
            </w:pPr>
          </w:p>
        </w:tc>
      </w:tr>
      <w:tr w:rsidR="00DE762F" w:rsidRPr="00AE1407" w:rsidTr="00DE762F">
        <w:trPr>
          <w:trHeight w:val="279"/>
        </w:trPr>
        <w:tc>
          <w:tcPr>
            <w:tcW w:w="15338" w:type="dxa"/>
            <w:gridSpan w:val="9"/>
          </w:tcPr>
          <w:p w:rsidR="00DE762F" w:rsidRPr="00AE1407" w:rsidRDefault="00DE762F" w:rsidP="00DE762F">
            <w:pPr>
              <w:autoSpaceDE w:val="0"/>
              <w:autoSpaceDN w:val="0"/>
              <w:adjustRightInd w:val="0"/>
              <w:rPr>
                <w:noProof/>
                <w:lang w:val="en-US"/>
              </w:rPr>
            </w:pPr>
            <w:r w:rsidRPr="00931497">
              <w:rPr>
                <w:b/>
                <w:lang w:val="sr-Cyrl-RS"/>
              </w:rPr>
              <w:t>израда новог простора трпезарије на месту у простору из којег се преместила опрема за реверзну осмозу</w:t>
            </w:r>
          </w:p>
        </w:tc>
      </w:tr>
      <w:tr w:rsidR="00DE762F" w:rsidRPr="00AE1407" w:rsidTr="00C6036F">
        <w:trPr>
          <w:trHeight w:val="420"/>
        </w:trPr>
        <w:tc>
          <w:tcPr>
            <w:tcW w:w="569" w:type="dxa"/>
          </w:tcPr>
          <w:p w:rsidR="00DE762F" w:rsidRPr="00F134A7" w:rsidRDefault="00F134A7">
            <w:pPr>
              <w:jc w:val="center"/>
              <w:rPr>
                <w:rFonts w:ascii="Times New Roman CE" w:hAnsi="Times New Roman CE" w:cs="Times New Roman CE"/>
                <w:lang w:val="sr-Cyrl-RS"/>
              </w:rPr>
            </w:pPr>
            <w:r>
              <w:rPr>
                <w:rFonts w:ascii="Times New Roman CE" w:hAnsi="Times New Roman CE" w:cs="Times New Roman CE"/>
                <w:lang w:val="sr-Cyrl-RS"/>
              </w:rPr>
              <w:t>25</w:t>
            </w:r>
          </w:p>
        </w:tc>
        <w:tc>
          <w:tcPr>
            <w:tcW w:w="3005" w:type="dxa"/>
            <w:vAlign w:val="bottom"/>
          </w:tcPr>
          <w:p w:rsidR="00DE762F" w:rsidRPr="00DE762F" w:rsidRDefault="00DE762F">
            <w:pPr>
              <w:rPr>
                <w:rFonts w:ascii="Times New Roman CE" w:hAnsi="Times New Roman CE" w:cs="Times New Roman CE"/>
              </w:rPr>
            </w:pPr>
            <w:r>
              <w:rPr>
                <w:rFonts w:ascii="Times New Roman CE" w:hAnsi="Times New Roman CE" w:cs="Times New Roman CE"/>
              </w:rPr>
              <w:t>Скидање</w:t>
            </w:r>
            <w:r w:rsidRPr="00DE762F">
              <w:rPr>
                <w:rFonts w:ascii="Times New Roman CE" w:hAnsi="Times New Roman CE" w:cs="Times New Roman CE"/>
              </w:rPr>
              <w:t xml:space="preserve"> </w:t>
            </w:r>
            <w:r>
              <w:rPr>
                <w:rFonts w:ascii="Times New Roman CE" w:hAnsi="Times New Roman CE" w:cs="Times New Roman CE"/>
              </w:rPr>
              <w:t>постојећих</w:t>
            </w:r>
            <w:r w:rsidRPr="00DE762F">
              <w:rPr>
                <w:rFonts w:ascii="Times New Roman CE" w:hAnsi="Times New Roman CE" w:cs="Times New Roman CE"/>
              </w:rPr>
              <w:t xml:space="preserve"> </w:t>
            </w:r>
            <w:r>
              <w:rPr>
                <w:rFonts w:ascii="Times New Roman CE" w:hAnsi="Times New Roman CE" w:cs="Times New Roman CE"/>
              </w:rPr>
              <w:t>улазних</w:t>
            </w:r>
            <w:r w:rsidRPr="00DE762F">
              <w:rPr>
                <w:rFonts w:ascii="Times New Roman CE" w:hAnsi="Times New Roman CE" w:cs="Times New Roman CE"/>
              </w:rPr>
              <w:t xml:space="preserve"> </w:t>
            </w:r>
            <w:r>
              <w:rPr>
                <w:rFonts w:ascii="Times New Roman CE" w:hAnsi="Times New Roman CE" w:cs="Times New Roman CE"/>
              </w:rPr>
              <w:t>врата</w:t>
            </w:r>
            <w:r w:rsidRPr="00DE762F">
              <w:rPr>
                <w:rFonts w:ascii="Times New Roman CE" w:hAnsi="Times New Roman CE" w:cs="Times New Roman CE"/>
              </w:rPr>
              <w:t xml:space="preserve"> </w:t>
            </w:r>
            <w:r>
              <w:rPr>
                <w:rFonts w:ascii="Times New Roman CE" w:hAnsi="Times New Roman CE" w:cs="Times New Roman CE"/>
              </w:rPr>
              <w:t>у</w:t>
            </w:r>
            <w:r w:rsidRPr="00DE762F">
              <w:rPr>
                <w:rFonts w:ascii="Times New Roman CE" w:hAnsi="Times New Roman CE" w:cs="Times New Roman CE"/>
              </w:rPr>
              <w:t xml:space="preserve"> </w:t>
            </w:r>
            <w:r>
              <w:rPr>
                <w:rFonts w:ascii="Times New Roman CE" w:hAnsi="Times New Roman CE" w:cs="Times New Roman CE"/>
              </w:rPr>
              <w:t>простор</w:t>
            </w:r>
            <w:r w:rsidRPr="00DE762F">
              <w:rPr>
                <w:rFonts w:ascii="Times New Roman CE" w:hAnsi="Times New Roman CE" w:cs="Times New Roman CE"/>
              </w:rPr>
              <w:t xml:space="preserve"> </w:t>
            </w:r>
            <w:r>
              <w:rPr>
                <w:rFonts w:ascii="Times New Roman CE" w:hAnsi="Times New Roman CE" w:cs="Times New Roman CE"/>
              </w:rPr>
              <w:t>трпезарије</w:t>
            </w:r>
            <w:r w:rsidRPr="00DE762F">
              <w:rPr>
                <w:rFonts w:ascii="Times New Roman CE" w:hAnsi="Times New Roman CE" w:cs="Times New Roman CE"/>
              </w:rPr>
              <w:t xml:space="preserve">, </w:t>
            </w:r>
            <w:r>
              <w:rPr>
                <w:rFonts w:ascii="Times New Roman CE" w:hAnsi="Times New Roman CE" w:cs="Times New Roman CE"/>
              </w:rPr>
              <w:t>њихово</w:t>
            </w:r>
            <w:r w:rsidRPr="00DE762F">
              <w:rPr>
                <w:rFonts w:ascii="Times New Roman CE" w:hAnsi="Times New Roman CE" w:cs="Times New Roman CE"/>
              </w:rPr>
              <w:t xml:space="preserve"> </w:t>
            </w:r>
            <w:r>
              <w:rPr>
                <w:rFonts w:ascii="Times New Roman CE" w:hAnsi="Times New Roman CE" w:cs="Times New Roman CE"/>
              </w:rPr>
              <w:t>одлагање</w:t>
            </w:r>
            <w:r w:rsidRPr="00DE762F">
              <w:rPr>
                <w:rFonts w:ascii="Times New Roman CE" w:hAnsi="Times New Roman CE" w:cs="Times New Roman CE"/>
              </w:rPr>
              <w:t xml:space="preserve"> </w:t>
            </w:r>
            <w:r>
              <w:rPr>
                <w:rFonts w:ascii="Times New Roman CE" w:hAnsi="Times New Roman CE" w:cs="Times New Roman CE"/>
              </w:rPr>
              <w:t>на</w:t>
            </w:r>
            <w:r w:rsidRPr="00DE762F">
              <w:rPr>
                <w:rFonts w:ascii="Times New Roman CE" w:hAnsi="Times New Roman CE" w:cs="Times New Roman CE"/>
              </w:rPr>
              <w:t xml:space="preserve"> </w:t>
            </w:r>
            <w:r>
              <w:rPr>
                <w:rFonts w:ascii="Times New Roman CE" w:hAnsi="Times New Roman CE" w:cs="Times New Roman CE"/>
              </w:rPr>
              <w:t>градилишту</w:t>
            </w:r>
            <w:r w:rsidRPr="00DE762F">
              <w:rPr>
                <w:rFonts w:ascii="Times New Roman CE" w:hAnsi="Times New Roman CE" w:cs="Times New Roman CE"/>
              </w:rPr>
              <w:t xml:space="preserve">, </w:t>
            </w:r>
            <w:r>
              <w:rPr>
                <w:rFonts w:ascii="Times New Roman CE" w:hAnsi="Times New Roman CE" w:cs="Times New Roman CE"/>
              </w:rPr>
              <w:t>потребно</w:t>
            </w:r>
            <w:r w:rsidRPr="00DE762F">
              <w:rPr>
                <w:rFonts w:ascii="Times New Roman CE" w:hAnsi="Times New Roman CE" w:cs="Times New Roman CE"/>
              </w:rPr>
              <w:t xml:space="preserve"> </w:t>
            </w:r>
            <w:r>
              <w:rPr>
                <w:rFonts w:ascii="Times New Roman CE" w:hAnsi="Times New Roman CE" w:cs="Times New Roman CE"/>
              </w:rPr>
              <w:t>ампасовање</w:t>
            </w:r>
            <w:r w:rsidRPr="00DE762F">
              <w:rPr>
                <w:rFonts w:ascii="Times New Roman CE" w:hAnsi="Times New Roman CE" w:cs="Times New Roman CE"/>
              </w:rPr>
              <w:t xml:space="preserve">, </w:t>
            </w:r>
            <w:r>
              <w:rPr>
                <w:rFonts w:ascii="Times New Roman CE" w:hAnsi="Times New Roman CE" w:cs="Times New Roman CE"/>
              </w:rPr>
              <w:t>уградња</w:t>
            </w:r>
            <w:r w:rsidRPr="00DE762F">
              <w:rPr>
                <w:rFonts w:ascii="Times New Roman CE" w:hAnsi="Times New Roman CE" w:cs="Times New Roman CE"/>
              </w:rPr>
              <w:t xml:space="preserve"> </w:t>
            </w:r>
            <w:r>
              <w:rPr>
                <w:rFonts w:ascii="Times New Roman CE" w:hAnsi="Times New Roman CE" w:cs="Times New Roman CE"/>
              </w:rPr>
              <w:t>заштитног</w:t>
            </w:r>
            <w:r w:rsidRPr="00DE762F">
              <w:rPr>
                <w:rFonts w:ascii="Times New Roman CE" w:hAnsi="Times New Roman CE" w:cs="Times New Roman CE"/>
              </w:rPr>
              <w:t xml:space="preserve"> </w:t>
            </w:r>
            <w:r>
              <w:rPr>
                <w:rFonts w:ascii="Times New Roman CE" w:hAnsi="Times New Roman CE" w:cs="Times New Roman CE"/>
              </w:rPr>
              <w:t>лима</w:t>
            </w:r>
            <w:r w:rsidRPr="00DE762F">
              <w:rPr>
                <w:rFonts w:ascii="Times New Roman CE" w:hAnsi="Times New Roman CE" w:cs="Times New Roman CE"/>
              </w:rPr>
              <w:t xml:space="preserve"> </w:t>
            </w:r>
            <w:r>
              <w:rPr>
                <w:rFonts w:ascii="Times New Roman CE" w:hAnsi="Times New Roman CE" w:cs="Times New Roman CE"/>
              </w:rPr>
              <w:t>на</w:t>
            </w:r>
            <w:r w:rsidRPr="00DE762F">
              <w:rPr>
                <w:rFonts w:ascii="Times New Roman CE" w:hAnsi="Times New Roman CE" w:cs="Times New Roman CE"/>
              </w:rPr>
              <w:t xml:space="preserve"> </w:t>
            </w:r>
            <w:r>
              <w:rPr>
                <w:rFonts w:ascii="Times New Roman CE" w:hAnsi="Times New Roman CE" w:cs="Times New Roman CE"/>
              </w:rPr>
              <w:t>доњој</w:t>
            </w:r>
            <w:r w:rsidRPr="00DE762F">
              <w:rPr>
                <w:rFonts w:ascii="Times New Roman CE" w:hAnsi="Times New Roman CE" w:cs="Times New Roman CE"/>
              </w:rPr>
              <w:t xml:space="preserve"> </w:t>
            </w:r>
            <w:r>
              <w:rPr>
                <w:rFonts w:ascii="Times New Roman CE" w:hAnsi="Times New Roman CE" w:cs="Times New Roman CE"/>
              </w:rPr>
              <w:t>ивици</w:t>
            </w:r>
            <w:r w:rsidRPr="00DE762F">
              <w:rPr>
                <w:rFonts w:ascii="Times New Roman CE" w:hAnsi="Times New Roman CE" w:cs="Times New Roman CE"/>
              </w:rPr>
              <w:t xml:space="preserve"> </w:t>
            </w:r>
            <w:r>
              <w:rPr>
                <w:rFonts w:ascii="Times New Roman CE" w:hAnsi="Times New Roman CE" w:cs="Times New Roman CE"/>
              </w:rPr>
              <w:t>врата</w:t>
            </w:r>
            <w:r w:rsidRPr="00DE762F">
              <w:rPr>
                <w:rFonts w:ascii="Times New Roman CE" w:hAnsi="Times New Roman CE" w:cs="Times New Roman CE"/>
              </w:rPr>
              <w:t xml:space="preserve">, </w:t>
            </w:r>
            <w:r>
              <w:rPr>
                <w:rFonts w:ascii="Times New Roman CE" w:hAnsi="Times New Roman CE" w:cs="Times New Roman CE"/>
              </w:rPr>
              <w:t>до</w:t>
            </w:r>
            <w:r w:rsidRPr="00DE762F">
              <w:rPr>
                <w:rFonts w:ascii="Times New Roman CE" w:hAnsi="Times New Roman CE" w:cs="Times New Roman CE"/>
              </w:rPr>
              <w:t xml:space="preserve"> </w:t>
            </w:r>
            <w:r>
              <w:rPr>
                <w:rFonts w:ascii="Times New Roman CE" w:hAnsi="Times New Roman CE" w:cs="Times New Roman CE"/>
              </w:rPr>
              <w:t>висине</w:t>
            </w:r>
            <w:r w:rsidRPr="00DE762F">
              <w:rPr>
                <w:rFonts w:ascii="Times New Roman CE" w:hAnsi="Times New Roman CE" w:cs="Times New Roman CE"/>
              </w:rPr>
              <w:t xml:space="preserve"> </w:t>
            </w:r>
            <w:r>
              <w:rPr>
                <w:rFonts w:ascii="Times New Roman CE" w:hAnsi="Times New Roman CE" w:cs="Times New Roman CE"/>
              </w:rPr>
              <w:t>од</w:t>
            </w:r>
            <w:r w:rsidRPr="00DE762F">
              <w:rPr>
                <w:rFonts w:ascii="Times New Roman CE" w:hAnsi="Times New Roman CE" w:cs="Times New Roman CE"/>
              </w:rPr>
              <w:t xml:space="preserve"> 15 </w:t>
            </w:r>
            <w:r>
              <w:rPr>
                <w:rFonts w:ascii="Times New Roman CE" w:hAnsi="Times New Roman CE" w:cs="Times New Roman CE"/>
              </w:rPr>
              <w:t>цм</w:t>
            </w:r>
            <w:r w:rsidRPr="00DE762F">
              <w:rPr>
                <w:rFonts w:ascii="Times New Roman CE" w:hAnsi="Times New Roman CE" w:cs="Times New Roman CE"/>
              </w:rPr>
              <w:t xml:space="preserve"> </w:t>
            </w:r>
            <w:r>
              <w:rPr>
                <w:rFonts w:ascii="Times New Roman CE" w:hAnsi="Times New Roman CE" w:cs="Times New Roman CE"/>
              </w:rPr>
              <w:t>са</w:t>
            </w:r>
            <w:r w:rsidRPr="00DE762F">
              <w:rPr>
                <w:rFonts w:ascii="Times New Roman CE" w:hAnsi="Times New Roman CE" w:cs="Times New Roman CE"/>
              </w:rPr>
              <w:t xml:space="preserve"> </w:t>
            </w:r>
            <w:r>
              <w:rPr>
                <w:rFonts w:ascii="Times New Roman CE" w:hAnsi="Times New Roman CE" w:cs="Times New Roman CE"/>
              </w:rPr>
              <w:t>обе</w:t>
            </w:r>
            <w:r w:rsidRPr="00DE762F">
              <w:rPr>
                <w:rFonts w:ascii="Times New Roman CE" w:hAnsi="Times New Roman CE" w:cs="Times New Roman CE"/>
              </w:rPr>
              <w:t xml:space="preserve"> </w:t>
            </w:r>
            <w:r>
              <w:rPr>
                <w:rFonts w:ascii="Times New Roman CE" w:hAnsi="Times New Roman CE" w:cs="Times New Roman CE"/>
              </w:rPr>
              <w:t>стране</w:t>
            </w:r>
            <w:r w:rsidRPr="00DE762F">
              <w:rPr>
                <w:rFonts w:ascii="Times New Roman CE" w:hAnsi="Times New Roman CE" w:cs="Times New Roman CE"/>
              </w:rPr>
              <w:t xml:space="preserve"> </w:t>
            </w:r>
            <w:r>
              <w:rPr>
                <w:rFonts w:ascii="Times New Roman CE" w:hAnsi="Times New Roman CE" w:cs="Times New Roman CE"/>
              </w:rPr>
              <w:t>крила</w:t>
            </w:r>
            <w:r w:rsidRPr="00DE762F">
              <w:rPr>
                <w:rFonts w:ascii="Times New Roman CE" w:hAnsi="Times New Roman CE" w:cs="Times New Roman CE"/>
              </w:rPr>
              <w:t xml:space="preserve">, </w:t>
            </w:r>
            <w:r>
              <w:rPr>
                <w:rFonts w:ascii="Times New Roman CE" w:hAnsi="Times New Roman CE" w:cs="Times New Roman CE"/>
              </w:rPr>
              <w:t>фарбање</w:t>
            </w:r>
            <w:r w:rsidRPr="00DE762F">
              <w:rPr>
                <w:rFonts w:ascii="Times New Roman CE" w:hAnsi="Times New Roman CE" w:cs="Times New Roman CE"/>
              </w:rPr>
              <w:t xml:space="preserve"> </w:t>
            </w:r>
            <w:r>
              <w:rPr>
                <w:rFonts w:ascii="Times New Roman CE" w:hAnsi="Times New Roman CE" w:cs="Times New Roman CE"/>
              </w:rPr>
              <w:t>фрила</w:t>
            </w:r>
            <w:r w:rsidRPr="00DE762F">
              <w:rPr>
                <w:rFonts w:ascii="Times New Roman CE" w:hAnsi="Times New Roman CE" w:cs="Times New Roman CE"/>
              </w:rPr>
              <w:t xml:space="preserve"> </w:t>
            </w:r>
            <w:r>
              <w:rPr>
                <w:rFonts w:ascii="Times New Roman CE" w:hAnsi="Times New Roman CE" w:cs="Times New Roman CE"/>
              </w:rPr>
              <w:t>и</w:t>
            </w:r>
            <w:r w:rsidRPr="00DE762F">
              <w:rPr>
                <w:rFonts w:ascii="Times New Roman CE" w:hAnsi="Times New Roman CE" w:cs="Times New Roman CE"/>
              </w:rPr>
              <w:t xml:space="preserve"> </w:t>
            </w:r>
            <w:r>
              <w:rPr>
                <w:rFonts w:ascii="Times New Roman CE" w:hAnsi="Times New Roman CE" w:cs="Times New Roman CE"/>
              </w:rPr>
              <w:t>штока</w:t>
            </w:r>
            <w:r w:rsidRPr="00DE762F">
              <w:rPr>
                <w:rFonts w:ascii="Times New Roman CE" w:hAnsi="Times New Roman CE" w:cs="Times New Roman CE"/>
              </w:rPr>
              <w:t xml:space="preserve"> </w:t>
            </w:r>
            <w:r>
              <w:rPr>
                <w:rFonts w:ascii="Times New Roman CE" w:hAnsi="Times New Roman CE" w:cs="Times New Roman CE"/>
              </w:rPr>
              <w:t>врата</w:t>
            </w:r>
            <w:r w:rsidRPr="00DE762F">
              <w:rPr>
                <w:rFonts w:ascii="Times New Roman CE" w:hAnsi="Times New Roman CE" w:cs="Times New Roman CE"/>
              </w:rPr>
              <w:t xml:space="preserve">, </w:t>
            </w:r>
            <w:r>
              <w:rPr>
                <w:rFonts w:ascii="Times New Roman CE" w:hAnsi="Times New Roman CE" w:cs="Times New Roman CE"/>
              </w:rPr>
              <w:t>са</w:t>
            </w:r>
            <w:r w:rsidRPr="00DE762F">
              <w:rPr>
                <w:rFonts w:ascii="Times New Roman CE" w:hAnsi="Times New Roman CE" w:cs="Times New Roman CE"/>
              </w:rPr>
              <w:t xml:space="preserve"> </w:t>
            </w:r>
            <w:r>
              <w:rPr>
                <w:rFonts w:ascii="Times New Roman CE" w:hAnsi="Times New Roman CE" w:cs="Times New Roman CE"/>
              </w:rPr>
              <w:t>свим</w:t>
            </w:r>
            <w:r w:rsidRPr="00DE762F">
              <w:rPr>
                <w:rFonts w:ascii="Times New Roman CE" w:hAnsi="Times New Roman CE" w:cs="Times New Roman CE"/>
              </w:rPr>
              <w:t xml:space="preserve"> </w:t>
            </w:r>
            <w:r>
              <w:rPr>
                <w:rFonts w:ascii="Times New Roman CE" w:hAnsi="Times New Roman CE" w:cs="Times New Roman CE"/>
              </w:rPr>
              <w:t>потребним</w:t>
            </w:r>
            <w:r w:rsidRPr="00DE762F">
              <w:rPr>
                <w:rFonts w:ascii="Times New Roman CE" w:hAnsi="Times New Roman CE" w:cs="Times New Roman CE"/>
              </w:rPr>
              <w:t xml:space="preserve"> </w:t>
            </w:r>
            <w:r>
              <w:rPr>
                <w:rFonts w:ascii="Times New Roman CE" w:hAnsi="Times New Roman CE" w:cs="Times New Roman CE"/>
              </w:rPr>
              <w:t>предрадњама</w:t>
            </w:r>
            <w:r w:rsidRPr="00DE762F">
              <w:rPr>
                <w:rFonts w:ascii="Times New Roman CE" w:hAnsi="Times New Roman CE" w:cs="Times New Roman CE"/>
              </w:rPr>
              <w:t xml:space="preserve">, </w:t>
            </w:r>
            <w:r>
              <w:rPr>
                <w:rFonts w:ascii="Times New Roman CE" w:hAnsi="Times New Roman CE" w:cs="Times New Roman CE"/>
              </w:rPr>
              <w:t>замена</w:t>
            </w:r>
            <w:r w:rsidRPr="00DE762F">
              <w:rPr>
                <w:rFonts w:ascii="Times New Roman CE" w:hAnsi="Times New Roman CE" w:cs="Times New Roman CE"/>
              </w:rPr>
              <w:t xml:space="preserve"> </w:t>
            </w:r>
            <w:r>
              <w:rPr>
                <w:rFonts w:ascii="Times New Roman CE" w:hAnsi="Times New Roman CE" w:cs="Times New Roman CE"/>
              </w:rPr>
              <w:t>постојећег</w:t>
            </w:r>
            <w:r w:rsidRPr="00DE762F">
              <w:rPr>
                <w:rFonts w:ascii="Times New Roman CE" w:hAnsi="Times New Roman CE" w:cs="Times New Roman CE"/>
              </w:rPr>
              <w:t xml:space="preserve"> </w:t>
            </w:r>
            <w:r>
              <w:rPr>
                <w:rFonts w:ascii="Times New Roman CE" w:hAnsi="Times New Roman CE" w:cs="Times New Roman CE"/>
              </w:rPr>
              <w:t>окова</w:t>
            </w:r>
            <w:r w:rsidRPr="00DE762F">
              <w:rPr>
                <w:rFonts w:ascii="Times New Roman CE" w:hAnsi="Times New Roman CE" w:cs="Times New Roman CE"/>
              </w:rPr>
              <w:t xml:space="preserve"> </w:t>
            </w:r>
            <w:r>
              <w:rPr>
                <w:rFonts w:ascii="Times New Roman CE" w:hAnsi="Times New Roman CE" w:cs="Times New Roman CE"/>
              </w:rPr>
              <w:t>врата</w:t>
            </w:r>
            <w:r w:rsidRPr="00DE762F">
              <w:rPr>
                <w:rFonts w:ascii="Times New Roman CE" w:hAnsi="Times New Roman CE" w:cs="Times New Roman CE"/>
              </w:rPr>
              <w:t xml:space="preserve"> </w:t>
            </w:r>
            <w:r>
              <w:rPr>
                <w:rFonts w:ascii="Times New Roman CE" w:hAnsi="Times New Roman CE" w:cs="Times New Roman CE"/>
              </w:rPr>
              <w:t>новим</w:t>
            </w:r>
            <w:r w:rsidRPr="00DE762F">
              <w:rPr>
                <w:rFonts w:ascii="Times New Roman CE" w:hAnsi="Times New Roman CE" w:cs="Times New Roman CE"/>
              </w:rPr>
              <w:t xml:space="preserve"> </w:t>
            </w:r>
            <w:r>
              <w:rPr>
                <w:rFonts w:ascii="Times New Roman CE" w:hAnsi="Times New Roman CE" w:cs="Times New Roman CE"/>
              </w:rPr>
              <w:t>и</w:t>
            </w:r>
            <w:r w:rsidRPr="00DE762F">
              <w:rPr>
                <w:rFonts w:ascii="Times New Roman CE" w:hAnsi="Times New Roman CE" w:cs="Times New Roman CE"/>
              </w:rPr>
              <w:t xml:space="preserve"> </w:t>
            </w:r>
            <w:r>
              <w:rPr>
                <w:rFonts w:ascii="Times New Roman CE" w:hAnsi="Times New Roman CE" w:cs="Times New Roman CE"/>
              </w:rPr>
              <w:t>завршна</w:t>
            </w:r>
            <w:r w:rsidRPr="00DE762F">
              <w:rPr>
                <w:rFonts w:ascii="Times New Roman CE" w:hAnsi="Times New Roman CE" w:cs="Times New Roman CE"/>
              </w:rPr>
              <w:t xml:space="preserve"> </w:t>
            </w:r>
            <w:r>
              <w:rPr>
                <w:rFonts w:ascii="Times New Roman CE" w:hAnsi="Times New Roman CE" w:cs="Times New Roman CE"/>
              </w:rPr>
              <w:t>монтажа</w:t>
            </w:r>
            <w:r w:rsidRPr="00DE762F">
              <w:rPr>
                <w:rFonts w:ascii="Times New Roman CE" w:hAnsi="Times New Roman CE" w:cs="Times New Roman CE"/>
              </w:rPr>
              <w:t xml:space="preserve"> </w:t>
            </w:r>
            <w:r>
              <w:rPr>
                <w:rFonts w:ascii="Times New Roman CE" w:hAnsi="Times New Roman CE" w:cs="Times New Roman CE"/>
              </w:rPr>
              <w:t>након</w:t>
            </w:r>
            <w:r w:rsidRPr="00DE762F">
              <w:rPr>
                <w:rFonts w:ascii="Times New Roman CE" w:hAnsi="Times New Roman CE" w:cs="Times New Roman CE"/>
              </w:rPr>
              <w:t xml:space="preserve"> </w:t>
            </w:r>
            <w:r>
              <w:rPr>
                <w:rFonts w:ascii="Times New Roman CE" w:hAnsi="Times New Roman CE" w:cs="Times New Roman CE"/>
              </w:rPr>
              <w:t>завршетка</w:t>
            </w:r>
            <w:r w:rsidRPr="00DE762F">
              <w:rPr>
                <w:rFonts w:ascii="Times New Roman CE" w:hAnsi="Times New Roman CE" w:cs="Times New Roman CE"/>
              </w:rPr>
              <w:t xml:space="preserve"> </w:t>
            </w:r>
            <w:r>
              <w:rPr>
                <w:rFonts w:ascii="Times New Roman CE" w:hAnsi="Times New Roman CE" w:cs="Times New Roman CE"/>
              </w:rPr>
              <w:t>радова</w:t>
            </w:r>
            <w:r w:rsidRPr="00DE762F">
              <w:rPr>
                <w:rFonts w:ascii="Times New Roman CE" w:hAnsi="Times New Roman CE" w:cs="Times New Roman CE"/>
              </w:rPr>
              <w:t xml:space="preserve"> </w:t>
            </w:r>
            <w:r>
              <w:rPr>
                <w:rFonts w:ascii="Times New Roman CE" w:hAnsi="Times New Roman CE" w:cs="Times New Roman CE"/>
              </w:rPr>
              <w:t>у</w:t>
            </w:r>
            <w:r w:rsidRPr="00DE762F">
              <w:rPr>
                <w:rFonts w:ascii="Times New Roman CE" w:hAnsi="Times New Roman CE" w:cs="Times New Roman CE"/>
              </w:rPr>
              <w:t xml:space="preserve"> </w:t>
            </w:r>
            <w:r>
              <w:rPr>
                <w:rFonts w:ascii="Times New Roman CE" w:hAnsi="Times New Roman CE" w:cs="Times New Roman CE"/>
              </w:rPr>
              <w:t>простору</w:t>
            </w:r>
            <w:r w:rsidRPr="00DE762F">
              <w:rPr>
                <w:rFonts w:ascii="Times New Roman CE" w:hAnsi="Times New Roman CE" w:cs="Times New Roman CE"/>
              </w:rPr>
              <w:t xml:space="preserve">. </w:t>
            </w:r>
            <w:r>
              <w:rPr>
                <w:rFonts w:ascii="Times New Roman CE" w:hAnsi="Times New Roman CE" w:cs="Times New Roman CE"/>
              </w:rPr>
              <w:t>Врата</w:t>
            </w:r>
            <w:r w:rsidRPr="00DE762F">
              <w:rPr>
                <w:rFonts w:ascii="Times New Roman CE" w:hAnsi="Times New Roman CE" w:cs="Times New Roman CE"/>
              </w:rPr>
              <w:t xml:space="preserve"> </w:t>
            </w:r>
            <w:r>
              <w:rPr>
                <w:rFonts w:ascii="Times New Roman CE" w:hAnsi="Times New Roman CE" w:cs="Times New Roman CE"/>
              </w:rPr>
              <w:t>димензија</w:t>
            </w:r>
            <w:r w:rsidRPr="00DE762F">
              <w:rPr>
                <w:rFonts w:ascii="Times New Roman CE" w:hAnsi="Times New Roman CE" w:cs="Times New Roman CE"/>
              </w:rPr>
              <w:t xml:space="preserve"> 90 x 200.</w:t>
            </w:r>
          </w:p>
        </w:tc>
        <w:tc>
          <w:tcPr>
            <w:tcW w:w="1134" w:type="dxa"/>
            <w:vAlign w:val="bottom"/>
          </w:tcPr>
          <w:p w:rsidR="00DE762F" w:rsidRPr="00DE762F" w:rsidRDefault="00DE762F">
            <w:pPr>
              <w:jc w:val="right"/>
              <w:rPr>
                <w:rFonts w:ascii="Times New Roman CE" w:hAnsi="Times New Roman CE" w:cs="Times New Roman CE"/>
              </w:rPr>
            </w:pPr>
            <w:r>
              <w:rPr>
                <w:rFonts w:ascii="Times New Roman CE" w:hAnsi="Times New Roman CE" w:cs="Times New Roman CE"/>
              </w:rPr>
              <w:t>комплет</w:t>
            </w:r>
          </w:p>
        </w:tc>
        <w:tc>
          <w:tcPr>
            <w:tcW w:w="1227" w:type="dxa"/>
            <w:vAlign w:val="bottom"/>
          </w:tcPr>
          <w:p w:rsidR="00DE762F" w:rsidRPr="00F134A7" w:rsidRDefault="00DE762F" w:rsidP="00F134A7">
            <w:pPr>
              <w:jc w:val="right"/>
              <w:rPr>
                <w:rFonts w:ascii="Times New Roman CE" w:hAnsi="Times New Roman CE" w:cs="Times New Roman CE"/>
                <w:lang w:val="sr-Cyrl-RS"/>
              </w:rPr>
            </w:pPr>
            <w:r w:rsidRPr="00DE762F">
              <w:rPr>
                <w:rFonts w:ascii="Times New Roman CE" w:hAnsi="Times New Roman CE" w:cs="Times New Roman CE"/>
              </w:rPr>
              <w:t>1</w:t>
            </w:r>
          </w:p>
        </w:tc>
        <w:tc>
          <w:tcPr>
            <w:tcW w:w="2045" w:type="dxa"/>
          </w:tcPr>
          <w:p w:rsidR="00DE762F" w:rsidRPr="00AE1407" w:rsidRDefault="00DE762F" w:rsidP="00C6036F">
            <w:pPr>
              <w:autoSpaceDE w:val="0"/>
              <w:autoSpaceDN w:val="0"/>
              <w:adjustRightInd w:val="0"/>
              <w:jc w:val="center"/>
              <w:rPr>
                <w:noProof/>
                <w:lang w:val="en-US"/>
              </w:rPr>
            </w:pPr>
          </w:p>
        </w:tc>
        <w:tc>
          <w:tcPr>
            <w:tcW w:w="1350" w:type="dxa"/>
          </w:tcPr>
          <w:p w:rsidR="00DE762F" w:rsidRPr="00AE1407" w:rsidRDefault="00DE762F" w:rsidP="00C6036F">
            <w:pPr>
              <w:autoSpaceDE w:val="0"/>
              <w:autoSpaceDN w:val="0"/>
              <w:adjustRightInd w:val="0"/>
              <w:jc w:val="right"/>
              <w:rPr>
                <w:noProof/>
                <w:lang w:val="en-US"/>
              </w:rPr>
            </w:pPr>
          </w:p>
        </w:tc>
        <w:tc>
          <w:tcPr>
            <w:tcW w:w="2040" w:type="dxa"/>
          </w:tcPr>
          <w:p w:rsidR="00DE762F" w:rsidRPr="00AE1407" w:rsidRDefault="00DE762F" w:rsidP="00C6036F">
            <w:pPr>
              <w:autoSpaceDE w:val="0"/>
              <w:autoSpaceDN w:val="0"/>
              <w:adjustRightInd w:val="0"/>
              <w:jc w:val="right"/>
              <w:rPr>
                <w:noProof/>
                <w:lang w:val="en-US"/>
              </w:rPr>
            </w:pPr>
          </w:p>
        </w:tc>
        <w:tc>
          <w:tcPr>
            <w:tcW w:w="1984" w:type="dxa"/>
          </w:tcPr>
          <w:p w:rsidR="00DE762F" w:rsidRPr="00AE1407" w:rsidRDefault="00DE762F" w:rsidP="00C6036F">
            <w:pPr>
              <w:autoSpaceDE w:val="0"/>
              <w:autoSpaceDN w:val="0"/>
              <w:adjustRightInd w:val="0"/>
              <w:jc w:val="right"/>
              <w:rPr>
                <w:noProof/>
                <w:lang w:val="en-US"/>
              </w:rPr>
            </w:pPr>
          </w:p>
        </w:tc>
        <w:tc>
          <w:tcPr>
            <w:tcW w:w="1984" w:type="dxa"/>
          </w:tcPr>
          <w:p w:rsidR="00DE762F" w:rsidRPr="00AE1407" w:rsidRDefault="00DE762F" w:rsidP="00C6036F">
            <w:pPr>
              <w:autoSpaceDE w:val="0"/>
              <w:autoSpaceDN w:val="0"/>
              <w:adjustRightInd w:val="0"/>
              <w:jc w:val="right"/>
              <w:rPr>
                <w:noProof/>
                <w:lang w:val="en-US"/>
              </w:rPr>
            </w:pPr>
          </w:p>
        </w:tc>
      </w:tr>
      <w:tr w:rsidR="00DE762F" w:rsidRPr="00AE1407" w:rsidTr="00C6036F">
        <w:trPr>
          <w:trHeight w:val="420"/>
        </w:trPr>
        <w:tc>
          <w:tcPr>
            <w:tcW w:w="569" w:type="dxa"/>
          </w:tcPr>
          <w:p w:rsidR="00DE762F" w:rsidRPr="00F134A7" w:rsidRDefault="00F134A7">
            <w:pPr>
              <w:jc w:val="center"/>
              <w:rPr>
                <w:rFonts w:ascii="Times New Roman CE" w:hAnsi="Times New Roman CE" w:cs="Times New Roman CE"/>
                <w:lang w:val="sr-Cyrl-RS"/>
              </w:rPr>
            </w:pPr>
            <w:r>
              <w:rPr>
                <w:rFonts w:ascii="Times New Roman CE" w:hAnsi="Times New Roman CE" w:cs="Times New Roman CE"/>
                <w:lang w:val="sr-Cyrl-RS"/>
              </w:rPr>
              <w:t>26</w:t>
            </w:r>
          </w:p>
        </w:tc>
        <w:tc>
          <w:tcPr>
            <w:tcW w:w="3005" w:type="dxa"/>
            <w:vAlign w:val="bottom"/>
          </w:tcPr>
          <w:p w:rsidR="00DE762F" w:rsidRPr="00DE762F" w:rsidRDefault="00DE762F">
            <w:pPr>
              <w:rPr>
                <w:rFonts w:ascii="Times New Roman CE" w:hAnsi="Times New Roman CE" w:cs="Times New Roman CE"/>
              </w:rPr>
            </w:pPr>
            <w:r>
              <w:rPr>
                <w:rFonts w:ascii="Times New Roman CE" w:hAnsi="Times New Roman CE" w:cs="Times New Roman CE"/>
              </w:rPr>
              <w:t>Рушење</w:t>
            </w:r>
            <w:r w:rsidRPr="00DE762F">
              <w:rPr>
                <w:rFonts w:ascii="Times New Roman CE" w:hAnsi="Times New Roman CE" w:cs="Times New Roman CE"/>
              </w:rPr>
              <w:t xml:space="preserve"> </w:t>
            </w:r>
            <w:r>
              <w:rPr>
                <w:rFonts w:ascii="Times New Roman CE" w:hAnsi="Times New Roman CE" w:cs="Times New Roman CE"/>
              </w:rPr>
              <w:t>постојећег</w:t>
            </w:r>
            <w:r w:rsidRPr="00DE762F">
              <w:rPr>
                <w:rFonts w:ascii="Times New Roman CE" w:hAnsi="Times New Roman CE" w:cs="Times New Roman CE"/>
              </w:rPr>
              <w:t xml:space="preserve"> </w:t>
            </w:r>
            <w:r>
              <w:rPr>
                <w:rFonts w:ascii="Times New Roman CE" w:hAnsi="Times New Roman CE" w:cs="Times New Roman CE"/>
              </w:rPr>
              <w:t>преградног</w:t>
            </w:r>
            <w:r w:rsidRPr="00DE762F">
              <w:rPr>
                <w:rFonts w:ascii="Times New Roman CE" w:hAnsi="Times New Roman CE" w:cs="Times New Roman CE"/>
              </w:rPr>
              <w:t xml:space="preserve"> </w:t>
            </w:r>
            <w:r>
              <w:rPr>
                <w:rFonts w:ascii="Times New Roman CE" w:hAnsi="Times New Roman CE" w:cs="Times New Roman CE"/>
              </w:rPr>
              <w:t>зида</w:t>
            </w:r>
            <w:r w:rsidRPr="00DE762F">
              <w:rPr>
                <w:rFonts w:ascii="Times New Roman CE" w:hAnsi="Times New Roman CE" w:cs="Times New Roman CE"/>
              </w:rPr>
              <w:t xml:space="preserve"> </w:t>
            </w:r>
            <w:r>
              <w:rPr>
                <w:rFonts w:ascii="Times New Roman CE" w:hAnsi="Times New Roman CE" w:cs="Times New Roman CE"/>
              </w:rPr>
              <w:t>из</w:t>
            </w:r>
            <w:r w:rsidRPr="00DE762F">
              <w:rPr>
                <w:rFonts w:ascii="Times New Roman CE" w:hAnsi="Times New Roman CE" w:cs="Times New Roman CE"/>
              </w:rPr>
              <w:t xml:space="preserve"> </w:t>
            </w:r>
            <w:r>
              <w:rPr>
                <w:rFonts w:ascii="Times New Roman CE" w:hAnsi="Times New Roman CE" w:cs="Times New Roman CE"/>
              </w:rPr>
              <w:t>просторије</w:t>
            </w:r>
            <w:r w:rsidRPr="00DE762F">
              <w:rPr>
                <w:rFonts w:ascii="Times New Roman CE" w:hAnsi="Times New Roman CE" w:cs="Times New Roman CE"/>
              </w:rPr>
              <w:t xml:space="preserve"> </w:t>
            </w:r>
            <w:r>
              <w:rPr>
                <w:rFonts w:ascii="Times New Roman CE" w:hAnsi="Times New Roman CE" w:cs="Times New Roman CE"/>
              </w:rPr>
              <w:t>са</w:t>
            </w:r>
            <w:r w:rsidRPr="00DE762F">
              <w:rPr>
                <w:rFonts w:ascii="Times New Roman CE" w:hAnsi="Times New Roman CE" w:cs="Times New Roman CE"/>
              </w:rPr>
              <w:t xml:space="preserve"> </w:t>
            </w:r>
            <w:r>
              <w:rPr>
                <w:rFonts w:ascii="Times New Roman CE" w:hAnsi="Times New Roman CE" w:cs="Times New Roman CE"/>
              </w:rPr>
              <w:t>односом</w:t>
            </w:r>
            <w:r w:rsidRPr="00DE762F">
              <w:rPr>
                <w:rFonts w:ascii="Times New Roman CE" w:hAnsi="Times New Roman CE" w:cs="Times New Roman CE"/>
              </w:rPr>
              <w:t xml:space="preserve"> </w:t>
            </w:r>
            <w:r>
              <w:rPr>
                <w:rFonts w:ascii="Times New Roman CE" w:hAnsi="Times New Roman CE" w:cs="Times New Roman CE"/>
              </w:rPr>
              <w:t>шута</w:t>
            </w:r>
            <w:r w:rsidRPr="00DE762F">
              <w:rPr>
                <w:rFonts w:ascii="Times New Roman CE" w:hAnsi="Times New Roman CE" w:cs="Times New Roman CE"/>
              </w:rPr>
              <w:t xml:space="preserve"> </w:t>
            </w:r>
            <w:r>
              <w:rPr>
                <w:rFonts w:ascii="Times New Roman CE" w:hAnsi="Times New Roman CE" w:cs="Times New Roman CE"/>
              </w:rPr>
              <w:t>на</w:t>
            </w:r>
            <w:r w:rsidRPr="00DE762F">
              <w:rPr>
                <w:rFonts w:ascii="Times New Roman CE" w:hAnsi="Times New Roman CE" w:cs="Times New Roman CE"/>
              </w:rPr>
              <w:t xml:space="preserve"> </w:t>
            </w:r>
            <w:r>
              <w:rPr>
                <w:rFonts w:ascii="Times New Roman CE" w:hAnsi="Times New Roman CE" w:cs="Times New Roman CE"/>
              </w:rPr>
              <w:t>депонију</w:t>
            </w:r>
            <w:r w:rsidRPr="00DE762F">
              <w:rPr>
                <w:rFonts w:ascii="Times New Roman CE" w:hAnsi="Times New Roman CE" w:cs="Times New Roman CE"/>
              </w:rPr>
              <w:t>.</w:t>
            </w:r>
          </w:p>
        </w:tc>
        <w:tc>
          <w:tcPr>
            <w:tcW w:w="1134" w:type="dxa"/>
            <w:vAlign w:val="bottom"/>
          </w:tcPr>
          <w:p w:rsidR="00DE762F" w:rsidRPr="00DE762F" w:rsidRDefault="00544536">
            <w:pPr>
              <w:jc w:val="right"/>
              <w:rPr>
                <w:rFonts w:ascii="Times New Roman CE" w:hAnsi="Times New Roman CE" w:cs="Times New Roman CE"/>
              </w:rPr>
            </w:pPr>
            <w:r w:rsidRPr="00F134A7">
              <w:t>m</w:t>
            </w:r>
            <w:r>
              <w:t>²</w:t>
            </w:r>
          </w:p>
        </w:tc>
        <w:tc>
          <w:tcPr>
            <w:tcW w:w="1227" w:type="dxa"/>
            <w:vAlign w:val="bottom"/>
          </w:tcPr>
          <w:p w:rsidR="00DE762F" w:rsidRPr="00DE762F" w:rsidRDefault="00DE762F">
            <w:pPr>
              <w:jc w:val="right"/>
              <w:rPr>
                <w:rFonts w:ascii="Times New Roman CE" w:hAnsi="Times New Roman CE" w:cs="Times New Roman CE"/>
              </w:rPr>
            </w:pPr>
            <w:r w:rsidRPr="00DE762F">
              <w:rPr>
                <w:rFonts w:ascii="Times New Roman CE" w:hAnsi="Times New Roman CE" w:cs="Times New Roman CE"/>
              </w:rPr>
              <w:t>4,50</w:t>
            </w:r>
          </w:p>
        </w:tc>
        <w:tc>
          <w:tcPr>
            <w:tcW w:w="2045" w:type="dxa"/>
          </w:tcPr>
          <w:p w:rsidR="00DE762F" w:rsidRPr="00AE1407" w:rsidRDefault="00DE762F" w:rsidP="00C6036F">
            <w:pPr>
              <w:autoSpaceDE w:val="0"/>
              <w:autoSpaceDN w:val="0"/>
              <w:adjustRightInd w:val="0"/>
              <w:jc w:val="center"/>
              <w:rPr>
                <w:noProof/>
                <w:lang w:val="en-US"/>
              </w:rPr>
            </w:pPr>
          </w:p>
        </w:tc>
        <w:tc>
          <w:tcPr>
            <w:tcW w:w="1350" w:type="dxa"/>
          </w:tcPr>
          <w:p w:rsidR="00DE762F" w:rsidRPr="00AE1407" w:rsidRDefault="00DE762F" w:rsidP="00C6036F">
            <w:pPr>
              <w:autoSpaceDE w:val="0"/>
              <w:autoSpaceDN w:val="0"/>
              <w:adjustRightInd w:val="0"/>
              <w:jc w:val="right"/>
              <w:rPr>
                <w:noProof/>
                <w:lang w:val="en-US"/>
              </w:rPr>
            </w:pPr>
          </w:p>
        </w:tc>
        <w:tc>
          <w:tcPr>
            <w:tcW w:w="2040" w:type="dxa"/>
          </w:tcPr>
          <w:p w:rsidR="00DE762F" w:rsidRPr="00AE1407" w:rsidRDefault="00DE762F" w:rsidP="00C6036F">
            <w:pPr>
              <w:autoSpaceDE w:val="0"/>
              <w:autoSpaceDN w:val="0"/>
              <w:adjustRightInd w:val="0"/>
              <w:jc w:val="right"/>
              <w:rPr>
                <w:noProof/>
                <w:lang w:val="en-US"/>
              </w:rPr>
            </w:pPr>
          </w:p>
        </w:tc>
        <w:tc>
          <w:tcPr>
            <w:tcW w:w="1984" w:type="dxa"/>
          </w:tcPr>
          <w:p w:rsidR="00DE762F" w:rsidRPr="00AE1407" w:rsidRDefault="00DE762F" w:rsidP="00C6036F">
            <w:pPr>
              <w:autoSpaceDE w:val="0"/>
              <w:autoSpaceDN w:val="0"/>
              <w:adjustRightInd w:val="0"/>
              <w:jc w:val="right"/>
              <w:rPr>
                <w:noProof/>
                <w:lang w:val="en-US"/>
              </w:rPr>
            </w:pPr>
          </w:p>
        </w:tc>
        <w:tc>
          <w:tcPr>
            <w:tcW w:w="1984" w:type="dxa"/>
          </w:tcPr>
          <w:p w:rsidR="00DE762F" w:rsidRPr="00AE1407" w:rsidRDefault="00DE762F"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lastRenderedPageBreak/>
              <w:t>27</w:t>
            </w:r>
          </w:p>
        </w:tc>
        <w:tc>
          <w:tcPr>
            <w:tcW w:w="3005" w:type="dxa"/>
            <w:vAlign w:val="bottom"/>
          </w:tcPr>
          <w:p w:rsidR="00F134A7" w:rsidRPr="00F134A7" w:rsidRDefault="00F134A7">
            <w:r>
              <w:t>Рушење</w:t>
            </w:r>
            <w:r w:rsidRPr="00F134A7">
              <w:t xml:space="preserve"> </w:t>
            </w:r>
            <w:r>
              <w:t>постојећег</w:t>
            </w:r>
            <w:r w:rsidRPr="00F134A7">
              <w:t xml:space="preserve"> </w:t>
            </w:r>
            <w:r>
              <w:t>преградног</w:t>
            </w:r>
            <w:r w:rsidRPr="00F134A7">
              <w:t xml:space="preserve"> </w:t>
            </w:r>
            <w:r>
              <w:t>зида</w:t>
            </w:r>
            <w:r w:rsidRPr="00F134A7">
              <w:t xml:space="preserve"> </w:t>
            </w:r>
            <w:r>
              <w:t>који</w:t>
            </w:r>
            <w:r w:rsidRPr="00F134A7">
              <w:t xml:space="preserve"> </w:t>
            </w:r>
            <w:r>
              <w:t>се</w:t>
            </w:r>
            <w:r w:rsidRPr="00F134A7">
              <w:t xml:space="preserve"> </w:t>
            </w:r>
            <w:r>
              <w:t>налази</w:t>
            </w:r>
            <w:r w:rsidRPr="00F134A7">
              <w:t xml:space="preserve"> </w:t>
            </w:r>
            <w:r>
              <w:t>између</w:t>
            </w:r>
            <w:r w:rsidRPr="00F134A7">
              <w:t xml:space="preserve"> </w:t>
            </w:r>
            <w:r>
              <w:t>старог</w:t>
            </w:r>
            <w:r w:rsidRPr="00F134A7">
              <w:t xml:space="preserve"> </w:t>
            </w:r>
            <w:r>
              <w:t>простора</w:t>
            </w:r>
            <w:r w:rsidRPr="00F134A7">
              <w:t xml:space="preserve"> </w:t>
            </w:r>
            <w:r>
              <w:t>за</w:t>
            </w:r>
            <w:r w:rsidRPr="00F134A7">
              <w:t xml:space="preserve"> </w:t>
            </w:r>
            <w:r>
              <w:t>смештај</w:t>
            </w:r>
            <w:r w:rsidRPr="00F134A7">
              <w:t xml:space="preserve"> </w:t>
            </w:r>
            <w:r>
              <w:t>опреме</w:t>
            </w:r>
            <w:r w:rsidRPr="00F134A7">
              <w:t xml:space="preserve"> </w:t>
            </w:r>
            <w:r>
              <w:t>и</w:t>
            </w:r>
            <w:r w:rsidRPr="00F134A7">
              <w:t xml:space="preserve"> </w:t>
            </w:r>
            <w:r>
              <w:t>чајне</w:t>
            </w:r>
            <w:r w:rsidRPr="00F134A7">
              <w:t xml:space="preserve"> </w:t>
            </w:r>
            <w:r>
              <w:t>кухиње</w:t>
            </w:r>
            <w:r w:rsidRPr="00F134A7">
              <w:t>.</w:t>
            </w:r>
          </w:p>
        </w:tc>
        <w:tc>
          <w:tcPr>
            <w:tcW w:w="1134" w:type="dxa"/>
            <w:vAlign w:val="bottom"/>
          </w:tcPr>
          <w:p w:rsidR="00F134A7" w:rsidRPr="00F134A7" w:rsidRDefault="00544536">
            <w:pPr>
              <w:jc w:val="right"/>
            </w:pPr>
            <w:r w:rsidRPr="00F134A7">
              <w:t>m</w:t>
            </w:r>
            <w:r>
              <w:t>²</w:t>
            </w:r>
          </w:p>
        </w:tc>
        <w:tc>
          <w:tcPr>
            <w:tcW w:w="1227" w:type="dxa"/>
            <w:vAlign w:val="bottom"/>
          </w:tcPr>
          <w:p w:rsidR="00F134A7" w:rsidRPr="00F134A7" w:rsidRDefault="00F134A7" w:rsidP="00F134A7">
            <w:pPr>
              <w:jc w:val="right"/>
            </w:pPr>
            <w:r w:rsidRPr="00F134A7">
              <w:t>8</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28</w:t>
            </w:r>
          </w:p>
        </w:tc>
        <w:tc>
          <w:tcPr>
            <w:tcW w:w="3005" w:type="dxa"/>
            <w:vAlign w:val="bottom"/>
          </w:tcPr>
          <w:p w:rsidR="00F134A7" w:rsidRPr="00F134A7" w:rsidRDefault="00F134A7">
            <w:r>
              <w:t>Демонтажа</w:t>
            </w:r>
            <w:r w:rsidRPr="00F134A7">
              <w:t xml:space="preserve"> </w:t>
            </w:r>
            <w:r>
              <w:t>свих</w:t>
            </w:r>
            <w:r w:rsidRPr="00F134A7">
              <w:t xml:space="preserve"> </w:t>
            </w:r>
            <w:r>
              <w:t>водоводних</w:t>
            </w:r>
            <w:r w:rsidRPr="00F134A7">
              <w:t xml:space="preserve"> </w:t>
            </w:r>
            <w:r>
              <w:t>и</w:t>
            </w:r>
            <w:r w:rsidRPr="00F134A7">
              <w:t xml:space="preserve"> </w:t>
            </w:r>
            <w:r>
              <w:t>канализационих</w:t>
            </w:r>
            <w:r w:rsidRPr="00F134A7">
              <w:t xml:space="preserve"> </w:t>
            </w:r>
            <w:r>
              <w:t>инсталација</w:t>
            </w:r>
            <w:r w:rsidRPr="00F134A7">
              <w:t xml:space="preserve"> </w:t>
            </w:r>
            <w:r>
              <w:t>који</w:t>
            </w:r>
            <w:r w:rsidRPr="00F134A7">
              <w:t xml:space="preserve"> </w:t>
            </w:r>
            <w:r>
              <w:t>су</w:t>
            </w:r>
            <w:r w:rsidRPr="00F134A7">
              <w:t xml:space="preserve"> </w:t>
            </w:r>
            <w:r>
              <w:t>се</w:t>
            </w:r>
            <w:r w:rsidRPr="00F134A7">
              <w:t xml:space="preserve"> </w:t>
            </w:r>
            <w:r>
              <w:t>налазили</w:t>
            </w:r>
            <w:r w:rsidRPr="00F134A7">
              <w:t xml:space="preserve"> </w:t>
            </w:r>
            <w:r>
              <w:t>у</w:t>
            </w:r>
            <w:r w:rsidRPr="00F134A7">
              <w:t xml:space="preserve"> </w:t>
            </w:r>
            <w:r>
              <w:t>преградном</w:t>
            </w:r>
            <w:r w:rsidRPr="00F134A7">
              <w:t xml:space="preserve"> </w:t>
            </w:r>
            <w:r>
              <w:t>зиду</w:t>
            </w:r>
            <w:r w:rsidRPr="00F134A7">
              <w:t xml:space="preserve"> </w:t>
            </w:r>
            <w:r>
              <w:t>кухиње</w:t>
            </w:r>
            <w:r w:rsidRPr="00F134A7">
              <w:t xml:space="preserve"> </w:t>
            </w:r>
            <w:r>
              <w:t>са</w:t>
            </w:r>
            <w:r w:rsidRPr="00F134A7">
              <w:t xml:space="preserve"> </w:t>
            </w:r>
            <w:r>
              <w:t>потребним</w:t>
            </w:r>
            <w:r w:rsidRPr="00F134A7">
              <w:t xml:space="preserve"> </w:t>
            </w:r>
            <w:r>
              <w:t>блиндирањем</w:t>
            </w:r>
            <w:r w:rsidRPr="00F134A7">
              <w:t xml:space="preserve"> </w:t>
            </w:r>
            <w:r>
              <w:t>цеви</w:t>
            </w:r>
          </w:p>
        </w:tc>
        <w:tc>
          <w:tcPr>
            <w:tcW w:w="1134" w:type="dxa"/>
            <w:vAlign w:val="bottom"/>
          </w:tcPr>
          <w:p w:rsidR="00F134A7" w:rsidRPr="00F134A7" w:rsidRDefault="00F134A7">
            <w:pPr>
              <w:jc w:val="right"/>
            </w:pPr>
            <w:r w:rsidRPr="00F134A7">
              <w:t>komplet</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29</w:t>
            </w:r>
          </w:p>
        </w:tc>
        <w:tc>
          <w:tcPr>
            <w:tcW w:w="3005" w:type="dxa"/>
            <w:vAlign w:val="bottom"/>
          </w:tcPr>
          <w:p w:rsidR="00F134A7" w:rsidRPr="00F134A7" w:rsidRDefault="00F134A7">
            <w:r>
              <w:t>Скидање</w:t>
            </w:r>
            <w:r w:rsidRPr="00F134A7">
              <w:t xml:space="preserve"> </w:t>
            </w:r>
            <w:r>
              <w:t>облоге</w:t>
            </w:r>
            <w:r w:rsidRPr="00F134A7">
              <w:t xml:space="preserve"> </w:t>
            </w:r>
            <w:r>
              <w:t>свих</w:t>
            </w:r>
            <w:r w:rsidRPr="00F134A7">
              <w:t xml:space="preserve"> </w:t>
            </w:r>
            <w:r>
              <w:t>преградних</w:t>
            </w:r>
            <w:r w:rsidRPr="00F134A7">
              <w:t xml:space="preserve"> </w:t>
            </w:r>
            <w:r>
              <w:t>зидова</w:t>
            </w:r>
            <w:r w:rsidRPr="00F134A7">
              <w:t xml:space="preserve"> </w:t>
            </w:r>
            <w:r>
              <w:t>у</w:t>
            </w:r>
            <w:r w:rsidRPr="00F134A7">
              <w:t xml:space="preserve"> </w:t>
            </w:r>
            <w:r>
              <w:t>простору</w:t>
            </w:r>
            <w:r w:rsidRPr="00F134A7">
              <w:t xml:space="preserve"> </w:t>
            </w:r>
            <w:r>
              <w:t>до</w:t>
            </w:r>
            <w:r w:rsidRPr="00F134A7">
              <w:t xml:space="preserve"> </w:t>
            </w:r>
            <w:r>
              <w:t>влажних</w:t>
            </w:r>
            <w:r w:rsidRPr="00F134A7">
              <w:t xml:space="preserve"> </w:t>
            </w:r>
            <w:r>
              <w:t>и</w:t>
            </w:r>
            <w:r w:rsidRPr="00F134A7">
              <w:t xml:space="preserve"> </w:t>
            </w:r>
            <w:r>
              <w:t>трулих</w:t>
            </w:r>
            <w:r w:rsidRPr="00F134A7">
              <w:t xml:space="preserve"> </w:t>
            </w:r>
            <w:r>
              <w:t>гипс</w:t>
            </w:r>
            <w:r w:rsidRPr="00F134A7">
              <w:t xml:space="preserve"> </w:t>
            </w:r>
            <w:r>
              <w:t>картонских</w:t>
            </w:r>
            <w:r w:rsidRPr="00F134A7">
              <w:t xml:space="preserve"> </w:t>
            </w:r>
            <w:r>
              <w:t>плоча</w:t>
            </w:r>
            <w:r w:rsidRPr="00F134A7">
              <w:t xml:space="preserve">, </w:t>
            </w:r>
            <w:r>
              <w:t>заједно</w:t>
            </w:r>
            <w:r w:rsidRPr="00F134A7">
              <w:t xml:space="preserve"> </w:t>
            </w:r>
            <w:r>
              <w:t>са</w:t>
            </w:r>
            <w:r w:rsidRPr="00F134A7">
              <w:t xml:space="preserve"> </w:t>
            </w:r>
            <w:r>
              <w:t>трулом</w:t>
            </w:r>
            <w:r w:rsidRPr="00F134A7">
              <w:t xml:space="preserve"> </w:t>
            </w:r>
            <w:r>
              <w:t>термоизолацијом</w:t>
            </w:r>
            <w:r w:rsidRPr="00F134A7">
              <w:t xml:space="preserve"> </w:t>
            </w:r>
            <w:r>
              <w:t>зидова</w:t>
            </w:r>
            <w:r w:rsidRPr="00F134A7">
              <w:t xml:space="preserve">, </w:t>
            </w:r>
            <w:r>
              <w:t>утовар</w:t>
            </w:r>
            <w:r w:rsidRPr="00F134A7">
              <w:t xml:space="preserve"> </w:t>
            </w:r>
            <w:r>
              <w:t>у</w:t>
            </w:r>
            <w:r w:rsidRPr="00F134A7">
              <w:t xml:space="preserve"> </w:t>
            </w:r>
            <w:r>
              <w:t>камион</w:t>
            </w:r>
            <w:r w:rsidRPr="00F134A7">
              <w:t xml:space="preserve"> </w:t>
            </w:r>
            <w:r>
              <w:t>и</w:t>
            </w:r>
            <w:r w:rsidRPr="00F134A7">
              <w:t xml:space="preserve"> </w:t>
            </w:r>
            <w:r>
              <w:t>однос</w:t>
            </w:r>
            <w:r w:rsidRPr="00F134A7">
              <w:t xml:space="preserve"> </w:t>
            </w:r>
            <w:r>
              <w:t>на</w:t>
            </w:r>
            <w:r w:rsidRPr="00F134A7">
              <w:t xml:space="preserve"> </w:t>
            </w:r>
            <w:r>
              <w:t>депонију</w:t>
            </w:r>
            <w:r w:rsidRPr="00F134A7">
              <w:t>.</w:t>
            </w:r>
          </w:p>
        </w:tc>
        <w:tc>
          <w:tcPr>
            <w:tcW w:w="1134" w:type="dxa"/>
            <w:vAlign w:val="bottom"/>
          </w:tcPr>
          <w:p w:rsidR="00F134A7" w:rsidRPr="00F134A7" w:rsidRDefault="00544536">
            <w:pPr>
              <w:jc w:val="right"/>
            </w:pPr>
            <w:r w:rsidRPr="00F134A7">
              <w:t>m</w:t>
            </w:r>
            <w:r>
              <w:t>²</w:t>
            </w:r>
          </w:p>
        </w:tc>
        <w:tc>
          <w:tcPr>
            <w:tcW w:w="1227" w:type="dxa"/>
            <w:vAlign w:val="bottom"/>
          </w:tcPr>
          <w:p w:rsidR="00F134A7" w:rsidRPr="00F134A7" w:rsidRDefault="00F134A7" w:rsidP="00F134A7">
            <w:pPr>
              <w:jc w:val="right"/>
            </w:pPr>
            <w:r w:rsidRPr="00F134A7">
              <w:t>25</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30</w:t>
            </w:r>
          </w:p>
        </w:tc>
        <w:tc>
          <w:tcPr>
            <w:tcW w:w="3005" w:type="dxa"/>
            <w:vAlign w:val="bottom"/>
          </w:tcPr>
          <w:p w:rsidR="00F134A7" w:rsidRPr="00F134A7" w:rsidRDefault="00F134A7">
            <w:r>
              <w:t>Разбијање</w:t>
            </w:r>
            <w:r w:rsidRPr="00F134A7">
              <w:t xml:space="preserve"> </w:t>
            </w:r>
            <w:r>
              <w:t>постојећих</w:t>
            </w:r>
            <w:r w:rsidRPr="00F134A7">
              <w:t xml:space="preserve"> </w:t>
            </w:r>
            <w:r>
              <w:t>подних</w:t>
            </w:r>
            <w:r w:rsidRPr="00F134A7">
              <w:t xml:space="preserve"> </w:t>
            </w:r>
            <w:r>
              <w:t>и</w:t>
            </w:r>
            <w:r w:rsidRPr="00F134A7">
              <w:t xml:space="preserve"> </w:t>
            </w:r>
            <w:r>
              <w:t>зидних</w:t>
            </w:r>
            <w:r w:rsidRPr="00F134A7">
              <w:t xml:space="preserve"> </w:t>
            </w:r>
            <w:r>
              <w:t>керамичких</w:t>
            </w:r>
            <w:r w:rsidRPr="00F134A7">
              <w:t xml:space="preserve"> </w:t>
            </w:r>
            <w:r>
              <w:t>плочица</w:t>
            </w:r>
            <w:r w:rsidRPr="00F134A7">
              <w:t xml:space="preserve">, </w:t>
            </w:r>
            <w:r>
              <w:t>са</w:t>
            </w:r>
            <w:r w:rsidRPr="00F134A7">
              <w:t xml:space="preserve"> </w:t>
            </w:r>
            <w:r>
              <w:t>односом</w:t>
            </w:r>
            <w:r w:rsidRPr="00F134A7">
              <w:t xml:space="preserve"> </w:t>
            </w:r>
            <w:r>
              <w:t>шута</w:t>
            </w:r>
            <w:r w:rsidRPr="00F134A7">
              <w:t xml:space="preserve"> </w:t>
            </w:r>
            <w:r>
              <w:t>на</w:t>
            </w:r>
            <w:r w:rsidRPr="00F134A7">
              <w:t xml:space="preserve"> </w:t>
            </w:r>
            <w:r>
              <w:t>депонију</w:t>
            </w:r>
            <w:r w:rsidRPr="00F134A7">
              <w:t>.</w:t>
            </w:r>
          </w:p>
        </w:tc>
        <w:tc>
          <w:tcPr>
            <w:tcW w:w="1134" w:type="dxa"/>
            <w:vAlign w:val="bottom"/>
          </w:tcPr>
          <w:p w:rsidR="00F134A7" w:rsidRPr="00F134A7" w:rsidRDefault="00544536">
            <w:pPr>
              <w:jc w:val="right"/>
            </w:pPr>
            <w:r w:rsidRPr="00F134A7">
              <w:t>m</w:t>
            </w:r>
            <w:r>
              <w:t>²</w:t>
            </w:r>
          </w:p>
        </w:tc>
        <w:tc>
          <w:tcPr>
            <w:tcW w:w="1227" w:type="dxa"/>
            <w:vAlign w:val="bottom"/>
          </w:tcPr>
          <w:p w:rsidR="00F134A7" w:rsidRPr="00F134A7" w:rsidRDefault="00F134A7" w:rsidP="00F134A7">
            <w:pPr>
              <w:jc w:val="right"/>
            </w:pPr>
            <w:r w:rsidRPr="00F134A7">
              <w:t>30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31</w:t>
            </w:r>
          </w:p>
        </w:tc>
        <w:tc>
          <w:tcPr>
            <w:tcW w:w="3005" w:type="dxa"/>
            <w:vAlign w:val="bottom"/>
          </w:tcPr>
          <w:p w:rsidR="00F134A7" w:rsidRPr="00F134A7" w:rsidRDefault="00F134A7">
            <w:r>
              <w:t>Израда</w:t>
            </w:r>
            <w:r w:rsidRPr="00F134A7">
              <w:t xml:space="preserve"> </w:t>
            </w:r>
            <w:r>
              <w:t>нове</w:t>
            </w:r>
            <w:r w:rsidRPr="00F134A7">
              <w:t xml:space="preserve"> </w:t>
            </w:r>
            <w:r>
              <w:t>цементне</w:t>
            </w:r>
            <w:r w:rsidRPr="00F134A7">
              <w:t xml:space="preserve"> </w:t>
            </w:r>
            <w:r>
              <w:t>кошуљице</w:t>
            </w:r>
            <w:r w:rsidRPr="00F134A7">
              <w:t xml:space="preserve"> </w:t>
            </w:r>
            <w:r>
              <w:t>у</w:t>
            </w:r>
            <w:r w:rsidRPr="00F134A7">
              <w:t xml:space="preserve"> </w:t>
            </w:r>
            <w:r>
              <w:t>новоформираном</w:t>
            </w:r>
            <w:r w:rsidRPr="00F134A7">
              <w:t xml:space="preserve"> </w:t>
            </w:r>
            <w:r>
              <w:t>простору</w:t>
            </w:r>
            <w:r w:rsidRPr="00F134A7">
              <w:t xml:space="preserve">, </w:t>
            </w:r>
            <w:r>
              <w:t>дебљине</w:t>
            </w:r>
            <w:r w:rsidRPr="00F134A7">
              <w:t xml:space="preserve"> 3-5 </w:t>
            </w:r>
            <w:r>
              <w:t>цм</w:t>
            </w:r>
            <w:r w:rsidRPr="00F134A7">
              <w:t xml:space="preserve">, </w:t>
            </w:r>
            <w:r>
              <w:t>са</w:t>
            </w:r>
            <w:r w:rsidRPr="00F134A7">
              <w:t xml:space="preserve"> </w:t>
            </w:r>
            <w:r>
              <w:t>израдом</w:t>
            </w:r>
            <w:r w:rsidRPr="00F134A7">
              <w:t xml:space="preserve"> </w:t>
            </w:r>
            <w:r>
              <w:t>потребних</w:t>
            </w:r>
            <w:r w:rsidRPr="00F134A7">
              <w:t xml:space="preserve"> </w:t>
            </w:r>
            <w:r>
              <w:t>падова</w:t>
            </w:r>
            <w:r w:rsidRPr="00F134A7">
              <w:t xml:space="preserve"> </w:t>
            </w:r>
            <w:r>
              <w:t>према</w:t>
            </w:r>
            <w:r w:rsidRPr="00F134A7">
              <w:t xml:space="preserve"> </w:t>
            </w:r>
            <w:r>
              <w:t>новим</w:t>
            </w:r>
            <w:r w:rsidRPr="00F134A7">
              <w:t xml:space="preserve"> </w:t>
            </w:r>
            <w:r>
              <w:t>сливним</w:t>
            </w:r>
            <w:r w:rsidRPr="00F134A7">
              <w:t xml:space="preserve"> </w:t>
            </w:r>
            <w:r>
              <w:t>местима</w:t>
            </w:r>
            <w:r w:rsidRPr="00F134A7">
              <w:t>.</w:t>
            </w:r>
          </w:p>
        </w:tc>
        <w:tc>
          <w:tcPr>
            <w:tcW w:w="1134" w:type="dxa"/>
            <w:vAlign w:val="bottom"/>
          </w:tcPr>
          <w:p w:rsidR="00F134A7" w:rsidRPr="00F134A7" w:rsidRDefault="00544536">
            <w:pPr>
              <w:jc w:val="right"/>
            </w:pPr>
            <w:r w:rsidRPr="00F134A7">
              <w:t>m</w:t>
            </w:r>
            <w:r>
              <w:t>²</w:t>
            </w:r>
          </w:p>
        </w:tc>
        <w:tc>
          <w:tcPr>
            <w:tcW w:w="1227" w:type="dxa"/>
            <w:vAlign w:val="bottom"/>
          </w:tcPr>
          <w:p w:rsidR="00F134A7" w:rsidRPr="00F134A7" w:rsidRDefault="00F134A7" w:rsidP="00F134A7">
            <w:pPr>
              <w:jc w:val="right"/>
            </w:pPr>
            <w:r w:rsidRPr="00F134A7">
              <w:t>30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32</w:t>
            </w:r>
          </w:p>
        </w:tc>
        <w:tc>
          <w:tcPr>
            <w:tcW w:w="3005" w:type="dxa"/>
            <w:vAlign w:val="bottom"/>
          </w:tcPr>
          <w:p w:rsidR="00F134A7" w:rsidRPr="00F134A7" w:rsidRDefault="00F134A7">
            <w:r>
              <w:t>Набавка</w:t>
            </w:r>
            <w:r w:rsidRPr="00F134A7">
              <w:t xml:space="preserve"> </w:t>
            </w:r>
            <w:r>
              <w:t>материјала</w:t>
            </w:r>
            <w:r w:rsidRPr="00F134A7">
              <w:t xml:space="preserve"> </w:t>
            </w:r>
            <w:r>
              <w:t>и</w:t>
            </w:r>
            <w:r w:rsidRPr="00F134A7">
              <w:t xml:space="preserve"> </w:t>
            </w:r>
            <w:r>
              <w:t>постављање</w:t>
            </w:r>
            <w:r w:rsidRPr="00F134A7">
              <w:t xml:space="preserve"> </w:t>
            </w:r>
            <w:r>
              <w:t>гипс</w:t>
            </w:r>
            <w:r w:rsidRPr="00F134A7">
              <w:t xml:space="preserve"> </w:t>
            </w:r>
            <w:r>
              <w:lastRenderedPageBreak/>
              <w:t>картонских</w:t>
            </w:r>
            <w:r w:rsidRPr="00F134A7">
              <w:t xml:space="preserve"> </w:t>
            </w:r>
            <w:r>
              <w:t>плоча</w:t>
            </w:r>
            <w:r w:rsidRPr="00F134A7">
              <w:t xml:space="preserve">, </w:t>
            </w:r>
            <w:r>
              <w:t>водоотпорних</w:t>
            </w:r>
            <w:r w:rsidRPr="00F134A7">
              <w:t xml:space="preserve">, </w:t>
            </w:r>
            <w:r>
              <w:t>на</w:t>
            </w:r>
            <w:r w:rsidRPr="00F134A7">
              <w:t xml:space="preserve"> </w:t>
            </w:r>
            <w:r>
              <w:t>потребну</w:t>
            </w:r>
            <w:r w:rsidRPr="00F134A7">
              <w:t xml:space="preserve"> </w:t>
            </w:r>
            <w:r>
              <w:t>подконструкцију</w:t>
            </w:r>
            <w:r w:rsidRPr="00F134A7">
              <w:t xml:space="preserve"> </w:t>
            </w:r>
            <w:r>
              <w:t>од</w:t>
            </w:r>
            <w:r w:rsidRPr="00F134A7">
              <w:t xml:space="preserve"> </w:t>
            </w:r>
            <w:r>
              <w:t>металних</w:t>
            </w:r>
            <w:r w:rsidRPr="00F134A7">
              <w:t xml:space="preserve"> </w:t>
            </w:r>
            <w:r>
              <w:t>кнауф</w:t>
            </w:r>
            <w:r w:rsidRPr="00F134A7">
              <w:t xml:space="preserve"> </w:t>
            </w:r>
            <w:r>
              <w:t>профила</w:t>
            </w:r>
            <w:r w:rsidRPr="00F134A7">
              <w:t xml:space="preserve">. </w:t>
            </w:r>
          </w:p>
        </w:tc>
        <w:tc>
          <w:tcPr>
            <w:tcW w:w="1134" w:type="dxa"/>
            <w:vAlign w:val="bottom"/>
          </w:tcPr>
          <w:p w:rsidR="00F134A7" w:rsidRPr="00F134A7" w:rsidRDefault="00544536">
            <w:pPr>
              <w:jc w:val="right"/>
            </w:pPr>
            <w:r w:rsidRPr="00F134A7">
              <w:lastRenderedPageBreak/>
              <w:t>m</w:t>
            </w:r>
            <w:r>
              <w:t>²</w:t>
            </w:r>
          </w:p>
        </w:tc>
        <w:tc>
          <w:tcPr>
            <w:tcW w:w="1227" w:type="dxa"/>
            <w:vAlign w:val="bottom"/>
          </w:tcPr>
          <w:p w:rsidR="00F134A7" w:rsidRPr="00F134A7" w:rsidRDefault="00F134A7" w:rsidP="00F134A7">
            <w:pPr>
              <w:jc w:val="right"/>
            </w:pPr>
            <w:r w:rsidRPr="00F134A7">
              <w:t>40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lastRenderedPageBreak/>
              <w:t>33</w:t>
            </w:r>
          </w:p>
        </w:tc>
        <w:tc>
          <w:tcPr>
            <w:tcW w:w="3005" w:type="dxa"/>
            <w:vAlign w:val="bottom"/>
          </w:tcPr>
          <w:p w:rsidR="00F134A7" w:rsidRPr="00F134A7" w:rsidRDefault="00F134A7">
            <w:r>
              <w:t>Израда</w:t>
            </w:r>
            <w:r w:rsidRPr="00F134A7">
              <w:t xml:space="preserve"> </w:t>
            </w:r>
            <w:r>
              <w:t>нове</w:t>
            </w:r>
            <w:r w:rsidRPr="00F134A7">
              <w:t xml:space="preserve"> </w:t>
            </w:r>
            <w:r>
              <w:t>водоводне</w:t>
            </w:r>
            <w:r w:rsidRPr="00F134A7">
              <w:t xml:space="preserve"> </w:t>
            </w:r>
            <w:r>
              <w:t>и</w:t>
            </w:r>
            <w:r w:rsidRPr="00F134A7">
              <w:t xml:space="preserve"> </w:t>
            </w:r>
            <w:r>
              <w:t>канализационе</w:t>
            </w:r>
            <w:r w:rsidRPr="00F134A7">
              <w:t xml:space="preserve"> </w:t>
            </w:r>
            <w:r>
              <w:t>мреже</w:t>
            </w:r>
            <w:r w:rsidRPr="00F134A7">
              <w:t xml:space="preserve"> </w:t>
            </w:r>
            <w:r>
              <w:t>за</w:t>
            </w:r>
            <w:r w:rsidRPr="00F134A7">
              <w:t xml:space="preserve"> </w:t>
            </w:r>
            <w:r>
              <w:t>судоперу</w:t>
            </w:r>
            <w:r w:rsidRPr="00F134A7">
              <w:t xml:space="preserve"> </w:t>
            </w:r>
            <w:r>
              <w:t>у</w:t>
            </w:r>
            <w:r w:rsidRPr="00F134A7">
              <w:t xml:space="preserve"> </w:t>
            </w:r>
            <w:r>
              <w:t>кухињи</w:t>
            </w:r>
            <w:r w:rsidRPr="00F134A7">
              <w:t xml:space="preserve"> </w:t>
            </w:r>
            <w:r>
              <w:t>пвц</w:t>
            </w:r>
            <w:r w:rsidRPr="00F134A7">
              <w:t xml:space="preserve"> </w:t>
            </w:r>
            <w:r>
              <w:t>цевима</w:t>
            </w:r>
            <w:r w:rsidRPr="00F134A7">
              <w:t xml:space="preserve">, </w:t>
            </w:r>
            <w:r>
              <w:t>са</w:t>
            </w:r>
            <w:r w:rsidRPr="00F134A7">
              <w:t xml:space="preserve"> </w:t>
            </w:r>
            <w:r>
              <w:t>свим</w:t>
            </w:r>
            <w:r w:rsidRPr="00F134A7">
              <w:t xml:space="preserve"> </w:t>
            </w:r>
            <w:r>
              <w:t>потребним</w:t>
            </w:r>
            <w:r w:rsidRPr="00F134A7">
              <w:t xml:space="preserve"> </w:t>
            </w:r>
            <w:r>
              <w:t>фазонским</w:t>
            </w:r>
            <w:r w:rsidRPr="00F134A7">
              <w:t xml:space="preserve"> </w:t>
            </w:r>
            <w:r>
              <w:t>комадима</w:t>
            </w:r>
            <w:r w:rsidRPr="00F134A7">
              <w:t xml:space="preserve">. </w:t>
            </w:r>
            <w:r>
              <w:t>Дужина</w:t>
            </w:r>
            <w:r w:rsidRPr="00F134A7">
              <w:t xml:space="preserve"> </w:t>
            </w:r>
            <w:r>
              <w:t>цеви</w:t>
            </w:r>
            <w:r w:rsidRPr="00F134A7">
              <w:t xml:space="preserve"> 10 </w:t>
            </w:r>
            <w:r>
              <w:t>метара</w:t>
            </w:r>
          </w:p>
        </w:tc>
        <w:tc>
          <w:tcPr>
            <w:tcW w:w="1134" w:type="dxa"/>
            <w:vAlign w:val="bottom"/>
          </w:tcPr>
          <w:p w:rsidR="00F134A7" w:rsidRPr="00F134A7" w:rsidRDefault="00F134A7">
            <w:pPr>
              <w:jc w:val="right"/>
            </w:pPr>
            <w:r w:rsidRPr="00F134A7">
              <w:t>komplet</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34</w:t>
            </w:r>
          </w:p>
        </w:tc>
        <w:tc>
          <w:tcPr>
            <w:tcW w:w="3005" w:type="dxa"/>
            <w:vAlign w:val="bottom"/>
          </w:tcPr>
          <w:p w:rsidR="00F134A7" w:rsidRPr="00F134A7" w:rsidRDefault="00F134A7">
            <w:r>
              <w:t>Набавка</w:t>
            </w:r>
            <w:r w:rsidRPr="00F134A7">
              <w:t xml:space="preserve"> </w:t>
            </w:r>
            <w:r>
              <w:t>материјала</w:t>
            </w:r>
            <w:r w:rsidRPr="00F134A7">
              <w:t xml:space="preserve"> </w:t>
            </w:r>
            <w:r>
              <w:t>и</w:t>
            </w:r>
            <w:r w:rsidRPr="00F134A7">
              <w:t xml:space="preserve"> </w:t>
            </w:r>
            <w:r>
              <w:t>постављање</w:t>
            </w:r>
            <w:r w:rsidRPr="00F134A7">
              <w:t xml:space="preserve"> </w:t>
            </w:r>
            <w:r>
              <w:t>подних</w:t>
            </w:r>
            <w:r w:rsidRPr="00F134A7">
              <w:t xml:space="preserve"> </w:t>
            </w:r>
            <w:r>
              <w:t>керамичких</w:t>
            </w:r>
            <w:r w:rsidRPr="00F134A7">
              <w:t xml:space="preserve"> </w:t>
            </w:r>
            <w:r>
              <w:t>плочица</w:t>
            </w:r>
            <w:r w:rsidRPr="00F134A7">
              <w:t xml:space="preserve"> </w:t>
            </w:r>
            <w:r>
              <w:t>домаће</w:t>
            </w:r>
            <w:r w:rsidRPr="00F134A7">
              <w:t xml:space="preserve"> </w:t>
            </w:r>
            <w:r>
              <w:t>производње</w:t>
            </w:r>
            <w:r w:rsidRPr="00F134A7">
              <w:t xml:space="preserve">, </w:t>
            </w:r>
            <w:r>
              <w:t>са</w:t>
            </w:r>
            <w:r w:rsidRPr="00F134A7">
              <w:t xml:space="preserve"> </w:t>
            </w:r>
            <w:r>
              <w:t>лепљењем</w:t>
            </w:r>
            <w:r w:rsidRPr="00F134A7">
              <w:t xml:space="preserve"> </w:t>
            </w:r>
            <w:r>
              <w:t>за</w:t>
            </w:r>
            <w:r w:rsidRPr="00F134A7">
              <w:t xml:space="preserve"> </w:t>
            </w:r>
            <w:r>
              <w:t>подлогу</w:t>
            </w:r>
            <w:r w:rsidRPr="00F134A7">
              <w:t xml:space="preserve">, </w:t>
            </w:r>
            <w:r>
              <w:t>са</w:t>
            </w:r>
            <w:r w:rsidRPr="00F134A7">
              <w:t xml:space="preserve"> </w:t>
            </w:r>
            <w:r>
              <w:t>свим</w:t>
            </w:r>
            <w:r w:rsidRPr="00F134A7">
              <w:t xml:space="preserve"> </w:t>
            </w:r>
            <w:r>
              <w:t>потребним</w:t>
            </w:r>
            <w:r w:rsidRPr="00F134A7">
              <w:t xml:space="preserve"> </w:t>
            </w:r>
            <w:r>
              <w:t>падовима</w:t>
            </w:r>
            <w:r w:rsidRPr="00F134A7">
              <w:t xml:space="preserve">. </w:t>
            </w:r>
            <w:r>
              <w:t>Тип</w:t>
            </w:r>
            <w:r w:rsidRPr="00F134A7">
              <w:t xml:space="preserve"> </w:t>
            </w:r>
            <w:r>
              <w:t>плочице</w:t>
            </w:r>
            <w:r w:rsidRPr="00F134A7">
              <w:t xml:space="preserve"> </w:t>
            </w:r>
            <w:r>
              <w:t>одређује</w:t>
            </w:r>
            <w:r w:rsidRPr="00F134A7">
              <w:t xml:space="preserve"> </w:t>
            </w:r>
            <w:r>
              <w:t>инвеститор</w:t>
            </w:r>
            <w:r w:rsidRPr="00F134A7">
              <w:t xml:space="preserve">. </w:t>
            </w:r>
            <w:r>
              <w:t>Завршна</w:t>
            </w:r>
            <w:r w:rsidRPr="00F134A7">
              <w:t xml:space="preserve"> </w:t>
            </w:r>
            <w:r>
              <w:t>обрада</w:t>
            </w:r>
            <w:r w:rsidRPr="00F134A7">
              <w:t xml:space="preserve"> </w:t>
            </w:r>
            <w:r>
              <w:t>постављаних</w:t>
            </w:r>
            <w:r w:rsidRPr="00F134A7">
              <w:t xml:space="preserve"> </w:t>
            </w:r>
            <w:r>
              <w:t>плочица</w:t>
            </w:r>
            <w:r w:rsidRPr="00F134A7">
              <w:t xml:space="preserve"> </w:t>
            </w:r>
            <w:r>
              <w:t>фуговањем</w:t>
            </w:r>
            <w:r w:rsidRPr="00F134A7">
              <w:t xml:space="preserve"> </w:t>
            </w:r>
            <w:r>
              <w:t>водонепропусном</w:t>
            </w:r>
            <w:r w:rsidRPr="00F134A7">
              <w:t xml:space="preserve"> </w:t>
            </w:r>
            <w:r>
              <w:t>фуг</w:t>
            </w:r>
            <w:r w:rsidRPr="00F134A7">
              <w:t xml:space="preserve"> </w:t>
            </w:r>
            <w:r>
              <w:t>масом</w:t>
            </w:r>
            <w:r w:rsidRPr="00F134A7">
              <w:t xml:space="preserve">. </w:t>
            </w:r>
            <w:r>
              <w:t>У</w:t>
            </w:r>
            <w:r w:rsidRPr="00F134A7">
              <w:t xml:space="preserve"> </w:t>
            </w:r>
            <w:r>
              <w:t>цену</w:t>
            </w:r>
            <w:r w:rsidRPr="00F134A7">
              <w:t xml:space="preserve"> </w:t>
            </w:r>
            <w:r>
              <w:t>урачунати</w:t>
            </w:r>
            <w:r w:rsidRPr="00F134A7">
              <w:t xml:space="preserve"> </w:t>
            </w:r>
            <w:r>
              <w:t>и</w:t>
            </w:r>
            <w:r w:rsidRPr="00F134A7">
              <w:t xml:space="preserve"> </w:t>
            </w:r>
            <w:r>
              <w:t>постављање</w:t>
            </w:r>
            <w:r w:rsidRPr="00F134A7">
              <w:t xml:space="preserve"> </w:t>
            </w:r>
            <w:r>
              <w:t>сокле</w:t>
            </w:r>
            <w:r w:rsidRPr="00F134A7">
              <w:t xml:space="preserve"> </w:t>
            </w:r>
            <w:r>
              <w:t>на</w:t>
            </w:r>
            <w:r w:rsidRPr="00F134A7">
              <w:t xml:space="preserve"> </w:t>
            </w:r>
            <w:r>
              <w:t>зидовима</w:t>
            </w:r>
            <w:r w:rsidRPr="00F134A7">
              <w:t xml:space="preserve"> </w:t>
            </w:r>
            <w:r>
              <w:t>висине</w:t>
            </w:r>
            <w:r w:rsidRPr="00F134A7">
              <w:t xml:space="preserve"> 15 </w:t>
            </w:r>
            <w:r>
              <w:t>цм</w:t>
            </w:r>
            <w:r w:rsidRPr="00F134A7">
              <w:t>.</w:t>
            </w:r>
          </w:p>
        </w:tc>
        <w:tc>
          <w:tcPr>
            <w:tcW w:w="1134" w:type="dxa"/>
            <w:vAlign w:val="bottom"/>
          </w:tcPr>
          <w:p w:rsidR="00F134A7" w:rsidRPr="00F134A7" w:rsidRDefault="00F134A7">
            <w:pPr>
              <w:jc w:val="right"/>
            </w:pPr>
            <w:r w:rsidRPr="00F134A7">
              <w:t>m2</w:t>
            </w:r>
          </w:p>
        </w:tc>
        <w:tc>
          <w:tcPr>
            <w:tcW w:w="1227" w:type="dxa"/>
            <w:vAlign w:val="bottom"/>
          </w:tcPr>
          <w:p w:rsidR="00F134A7" w:rsidRPr="00F134A7" w:rsidRDefault="00F134A7" w:rsidP="00F134A7">
            <w:pPr>
              <w:jc w:val="right"/>
            </w:pPr>
            <w:r w:rsidRPr="00F134A7">
              <w:t>30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35</w:t>
            </w:r>
          </w:p>
        </w:tc>
        <w:tc>
          <w:tcPr>
            <w:tcW w:w="3005" w:type="dxa"/>
            <w:vAlign w:val="bottom"/>
          </w:tcPr>
          <w:p w:rsidR="00F134A7" w:rsidRPr="00F134A7" w:rsidRDefault="00F134A7">
            <w:r>
              <w:t>Набавка</w:t>
            </w:r>
            <w:r w:rsidRPr="00F134A7">
              <w:t xml:space="preserve"> </w:t>
            </w:r>
            <w:r>
              <w:t>и</w:t>
            </w:r>
            <w:r w:rsidRPr="00F134A7">
              <w:t xml:space="preserve"> </w:t>
            </w:r>
            <w:r>
              <w:t>постављање</w:t>
            </w:r>
            <w:r w:rsidRPr="00F134A7">
              <w:t xml:space="preserve"> </w:t>
            </w:r>
            <w:r>
              <w:t>зидних</w:t>
            </w:r>
            <w:r w:rsidRPr="00F134A7">
              <w:t xml:space="preserve"> </w:t>
            </w:r>
            <w:r>
              <w:t>керамичких</w:t>
            </w:r>
            <w:r w:rsidRPr="00F134A7">
              <w:t xml:space="preserve"> </w:t>
            </w:r>
            <w:r>
              <w:t>плочица</w:t>
            </w:r>
            <w:r w:rsidRPr="00F134A7">
              <w:t xml:space="preserve"> </w:t>
            </w:r>
            <w:r>
              <w:t>у</w:t>
            </w:r>
            <w:r w:rsidRPr="00F134A7">
              <w:t xml:space="preserve"> </w:t>
            </w:r>
            <w:r>
              <w:t>лепку</w:t>
            </w:r>
            <w:r w:rsidRPr="00F134A7">
              <w:t xml:space="preserve">, </w:t>
            </w:r>
            <w:r>
              <w:t>плочице</w:t>
            </w:r>
            <w:r w:rsidRPr="00F134A7">
              <w:t xml:space="preserve"> </w:t>
            </w:r>
            <w:r>
              <w:t>домаће</w:t>
            </w:r>
            <w:r w:rsidRPr="00F134A7">
              <w:t xml:space="preserve"> </w:t>
            </w:r>
            <w:r>
              <w:t>производње</w:t>
            </w:r>
            <w:r w:rsidRPr="00F134A7">
              <w:t xml:space="preserve">, </w:t>
            </w:r>
            <w:r>
              <w:t>завршно</w:t>
            </w:r>
            <w:r w:rsidRPr="00F134A7">
              <w:t xml:space="preserve"> </w:t>
            </w:r>
            <w:r>
              <w:t>фуговане</w:t>
            </w:r>
            <w:r w:rsidRPr="00F134A7">
              <w:t xml:space="preserve">. </w:t>
            </w:r>
            <w:r>
              <w:t>Тип</w:t>
            </w:r>
            <w:r w:rsidRPr="00F134A7">
              <w:t xml:space="preserve"> </w:t>
            </w:r>
            <w:r>
              <w:t>плочице</w:t>
            </w:r>
            <w:r w:rsidRPr="00F134A7">
              <w:t xml:space="preserve"> </w:t>
            </w:r>
            <w:r>
              <w:t>одређује</w:t>
            </w:r>
            <w:r w:rsidRPr="00F134A7">
              <w:t xml:space="preserve"> </w:t>
            </w:r>
            <w:r>
              <w:t>инвеститор</w:t>
            </w:r>
            <w:r w:rsidRPr="00F134A7">
              <w:t>.</w:t>
            </w:r>
          </w:p>
        </w:tc>
        <w:tc>
          <w:tcPr>
            <w:tcW w:w="1134" w:type="dxa"/>
            <w:vAlign w:val="bottom"/>
          </w:tcPr>
          <w:p w:rsidR="00F134A7" w:rsidRPr="00F134A7" w:rsidRDefault="00544536" w:rsidP="00544536">
            <w:pPr>
              <w:jc w:val="right"/>
            </w:pPr>
            <w:r w:rsidRPr="00F134A7">
              <w:t>m</w:t>
            </w:r>
            <w:r>
              <w:t>²</w:t>
            </w:r>
          </w:p>
        </w:tc>
        <w:tc>
          <w:tcPr>
            <w:tcW w:w="1227" w:type="dxa"/>
            <w:vAlign w:val="bottom"/>
          </w:tcPr>
          <w:p w:rsidR="00F134A7" w:rsidRPr="00F134A7" w:rsidRDefault="00F134A7" w:rsidP="00F134A7">
            <w:pPr>
              <w:jc w:val="right"/>
            </w:pPr>
            <w:r w:rsidRPr="00F134A7">
              <w:t>25</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36</w:t>
            </w:r>
          </w:p>
        </w:tc>
        <w:tc>
          <w:tcPr>
            <w:tcW w:w="3005" w:type="dxa"/>
            <w:vAlign w:val="bottom"/>
          </w:tcPr>
          <w:p w:rsidR="00F134A7" w:rsidRPr="00F134A7" w:rsidRDefault="00F134A7">
            <w:r>
              <w:t>Набавка</w:t>
            </w:r>
            <w:r w:rsidRPr="00F134A7">
              <w:t xml:space="preserve"> </w:t>
            </w:r>
            <w:r>
              <w:t>материјала</w:t>
            </w:r>
            <w:r w:rsidRPr="00F134A7">
              <w:t xml:space="preserve"> </w:t>
            </w:r>
            <w:r>
              <w:t>и</w:t>
            </w:r>
            <w:r w:rsidRPr="00F134A7">
              <w:t xml:space="preserve"> </w:t>
            </w:r>
            <w:r>
              <w:t>бојење</w:t>
            </w:r>
            <w:r w:rsidRPr="00F134A7">
              <w:t xml:space="preserve"> </w:t>
            </w:r>
            <w:r>
              <w:t>унутрашњих</w:t>
            </w:r>
            <w:r w:rsidRPr="00F134A7">
              <w:t xml:space="preserve"> </w:t>
            </w:r>
            <w:r>
              <w:t>зидова</w:t>
            </w:r>
            <w:r w:rsidRPr="00F134A7">
              <w:t xml:space="preserve"> </w:t>
            </w:r>
            <w:r>
              <w:lastRenderedPageBreak/>
              <w:t>полудисперзивним</w:t>
            </w:r>
            <w:r w:rsidRPr="00F134A7">
              <w:t xml:space="preserve"> </w:t>
            </w:r>
            <w:r>
              <w:t>бојама</w:t>
            </w:r>
            <w:r w:rsidRPr="00F134A7">
              <w:t xml:space="preserve"> </w:t>
            </w:r>
            <w:r>
              <w:t>у</w:t>
            </w:r>
            <w:r w:rsidRPr="00F134A7">
              <w:t xml:space="preserve"> </w:t>
            </w:r>
            <w:r>
              <w:t>тону</w:t>
            </w:r>
            <w:r w:rsidRPr="00F134A7">
              <w:t xml:space="preserve"> </w:t>
            </w:r>
            <w:r>
              <w:t>по</w:t>
            </w:r>
            <w:r w:rsidRPr="00F134A7">
              <w:t xml:space="preserve"> </w:t>
            </w:r>
            <w:r>
              <w:t>избору</w:t>
            </w:r>
            <w:r w:rsidRPr="00F134A7">
              <w:t xml:space="preserve"> </w:t>
            </w:r>
            <w:r>
              <w:t>инвеститора</w:t>
            </w:r>
            <w:r w:rsidRPr="00F134A7">
              <w:t xml:space="preserve">. </w:t>
            </w:r>
            <w:r>
              <w:t>У</w:t>
            </w:r>
            <w:r w:rsidRPr="00F134A7">
              <w:t xml:space="preserve"> </w:t>
            </w:r>
            <w:r>
              <w:t>цену</w:t>
            </w:r>
            <w:r w:rsidRPr="00F134A7">
              <w:t xml:space="preserve"> </w:t>
            </w:r>
            <w:r>
              <w:t>урачунати</w:t>
            </w:r>
            <w:r w:rsidRPr="00F134A7">
              <w:t xml:space="preserve"> </w:t>
            </w:r>
            <w:r>
              <w:t>и</w:t>
            </w:r>
            <w:r w:rsidRPr="00F134A7">
              <w:t xml:space="preserve"> </w:t>
            </w:r>
            <w:r>
              <w:t>стругање</w:t>
            </w:r>
            <w:r w:rsidRPr="00F134A7">
              <w:t xml:space="preserve"> </w:t>
            </w:r>
            <w:r>
              <w:t>старе</w:t>
            </w:r>
            <w:r w:rsidRPr="00F134A7">
              <w:t xml:space="preserve"> </w:t>
            </w:r>
            <w:r>
              <w:t>фарбе</w:t>
            </w:r>
            <w:r w:rsidRPr="00F134A7">
              <w:t xml:space="preserve"> </w:t>
            </w:r>
            <w:r>
              <w:t>са</w:t>
            </w:r>
            <w:r w:rsidRPr="00F134A7">
              <w:t xml:space="preserve"> </w:t>
            </w:r>
            <w:r>
              <w:t>зидова</w:t>
            </w:r>
            <w:r w:rsidRPr="00F134A7">
              <w:t xml:space="preserve"> </w:t>
            </w:r>
            <w:r>
              <w:t>и</w:t>
            </w:r>
            <w:r w:rsidRPr="00F134A7">
              <w:t xml:space="preserve"> </w:t>
            </w:r>
            <w:r>
              <w:t>потребна</w:t>
            </w:r>
            <w:r w:rsidRPr="00F134A7">
              <w:t xml:space="preserve"> </w:t>
            </w:r>
            <w:r>
              <w:t>глетовања</w:t>
            </w:r>
            <w:r w:rsidRPr="00F134A7">
              <w:t xml:space="preserve"> </w:t>
            </w:r>
            <w:r>
              <w:t>и</w:t>
            </w:r>
            <w:r w:rsidRPr="00F134A7">
              <w:t xml:space="preserve"> </w:t>
            </w:r>
            <w:r>
              <w:t>изравнавања</w:t>
            </w:r>
            <w:r w:rsidRPr="00F134A7">
              <w:t xml:space="preserve"> </w:t>
            </w:r>
            <w:r>
              <w:t>зида</w:t>
            </w:r>
          </w:p>
        </w:tc>
        <w:tc>
          <w:tcPr>
            <w:tcW w:w="1134" w:type="dxa"/>
            <w:vAlign w:val="bottom"/>
          </w:tcPr>
          <w:p w:rsidR="00F134A7" w:rsidRPr="00F134A7" w:rsidRDefault="00544536">
            <w:pPr>
              <w:jc w:val="right"/>
            </w:pPr>
            <w:r w:rsidRPr="00F134A7">
              <w:lastRenderedPageBreak/>
              <w:t>m</w:t>
            </w:r>
            <w:r>
              <w:t>²</w:t>
            </w:r>
          </w:p>
        </w:tc>
        <w:tc>
          <w:tcPr>
            <w:tcW w:w="1227" w:type="dxa"/>
            <w:vAlign w:val="bottom"/>
          </w:tcPr>
          <w:p w:rsidR="00F134A7" w:rsidRPr="00F134A7" w:rsidRDefault="00F134A7" w:rsidP="00F134A7">
            <w:pPr>
              <w:jc w:val="right"/>
            </w:pPr>
            <w:r w:rsidRPr="00F134A7">
              <w:t>30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lastRenderedPageBreak/>
              <w:t>37</w:t>
            </w:r>
          </w:p>
        </w:tc>
        <w:tc>
          <w:tcPr>
            <w:tcW w:w="3005" w:type="dxa"/>
            <w:vAlign w:val="bottom"/>
          </w:tcPr>
          <w:p w:rsidR="00F134A7" w:rsidRPr="00F134A7" w:rsidRDefault="00F134A7">
            <w:r>
              <w:t>Затварање</w:t>
            </w:r>
            <w:r w:rsidRPr="00F134A7">
              <w:t xml:space="preserve"> </w:t>
            </w:r>
            <w:r>
              <w:t>система</w:t>
            </w:r>
            <w:r w:rsidRPr="00F134A7">
              <w:t xml:space="preserve"> </w:t>
            </w:r>
            <w:r>
              <w:t>радијаторског</w:t>
            </w:r>
            <w:r w:rsidRPr="00F134A7">
              <w:t xml:space="preserve"> </w:t>
            </w:r>
            <w:r>
              <w:t>грејања</w:t>
            </w:r>
            <w:r w:rsidRPr="00F134A7">
              <w:t xml:space="preserve"> </w:t>
            </w:r>
            <w:r>
              <w:t>за</w:t>
            </w:r>
            <w:r w:rsidRPr="00F134A7">
              <w:t xml:space="preserve"> </w:t>
            </w:r>
            <w:r>
              <w:t>време</w:t>
            </w:r>
            <w:r w:rsidRPr="00F134A7">
              <w:t xml:space="preserve"> </w:t>
            </w:r>
            <w:r>
              <w:t>извођења</w:t>
            </w:r>
            <w:r w:rsidRPr="00F134A7">
              <w:t xml:space="preserve"> </w:t>
            </w:r>
            <w:r>
              <w:t>радова</w:t>
            </w:r>
            <w:r w:rsidRPr="00F134A7">
              <w:t xml:space="preserve">, </w:t>
            </w:r>
            <w:r>
              <w:t>са</w:t>
            </w:r>
            <w:r w:rsidRPr="00F134A7">
              <w:t xml:space="preserve"> </w:t>
            </w:r>
            <w:r>
              <w:t>демонтажом</w:t>
            </w:r>
            <w:r w:rsidRPr="00F134A7">
              <w:t xml:space="preserve"> </w:t>
            </w:r>
            <w:r>
              <w:t>свих</w:t>
            </w:r>
            <w:r w:rsidRPr="00F134A7">
              <w:t xml:space="preserve"> </w:t>
            </w:r>
            <w:r>
              <w:t>радијаторских</w:t>
            </w:r>
            <w:r w:rsidRPr="00F134A7">
              <w:t xml:space="preserve"> </w:t>
            </w:r>
            <w:r>
              <w:t>грејних</w:t>
            </w:r>
            <w:r w:rsidRPr="00F134A7">
              <w:t xml:space="preserve"> </w:t>
            </w:r>
            <w:r>
              <w:t>тела</w:t>
            </w:r>
            <w:r w:rsidRPr="00F134A7">
              <w:t>.</w:t>
            </w:r>
          </w:p>
        </w:tc>
        <w:tc>
          <w:tcPr>
            <w:tcW w:w="1134" w:type="dxa"/>
            <w:vAlign w:val="bottom"/>
          </w:tcPr>
          <w:p w:rsidR="00F134A7" w:rsidRPr="00F134A7" w:rsidRDefault="00F134A7">
            <w:pPr>
              <w:jc w:val="right"/>
            </w:pPr>
            <w:r w:rsidRPr="00F134A7">
              <w:t>kom</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38</w:t>
            </w:r>
          </w:p>
        </w:tc>
        <w:tc>
          <w:tcPr>
            <w:tcW w:w="3005" w:type="dxa"/>
            <w:vAlign w:val="bottom"/>
          </w:tcPr>
          <w:p w:rsidR="00F134A7" w:rsidRPr="00F134A7" w:rsidRDefault="00F134A7">
            <w:r>
              <w:t>Фарбање</w:t>
            </w:r>
            <w:r w:rsidRPr="00F134A7">
              <w:t xml:space="preserve"> </w:t>
            </w:r>
            <w:r>
              <w:t>радијатора</w:t>
            </w:r>
            <w:r w:rsidRPr="00F134A7">
              <w:t xml:space="preserve"> </w:t>
            </w:r>
            <w:r>
              <w:t>белим</w:t>
            </w:r>
            <w:r w:rsidRPr="00F134A7">
              <w:t xml:space="preserve"> </w:t>
            </w:r>
            <w:r>
              <w:t>радијатор</w:t>
            </w:r>
            <w:r w:rsidRPr="00F134A7">
              <w:t xml:space="preserve"> </w:t>
            </w:r>
            <w:r>
              <w:t>лаком</w:t>
            </w:r>
            <w:r w:rsidRPr="00F134A7">
              <w:t xml:space="preserve">, </w:t>
            </w:r>
            <w:r>
              <w:t>са</w:t>
            </w:r>
            <w:r w:rsidRPr="00F134A7">
              <w:t xml:space="preserve"> </w:t>
            </w:r>
            <w:r>
              <w:t>свим</w:t>
            </w:r>
            <w:r w:rsidRPr="00F134A7">
              <w:t xml:space="preserve"> </w:t>
            </w:r>
            <w:r>
              <w:t>потребним</w:t>
            </w:r>
            <w:r w:rsidRPr="00F134A7">
              <w:t xml:space="preserve"> </w:t>
            </w:r>
            <w:r>
              <w:t>предрадњама</w:t>
            </w:r>
            <w:r w:rsidRPr="00F134A7">
              <w:t>.</w:t>
            </w:r>
          </w:p>
        </w:tc>
        <w:tc>
          <w:tcPr>
            <w:tcW w:w="1134" w:type="dxa"/>
            <w:vAlign w:val="bottom"/>
          </w:tcPr>
          <w:p w:rsidR="00F134A7" w:rsidRPr="00F134A7" w:rsidRDefault="00F134A7" w:rsidP="00544536">
            <w:pPr>
              <w:jc w:val="right"/>
            </w:pPr>
            <w:r w:rsidRPr="00F134A7">
              <w:t>m</w:t>
            </w:r>
            <w:r w:rsidR="00544536">
              <w:t>²</w:t>
            </w:r>
          </w:p>
        </w:tc>
        <w:tc>
          <w:tcPr>
            <w:tcW w:w="1227" w:type="dxa"/>
            <w:vAlign w:val="bottom"/>
          </w:tcPr>
          <w:p w:rsidR="00F134A7" w:rsidRPr="00F134A7" w:rsidRDefault="00F134A7" w:rsidP="00F134A7">
            <w:pPr>
              <w:jc w:val="right"/>
            </w:pPr>
            <w:r w:rsidRPr="00F134A7">
              <w:t>10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39</w:t>
            </w:r>
          </w:p>
        </w:tc>
        <w:tc>
          <w:tcPr>
            <w:tcW w:w="3005" w:type="dxa"/>
            <w:vAlign w:val="bottom"/>
          </w:tcPr>
          <w:p w:rsidR="00F134A7" w:rsidRPr="00F134A7" w:rsidRDefault="00F134A7">
            <w:r>
              <w:t>Замена</w:t>
            </w:r>
            <w:r w:rsidRPr="00F134A7">
              <w:t xml:space="preserve"> </w:t>
            </w:r>
            <w:r>
              <w:t>пре</w:t>
            </w:r>
            <w:r w:rsidRPr="00F134A7">
              <w:t xml:space="preserve"> </w:t>
            </w:r>
            <w:r>
              <w:t>монтаже</w:t>
            </w:r>
            <w:r w:rsidRPr="00F134A7">
              <w:t xml:space="preserve"> </w:t>
            </w:r>
            <w:r>
              <w:t>радијаторских</w:t>
            </w:r>
            <w:r w:rsidRPr="00F134A7">
              <w:t xml:space="preserve"> </w:t>
            </w:r>
            <w:r>
              <w:t>вентила</w:t>
            </w:r>
            <w:r w:rsidRPr="00F134A7">
              <w:t xml:space="preserve"> </w:t>
            </w:r>
            <w:r>
              <w:t>на</w:t>
            </w:r>
            <w:r w:rsidRPr="00F134A7">
              <w:t xml:space="preserve"> </w:t>
            </w:r>
            <w:r>
              <w:t>свим</w:t>
            </w:r>
            <w:r w:rsidRPr="00F134A7">
              <w:t xml:space="preserve"> </w:t>
            </w:r>
            <w:r>
              <w:t>грејним</w:t>
            </w:r>
            <w:r w:rsidRPr="00F134A7">
              <w:t xml:space="preserve"> </w:t>
            </w:r>
            <w:r>
              <w:t>телима</w:t>
            </w:r>
          </w:p>
        </w:tc>
        <w:tc>
          <w:tcPr>
            <w:tcW w:w="1134" w:type="dxa"/>
            <w:vAlign w:val="bottom"/>
          </w:tcPr>
          <w:p w:rsidR="00F134A7" w:rsidRPr="00F134A7" w:rsidRDefault="00F134A7">
            <w:pPr>
              <w:jc w:val="right"/>
            </w:pPr>
            <w:r w:rsidRPr="00F134A7">
              <w:t>kom</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40</w:t>
            </w:r>
          </w:p>
        </w:tc>
        <w:tc>
          <w:tcPr>
            <w:tcW w:w="3005" w:type="dxa"/>
            <w:vAlign w:val="bottom"/>
          </w:tcPr>
          <w:p w:rsidR="00F134A7" w:rsidRPr="00F134A7" w:rsidRDefault="00F134A7">
            <w:r>
              <w:t>Постављање</w:t>
            </w:r>
            <w:r w:rsidRPr="00F134A7">
              <w:t xml:space="preserve"> </w:t>
            </w:r>
            <w:r>
              <w:t>грејних</w:t>
            </w:r>
            <w:r w:rsidRPr="00F134A7">
              <w:t xml:space="preserve"> </w:t>
            </w:r>
            <w:r>
              <w:t>тела</w:t>
            </w:r>
            <w:r w:rsidRPr="00F134A7">
              <w:t xml:space="preserve"> </w:t>
            </w:r>
            <w:r>
              <w:t>на</w:t>
            </w:r>
            <w:r w:rsidRPr="00F134A7">
              <w:t xml:space="preserve">  </w:t>
            </w:r>
            <w:r>
              <w:t>пројектована</w:t>
            </w:r>
            <w:r w:rsidRPr="00F134A7">
              <w:t xml:space="preserve"> </w:t>
            </w:r>
            <w:r>
              <w:t>места</w:t>
            </w:r>
            <w:r w:rsidRPr="00F134A7">
              <w:t xml:space="preserve">, </w:t>
            </w:r>
            <w:r>
              <w:t>након</w:t>
            </w:r>
            <w:r w:rsidRPr="00F134A7">
              <w:t xml:space="preserve"> </w:t>
            </w:r>
            <w:r>
              <w:t>завршетка</w:t>
            </w:r>
            <w:r w:rsidRPr="00F134A7">
              <w:t xml:space="preserve"> </w:t>
            </w:r>
            <w:r>
              <w:t>свих</w:t>
            </w:r>
            <w:r w:rsidRPr="00F134A7">
              <w:t xml:space="preserve"> </w:t>
            </w:r>
            <w:r>
              <w:t>радова</w:t>
            </w:r>
            <w:r w:rsidRPr="00F134A7">
              <w:t xml:space="preserve">, </w:t>
            </w:r>
            <w:r>
              <w:t>са</w:t>
            </w:r>
            <w:r w:rsidRPr="00F134A7">
              <w:t xml:space="preserve"> </w:t>
            </w:r>
            <w:r>
              <w:t>пуштањем</w:t>
            </w:r>
            <w:r w:rsidRPr="00F134A7">
              <w:t xml:space="preserve"> </w:t>
            </w:r>
            <w:r>
              <w:t>система</w:t>
            </w:r>
            <w:r w:rsidRPr="00F134A7">
              <w:t xml:space="preserve"> </w:t>
            </w:r>
            <w:r>
              <w:t>грејања</w:t>
            </w:r>
            <w:r w:rsidRPr="00F134A7">
              <w:t xml:space="preserve"> </w:t>
            </w:r>
            <w:r>
              <w:t>у</w:t>
            </w:r>
            <w:r w:rsidRPr="00F134A7">
              <w:t xml:space="preserve"> </w:t>
            </w:r>
            <w:r>
              <w:t>рад</w:t>
            </w:r>
            <w:r w:rsidRPr="00F134A7">
              <w:t>.</w:t>
            </w:r>
          </w:p>
        </w:tc>
        <w:tc>
          <w:tcPr>
            <w:tcW w:w="1134" w:type="dxa"/>
            <w:vAlign w:val="bottom"/>
          </w:tcPr>
          <w:p w:rsidR="00F134A7" w:rsidRPr="00F134A7" w:rsidRDefault="00F134A7">
            <w:pPr>
              <w:jc w:val="right"/>
            </w:pPr>
            <w:r w:rsidRPr="00F134A7">
              <w:t xml:space="preserve">komplet </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41</w:t>
            </w:r>
          </w:p>
        </w:tc>
        <w:tc>
          <w:tcPr>
            <w:tcW w:w="3005" w:type="dxa"/>
            <w:vAlign w:val="bottom"/>
          </w:tcPr>
          <w:p w:rsidR="00F134A7" w:rsidRPr="00F134A7" w:rsidRDefault="00F134A7">
            <w:r>
              <w:t>Комплетни</w:t>
            </w:r>
            <w:r w:rsidRPr="00F134A7">
              <w:t xml:space="preserve"> </w:t>
            </w:r>
            <w:r>
              <w:t>преглед</w:t>
            </w:r>
            <w:r w:rsidRPr="00F134A7">
              <w:t xml:space="preserve"> </w:t>
            </w:r>
            <w:r>
              <w:t>постојеће</w:t>
            </w:r>
            <w:r w:rsidRPr="00F134A7">
              <w:t xml:space="preserve"> </w:t>
            </w:r>
            <w:r>
              <w:t>дрвене</w:t>
            </w:r>
            <w:r w:rsidRPr="00F134A7">
              <w:t xml:space="preserve"> </w:t>
            </w:r>
            <w:r>
              <w:t>фасадне</w:t>
            </w:r>
            <w:r w:rsidRPr="00F134A7">
              <w:t xml:space="preserve"> </w:t>
            </w:r>
            <w:r>
              <w:t>столарије</w:t>
            </w:r>
            <w:r w:rsidRPr="00F134A7">
              <w:t xml:space="preserve">, </w:t>
            </w:r>
            <w:r>
              <w:t>са</w:t>
            </w:r>
            <w:r w:rsidRPr="00F134A7">
              <w:t xml:space="preserve"> </w:t>
            </w:r>
            <w:r>
              <w:t>потребним</w:t>
            </w:r>
            <w:r w:rsidRPr="00F134A7">
              <w:t xml:space="preserve"> </w:t>
            </w:r>
            <w:r>
              <w:t>ампасовањем</w:t>
            </w:r>
            <w:r w:rsidRPr="00F134A7">
              <w:t xml:space="preserve">, </w:t>
            </w:r>
            <w:r>
              <w:t>гитовањем</w:t>
            </w:r>
            <w:r w:rsidRPr="00F134A7">
              <w:t xml:space="preserve"> , </w:t>
            </w:r>
            <w:r>
              <w:t>променом</w:t>
            </w:r>
            <w:r w:rsidRPr="00F134A7">
              <w:t xml:space="preserve"> </w:t>
            </w:r>
            <w:r>
              <w:t>окова</w:t>
            </w:r>
            <w:r w:rsidRPr="00F134A7">
              <w:t xml:space="preserve">, </w:t>
            </w:r>
            <w:r>
              <w:t>те</w:t>
            </w:r>
            <w:r w:rsidRPr="00F134A7">
              <w:t xml:space="preserve"> </w:t>
            </w:r>
            <w:r>
              <w:t>завршно</w:t>
            </w:r>
            <w:r w:rsidRPr="00F134A7">
              <w:t xml:space="preserve"> </w:t>
            </w:r>
            <w:r>
              <w:t>бојење</w:t>
            </w:r>
            <w:r w:rsidRPr="00F134A7">
              <w:t xml:space="preserve"> </w:t>
            </w:r>
            <w:r>
              <w:t>са</w:t>
            </w:r>
            <w:r w:rsidRPr="00F134A7">
              <w:t xml:space="preserve"> </w:t>
            </w:r>
            <w:r>
              <w:t>свим</w:t>
            </w:r>
            <w:r w:rsidRPr="00F134A7">
              <w:t xml:space="preserve"> </w:t>
            </w:r>
            <w:r>
              <w:t>потребним</w:t>
            </w:r>
            <w:r w:rsidRPr="00F134A7">
              <w:t xml:space="preserve"> </w:t>
            </w:r>
            <w:r>
              <w:t>предрадњама</w:t>
            </w:r>
          </w:p>
        </w:tc>
        <w:tc>
          <w:tcPr>
            <w:tcW w:w="1134" w:type="dxa"/>
            <w:vAlign w:val="bottom"/>
          </w:tcPr>
          <w:p w:rsidR="00F134A7" w:rsidRPr="00F134A7" w:rsidRDefault="00F134A7" w:rsidP="00544536">
            <w:pPr>
              <w:jc w:val="right"/>
            </w:pPr>
            <w:r w:rsidRPr="00F134A7">
              <w:t>m</w:t>
            </w:r>
            <w:r w:rsidR="00544536">
              <w:t>²</w:t>
            </w:r>
          </w:p>
        </w:tc>
        <w:tc>
          <w:tcPr>
            <w:tcW w:w="1227" w:type="dxa"/>
            <w:vAlign w:val="bottom"/>
          </w:tcPr>
          <w:p w:rsidR="00F134A7" w:rsidRPr="00F134A7" w:rsidRDefault="00F134A7" w:rsidP="00F134A7">
            <w:pPr>
              <w:jc w:val="right"/>
            </w:pPr>
            <w:r w:rsidRPr="00F134A7">
              <w:t>30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42</w:t>
            </w:r>
          </w:p>
        </w:tc>
        <w:tc>
          <w:tcPr>
            <w:tcW w:w="3005" w:type="dxa"/>
            <w:vAlign w:val="bottom"/>
          </w:tcPr>
          <w:p w:rsidR="00F134A7" w:rsidRPr="00F134A7" w:rsidRDefault="00F134A7">
            <w:r>
              <w:t>Демонтажа</w:t>
            </w:r>
            <w:r w:rsidRPr="00F134A7">
              <w:t xml:space="preserve"> </w:t>
            </w:r>
            <w:r>
              <w:t>постојећих</w:t>
            </w:r>
            <w:r w:rsidRPr="00F134A7">
              <w:t xml:space="preserve"> </w:t>
            </w:r>
            <w:r>
              <w:t>светиљки</w:t>
            </w:r>
            <w:r w:rsidRPr="00F134A7">
              <w:t xml:space="preserve"> </w:t>
            </w:r>
            <w:r>
              <w:t>и</w:t>
            </w:r>
            <w:r w:rsidRPr="00F134A7">
              <w:t xml:space="preserve"> </w:t>
            </w:r>
            <w:r>
              <w:t>монтажа</w:t>
            </w:r>
            <w:r w:rsidRPr="00F134A7">
              <w:t xml:space="preserve"> </w:t>
            </w:r>
            <w:r>
              <w:t>нових</w:t>
            </w:r>
            <w:r w:rsidRPr="00F134A7">
              <w:t xml:space="preserve">  </w:t>
            </w:r>
            <w:r>
              <w:lastRenderedPageBreak/>
              <w:t>надградних</w:t>
            </w:r>
            <w:r w:rsidRPr="00F134A7">
              <w:t xml:space="preserve"> 4 x 18 w, </w:t>
            </w:r>
            <w:r>
              <w:t>након</w:t>
            </w:r>
            <w:r w:rsidRPr="00F134A7">
              <w:t xml:space="preserve"> </w:t>
            </w:r>
            <w:r>
              <w:t>завршетка</w:t>
            </w:r>
            <w:r w:rsidRPr="00F134A7">
              <w:t xml:space="preserve"> </w:t>
            </w:r>
            <w:r>
              <w:t>радова</w:t>
            </w:r>
            <w:r w:rsidRPr="00F134A7">
              <w:t>.</w:t>
            </w:r>
          </w:p>
        </w:tc>
        <w:tc>
          <w:tcPr>
            <w:tcW w:w="1134" w:type="dxa"/>
            <w:vAlign w:val="bottom"/>
          </w:tcPr>
          <w:p w:rsidR="00F134A7" w:rsidRPr="00F134A7" w:rsidRDefault="00F134A7">
            <w:pPr>
              <w:jc w:val="right"/>
            </w:pPr>
            <w:r w:rsidRPr="00F134A7">
              <w:lastRenderedPageBreak/>
              <w:t>kom</w:t>
            </w:r>
          </w:p>
        </w:tc>
        <w:tc>
          <w:tcPr>
            <w:tcW w:w="1227" w:type="dxa"/>
            <w:vAlign w:val="bottom"/>
          </w:tcPr>
          <w:p w:rsidR="00F134A7" w:rsidRPr="00F134A7" w:rsidRDefault="00F134A7" w:rsidP="00F134A7">
            <w:pPr>
              <w:jc w:val="right"/>
            </w:pPr>
            <w:r w:rsidRPr="00F134A7">
              <w:t>6</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lastRenderedPageBreak/>
              <w:t>43</w:t>
            </w:r>
          </w:p>
        </w:tc>
        <w:tc>
          <w:tcPr>
            <w:tcW w:w="3005" w:type="dxa"/>
            <w:vAlign w:val="bottom"/>
          </w:tcPr>
          <w:p w:rsidR="00F134A7" w:rsidRPr="00F134A7" w:rsidRDefault="00F134A7">
            <w:r>
              <w:t>Коплетно</w:t>
            </w:r>
            <w:r w:rsidRPr="00F134A7">
              <w:t xml:space="preserve"> </w:t>
            </w:r>
            <w:r>
              <w:t>кречење</w:t>
            </w:r>
            <w:r w:rsidRPr="00F134A7">
              <w:t xml:space="preserve"> </w:t>
            </w:r>
            <w:r>
              <w:t>ходничког</w:t>
            </w:r>
            <w:r w:rsidRPr="00F134A7">
              <w:t xml:space="preserve"> </w:t>
            </w:r>
            <w:r>
              <w:t>простора</w:t>
            </w:r>
            <w:r w:rsidRPr="00F134A7">
              <w:t xml:space="preserve"> </w:t>
            </w:r>
            <w:r>
              <w:t>полудисперзивним</w:t>
            </w:r>
            <w:r w:rsidRPr="00F134A7">
              <w:t xml:space="preserve"> </w:t>
            </w:r>
            <w:r>
              <w:t>бојама</w:t>
            </w:r>
            <w:r w:rsidRPr="00F134A7">
              <w:t xml:space="preserve">, </w:t>
            </w:r>
            <w:r>
              <w:t>са</w:t>
            </w:r>
            <w:r w:rsidRPr="00F134A7">
              <w:t xml:space="preserve"> </w:t>
            </w:r>
            <w:r>
              <w:t>свим</w:t>
            </w:r>
            <w:r w:rsidRPr="00F134A7">
              <w:t xml:space="preserve"> </w:t>
            </w:r>
            <w:r>
              <w:t>потребним</w:t>
            </w:r>
            <w:r w:rsidRPr="00F134A7">
              <w:t xml:space="preserve"> </w:t>
            </w:r>
            <w:r>
              <w:t>предрадњама</w:t>
            </w:r>
            <w:r w:rsidRPr="00F134A7">
              <w:t xml:space="preserve">, </w:t>
            </w:r>
            <w:r>
              <w:t>у</w:t>
            </w:r>
            <w:r w:rsidRPr="00F134A7">
              <w:t xml:space="preserve"> </w:t>
            </w:r>
            <w:r>
              <w:t>тону</w:t>
            </w:r>
            <w:r w:rsidRPr="00F134A7">
              <w:t xml:space="preserve"> </w:t>
            </w:r>
            <w:r>
              <w:t>по</w:t>
            </w:r>
            <w:r w:rsidRPr="00F134A7">
              <w:t xml:space="preserve"> </w:t>
            </w:r>
            <w:r>
              <w:t>избору</w:t>
            </w:r>
            <w:r w:rsidRPr="00F134A7">
              <w:t xml:space="preserve"> </w:t>
            </w:r>
            <w:r>
              <w:t>инвеститора</w:t>
            </w:r>
            <w:r w:rsidRPr="00F134A7">
              <w:t>.</w:t>
            </w:r>
          </w:p>
        </w:tc>
        <w:tc>
          <w:tcPr>
            <w:tcW w:w="1134" w:type="dxa"/>
            <w:vAlign w:val="bottom"/>
          </w:tcPr>
          <w:p w:rsidR="00F134A7" w:rsidRPr="00F134A7" w:rsidRDefault="00544536">
            <w:pPr>
              <w:jc w:val="right"/>
            </w:pPr>
            <w:r w:rsidRPr="00F134A7">
              <w:t>m</w:t>
            </w:r>
            <w:r>
              <w:t>²</w:t>
            </w:r>
          </w:p>
        </w:tc>
        <w:tc>
          <w:tcPr>
            <w:tcW w:w="1227" w:type="dxa"/>
            <w:vAlign w:val="bottom"/>
          </w:tcPr>
          <w:p w:rsidR="00F134A7" w:rsidRPr="00F134A7" w:rsidRDefault="00F134A7" w:rsidP="00F134A7">
            <w:pPr>
              <w:jc w:val="right"/>
            </w:pPr>
            <w:r w:rsidRPr="00F134A7">
              <w:t>250</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F134A7" w:rsidRPr="00AE1407" w:rsidTr="00C6036F">
        <w:trPr>
          <w:trHeight w:val="420"/>
        </w:trPr>
        <w:tc>
          <w:tcPr>
            <w:tcW w:w="569" w:type="dxa"/>
          </w:tcPr>
          <w:p w:rsidR="00F134A7" w:rsidRPr="00F134A7" w:rsidRDefault="00F134A7">
            <w:pPr>
              <w:jc w:val="center"/>
              <w:rPr>
                <w:lang w:val="sr-Cyrl-RS"/>
              </w:rPr>
            </w:pPr>
            <w:r w:rsidRPr="00F134A7">
              <w:rPr>
                <w:lang w:val="sr-Cyrl-RS"/>
              </w:rPr>
              <w:t>44</w:t>
            </w:r>
          </w:p>
        </w:tc>
        <w:tc>
          <w:tcPr>
            <w:tcW w:w="3005" w:type="dxa"/>
            <w:vAlign w:val="bottom"/>
          </w:tcPr>
          <w:p w:rsidR="00F134A7" w:rsidRPr="00F134A7" w:rsidRDefault="00F134A7" w:rsidP="00544536">
            <w:pPr>
              <w:rPr>
                <w:lang w:val="sr-Cyrl-RS"/>
              </w:rPr>
            </w:pPr>
            <w:r>
              <w:t>Непредвиђени</w:t>
            </w:r>
            <w:r w:rsidRPr="00F134A7">
              <w:t xml:space="preserve"> </w:t>
            </w:r>
            <w:r>
              <w:t>радови</w:t>
            </w:r>
            <w:r w:rsidRPr="00F134A7">
              <w:t xml:space="preserve"> 10 % </w:t>
            </w:r>
            <w:r>
              <w:t>од</w:t>
            </w:r>
            <w:r w:rsidRPr="00F134A7">
              <w:t xml:space="preserve"> </w:t>
            </w:r>
            <w:r>
              <w:t>ставки</w:t>
            </w:r>
            <w:r w:rsidRPr="00F134A7">
              <w:t xml:space="preserve"> </w:t>
            </w:r>
            <w:r w:rsidR="00544536">
              <w:rPr>
                <w:lang w:val="sr-Cyrl-RS"/>
              </w:rPr>
              <w:t>25</w:t>
            </w:r>
            <w:r w:rsidRPr="00F134A7">
              <w:t>-</w:t>
            </w:r>
            <w:r w:rsidRPr="00F134A7">
              <w:rPr>
                <w:lang w:val="sr-Cyrl-RS"/>
              </w:rPr>
              <w:t>43</w:t>
            </w:r>
          </w:p>
        </w:tc>
        <w:tc>
          <w:tcPr>
            <w:tcW w:w="1134" w:type="dxa"/>
            <w:vAlign w:val="bottom"/>
          </w:tcPr>
          <w:p w:rsidR="00F134A7" w:rsidRPr="00F134A7" w:rsidRDefault="00544536">
            <w:r>
              <w:t>комплет</w:t>
            </w:r>
          </w:p>
        </w:tc>
        <w:tc>
          <w:tcPr>
            <w:tcW w:w="1227" w:type="dxa"/>
            <w:vAlign w:val="bottom"/>
          </w:tcPr>
          <w:p w:rsidR="00F134A7" w:rsidRPr="00F134A7" w:rsidRDefault="00F134A7" w:rsidP="00F134A7">
            <w:pPr>
              <w:jc w:val="right"/>
            </w:pPr>
            <w:r w:rsidRPr="00F134A7">
              <w:t>1</w:t>
            </w:r>
          </w:p>
        </w:tc>
        <w:tc>
          <w:tcPr>
            <w:tcW w:w="2045" w:type="dxa"/>
          </w:tcPr>
          <w:p w:rsidR="00F134A7" w:rsidRPr="00F134A7" w:rsidRDefault="00F134A7" w:rsidP="00C6036F">
            <w:pPr>
              <w:autoSpaceDE w:val="0"/>
              <w:autoSpaceDN w:val="0"/>
              <w:adjustRightInd w:val="0"/>
              <w:jc w:val="center"/>
              <w:rPr>
                <w:noProof/>
                <w:lang w:val="en-US"/>
              </w:rPr>
            </w:pPr>
          </w:p>
        </w:tc>
        <w:tc>
          <w:tcPr>
            <w:tcW w:w="1350" w:type="dxa"/>
          </w:tcPr>
          <w:p w:rsidR="00F134A7" w:rsidRPr="00AE1407" w:rsidRDefault="00F134A7" w:rsidP="00C6036F">
            <w:pPr>
              <w:autoSpaceDE w:val="0"/>
              <w:autoSpaceDN w:val="0"/>
              <w:adjustRightInd w:val="0"/>
              <w:jc w:val="right"/>
              <w:rPr>
                <w:noProof/>
                <w:lang w:val="en-US"/>
              </w:rPr>
            </w:pPr>
          </w:p>
        </w:tc>
        <w:tc>
          <w:tcPr>
            <w:tcW w:w="2040"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c>
          <w:tcPr>
            <w:tcW w:w="1984" w:type="dxa"/>
          </w:tcPr>
          <w:p w:rsidR="00F134A7" w:rsidRPr="00AE1407" w:rsidRDefault="00F134A7" w:rsidP="00C6036F">
            <w:pPr>
              <w:autoSpaceDE w:val="0"/>
              <w:autoSpaceDN w:val="0"/>
              <w:adjustRightInd w:val="0"/>
              <w:jc w:val="right"/>
              <w:rPr>
                <w:noProof/>
                <w:lang w:val="en-US"/>
              </w:rPr>
            </w:pPr>
          </w:p>
        </w:tc>
      </w:tr>
      <w:tr w:rsidR="00BD5A73" w:rsidRPr="00AE1407" w:rsidTr="00C6036F">
        <w:trPr>
          <w:trHeight w:val="274"/>
        </w:trPr>
        <w:tc>
          <w:tcPr>
            <w:tcW w:w="569" w:type="dxa"/>
          </w:tcPr>
          <w:p w:rsidR="00BD5A73" w:rsidRPr="00F134A7" w:rsidRDefault="00F134A7" w:rsidP="00C6036F">
            <w:pPr>
              <w:autoSpaceDE w:val="0"/>
              <w:autoSpaceDN w:val="0"/>
              <w:adjustRightInd w:val="0"/>
              <w:jc w:val="center"/>
              <w:rPr>
                <w:b/>
                <w:bCs/>
                <w:noProof/>
              </w:rPr>
            </w:pPr>
            <w:r>
              <w:rPr>
                <w:b/>
                <w:bCs/>
                <w:noProof/>
              </w:rPr>
              <w:t>И</w:t>
            </w:r>
          </w:p>
        </w:tc>
        <w:tc>
          <w:tcPr>
            <w:tcW w:w="7411" w:type="dxa"/>
            <w:gridSpan w:val="4"/>
          </w:tcPr>
          <w:p w:rsidR="00BD5A73" w:rsidRPr="00F134A7" w:rsidRDefault="00BD5A73" w:rsidP="00C6036F">
            <w:pPr>
              <w:autoSpaceDE w:val="0"/>
              <w:autoSpaceDN w:val="0"/>
              <w:adjustRightInd w:val="0"/>
              <w:jc w:val="right"/>
              <w:rPr>
                <w:b/>
                <w:bCs/>
                <w:noProof/>
                <w:lang w:val="en-US"/>
              </w:rPr>
            </w:pPr>
            <w:r w:rsidRPr="00F134A7">
              <w:rPr>
                <w:b/>
                <w:bCs/>
                <w:noProof/>
                <w:lang w:val="en-US"/>
              </w:rPr>
              <w:t>УКУПНА ВРЕДНОСТ ПОНУДЕ</w:t>
            </w:r>
            <w:r w:rsidRPr="00F134A7">
              <w:rPr>
                <w:b/>
                <w:bCs/>
                <w:noProof/>
              </w:rPr>
              <w:t xml:space="preserve"> БЕЗ ПДВ-а</w:t>
            </w:r>
            <w:r w:rsidRPr="00F134A7">
              <w:rPr>
                <w:b/>
                <w:bCs/>
                <w:noProof/>
                <w:lang w:val="en-US"/>
              </w:rPr>
              <w:t>:</w:t>
            </w:r>
          </w:p>
        </w:tc>
        <w:tc>
          <w:tcPr>
            <w:tcW w:w="7358" w:type="dxa"/>
            <w:gridSpan w:val="4"/>
          </w:tcPr>
          <w:p w:rsidR="00BD5A73" w:rsidRPr="00AE1407" w:rsidRDefault="00BD5A73" w:rsidP="00C6036F">
            <w:pPr>
              <w:autoSpaceDE w:val="0"/>
              <w:autoSpaceDN w:val="0"/>
              <w:adjustRightInd w:val="0"/>
              <w:jc w:val="right"/>
              <w:rPr>
                <w:b/>
                <w:bCs/>
                <w:noProof/>
                <w:lang w:val="en-US"/>
              </w:rPr>
            </w:pPr>
          </w:p>
        </w:tc>
      </w:tr>
      <w:tr w:rsidR="00BD5A73" w:rsidRPr="00AE1407" w:rsidTr="00C6036F">
        <w:trPr>
          <w:trHeight w:val="274"/>
        </w:trPr>
        <w:tc>
          <w:tcPr>
            <w:tcW w:w="569" w:type="dxa"/>
          </w:tcPr>
          <w:p w:rsidR="00BD5A73" w:rsidRPr="00AE1407" w:rsidRDefault="00BD5A73" w:rsidP="00C6036F">
            <w:pPr>
              <w:autoSpaceDE w:val="0"/>
              <w:autoSpaceDN w:val="0"/>
              <w:adjustRightInd w:val="0"/>
              <w:jc w:val="center"/>
              <w:rPr>
                <w:b/>
                <w:bCs/>
                <w:noProof/>
                <w:lang w:val="en-US"/>
              </w:rPr>
            </w:pPr>
            <w:r>
              <w:rPr>
                <w:b/>
                <w:bCs/>
                <w:noProof/>
                <w:lang w:val="en-US"/>
              </w:rPr>
              <w:t>II</w:t>
            </w:r>
          </w:p>
        </w:tc>
        <w:tc>
          <w:tcPr>
            <w:tcW w:w="7411" w:type="dxa"/>
            <w:gridSpan w:val="4"/>
          </w:tcPr>
          <w:p w:rsidR="00BD5A73" w:rsidRPr="00AE1407" w:rsidRDefault="00BD5A73" w:rsidP="00C6036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358" w:type="dxa"/>
            <w:gridSpan w:val="4"/>
          </w:tcPr>
          <w:p w:rsidR="00BD5A73" w:rsidRPr="00AE1407" w:rsidRDefault="00BD5A73" w:rsidP="00C6036F">
            <w:pPr>
              <w:autoSpaceDE w:val="0"/>
              <w:autoSpaceDN w:val="0"/>
              <w:adjustRightInd w:val="0"/>
              <w:jc w:val="right"/>
              <w:rPr>
                <w:b/>
                <w:bCs/>
                <w:noProof/>
                <w:lang w:val="en-US"/>
              </w:rPr>
            </w:pPr>
          </w:p>
        </w:tc>
      </w:tr>
      <w:tr w:rsidR="00BD5A73" w:rsidRPr="00AE1407" w:rsidTr="00C6036F">
        <w:trPr>
          <w:trHeight w:val="274"/>
        </w:trPr>
        <w:tc>
          <w:tcPr>
            <w:tcW w:w="569" w:type="dxa"/>
          </w:tcPr>
          <w:p w:rsidR="00BD5A73" w:rsidRPr="00AE1407" w:rsidRDefault="00BD5A73" w:rsidP="00C6036F">
            <w:pPr>
              <w:autoSpaceDE w:val="0"/>
              <w:autoSpaceDN w:val="0"/>
              <w:adjustRightInd w:val="0"/>
              <w:jc w:val="center"/>
              <w:rPr>
                <w:b/>
                <w:bCs/>
                <w:noProof/>
                <w:lang w:val="en-US"/>
              </w:rPr>
            </w:pPr>
            <w:r>
              <w:rPr>
                <w:b/>
                <w:bCs/>
                <w:noProof/>
                <w:lang w:val="en-US"/>
              </w:rPr>
              <w:t>III</w:t>
            </w:r>
          </w:p>
        </w:tc>
        <w:tc>
          <w:tcPr>
            <w:tcW w:w="7411" w:type="dxa"/>
            <w:gridSpan w:val="4"/>
          </w:tcPr>
          <w:p w:rsidR="00BD5A73" w:rsidRPr="00AE1407" w:rsidRDefault="00BD5A73" w:rsidP="00C6036F">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358" w:type="dxa"/>
            <w:gridSpan w:val="4"/>
          </w:tcPr>
          <w:p w:rsidR="00BD5A73" w:rsidRPr="00AE1407" w:rsidRDefault="00BD5A73" w:rsidP="00C6036F">
            <w:pPr>
              <w:autoSpaceDE w:val="0"/>
              <w:autoSpaceDN w:val="0"/>
              <w:adjustRightInd w:val="0"/>
              <w:jc w:val="right"/>
              <w:rPr>
                <w:b/>
                <w:bCs/>
                <w:noProof/>
                <w:lang w:val="en-US"/>
              </w:rPr>
            </w:pPr>
          </w:p>
        </w:tc>
      </w:tr>
    </w:tbl>
    <w:p w:rsidR="00BD5A73" w:rsidRPr="00AE1407" w:rsidRDefault="00BD5A73" w:rsidP="00BD5A73">
      <w:pPr>
        <w:pStyle w:val="BodyText"/>
        <w:rPr>
          <w:noProof/>
          <w:szCs w:val="24"/>
        </w:rPr>
      </w:pPr>
    </w:p>
    <w:p w:rsidR="00BD5A73" w:rsidRPr="00AE1407" w:rsidRDefault="00BD5A73" w:rsidP="00BD5A73">
      <w:pPr>
        <w:pStyle w:val="BodyText"/>
        <w:ind w:left="6480"/>
        <w:rPr>
          <w:noProof/>
          <w:szCs w:val="24"/>
        </w:rPr>
      </w:pPr>
    </w:p>
    <w:p w:rsidR="00BD5A73" w:rsidRPr="00AE1407" w:rsidRDefault="00BD5A73" w:rsidP="00BD5A7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D5A73" w:rsidRPr="00AE1407" w:rsidRDefault="00BD5A73" w:rsidP="00BD5A73">
      <w:pPr>
        <w:pStyle w:val="BodyText"/>
        <w:rPr>
          <w:noProof/>
          <w:szCs w:val="24"/>
        </w:rPr>
      </w:pPr>
    </w:p>
    <w:p w:rsidR="00BD5A73" w:rsidRPr="00AE1407" w:rsidRDefault="00BD5A73" w:rsidP="00BD5A7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D5A73" w:rsidRPr="00AE1407" w:rsidRDefault="00BD5A73" w:rsidP="00BD5A73">
      <w:pPr>
        <w:rPr>
          <w:noProof/>
        </w:rPr>
      </w:pPr>
      <w:r w:rsidRPr="00AE1407">
        <w:rPr>
          <w:noProof/>
        </w:rPr>
        <w:br w:type="page"/>
      </w:r>
    </w:p>
    <w:p w:rsidR="00C6036F" w:rsidRPr="00BC6DD7" w:rsidRDefault="00C6036F" w:rsidP="00E86E6A">
      <w:pPr>
        <w:pStyle w:val="Heading1"/>
        <w:numPr>
          <w:ilvl w:val="0"/>
          <w:numId w:val="19"/>
        </w:numPr>
        <w:jc w:val="center"/>
        <w:rPr>
          <w:sz w:val="28"/>
          <w:szCs w:val="28"/>
        </w:rPr>
      </w:pPr>
      <w:r w:rsidRPr="00BC6DD7">
        <w:rPr>
          <w:sz w:val="28"/>
          <w:szCs w:val="28"/>
        </w:rPr>
        <w:lastRenderedPageBreak/>
        <w:t>ОБРАЗАЦ ПОНУДЕ</w:t>
      </w:r>
      <w:r>
        <w:rPr>
          <w:sz w:val="28"/>
          <w:szCs w:val="28"/>
          <w:lang w:val="sr-Cyrl-RS"/>
        </w:rPr>
        <w:t xml:space="preserve"> – за партију </w:t>
      </w:r>
      <w:r>
        <w:rPr>
          <w:sz w:val="28"/>
          <w:szCs w:val="28"/>
          <w:lang w:val="sr-Latn-RS"/>
        </w:rPr>
        <w:t>2</w:t>
      </w:r>
      <w:r>
        <w:rPr>
          <w:sz w:val="28"/>
          <w:szCs w:val="28"/>
          <w:lang w:val="sr-Cyrl-RS"/>
        </w:rPr>
        <w:t>.</w:t>
      </w:r>
    </w:p>
    <w:p w:rsidR="00C6036F" w:rsidRPr="00AE1407" w:rsidRDefault="00C6036F" w:rsidP="00C6036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C6036F" w:rsidRPr="00AE1407" w:rsidTr="00C6036F">
        <w:trPr>
          <w:trHeight w:val="856"/>
        </w:trPr>
        <w:tc>
          <w:tcPr>
            <w:tcW w:w="5245" w:type="dxa"/>
            <w:tcBorders>
              <w:right w:val="single" w:sz="4" w:space="0" w:color="auto"/>
            </w:tcBorders>
            <w:vAlign w:val="center"/>
          </w:tcPr>
          <w:p w:rsidR="00C6036F" w:rsidRPr="00812C02" w:rsidRDefault="00C6036F" w:rsidP="00C6036F">
            <w:pPr>
              <w:jc w:val="right"/>
              <w:rPr>
                <w:noProof/>
              </w:rPr>
            </w:pPr>
            <w:r w:rsidRPr="00812C0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6036F" w:rsidRDefault="00C6036F" w:rsidP="004930AE">
            <w:pPr>
              <w:rPr>
                <w:b/>
                <w:noProof/>
                <w:lang w:val="sr-Cyrl-RS"/>
              </w:rPr>
            </w:pPr>
            <w:r w:rsidRPr="0010467F">
              <w:rPr>
                <w:b/>
                <w:noProof/>
                <w:lang w:val="sr-Cyrl-RS"/>
              </w:rPr>
              <w:t>Извођење радова на адаптацији простора Клинике за нефрологију и имунологију са комплетним измештањем постројења за реверзну осмозу</w:t>
            </w:r>
            <w:r w:rsidRPr="0010467F">
              <w:rPr>
                <w:b/>
                <w:noProof/>
              </w:rPr>
              <w:t xml:space="preserve">, </w:t>
            </w:r>
            <w:r w:rsidRPr="0010467F">
              <w:rPr>
                <w:b/>
                <w:noProof/>
                <w:lang w:val="sr-Cyrl-RS"/>
              </w:rPr>
              <w:t>за потребе Клиничког центра</w:t>
            </w:r>
            <w:r>
              <w:rPr>
                <w:b/>
                <w:noProof/>
                <w:lang w:val="sr-Cyrl-RS"/>
              </w:rPr>
              <w:t>,</w:t>
            </w:r>
          </w:p>
          <w:p w:rsidR="00C6036F" w:rsidRPr="00812C02" w:rsidRDefault="00C6036F" w:rsidP="004930AE">
            <w:pPr>
              <w:rPr>
                <w:b/>
                <w:noProof/>
              </w:rPr>
            </w:pPr>
            <w:r w:rsidRPr="00812C02">
              <w:rPr>
                <w:b/>
                <w:lang w:val="sr-Cyrl-CS"/>
              </w:rPr>
              <w:t>б</w:t>
            </w:r>
            <w:r w:rsidRPr="00812C02">
              <w:rPr>
                <w:b/>
              </w:rPr>
              <w:t>р.</w:t>
            </w:r>
            <w:r w:rsidRPr="00812C02">
              <w:rPr>
                <w:b/>
                <w:lang w:val="sr-Cyrl-RS"/>
              </w:rPr>
              <w:t xml:space="preserve"> 162-14-О</w:t>
            </w:r>
            <w:r w:rsidR="004930AE">
              <w:rPr>
                <w:b/>
                <w:lang w:val="sr-Cyrl-RS"/>
              </w:rPr>
              <w:t>-</w:t>
            </w:r>
            <w:r w:rsidRPr="0010467F">
              <w:rPr>
                <w:b/>
                <w:lang w:val="sr-Cyrl-RS"/>
              </w:rPr>
              <w:t xml:space="preserve"> </w:t>
            </w:r>
            <w:r>
              <w:rPr>
                <w:b/>
                <w:lang w:val="sr-Cyrl-RS"/>
              </w:rPr>
              <w:t>2. Партија</w:t>
            </w:r>
            <w:r w:rsidRPr="004930AE">
              <w:rPr>
                <w:b/>
                <w:lang w:val="sr-Cyrl-RS"/>
              </w:rPr>
              <w:t>: измештање постојећег постројења за реверзну осмозу</w:t>
            </w:r>
          </w:p>
        </w:tc>
      </w:tr>
      <w:tr w:rsidR="00C6036F" w:rsidRPr="00AE1407" w:rsidTr="00C6036F">
        <w:tc>
          <w:tcPr>
            <w:tcW w:w="5245" w:type="dxa"/>
          </w:tcPr>
          <w:p w:rsidR="00C6036F" w:rsidRPr="00AE1407" w:rsidRDefault="00C6036F" w:rsidP="00C6036F">
            <w:pPr>
              <w:jc w:val="right"/>
              <w:rPr>
                <w:noProof/>
              </w:rPr>
            </w:pPr>
            <w:r w:rsidRPr="00AE1407">
              <w:rPr>
                <w:noProof/>
              </w:rPr>
              <w:t>Број понуде</w:t>
            </w:r>
          </w:p>
        </w:tc>
        <w:tc>
          <w:tcPr>
            <w:tcW w:w="3402" w:type="dxa"/>
            <w:gridSpan w:val="2"/>
            <w:tcBorders>
              <w:top w:val="inset" w:sz="6" w:space="0" w:color="auto"/>
            </w:tcBorders>
          </w:tcPr>
          <w:p w:rsidR="00C6036F" w:rsidRPr="00AE1407" w:rsidRDefault="00C6036F" w:rsidP="00C6036F">
            <w:pPr>
              <w:jc w:val="right"/>
              <w:rPr>
                <w:noProof/>
              </w:rPr>
            </w:pPr>
          </w:p>
        </w:tc>
        <w:tc>
          <w:tcPr>
            <w:tcW w:w="2977" w:type="dxa"/>
            <w:tcBorders>
              <w:top w:val="inset" w:sz="6" w:space="0" w:color="auto"/>
            </w:tcBorders>
          </w:tcPr>
          <w:p w:rsidR="00C6036F" w:rsidRPr="00AE1407" w:rsidRDefault="00C6036F" w:rsidP="00C6036F">
            <w:pPr>
              <w:jc w:val="right"/>
              <w:rPr>
                <w:noProof/>
              </w:rPr>
            </w:pPr>
            <w:r w:rsidRPr="00AE1407">
              <w:rPr>
                <w:noProof/>
              </w:rPr>
              <w:t>Датум понуде</w:t>
            </w:r>
          </w:p>
        </w:tc>
        <w:tc>
          <w:tcPr>
            <w:tcW w:w="3686" w:type="dxa"/>
            <w:gridSpan w:val="2"/>
            <w:tcBorders>
              <w:top w:val="inset" w:sz="6" w:space="0" w:color="auto"/>
            </w:tcBorders>
          </w:tcPr>
          <w:p w:rsidR="00C6036F" w:rsidRPr="00AE1407" w:rsidRDefault="00C6036F" w:rsidP="00C6036F">
            <w:pPr>
              <w:jc w:val="right"/>
              <w:rPr>
                <w:b/>
                <w:noProof/>
              </w:rPr>
            </w:pPr>
          </w:p>
        </w:tc>
      </w:tr>
      <w:tr w:rsidR="00C6036F" w:rsidRPr="00AE1407" w:rsidTr="00C6036F">
        <w:tc>
          <w:tcPr>
            <w:tcW w:w="15310" w:type="dxa"/>
            <w:gridSpan w:val="6"/>
          </w:tcPr>
          <w:p w:rsidR="00C6036F" w:rsidRPr="00AE1407" w:rsidRDefault="00C6036F" w:rsidP="00C6036F">
            <w:pPr>
              <w:jc w:val="center"/>
              <w:rPr>
                <w:b/>
                <w:noProof/>
              </w:rPr>
            </w:pPr>
            <w:r w:rsidRPr="00AE1407">
              <w:rPr>
                <w:b/>
                <w:noProof/>
              </w:rPr>
              <w:br w:type="page"/>
              <w:t>Општи подаци о понуђачу</w:t>
            </w:r>
          </w:p>
        </w:tc>
      </w:tr>
      <w:tr w:rsidR="00C6036F" w:rsidRPr="00AE1407" w:rsidTr="00C6036F">
        <w:tc>
          <w:tcPr>
            <w:tcW w:w="5245" w:type="dxa"/>
          </w:tcPr>
          <w:p w:rsidR="00C6036F" w:rsidRPr="00AE1407" w:rsidRDefault="00C6036F" w:rsidP="00C6036F">
            <w:pPr>
              <w:rPr>
                <w:b/>
                <w:noProof/>
              </w:rPr>
            </w:pPr>
            <w:r w:rsidRPr="00AE1407">
              <w:rPr>
                <w:noProof/>
              </w:rPr>
              <w:t>Пословно име или скраћени назив из одговарајућег регистра</w:t>
            </w:r>
          </w:p>
        </w:tc>
        <w:tc>
          <w:tcPr>
            <w:tcW w:w="10065" w:type="dxa"/>
            <w:gridSpan w:val="5"/>
          </w:tcPr>
          <w:p w:rsidR="00C6036F" w:rsidRPr="00AE1407" w:rsidRDefault="00C6036F" w:rsidP="00C6036F">
            <w:pPr>
              <w:rPr>
                <w:b/>
                <w:noProof/>
              </w:rPr>
            </w:pPr>
          </w:p>
        </w:tc>
      </w:tr>
      <w:tr w:rsidR="00C6036F" w:rsidRPr="00AE1407" w:rsidTr="00C6036F">
        <w:tc>
          <w:tcPr>
            <w:tcW w:w="5245" w:type="dxa"/>
          </w:tcPr>
          <w:p w:rsidR="00C6036F" w:rsidRPr="00AE1407" w:rsidRDefault="00C6036F" w:rsidP="00C6036F">
            <w:pPr>
              <w:rPr>
                <w:b/>
                <w:noProof/>
              </w:rPr>
            </w:pPr>
            <w:r w:rsidRPr="00AE1407">
              <w:rPr>
                <w:noProof/>
              </w:rPr>
              <w:t>Адреса седишта</w:t>
            </w:r>
          </w:p>
        </w:tc>
        <w:tc>
          <w:tcPr>
            <w:tcW w:w="10065" w:type="dxa"/>
            <w:gridSpan w:val="5"/>
          </w:tcPr>
          <w:p w:rsidR="00C6036F" w:rsidRPr="00AE1407" w:rsidRDefault="00C6036F" w:rsidP="00C6036F">
            <w:pPr>
              <w:rPr>
                <w:b/>
                <w:noProof/>
              </w:rPr>
            </w:pPr>
          </w:p>
        </w:tc>
      </w:tr>
      <w:tr w:rsidR="00C6036F" w:rsidRPr="00AE1407" w:rsidTr="00C6036F">
        <w:tc>
          <w:tcPr>
            <w:tcW w:w="5245" w:type="dxa"/>
          </w:tcPr>
          <w:p w:rsidR="00C6036F" w:rsidRPr="00AE1407" w:rsidRDefault="00C6036F" w:rsidP="00C6036F">
            <w:pPr>
              <w:rPr>
                <w:noProof/>
              </w:rPr>
            </w:pPr>
            <w:r w:rsidRPr="00AE1407">
              <w:rPr>
                <w:noProof/>
              </w:rPr>
              <w:t>Име особе за контакт</w:t>
            </w:r>
          </w:p>
        </w:tc>
        <w:tc>
          <w:tcPr>
            <w:tcW w:w="3402" w:type="dxa"/>
            <w:gridSpan w:val="2"/>
          </w:tcPr>
          <w:p w:rsidR="00C6036F" w:rsidRPr="00AE1407" w:rsidRDefault="00C6036F" w:rsidP="00C6036F">
            <w:pPr>
              <w:rPr>
                <w:b/>
                <w:noProof/>
              </w:rPr>
            </w:pPr>
          </w:p>
        </w:tc>
        <w:tc>
          <w:tcPr>
            <w:tcW w:w="3508" w:type="dxa"/>
            <w:gridSpan w:val="2"/>
          </w:tcPr>
          <w:p w:rsidR="00C6036F" w:rsidRPr="00AE1407" w:rsidRDefault="00C6036F" w:rsidP="00C6036F">
            <w:pPr>
              <w:jc w:val="right"/>
              <w:rPr>
                <w:b/>
                <w:noProof/>
              </w:rPr>
            </w:pPr>
            <w:r w:rsidRPr="00AE1407">
              <w:rPr>
                <w:noProof/>
              </w:rPr>
              <w:t xml:space="preserve">Матични број </w:t>
            </w:r>
          </w:p>
        </w:tc>
        <w:tc>
          <w:tcPr>
            <w:tcW w:w="3155" w:type="dxa"/>
          </w:tcPr>
          <w:p w:rsidR="00C6036F" w:rsidRPr="00AE1407" w:rsidRDefault="00C6036F" w:rsidP="00C6036F">
            <w:pPr>
              <w:jc w:val="right"/>
              <w:rPr>
                <w:b/>
                <w:noProof/>
              </w:rPr>
            </w:pPr>
          </w:p>
        </w:tc>
      </w:tr>
      <w:tr w:rsidR="00C6036F" w:rsidRPr="00AE1407" w:rsidTr="00C6036F">
        <w:tc>
          <w:tcPr>
            <w:tcW w:w="5245" w:type="dxa"/>
          </w:tcPr>
          <w:p w:rsidR="00C6036F" w:rsidRPr="00AE1407" w:rsidRDefault="00C6036F" w:rsidP="00C6036F">
            <w:pPr>
              <w:rPr>
                <w:b/>
                <w:noProof/>
              </w:rPr>
            </w:pPr>
            <w:r w:rsidRPr="00AE1407">
              <w:rPr>
                <w:noProof/>
              </w:rPr>
              <w:t>Телефон/факс</w:t>
            </w:r>
          </w:p>
        </w:tc>
        <w:tc>
          <w:tcPr>
            <w:tcW w:w="3402" w:type="dxa"/>
            <w:gridSpan w:val="2"/>
          </w:tcPr>
          <w:p w:rsidR="00C6036F" w:rsidRPr="00AE1407" w:rsidRDefault="00C6036F" w:rsidP="00C6036F">
            <w:pPr>
              <w:rPr>
                <w:b/>
                <w:noProof/>
              </w:rPr>
            </w:pPr>
          </w:p>
        </w:tc>
        <w:tc>
          <w:tcPr>
            <w:tcW w:w="3508" w:type="dxa"/>
            <w:gridSpan w:val="2"/>
          </w:tcPr>
          <w:p w:rsidR="00C6036F" w:rsidRPr="00AE1407" w:rsidRDefault="00C6036F" w:rsidP="00C6036F">
            <w:pPr>
              <w:jc w:val="right"/>
              <w:rPr>
                <w:b/>
                <w:noProof/>
              </w:rPr>
            </w:pPr>
            <w:r w:rsidRPr="00AE1407">
              <w:rPr>
                <w:noProof/>
              </w:rPr>
              <w:t>Порески идентификациони број</w:t>
            </w:r>
          </w:p>
        </w:tc>
        <w:tc>
          <w:tcPr>
            <w:tcW w:w="3155" w:type="dxa"/>
          </w:tcPr>
          <w:p w:rsidR="00C6036F" w:rsidRPr="00AE1407" w:rsidRDefault="00C6036F" w:rsidP="00C6036F">
            <w:pPr>
              <w:jc w:val="right"/>
              <w:rPr>
                <w:b/>
                <w:noProof/>
              </w:rPr>
            </w:pPr>
          </w:p>
        </w:tc>
      </w:tr>
      <w:tr w:rsidR="00C6036F" w:rsidRPr="00AE1407" w:rsidTr="00C6036F">
        <w:tc>
          <w:tcPr>
            <w:tcW w:w="5245" w:type="dxa"/>
          </w:tcPr>
          <w:p w:rsidR="00C6036F" w:rsidRPr="00AE1407" w:rsidRDefault="00C6036F" w:rsidP="00C6036F">
            <w:pPr>
              <w:rPr>
                <w:b/>
                <w:noProof/>
              </w:rPr>
            </w:pPr>
            <w:r w:rsidRPr="00AE1407">
              <w:rPr>
                <w:noProof/>
              </w:rPr>
              <w:t>Е-маил</w:t>
            </w:r>
          </w:p>
        </w:tc>
        <w:tc>
          <w:tcPr>
            <w:tcW w:w="3402" w:type="dxa"/>
            <w:gridSpan w:val="2"/>
          </w:tcPr>
          <w:p w:rsidR="00C6036F" w:rsidRPr="00AE1407" w:rsidRDefault="00C6036F" w:rsidP="00C6036F">
            <w:pPr>
              <w:rPr>
                <w:b/>
                <w:noProof/>
              </w:rPr>
            </w:pPr>
          </w:p>
        </w:tc>
        <w:tc>
          <w:tcPr>
            <w:tcW w:w="3508" w:type="dxa"/>
            <w:gridSpan w:val="2"/>
          </w:tcPr>
          <w:p w:rsidR="00C6036F" w:rsidRPr="00AE1407" w:rsidRDefault="00C6036F" w:rsidP="00C6036F">
            <w:pPr>
              <w:jc w:val="right"/>
              <w:rPr>
                <w:noProof/>
              </w:rPr>
            </w:pPr>
            <w:r w:rsidRPr="00AE1407">
              <w:rPr>
                <w:noProof/>
              </w:rPr>
              <w:t>Регистарски број</w:t>
            </w:r>
          </w:p>
        </w:tc>
        <w:tc>
          <w:tcPr>
            <w:tcW w:w="3155" w:type="dxa"/>
          </w:tcPr>
          <w:p w:rsidR="00C6036F" w:rsidRPr="00AE1407" w:rsidRDefault="00C6036F" w:rsidP="00C6036F">
            <w:pPr>
              <w:jc w:val="right"/>
              <w:rPr>
                <w:b/>
                <w:noProof/>
              </w:rPr>
            </w:pPr>
          </w:p>
        </w:tc>
      </w:tr>
      <w:tr w:rsidR="00C6036F" w:rsidRPr="00AE1407" w:rsidTr="00C6036F">
        <w:tc>
          <w:tcPr>
            <w:tcW w:w="5245" w:type="dxa"/>
          </w:tcPr>
          <w:p w:rsidR="00C6036F" w:rsidRPr="00AE1407" w:rsidRDefault="00C6036F" w:rsidP="00C6036F">
            <w:pPr>
              <w:rPr>
                <w:noProof/>
              </w:rPr>
            </w:pPr>
            <w:r w:rsidRPr="00AE1407">
              <w:rPr>
                <w:noProof/>
              </w:rPr>
              <w:t>Овлашћено лице, које ће потписати Уговор</w:t>
            </w:r>
          </w:p>
        </w:tc>
        <w:tc>
          <w:tcPr>
            <w:tcW w:w="3402" w:type="dxa"/>
            <w:gridSpan w:val="2"/>
          </w:tcPr>
          <w:p w:rsidR="00C6036F" w:rsidRPr="00AE1407" w:rsidRDefault="00C6036F" w:rsidP="00C6036F">
            <w:pPr>
              <w:rPr>
                <w:b/>
                <w:noProof/>
              </w:rPr>
            </w:pPr>
          </w:p>
        </w:tc>
        <w:tc>
          <w:tcPr>
            <w:tcW w:w="3508" w:type="dxa"/>
            <w:gridSpan w:val="2"/>
          </w:tcPr>
          <w:p w:rsidR="00C6036F" w:rsidRPr="00AE1407" w:rsidRDefault="00C6036F" w:rsidP="00C6036F">
            <w:pPr>
              <w:jc w:val="right"/>
              <w:rPr>
                <w:noProof/>
              </w:rPr>
            </w:pPr>
            <w:r w:rsidRPr="00AE1407">
              <w:rPr>
                <w:noProof/>
              </w:rPr>
              <w:t>Шифра делатности</w:t>
            </w:r>
          </w:p>
        </w:tc>
        <w:tc>
          <w:tcPr>
            <w:tcW w:w="3155" w:type="dxa"/>
          </w:tcPr>
          <w:p w:rsidR="00C6036F" w:rsidRPr="00AE1407" w:rsidRDefault="00C6036F" w:rsidP="00C6036F">
            <w:pPr>
              <w:jc w:val="right"/>
              <w:rPr>
                <w:b/>
                <w:noProof/>
              </w:rPr>
            </w:pPr>
          </w:p>
        </w:tc>
      </w:tr>
      <w:tr w:rsidR="00C6036F" w:rsidRPr="00AE1407" w:rsidTr="00C6036F">
        <w:trPr>
          <w:trHeight w:val="828"/>
        </w:trPr>
        <w:tc>
          <w:tcPr>
            <w:tcW w:w="5245" w:type="dxa"/>
          </w:tcPr>
          <w:p w:rsidR="00C6036F" w:rsidRPr="00AE1407" w:rsidRDefault="00C6036F" w:rsidP="00C6036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12C02">
              <w:rPr>
                <w:noProof/>
              </w:rPr>
              <w:t xml:space="preserve">који не може бити краћи од </w:t>
            </w:r>
            <w:r w:rsidRPr="00812C02">
              <w:rPr>
                <w:noProof/>
                <w:lang w:val="sr-Cyrl-RS"/>
              </w:rPr>
              <w:t>6</w:t>
            </w:r>
            <w:r w:rsidRPr="00812C02">
              <w:rPr>
                <w:noProof/>
              </w:rPr>
              <w:t>0 дана</w:t>
            </w:r>
          </w:p>
        </w:tc>
        <w:tc>
          <w:tcPr>
            <w:tcW w:w="3402" w:type="dxa"/>
            <w:gridSpan w:val="2"/>
          </w:tcPr>
          <w:p w:rsidR="00C6036F" w:rsidRPr="00AE1407" w:rsidRDefault="00C6036F" w:rsidP="00C6036F">
            <w:pPr>
              <w:rPr>
                <w:b/>
                <w:noProof/>
              </w:rPr>
            </w:pPr>
          </w:p>
        </w:tc>
        <w:tc>
          <w:tcPr>
            <w:tcW w:w="3508" w:type="dxa"/>
            <w:gridSpan w:val="2"/>
          </w:tcPr>
          <w:p w:rsidR="00C6036F" w:rsidRPr="00AE1407" w:rsidRDefault="00C6036F" w:rsidP="00C6036F">
            <w:pPr>
              <w:jc w:val="right"/>
              <w:rPr>
                <w:noProof/>
              </w:rPr>
            </w:pPr>
            <w:r w:rsidRPr="00AE1407">
              <w:rPr>
                <w:noProof/>
              </w:rPr>
              <w:t>Жиро рачун и назив банке</w:t>
            </w:r>
          </w:p>
        </w:tc>
        <w:tc>
          <w:tcPr>
            <w:tcW w:w="3155" w:type="dxa"/>
          </w:tcPr>
          <w:p w:rsidR="00C6036F" w:rsidRPr="00AE1407" w:rsidRDefault="00C6036F" w:rsidP="00C6036F">
            <w:pPr>
              <w:jc w:val="right"/>
              <w:rPr>
                <w:b/>
                <w:noProof/>
              </w:rPr>
            </w:pPr>
          </w:p>
        </w:tc>
      </w:tr>
      <w:tr w:rsidR="00C6036F" w:rsidRPr="00AE1407" w:rsidTr="00C6036F">
        <w:tc>
          <w:tcPr>
            <w:tcW w:w="15310" w:type="dxa"/>
            <w:gridSpan w:val="6"/>
          </w:tcPr>
          <w:p w:rsidR="00C6036F" w:rsidRPr="00AE1407" w:rsidRDefault="00C6036F" w:rsidP="00C6036F">
            <w:pPr>
              <w:jc w:val="center"/>
              <w:rPr>
                <w:b/>
                <w:noProof/>
              </w:rPr>
            </w:pPr>
            <w:r w:rsidRPr="00AE1407">
              <w:rPr>
                <w:b/>
                <w:noProof/>
              </w:rPr>
              <w:t>Остали подаци које наручилац сматра релевантним за закључење уговора</w:t>
            </w:r>
          </w:p>
        </w:tc>
      </w:tr>
      <w:tr w:rsidR="00C6036F" w:rsidRPr="00AE1407" w:rsidTr="00C6036F">
        <w:tc>
          <w:tcPr>
            <w:tcW w:w="5245" w:type="dxa"/>
            <w:vMerge w:val="restart"/>
            <w:vAlign w:val="center"/>
          </w:tcPr>
          <w:p w:rsidR="00C6036F" w:rsidRPr="00AE1407" w:rsidRDefault="00C6036F" w:rsidP="00C6036F">
            <w:pPr>
              <w:rPr>
                <w:noProof/>
              </w:rPr>
            </w:pPr>
            <w:r w:rsidRPr="00AE1407">
              <w:rPr>
                <w:noProof/>
              </w:rPr>
              <w:t>Начин подношења понуде (заокружити)</w:t>
            </w:r>
          </w:p>
        </w:tc>
        <w:tc>
          <w:tcPr>
            <w:tcW w:w="426" w:type="dxa"/>
          </w:tcPr>
          <w:p w:rsidR="00C6036F" w:rsidRPr="00AE1407" w:rsidRDefault="00C6036F" w:rsidP="00C6036F">
            <w:pPr>
              <w:rPr>
                <w:noProof/>
              </w:rPr>
            </w:pPr>
            <w:r w:rsidRPr="00AE1407">
              <w:rPr>
                <w:noProof/>
              </w:rPr>
              <w:t>а</w:t>
            </w:r>
          </w:p>
        </w:tc>
        <w:tc>
          <w:tcPr>
            <w:tcW w:w="9639" w:type="dxa"/>
            <w:gridSpan w:val="4"/>
          </w:tcPr>
          <w:p w:rsidR="00C6036F" w:rsidRPr="00AE1407" w:rsidRDefault="00C6036F" w:rsidP="00C6036F">
            <w:pPr>
              <w:rPr>
                <w:noProof/>
              </w:rPr>
            </w:pPr>
            <w:r w:rsidRPr="00AE1407">
              <w:rPr>
                <w:noProof/>
              </w:rPr>
              <w:t>Самостална понуда</w:t>
            </w:r>
          </w:p>
        </w:tc>
      </w:tr>
      <w:tr w:rsidR="00C6036F" w:rsidRPr="00AE1407" w:rsidTr="00C6036F">
        <w:tc>
          <w:tcPr>
            <w:tcW w:w="5245" w:type="dxa"/>
            <w:vMerge/>
          </w:tcPr>
          <w:p w:rsidR="00C6036F" w:rsidRPr="00AE1407" w:rsidRDefault="00C6036F" w:rsidP="00C6036F">
            <w:pPr>
              <w:rPr>
                <w:b/>
                <w:noProof/>
              </w:rPr>
            </w:pPr>
          </w:p>
        </w:tc>
        <w:tc>
          <w:tcPr>
            <w:tcW w:w="426" w:type="dxa"/>
          </w:tcPr>
          <w:p w:rsidR="00C6036F" w:rsidRPr="00AE1407" w:rsidRDefault="00C6036F" w:rsidP="00C6036F">
            <w:pPr>
              <w:rPr>
                <w:noProof/>
              </w:rPr>
            </w:pPr>
            <w:r w:rsidRPr="00AE1407">
              <w:rPr>
                <w:noProof/>
              </w:rPr>
              <w:t>б</w:t>
            </w:r>
          </w:p>
        </w:tc>
        <w:tc>
          <w:tcPr>
            <w:tcW w:w="9639" w:type="dxa"/>
            <w:gridSpan w:val="4"/>
          </w:tcPr>
          <w:p w:rsidR="00C6036F" w:rsidRPr="00AE1407" w:rsidRDefault="00C6036F" w:rsidP="00C6036F">
            <w:pPr>
              <w:rPr>
                <w:noProof/>
              </w:rPr>
            </w:pPr>
            <w:r w:rsidRPr="00AE1407">
              <w:rPr>
                <w:noProof/>
              </w:rPr>
              <w:t>Заједничка понуда</w:t>
            </w:r>
          </w:p>
        </w:tc>
      </w:tr>
      <w:tr w:rsidR="00C6036F" w:rsidRPr="00AE1407" w:rsidTr="00C6036F">
        <w:tc>
          <w:tcPr>
            <w:tcW w:w="5245" w:type="dxa"/>
            <w:vMerge/>
          </w:tcPr>
          <w:p w:rsidR="00C6036F" w:rsidRPr="00AE1407" w:rsidRDefault="00C6036F" w:rsidP="00C6036F">
            <w:pPr>
              <w:rPr>
                <w:b/>
                <w:noProof/>
              </w:rPr>
            </w:pPr>
          </w:p>
        </w:tc>
        <w:tc>
          <w:tcPr>
            <w:tcW w:w="426" w:type="dxa"/>
          </w:tcPr>
          <w:p w:rsidR="00C6036F" w:rsidRPr="00AE1407" w:rsidRDefault="00C6036F" w:rsidP="00C6036F">
            <w:pPr>
              <w:rPr>
                <w:noProof/>
              </w:rPr>
            </w:pPr>
            <w:r w:rsidRPr="00AE1407">
              <w:rPr>
                <w:noProof/>
              </w:rPr>
              <w:t>в</w:t>
            </w:r>
          </w:p>
        </w:tc>
        <w:tc>
          <w:tcPr>
            <w:tcW w:w="9639" w:type="dxa"/>
            <w:gridSpan w:val="4"/>
          </w:tcPr>
          <w:p w:rsidR="00C6036F" w:rsidRPr="00AE1407" w:rsidRDefault="00C6036F" w:rsidP="00C6036F">
            <w:pPr>
              <w:rPr>
                <w:noProof/>
              </w:rPr>
            </w:pPr>
            <w:r w:rsidRPr="00AE1407">
              <w:rPr>
                <w:noProof/>
              </w:rPr>
              <w:t>Понуда са подизвођачем</w:t>
            </w:r>
          </w:p>
        </w:tc>
      </w:tr>
      <w:tr w:rsidR="00C6036F" w:rsidRPr="00AE1407" w:rsidTr="00C6036F">
        <w:trPr>
          <w:trHeight w:val="614"/>
        </w:trPr>
        <w:tc>
          <w:tcPr>
            <w:tcW w:w="5245" w:type="dxa"/>
          </w:tcPr>
          <w:p w:rsidR="00C6036F" w:rsidRPr="00AE1407" w:rsidRDefault="00C6036F" w:rsidP="00C6036F">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C6036F" w:rsidRPr="00AE1407" w:rsidRDefault="00C6036F" w:rsidP="00C6036F">
            <w:pPr>
              <w:rPr>
                <w:b/>
                <w:noProof/>
              </w:rPr>
            </w:pPr>
            <w:r w:rsidRPr="00AE1407">
              <w:rPr>
                <w:noProof/>
              </w:rPr>
              <w:t xml:space="preserve"> </w:t>
            </w:r>
          </w:p>
        </w:tc>
      </w:tr>
      <w:tr w:rsidR="00C6036F" w:rsidRPr="00AE1407" w:rsidTr="00C6036F">
        <w:trPr>
          <w:trHeight w:val="614"/>
        </w:trPr>
        <w:tc>
          <w:tcPr>
            <w:tcW w:w="5245" w:type="dxa"/>
          </w:tcPr>
          <w:p w:rsidR="00C6036F" w:rsidRPr="00AE1407" w:rsidRDefault="00C6036F" w:rsidP="00C6036F">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C6036F" w:rsidRPr="00AE1407" w:rsidRDefault="00C6036F" w:rsidP="00C6036F">
            <w:pPr>
              <w:rPr>
                <w:b/>
                <w:noProof/>
              </w:rPr>
            </w:pPr>
          </w:p>
        </w:tc>
      </w:tr>
      <w:tr w:rsidR="00C6036F" w:rsidRPr="00AE1407" w:rsidTr="00C6036F">
        <w:trPr>
          <w:trHeight w:val="293"/>
        </w:trPr>
        <w:tc>
          <w:tcPr>
            <w:tcW w:w="5245" w:type="dxa"/>
          </w:tcPr>
          <w:p w:rsidR="00C6036F" w:rsidRPr="00AE1407" w:rsidRDefault="00C6036F" w:rsidP="00C6036F">
            <w:pPr>
              <w:rPr>
                <w:noProof/>
                <w:highlight w:val="yellow"/>
              </w:rPr>
            </w:pPr>
            <w:r w:rsidRPr="00812C02">
              <w:rPr>
                <w:noProof/>
              </w:rPr>
              <w:t>Начин и услови плаћања</w:t>
            </w:r>
          </w:p>
        </w:tc>
        <w:tc>
          <w:tcPr>
            <w:tcW w:w="10065" w:type="dxa"/>
            <w:gridSpan w:val="5"/>
          </w:tcPr>
          <w:p w:rsidR="00C6036F" w:rsidRPr="00AE1407" w:rsidRDefault="00C6036F" w:rsidP="00C6036F">
            <w:pPr>
              <w:rPr>
                <w:b/>
                <w:noProof/>
              </w:rPr>
            </w:pPr>
          </w:p>
        </w:tc>
      </w:tr>
      <w:tr w:rsidR="00C6036F" w:rsidRPr="00AE1407" w:rsidTr="00C6036F">
        <w:trPr>
          <w:trHeight w:val="283"/>
        </w:trPr>
        <w:tc>
          <w:tcPr>
            <w:tcW w:w="5245" w:type="dxa"/>
          </w:tcPr>
          <w:p w:rsidR="00C6036F" w:rsidRPr="00812C02" w:rsidRDefault="00C6036F" w:rsidP="00C6036F">
            <w:pPr>
              <w:rPr>
                <w:noProof/>
                <w:highlight w:val="yellow"/>
                <w:lang w:val="sr-Cyrl-RS"/>
              </w:rPr>
            </w:pPr>
            <w:r w:rsidRPr="00812C02">
              <w:rPr>
                <w:noProof/>
                <w:lang w:val="sr-Cyrl-RS"/>
              </w:rPr>
              <w:t>Рок извршења радова</w:t>
            </w:r>
          </w:p>
        </w:tc>
        <w:tc>
          <w:tcPr>
            <w:tcW w:w="10065" w:type="dxa"/>
            <w:gridSpan w:val="5"/>
          </w:tcPr>
          <w:p w:rsidR="00C6036F" w:rsidRPr="00AE1407" w:rsidRDefault="00C6036F" w:rsidP="00C6036F">
            <w:pPr>
              <w:rPr>
                <w:b/>
                <w:noProof/>
              </w:rPr>
            </w:pPr>
          </w:p>
        </w:tc>
      </w:tr>
      <w:tr w:rsidR="00C6036F" w:rsidRPr="00AE1407" w:rsidTr="00C6036F">
        <w:trPr>
          <w:trHeight w:val="283"/>
        </w:trPr>
        <w:tc>
          <w:tcPr>
            <w:tcW w:w="5245" w:type="dxa"/>
          </w:tcPr>
          <w:p w:rsidR="00C6036F" w:rsidRPr="00F82B85" w:rsidRDefault="00C6036F" w:rsidP="004930AE">
            <w:pPr>
              <w:rPr>
                <w:noProof/>
                <w:highlight w:val="yellow"/>
              </w:rPr>
            </w:pPr>
            <w:r w:rsidRPr="00812C02">
              <w:rPr>
                <w:noProof/>
                <w:lang w:val="sr-Cyrl-RS"/>
              </w:rPr>
              <w:t>Дужина гарантног  р</w:t>
            </w:r>
            <w:r w:rsidRPr="00812C02">
              <w:rPr>
                <w:noProof/>
              </w:rPr>
              <w:t>ок</w:t>
            </w:r>
            <w:r w:rsidRPr="00812C02">
              <w:rPr>
                <w:noProof/>
                <w:lang w:val="sr-Cyrl-RS"/>
              </w:rPr>
              <w:t xml:space="preserve">а </w:t>
            </w:r>
            <w:r w:rsidR="004930AE">
              <w:rPr>
                <w:noProof/>
                <w:lang w:val="sr-Cyrl-RS"/>
              </w:rPr>
              <w:t xml:space="preserve">на </w:t>
            </w:r>
            <w:r w:rsidRPr="00812C02">
              <w:rPr>
                <w:noProof/>
                <w:lang w:val="sr-Cyrl-RS"/>
              </w:rPr>
              <w:t>извршен</w:t>
            </w:r>
            <w:r w:rsidR="004930AE">
              <w:rPr>
                <w:noProof/>
                <w:lang w:val="sr-Cyrl-RS"/>
              </w:rPr>
              <w:t>е</w:t>
            </w:r>
            <w:r w:rsidRPr="00812C02">
              <w:rPr>
                <w:noProof/>
                <w:lang w:val="sr-Cyrl-RS"/>
              </w:rPr>
              <w:t xml:space="preserve"> радов</w:t>
            </w:r>
            <w:r w:rsidR="004930AE">
              <w:rPr>
                <w:noProof/>
                <w:lang w:val="sr-Cyrl-RS"/>
              </w:rPr>
              <w:t>е</w:t>
            </w:r>
            <w:r w:rsidRPr="00812C02">
              <w:rPr>
                <w:noProof/>
              </w:rPr>
              <w:t xml:space="preserve"> </w:t>
            </w:r>
          </w:p>
        </w:tc>
        <w:tc>
          <w:tcPr>
            <w:tcW w:w="10065" w:type="dxa"/>
            <w:gridSpan w:val="5"/>
          </w:tcPr>
          <w:p w:rsidR="00C6036F" w:rsidRPr="00AE1407" w:rsidRDefault="00C6036F" w:rsidP="00C6036F">
            <w:pPr>
              <w:rPr>
                <w:b/>
                <w:noProof/>
              </w:rPr>
            </w:pPr>
          </w:p>
        </w:tc>
      </w:tr>
      <w:tr w:rsidR="00C6036F" w:rsidRPr="00AE1407" w:rsidTr="00C6036F">
        <w:trPr>
          <w:trHeight w:val="283"/>
        </w:trPr>
        <w:tc>
          <w:tcPr>
            <w:tcW w:w="5245" w:type="dxa"/>
          </w:tcPr>
          <w:p w:rsidR="00C6036F" w:rsidRPr="00F82B85" w:rsidRDefault="00C6036F" w:rsidP="00C6036F">
            <w:pPr>
              <w:rPr>
                <w:noProof/>
              </w:rPr>
            </w:pPr>
          </w:p>
        </w:tc>
        <w:tc>
          <w:tcPr>
            <w:tcW w:w="10065" w:type="dxa"/>
            <w:gridSpan w:val="5"/>
          </w:tcPr>
          <w:p w:rsidR="00C6036F" w:rsidRPr="00AE1407" w:rsidRDefault="00C6036F" w:rsidP="00C6036F">
            <w:pPr>
              <w:rPr>
                <w:b/>
                <w:noProof/>
              </w:rPr>
            </w:pPr>
          </w:p>
        </w:tc>
      </w:tr>
    </w:tbl>
    <w:p w:rsidR="00C6036F" w:rsidRPr="00AE1407" w:rsidRDefault="00C6036F" w:rsidP="00C6036F">
      <w:pPr>
        <w:pStyle w:val="BodyText"/>
        <w:rPr>
          <w:noProof/>
          <w:szCs w:val="24"/>
        </w:rPr>
      </w:pPr>
    </w:p>
    <w:p w:rsidR="00C6036F" w:rsidRPr="00AE1407" w:rsidRDefault="00C6036F" w:rsidP="00C6036F">
      <w:pPr>
        <w:pStyle w:val="BodyText"/>
        <w:rPr>
          <w:noProof/>
          <w:szCs w:val="24"/>
        </w:rPr>
      </w:pPr>
    </w:p>
    <w:p w:rsidR="00C6036F" w:rsidRPr="00AE1407" w:rsidRDefault="00C6036F" w:rsidP="00C6036F">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516"/>
        <w:gridCol w:w="708"/>
        <w:gridCol w:w="1017"/>
        <w:gridCol w:w="1890"/>
        <w:gridCol w:w="1170"/>
        <w:gridCol w:w="1980"/>
        <w:gridCol w:w="1890"/>
        <w:gridCol w:w="1598"/>
      </w:tblGrid>
      <w:tr w:rsidR="00C6036F" w:rsidRPr="00AE1407" w:rsidTr="009E687B">
        <w:trPr>
          <w:trHeight w:val="262"/>
        </w:trPr>
        <w:tc>
          <w:tcPr>
            <w:tcW w:w="569" w:type="dxa"/>
            <w:vAlign w:val="center"/>
          </w:tcPr>
          <w:p w:rsidR="00C6036F" w:rsidRPr="00AE1407" w:rsidRDefault="00C6036F" w:rsidP="00C6036F">
            <w:pPr>
              <w:autoSpaceDE w:val="0"/>
              <w:autoSpaceDN w:val="0"/>
              <w:adjustRightInd w:val="0"/>
              <w:jc w:val="center"/>
              <w:rPr>
                <w:noProof/>
                <w:sz w:val="22"/>
                <w:szCs w:val="22"/>
                <w:lang w:val="en-US"/>
              </w:rPr>
            </w:pPr>
            <w:r w:rsidRPr="00AE1407">
              <w:rPr>
                <w:noProof/>
                <w:sz w:val="22"/>
                <w:szCs w:val="22"/>
              </w:rPr>
              <w:t>Р.БР</w:t>
            </w:r>
          </w:p>
        </w:tc>
        <w:tc>
          <w:tcPr>
            <w:tcW w:w="4516" w:type="dxa"/>
            <w:vAlign w:val="center"/>
          </w:tcPr>
          <w:p w:rsidR="00C6036F" w:rsidRPr="00AE1407" w:rsidRDefault="00C6036F" w:rsidP="00C6036F">
            <w:pPr>
              <w:autoSpaceDE w:val="0"/>
              <w:autoSpaceDN w:val="0"/>
              <w:adjustRightInd w:val="0"/>
              <w:jc w:val="center"/>
              <w:rPr>
                <w:noProof/>
                <w:sz w:val="22"/>
                <w:szCs w:val="22"/>
                <w:lang w:val="en-US"/>
              </w:rPr>
            </w:pPr>
            <w:r w:rsidRPr="00AE1407">
              <w:rPr>
                <w:noProof/>
                <w:sz w:val="22"/>
                <w:szCs w:val="22"/>
                <w:lang w:val="en-US"/>
              </w:rPr>
              <w:t>Назив</w:t>
            </w:r>
          </w:p>
        </w:tc>
        <w:tc>
          <w:tcPr>
            <w:tcW w:w="708" w:type="dxa"/>
            <w:vAlign w:val="center"/>
          </w:tcPr>
          <w:p w:rsidR="00C6036F" w:rsidRPr="00AE1407" w:rsidRDefault="00C6036F" w:rsidP="005E1159">
            <w:pPr>
              <w:autoSpaceDE w:val="0"/>
              <w:autoSpaceDN w:val="0"/>
              <w:adjustRightInd w:val="0"/>
              <w:jc w:val="center"/>
              <w:rPr>
                <w:noProof/>
                <w:sz w:val="22"/>
                <w:szCs w:val="22"/>
                <w:lang w:val="en-US"/>
              </w:rPr>
            </w:pPr>
            <w:r w:rsidRPr="00AE1407">
              <w:rPr>
                <w:noProof/>
                <w:sz w:val="22"/>
                <w:szCs w:val="22"/>
                <w:lang w:val="en-US"/>
              </w:rPr>
              <w:t>Једин</w:t>
            </w:r>
            <w:r w:rsidR="005E1159">
              <w:rPr>
                <w:noProof/>
                <w:sz w:val="22"/>
                <w:szCs w:val="22"/>
                <w:lang w:val="sr-Cyrl-RS"/>
              </w:rPr>
              <w:t>.</w:t>
            </w:r>
            <w:r w:rsidR="009E687B">
              <w:rPr>
                <w:noProof/>
                <w:sz w:val="22"/>
                <w:szCs w:val="22"/>
                <w:lang w:val="sr-Cyrl-RS"/>
              </w:rPr>
              <w:t xml:space="preserve"> </w:t>
            </w:r>
            <w:bookmarkStart w:id="49" w:name="_GoBack"/>
            <w:bookmarkEnd w:id="49"/>
            <w:r w:rsidR="005E1159">
              <w:rPr>
                <w:noProof/>
                <w:sz w:val="22"/>
                <w:szCs w:val="22"/>
                <w:lang w:val="sr-Cyrl-RS"/>
              </w:rPr>
              <w:t>мере</w:t>
            </w:r>
          </w:p>
        </w:tc>
        <w:tc>
          <w:tcPr>
            <w:tcW w:w="1017" w:type="dxa"/>
            <w:vAlign w:val="center"/>
          </w:tcPr>
          <w:p w:rsidR="00C6036F" w:rsidRPr="00AE1407" w:rsidRDefault="00C6036F" w:rsidP="00C6036F">
            <w:pPr>
              <w:autoSpaceDE w:val="0"/>
              <w:autoSpaceDN w:val="0"/>
              <w:adjustRightInd w:val="0"/>
              <w:jc w:val="center"/>
              <w:rPr>
                <w:noProof/>
                <w:sz w:val="22"/>
                <w:szCs w:val="22"/>
                <w:lang w:val="en-US"/>
              </w:rPr>
            </w:pPr>
            <w:r w:rsidRPr="00AE1407">
              <w:rPr>
                <w:noProof/>
                <w:sz w:val="22"/>
                <w:szCs w:val="22"/>
                <w:lang w:val="en-US"/>
              </w:rPr>
              <w:t>Количина</w:t>
            </w:r>
          </w:p>
        </w:tc>
        <w:tc>
          <w:tcPr>
            <w:tcW w:w="1890" w:type="dxa"/>
            <w:vAlign w:val="center"/>
          </w:tcPr>
          <w:p w:rsidR="00C6036F" w:rsidRPr="00AE1407" w:rsidRDefault="00C6036F" w:rsidP="00C6036F">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70" w:type="dxa"/>
            <w:vAlign w:val="center"/>
          </w:tcPr>
          <w:p w:rsidR="00C6036F" w:rsidRPr="000504BD" w:rsidRDefault="00C6036F" w:rsidP="00C6036F">
            <w:pPr>
              <w:pStyle w:val="BodyText"/>
              <w:jc w:val="center"/>
              <w:rPr>
                <w:noProof/>
                <w:sz w:val="22"/>
                <w:szCs w:val="22"/>
              </w:rPr>
            </w:pPr>
            <w:r>
              <w:rPr>
                <w:noProof/>
                <w:sz w:val="22"/>
                <w:szCs w:val="22"/>
              </w:rPr>
              <w:t>Стопа</w:t>
            </w:r>
          </w:p>
          <w:p w:rsidR="00C6036F" w:rsidRPr="00AE1407" w:rsidRDefault="00C6036F" w:rsidP="00C6036F">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C6036F" w:rsidRPr="00AE1407" w:rsidRDefault="00C6036F" w:rsidP="00C6036F">
            <w:pPr>
              <w:autoSpaceDE w:val="0"/>
              <w:autoSpaceDN w:val="0"/>
              <w:adjustRightInd w:val="0"/>
              <w:jc w:val="center"/>
              <w:rPr>
                <w:noProof/>
                <w:lang w:val="en-US"/>
              </w:rPr>
            </w:pPr>
            <w:r w:rsidRPr="00AE1407">
              <w:rPr>
                <w:noProof/>
                <w:lang w:val="en-US"/>
              </w:rPr>
              <w:t>Укупна цена без ПДВ-а</w:t>
            </w:r>
          </w:p>
        </w:tc>
        <w:tc>
          <w:tcPr>
            <w:tcW w:w="1890" w:type="dxa"/>
            <w:shd w:val="clear" w:color="auto" w:fill="auto"/>
            <w:vAlign w:val="center"/>
          </w:tcPr>
          <w:p w:rsidR="00C6036F" w:rsidRPr="00812C02" w:rsidRDefault="00C6036F" w:rsidP="00C6036F">
            <w:pPr>
              <w:autoSpaceDE w:val="0"/>
              <w:autoSpaceDN w:val="0"/>
              <w:adjustRightInd w:val="0"/>
              <w:jc w:val="center"/>
              <w:rPr>
                <w:noProof/>
              </w:rPr>
            </w:pPr>
            <w:r w:rsidRPr="00812C02">
              <w:rPr>
                <w:noProof/>
              </w:rPr>
              <w:t>Произвођач</w:t>
            </w:r>
          </w:p>
          <w:p w:rsidR="00C6036F" w:rsidRPr="00AE1407" w:rsidRDefault="00C6036F" w:rsidP="00C6036F">
            <w:pPr>
              <w:autoSpaceDE w:val="0"/>
              <w:autoSpaceDN w:val="0"/>
              <w:adjustRightInd w:val="0"/>
              <w:jc w:val="center"/>
              <w:rPr>
                <w:noProof/>
                <w:highlight w:val="yellow"/>
              </w:rPr>
            </w:pPr>
            <w:r w:rsidRPr="00812C02">
              <w:rPr>
                <w:noProof/>
              </w:rPr>
              <w:t>(за ставке за које је то могуће попунити)</w:t>
            </w:r>
          </w:p>
        </w:tc>
        <w:tc>
          <w:tcPr>
            <w:tcW w:w="1598" w:type="dxa"/>
            <w:vAlign w:val="center"/>
          </w:tcPr>
          <w:p w:rsidR="00C6036F" w:rsidRPr="00812C02" w:rsidRDefault="00C6036F" w:rsidP="00C6036F">
            <w:pPr>
              <w:autoSpaceDE w:val="0"/>
              <w:autoSpaceDN w:val="0"/>
              <w:adjustRightInd w:val="0"/>
              <w:jc w:val="center"/>
              <w:rPr>
                <w:noProof/>
              </w:rPr>
            </w:pPr>
            <w:r w:rsidRPr="00812C02">
              <w:rPr>
                <w:noProof/>
              </w:rPr>
              <w:t>Напомена</w:t>
            </w:r>
          </w:p>
          <w:p w:rsidR="00C6036F" w:rsidRPr="00AE1407" w:rsidRDefault="00C6036F" w:rsidP="00C6036F">
            <w:pPr>
              <w:autoSpaceDE w:val="0"/>
              <w:autoSpaceDN w:val="0"/>
              <w:adjustRightInd w:val="0"/>
              <w:jc w:val="center"/>
              <w:rPr>
                <w:noProof/>
                <w:highlight w:val="yellow"/>
              </w:rPr>
            </w:pPr>
            <w:r w:rsidRPr="00812C02">
              <w:rPr>
                <w:noProof/>
              </w:rPr>
              <w:t xml:space="preserve">(уколико их понуђач има за одређене </w:t>
            </w:r>
            <w:r w:rsidRPr="00544536">
              <w:rPr>
                <w:noProof/>
              </w:rPr>
              <w:t>ставке)</w:t>
            </w:r>
          </w:p>
        </w:tc>
      </w:tr>
      <w:tr w:rsidR="00C6036F" w:rsidRPr="00F85647" w:rsidTr="009E687B">
        <w:trPr>
          <w:trHeight w:val="288"/>
        </w:trPr>
        <w:tc>
          <w:tcPr>
            <w:tcW w:w="569" w:type="dxa"/>
          </w:tcPr>
          <w:p w:rsidR="00C6036F" w:rsidRPr="00F85647" w:rsidRDefault="00C6036F" w:rsidP="00C6036F">
            <w:pPr>
              <w:autoSpaceDE w:val="0"/>
              <w:autoSpaceDN w:val="0"/>
              <w:adjustRightInd w:val="0"/>
              <w:jc w:val="center"/>
              <w:rPr>
                <w:noProof/>
              </w:rPr>
            </w:pPr>
            <w:r w:rsidRPr="00F85647">
              <w:rPr>
                <w:noProof/>
              </w:rPr>
              <w:t>1</w:t>
            </w:r>
          </w:p>
        </w:tc>
        <w:tc>
          <w:tcPr>
            <w:tcW w:w="4516" w:type="dxa"/>
          </w:tcPr>
          <w:p w:rsidR="00C6036F" w:rsidRPr="00F85647" w:rsidRDefault="00C6036F" w:rsidP="00C6036F">
            <w:pPr>
              <w:autoSpaceDE w:val="0"/>
              <w:autoSpaceDN w:val="0"/>
              <w:adjustRightInd w:val="0"/>
              <w:jc w:val="center"/>
              <w:rPr>
                <w:noProof/>
                <w:lang w:val="en-US"/>
              </w:rPr>
            </w:pPr>
            <w:r w:rsidRPr="00F85647">
              <w:rPr>
                <w:noProof/>
                <w:lang w:val="en-US"/>
              </w:rPr>
              <w:t>2</w:t>
            </w:r>
          </w:p>
        </w:tc>
        <w:tc>
          <w:tcPr>
            <w:tcW w:w="708" w:type="dxa"/>
          </w:tcPr>
          <w:p w:rsidR="00C6036F" w:rsidRPr="00F85647" w:rsidRDefault="00C6036F" w:rsidP="00C6036F">
            <w:pPr>
              <w:autoSpaceDE w:val="0"/>
              <w:autoSpaceDN w:val="0"/>
              <w:adjustRightInd w:val="0"/>
              <w:jc w:val="center"/>
              <w:rPr>
                <w:noProof/>
                <w:lang w:val="en-US"/>
              </w:rPr>
            </w:pPr>
            <w:r w:rsidRPr="00F85647">
              <w:rPr>
                <w:noProof/>
                <w:lang w:val="en-US"/>
              </w:rPr>
              <w:t>3</w:t>
            </w:r>
          </w:p>
        </w:tc>
        <w:tc>
          <w:tcPr>
            <w:tcW w:w="1017" w:type="dxa"/>
          </w:tcPr>
          <w:p w:rsidR="00C6036F" w:rsidRPr="00F85647" w:rsidRDefault="00C6036F" w:rsidP="00C6036F">
            <w:pPr>
              <w:autoSpaceDE w:val="0"/>
              <w:autoSpaceDN w:val="0"/>
              <w:adjustRightInd w:val="0"/>
              <w:jc w:val="center"/>
              <w:rPr>
                <w:noProof/>
                <w:lang w:val="en-US"/>
              </w:rPr>
            </w:pPr>
            <w:r w:rsidRPr="00F85647">
              <w:rPr>
                <w:noProof/>
                <w:lang w:val="en-US"/>
              </w:rPr>
              <w:t>4</w:t>
            </w:r>
          </w:p>
        </w:tc>
        <w:tc>
          <w:tcPr>
            <w:tcW w:w="1890" w:type="dxa"/>
          </w:tcPr>
          <w:p w:rsidR="00C6036F" w:rsidRPr="00F85647" w:rsidRDefault="00C6036F" w:rsidP="00C6036F">
            <w:pPr>
              <w:autoSpaceDE w:val="0"/>
              <w:autoSpaceDN w:val="0"/>
              <w:adjustRightInd w:val="0"/>
              <w:jc w:val="center"/>
              <w:rPr>
                <w:noProof/>
                <w:lang w:val="en-US"/>
              </w:rPr>
            </w:pPr>
            <w:r w:rsidRPr="00F85647">
              <w:rPr>
                <w:noProof/>
                <w:lang w:val="en-US"/>
              </w:rPr>
              <w:t>5</w:t>
            </w:r>
          </w:p>
        </w:tc>
        <w:tc>
          <w:tcPr>
            <w:tcW w:w="1170" w:type="dxa"/>
          </w:tcPr>
          <w:p w:rsidR="00C6036F" w:rsidRPr="00F85647" w:rsidRDefault="00C6036F" w:rsidP="00C6036F">
            <w:pPr>
              <w:autoSpaceDE w:val="0"/>
              <w:autoSpaceDN w:val="0"/>
              <w:adjustRightInd w:val="0"/>
              <w:jc w:val="center"/>
              <w:rPr>
                <w:noProof/>
                <w:lang w:val="en-US"/>
              </w:rPr>
            </w:pPr>
            <w:r w:rsidRPr="00F85647">
              <w:rPr>
                <w:noProof/>
                <w:lang w:val="en-US"/>
              </w:rPr>
              <w:t>6</w:t>
            </w:r>
          </w:p>
        </w:tc>
        <w:tc>
          <w:tcPr>
            <w:tcW w:w="1980" w:type="dxa"/>
          </w:tcPr>
          <w:p w:rsidR="00C6036F" w:rsidRPr="00F85647" w:rsidRDefault="00C6036F" w:rsidP="00C6036F">
            <w:pPr>
              <w:autoSpaceDE w:val="0"/>
              <w:autoSpaceDN w:val="0"/>
              <w:adjustRightInd w:val="0"/>
              <w:jc w:val="center"/>
              <w:rPr>
                <w:noProof/>
                <w:lang w:val="en-US"/>
              </w:rPr>
            </w:pPr>
            <w:r w:rsidRPr="00F85647">
              <w:rPr>
                <w:noProof/>
                <w:lang w:val="en-US"/>
              </w:rPr>
              <w:t>7</w:t>
            </w:r>
          </w:p>
        </w:tc>
        <w:tc>
          <w:tcPr>
            <w:tcW w:w="1890" w:type="dxa"/>
          </w:tcPr>
          <w:p w:rsidR="00C6036F" w:rsidRPr="00F85647" w:rsidRDefault="00C6036F" w:rsidP="00C6036F">
            <w:pPr>
              <w:autoSpaceDE w:val="0"/>
              <w:autoSpaceDN w:val="0"/>
              <w:adjustRightInd w:val="0"/>
              <w:jc w:val="center"/>
              <w:rPr>
                <w:noProof/>
              </w:rPr>
            </w:pPr>
            <w:r w:rsidRPr="00F85647">
              <w:rPr>
                <w:noProof/>
              </w:rPr>
              <w:t>8</w:t>
            </w:r>
          </w:p>
        </w:tc>
        <w:tc>
          <w:tcPr>
            <w:tcW w:w="1598" w:type="dxa"/>
          </w:tcPr>
          <w:p w:rsidR="00C6036F" w:rsidRPr="00F85647" w:rsidRDefault="00C6036F" w:rsidP="00C6036F">
            <w:pPr>
              <w:autoSpaceDE w:val="0"/>
              <w:autoSpaceDN w:val="0"/>
              <w:adjustRightInd w:val="0"/>
              <w:jc w:val="center"/>
              <w:rPr>
                <w:noProof/>
              </w:rPr>
            </w:pPr>
            <w:r w:rsidRPr="00F85647">
              <w:rPr>
                <w:noProof/>
              </w:rPr>
              <w:t>9</w:t>
            </w:r>
          </w:p>
        </w:tc>
      </w:tr>
      <w:tr w:rsidR="00C6036F" w:rsidRPr="00AE1407" w:rsidTr="009E687B">
        <w:trPr>
          <w:trHeight w:val="420"/>
        </w:trPr>
        <w:tc>
          <w:tcPr>
            <w:tcW w:w="569" w:type="dxa"/>
          </w:tcPr>
          <w:p w:rsidR="00C6036F" w:rsidRPr="00AE1407" w:rsidRDefault="00C6036F" w:rsidP="00C6036F">
            <w:pPr>
              <w:autoSpaceDE w:val="0"/>
              <w:autoSpaceDN w:val="0"/>
              <w:adjustRightInd w:val="0"/>
              <w:jc w:val="center"/>
              <w:rPr>
                <w:noProof/>
                <w:lang w:val="en-US"/>
              </w:rPr>
            </w:pPr>
            <w:r w:rsidRPr="00AE1407">
              <w:rPr>
                <w:noProof/>
                <w:lang w:val="en-US"/>
              </w:rPr>
              <w:t>1</w:t>
            </w:r>
          </w:p>
        </w:tc>
        <w:tc>
          <w:tcPr>
            <w:tcW w:w="4516" w:type="dxa"/>
          </w:tcPr>
          <w:p w:rsidR="00C6036F" w:rsidRPr="002F6BDE" w:rsidRDefault="00824D95" w:rsidP="00824D95">
            <w:pPr>
              <w:rPr>
                <w:noProof/>
                <w:sz w:val="22"/>
                <w:szCs w:val="22"/>
                <w:lang w:val="en-US"/>
              </w:rPr>
            </w:pPr>
            <w:r w:rsidRPr="002F6BDE">
              <w:rPr>
                <w:rFonts w:ascii="Times New Roman CE" w:hAnsi="Times New Roman CE" w:cs="Times New Roman CE"/>
                <w:sz w:val="22"/>
                <w:szCs w:val="22"/>
              </w:rPr>
              <w:t>ДЕМОНТАЖА ЕЛЕКТРОВОДОВА ЗА НАПАЈАЊЕ 220V, КУЋНА ИНСТАЛАЦИЈА,  ОД ТАБЛЕ СА</w:t>
            </w:r>
            <w:r w:rsidRPr="002F6BDE">
              <w:rPr>
                <w:rFonts w:ascii="Times New Roman CE" w:hAnsi="Times New Roman CE" w:cs="Times New Roman CE"/>
                <w:sz w:val="22"/>
                <w:szCs w:val="22"/>
                <w:lang w:val="sr-Cyrl-RS"/>
              </w:rPr>
              <w:t xml:space="preserve"> </w:t>
            </w:r>
            <w:r w:rsidR="002F6BDE" w:rsidRPr="002F6BDE">
              <w:rPr>
                <w:rFonts w:ascii="Times New Roman CE" w:hAnsi="Times New Roman CE" w:cs="Times New Roman CE"/>
                <w:sz w:val="22"/>
                <w:szCs w:val="22"/>
              </w:rPr>
              <w:t>ОСИГУРАЧИМА ДО ПОТРОШАЧА У R</w:t>
            </w:r>
            <w:r w:rsidRPr="002F6BDE">
              <w:rPr>
                <w:rFonts w:ascii="Times New Roman CE" w:hAnsi="Times New Roman CE" w:cs="Times New Roman CE"/>
                <w:sz w:val="22"/>
                <w:szCs w:val="22"/>
              </w:rPr>
              <w:t>О СИСТЕМУ</w:t>
            </w:r>
          </w:p>
        </w:tc>
        <w:tc>
          <w:tcPr>
            <w:tcW w:w="708" w:type="dxa"/>
          </w:tcPr>
          <w:p w:rsidR="00C6036F" w:rsidRPr="00AE1407" w:rsidRDefault="00C6036F" w:rsidP="00C6036F">
            <w:pPr>
              <w:autoSpaceDE w:val="0"/>
              <w:autoSpaceDN w:val="0"/>
              <w:adjustRightInd w:val="0"/>
              <w:jc w:val="center"/>
              <w:rPr>
                <w:noProof/>
                <w:highlight w:val="yellow"/>
                <w:lang w:val="en-US"/>
              </w:rPr>
            </w:pPr>
          </w:p>
        </w:tc>
        <w:tc>
          <w:tcPr>
            <w:tcW w:w="1017" w:type="dxa"/>
          </w:tcPr>
          <w:p w:rsidR="00C6036F" w:rsidRPr="00BD5A73" w:rsidRDefault="005E1159" w:rsidP="00C6036F">
            <w:pPr>
              <w:autoSpaceDE w:val="0"/>
              <w:autoSpaceDN w:val="0"/>
              <w:adjustRightInd w:val="0"/>
              <w:jc w:val="center"/>
              <w:rPr>
                <w:noProof/>
                <w:lang w:val="sr-Cyrl-RS"/>
              </w:rPr>
            </w:pPr>
            <w:r>
              <w:rPr>
                <w:noProof/>
                <w:lang w:val="sr-Cyrl-RS"/>
              </w:rPr>
              <w:t>паушал</w:t>
            </w:r>
          </w:p>
        </w:tc>
        <w:tc>
          <w:tcPr>
            <w:tcW w:w="1890" w:type="dxa"/>
          </w:tcPr>
          <w:p w:rsidR="00C6036F" w:rsidRPr="00AE1407" w:rsidRDefault="00C6036F" w:rsidP="00C6036F">
            <w:pPr>
              <w:autoSpaceDE w:val="0"/>
              <w:autoSpaceDN w:val="0"/>
              <w:adjustRightInd w:val="0"/>
              <w:jc w:val="center"/>
              <w:rPr>
                <w:noProof/>
                <w:lang w:val="en-US"/>
              </w:rPr>
            </w:pPr>
          </w:p>
        </w:tc>
        <w:tc>
          <w:tcPr>
            <w:tcW w:w="1170" w:type="dxa"/>
          </w:tcPr>
          <w:p w:rsidR="00C6036F" w:rsidRPr="00AE1407" w:rsidRDefault="00C6036F" w:rsidP="00C6036F">
            <w:pPr>
              <w:autoSpaceDE w:val="0"/>
              <w:autoSpaceDN w:val="0"/>
              <w:adjustRightInd w:val="0"/>
              <w:jc w:val="right"/>
              <w:rPr>
                <w:noProof/>
                <w:lang w:val="en-US"/>
              </w:rPr>
            </w:pPr>
          </w:p>
        </w:tc>
        <w:tc>
          <w:tcPr>
            <w:tcW w:w="1980" w:type="dxa"/>
          </w:tcPr>
          <w:p w:rsidR="00C6036F" w:rsidRPr="00AE1407" w:rsidRDefault="00C6036F" w:rsidP="00C6036F">
            <w:pPr>
              <w:autoSpaceDE w:val="0"/>
              <w:autoSpaceDN w:val="0"/>
              <w:adjustRightInd w:val="0"/>
              <w:jc w:val="right"/>
              <w:rPr>
                <w:noProof/>
                <w:lang w:val="en-US"/>
              </w:rPr>
            </w:pPr>
          </w:p>
        </w:tc>
        <w:tc>
          <w:tcPr>
            <w:tcW w:w="1890" w:type="dxa"/>
          </w:tcPr>
          <w:p w:rsidR="00C6036F" w:rsidRPr="00AE1407" w:rsidRDefault="00C6036F" w:rsidP="00C6036F">
            <w:pPr>
              <w:autoSpaceDE w:val="0"/>
              <w:autoSpaceDN w:val="0"/>
              <w:adjustRightInd w:val="0"/>
              <w:jc w:val="right"/>
              <w:rPr>
                <w:noProof/>
                <w:lang w:val="en-US"/>
              </w:rPr>
            </w:pPr>
          </w:p>
        </w:tc>
        <w:tc>
          <w:tcPr>
            <w:tcW w:w="1598" w:type="dxa"/>
          </w:tcPr>
          <w:p w:rsidR="00C6036F" w:rsidRPr="00AE1407" w:rsidRDefault="00C6036F" w:rsidP="00C6036F">
            <w:pPr>
              <w:autoSpaceDE w:val="0"/>
              <w:autoSpaceDN w:val="0"/>
              <w:adjustRightInd w:val="0"/>
              <w:jc w:val="right"/>
              <w:rPr>
                <w:noProof/>
                <w:lang w:val="en-US"/>
              </w:rPr>
            </w:pPr>
          </w:p>
        </w:tc>
      </w:tr>
      <w:tr w:rsidR="00824D95" w:rsidRPr="00AE1407" w:rsidTr="009E687B">
        <w:trPr>
          <w:trHeight w:val="420"/>
        </w:trPr>
        <w:tc>
          <w:tcPr>
            <w:tcW w:w="569" w:type="dxa"/>
          </w:tcPr>
          <w:p w:rsidR="00824D95" w:rsidRPr="00AE1407" w:rsidRDefault="00824D95" w:rsidP="00C6036F">
            <w:pPr>
              <w:autoSpaceDE w:val="0"/>
              <w:autoSpaceDN w:val="0"/>
              <w:adjustRightInd w:val="0"/>
              <w:jc w:val="center"/>
              <w:rPr>
                <w:noProof/>
                <w:lang w:val="en-US"/>
              </w:rPr>
            </w:pPr>
            <w:r w:rsidRPr="00AE1407">
              <w:rPr>
                <w:noProof/>
                <w:lang w:val="en-US"/>
              </w:rPr>
              <w:t>2</w:t>
            </w:r>
          </w:p>
        </w:tc>
        <w:tc>
          <w:tcPr>
            <w:tcW w:w="4516" w:type="dxa"/>
            <w:vAlign w:val="bottom"/>
          </w:tcPr>
          <w:p w:rsidR="00824D95" w:rsidRPr="002F6BDE" w:rsidRDefault="00824D95">
            <w:pPr>
              <w:rPr>
                <w:rFonts w:ascii="Times New Roman CE" w:hAnsi="Times New Roman CE" w:cs="Times New Roman CE"/>
                <w:sz w:val="22"/>
                <w:szCs w:val="22"/>
                <w:lang w:val="sr-Cyrl-RS"/>
              </w:rPr>
            </w:pPr>
            <w:r w:rsidRPr="002F6BDE">
              <w:rPr>
                <w:rFonts w:ascii="Times New Roman CE" w:hAnsi="Times New Roman CE" w:cs="Times New Roman CE"/>
                <w:sz w:val="22"/>
                <w:szCs w:val="22"/>
              </w:rPr>
              <w:t xml:space="preserve">ДЕМОНТАЖА ЕЛЕКТРОИНСТАЛАЦИЈЕ ЗА ПРАТЕЋУ АУТОМАТИКУ СИСТЕМА,   СА УПРАВЉАЧКОГ ЕЛЕКТРООРМАНА КАО И ПЕРИФЕРНИХ ЕЛЕМЕНАТА,   REDOX SONDA , </w:t>
            </w:r>
            <w:r w:rsidR="000124A5" w:rsidRPr="002F6BDE">
              <w:rPr>
                <w:rFonts w:ascii="Times New Roman CE" w:hAnsi="Times New Roman CE" w:cs="Times New Roman CE"/>
                <w:sz w:val="22"/>
                <w:szCs w:val="22"/>
              </w:rPr>
              <w:t>ЕЛЕКТРОМАГНЕТНИ</w:t>
            </w:r>
            <w:r w:rsidRPr="002F6BDE">
              <w:rPr>
                <w:rFonts w:ascii="Times New Roman CE" w:hAnsi="Times New Roman CE" w:cs="Times New Roman CE"/>
                <w:sz w:val="22"/>
                <w:szCs w:val="22"/>
              </w:rPr>
              <w:t xml:space="preserve"> </w:t>
            </w:r>
            <w:r w:rsidR="000124A5" w:rsidRPr="002F6BDE">
              <w:rPr>
                <w:rFonts w:ascii="Times New Roman CE" w:hAnsi="Times New Roman CE" w:cs="Times New Roman CE"/>
                <w:sz w:val="22"/>
                <w:szCs w:val="22"/>
              </w:rPr>
              <w:t>ВЕНТИЛИ</w:t>
            </w:r>
            <w:r w:rsidRPr="002F6BDE">
              <w:rPr>
                <w:rFonts w:ascii="Times New Roman CE" w:hAnsi="Times New Roman CE" w:cs="Times New Roman CE"/>
                <w:sz w:val="22"/>
                <w:szCs w:val="22"/>
              </w:rPr>
              <w:t>,</w:t>
            </w:r>
            <w:r w:rsidR="000124A5" w:rsidRPr="002F6BDE">
              <w:rPr>
                <w:rFonts w:ascii="Times New Roman CE" w:hAnsi="Times New Roman CE" w:cs="Times New Roman CE"/>
                <w:sz w:val="22"/>
                <w:szCs w:val="22"/>
                <w:lang w:val="sr-Cyrl-RS"/>
              </w:rPr>
              <w:t xml:space="preserve"> </w:t>
            </w:r>
            <w:r w:rsidRPr="002F6BDE">
              <w:rPr>
                <w:rFonts w:ascii="Times New Roman CE" w:hAnsi="Times New Roman CE" w:cs="Times New Roman CE"/>
                <w:sz w:val="22"/>
                <w:szCs w:val="22"/>
              </w:rPr>
              <w:t>RO-UREĐAJI,</w:t>
            </w:r>
            <w:r w:rsidR="000124A5" w:rsidRPr="002F6BDE">
              <w:rPr>
                <w:rFonts w:ascii="Times New Roman CE" w:hAnsi="Times New Roman CE" w:cs="Times New Roman CE"/>
                <w:sz w:val="22"/>
                <w:szCs w:val="22"/>
                <w:lang w:val="sr-Cyrl-RS"/>
              </w:rPr>
              <w:t xml:space="preserve"> </w:t>
            </w:r>
            <w:r w:rsidRPr="002F6BDE">
              <w:rPr>
                <w:rFonts w:ascii="Times New Roman CE" w:hAnsi="Times New Roman CE" w:cs="Times New Roman CE"/>
                <w:sz w:val="22"/>
                <w:szCs w:val="22"/>
              </w:rPr>
              <w:t xml:space="preserve">UV LAMPA </w:t>
            </w:r>
            <w:r w:rsidR="000124A5" w:rsidRPr="002F6BDE">
              <w:rPr>
                <w:rFonts w:ascii="Times New Roman CE" w:hAnsi="Times New Roman CE" w:cs="Times New Roman CE"/>
                <w:sz w:val="22"/>
                <w:szCs w:val="22"/>
                <w:lang w:val="sr-Cyrl-RS"/>
              </w:rPr>
              <w:t>И СЛ.</w:t>
            </w:r>
          </w:p>
        </w:tc>
        <w:tc>
          <w:tcPr>
            <w:tcW w:w="708" w:type="dxa"/>
          </w:tcPr>
          <w:p w:rsidR="00824D95" w:rsidRPr="0010467F" w:rsidRDefault="00824D95" w:rsidP="00C6036F">
            <w:pPr>
              <w:autoSpaceDE w:val="0"/>
              <w:autoSpaceDN w:val="0"/>
              <w:adjustRightInd w:val="0"/>
              <w:jc w:val="center"/>
              <w:rPr>
                <w:noProof/>
                <w:highlight w:val="yellow"/>
                <w:lang w:val="sr-Cyrl-RS"/>
              </w:rPr>
            </w:pPr>
          </w:p>
        </w:tc>
        <w:tc>
          <w:tcPr>
            <w:tcW w:w="1017" w:type="dxa"/>
          </w:tcPr>
          <w:p w:rsidR="00824D95" w:rsidRPr="00BD5A73" w:rsidRDefault="005E1159" w:rsidP="00C6036F">
            <w:pPr>
              <w:autoSpaceDE w:val="0"/>
              <w:autoSpaceDN w:val="0"/>
              <w:adjustRightInd w:val="0"/>
              <w:jc w:val="center"/>
              <w:rPr>
                <w:noProof/>
                <w:lang w:val="sr-Cyrl-RS"/>
              </w:rPr>
            </w:pPr>
            <w:r>
              <w:rPr>
                <w:noProof/>
                <w:lang w:val="sr-Cyrl-RS"/>
              </w:rPr>
              <w:t>паушал</w:t>
            </w:r>
          </w:p>
        </w:tc>
        <w:tc>
          <w:tcPr>
            <w:tcW w:w="1890" w:type="dxa"/>
          </w:tcPr>
          <w:p w:rsidR="00824D95" w:rsidRPr="002F6BDE" w:rsidRDefault="00824D95" w:rsidP="00C6036F">
            <w:pPr>
              <w:autoSpaceDE w:val="0"/>
              <w:autoSpaceDN w:val="0"/>
              <w:adjustRightInd w:val="0"/>
              <w:jc w:val="center"/>
              <w:rPr>
                <w:noProof/>
                <w:lang w:val="sr-Latn-RS"/>
              </w:rPr>
            </w:pPr>
          </w:p>
        </w:tc>
        <w:tc>
          <w:tcPr>
            <w:tcW w:w="1170" w:type="dxa"/>
          </w:tcPr>
          <w:p w:rsidR="00824D95" w:rsidRPr="00AE1407" w:rsidRDefault="00824D95" w:rsidP="00C6036F">
            <w:pPr>
              <w:autoSpaceDE w:val="0"/>
              <w:autoSpaceDN w:val="0"/>
              <w:adjustRightInd w:val="0"/>
              <w:jc w:val="right"/>
              <w:rPr>
                <w:noProof/>
                <w:lang w:val="en-US"/>
              </w:rPr>
            </w:pPr>
          </w:p>
        </w:tc>
        <w:tc>
          <w:tcPr>
            <w:tcW w:w="1980" w:type="dxa"/>
          </w:tcPr>
          <w:p w:rsidR="00824D95" w:rsidRPr="00AE1407" w:rsidRDefault="00824D95" w:rsidP="00C6036F">
            <w:pPr>
              <w:autoSpaceDE w:val="0"/>
              <w:autoSpaceDN w:val="0"/>
              <w:adjustRightInd w:val="0"/>
              <w:jc w:val="right"/>
              <w:rPr>
                <w:noProof/>
                <w:lang w:val="en-US"/>
              </w:rPr>
            </w:pPr>
          </w:p>
        </w:tc>
        <w:tc>
          <w:tcPr>
            <w:tcW w:w="1890" w:type="dxa"/>
          </w:tcPr>
          <w:p w:rsidR="00824D95" w:rsidRPr="00AE1407" w:rsidRDefault="00824D95" w:rsidP="00C6036F">
            <w:pPr>
              <w:autoSpaceDE w:val="0"/>
              <w:autoSpaceDN w:val="0"/>
              <w:adjustRightInd w:val="0"/>
              <w:jc w:val="right"/>
              <w:rPr>
                <w:noProof/>
                <w:lang w:val="en-US"/>
              </w:rPr>
            </w:pPr>
          </w:p>
        </w:tc>
        <w:tc>
          <w:tcPr>
            <w:tcW w:w="1598" w:type="dxa"/>
          </w:tcPr>
          <w:p w:rsidR="00824D95" w:rsidRPr="00AE1407"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en-US"/>
              </w:rPr>
            </w:pPr>
            <w:r w:rsidRPr="000124A5">
              <w:rPr>
                <w:noProof/>
                <w:lang w:val="en-US"/>
              </w:rPr>
              <w:t>3</w:t>
            </w:r>
          </w:p>
        </w:tc>
        <w:tc>
          <w:tcPr>
            <w:tcW w:w="4516" w:type="dxa"/>
            <w:vAlign w:val="bottom"/>
          </w:tcPr>
          <w:p w:rsidR="00824D95" w:rsidRPr="002F6BDE" w:rsidRDefault="00694116" w:rsidP="002F6BDE">
            <w:pPr>
              <w:rPr>
                <w:lang w:val="sr-Cyrl-RS"/>
              </w:rPr>
            </w:pPr>
            <w:r w:rsidRPr="008308EA">
              <w:rPr>
                <w:sz w:val="22"/>
                <w:szCs w:val="22"/>
                <w:lang w:val="sr-Cyrl-RS"/>
              </w:rPr>
              <w:t>ДЕМОНТАЖАА ЕЛЕМЕНАТА ЦЕВОВОДА, АТОКСИЧНИ ТВРДИ ПВЦ, ИЗМЕЂУ КОЛОНА</w:t>
            </w:r>
            <w:r w:rsidR="002F6BDE" w:rsidRPr="008308EA">
              <w:rPr>
                <w:sz w:val="22"/>
                <w:szCs w:val="22"/>
                <w:lang w:val="sr-Cyrl-RS"/>
              </w:rPr>
              <w:t xml:space="preserve"> ПРЕДТРЕТМАНА; ДЕМОНТАЖА ЕЛЕМЕНАТА ЦЕВОВОДА СА </w:t>
            </w:r>
            <w:r w:rsidR="002F6BDE" w:rsidRPr="008308EA">
              <w:rPr>
                <w:sz w:val="22"/>
                <w:szCs w:val="22"/>
                <w:lang w:val="sr-Latn-RS"/>
              </w:rPr>
              <w:t>R</w:t>
            </w:r>
            <w:r w:rsidR="002F6BDE" w:rsidRPr="008308EA">
              <w:rPr>
                <w:sz w:val="22"/>
                <w:szCs w:val="22"/>
                <w:lang w:val="sr-Cyrl-RS"/>
              </w:rPr>
              <w:t>О УРЕЂАЈА М</w:t>
            </w:r>
            <w:r w:rsidR="002F6BDE" w:rsidRPr="008308EA">
              <w:rPr>
                <w:sz w:val="22"/>
                <w:szCs w:val="22"/>
                <w:lang w:val="sr-Latn-RS"/>
              </w:rPr>
              <w:t>D</w:t>
            </w:r>
            <w:r w:rsidR="002F6BDE" w:rsidRPr="008308EA">
              <w:rPr>
                <w:sz w:val="22"/>
                <w:szCs w:val="22"/>
                <w:lang w:val="sr-Cyrl-RS"/>
              </w:rPr>
              <w:t xml:space="preserve"> 16</w:t>
            </w:r>
            <w:r w:rsidR="002F6BDE" w:rsidRPr="008308EA">
              <w:rPr>
                <w:sz w:val="22"/>
                <w:szCs w:val="22"/>
                <w:lang w:val="sr-Latn-RS"/>
              </w:rPr>
              <w:t xml:space="preserve">00X2, </w:t>
            </w:r>
            <w:r w:rsidR="002F6BDE" w:rsidRPr="008308EA">
              <w:rPr>
                <w:sz w:val="22"/>
                <w:szCs w:val="22"/>
                <w:lang w:val="sr-Cyrl-RS"/>
              </w:rPr>
              <w:t>ДЕМОНТАЖА ОДВОДНОГ ЦЕВОВОДА, ПАКОВАЊЕ И ОДНОШЕЊЕ ДЕЛА ИНСТАЛАЦИЈЕ КОЈИ СЕ ЗА МОНТАЖУ НА ПОСЕБНО ОБЕЗБЕЂЕНО МЕСТО ЗА</w:t>
            </w:r>
            <w:r w:rsidR="002F6BDE" w:rsidRPr="008308EA">
              <w:rPr>
                <w:lang w:val="sr-Cyrl-RS"/>
              </w:rPr>
              <w:t xml:space="preserve"> СКЛАДИШТЕЊЕ</w:t>
            </w:r>
          </w:p>
        </w:tc>
        <w:tc>
          <w:tcPr>
            <w:tcW w:w="708" w:type="dxa"/>
          </w:tcPr>
          <w:p w:rsidR="00824D95" w:rsidRPr="000124A5" w:rsidRDefault="00824D95" w:rsidP="00C6036F">
            <w:pPr>
              <w:autoSpaceDE w:val="0"/>
              <w:autoSpaceDN w:val="0"/>
              <w:adjustRightInd w:val="0"/>
              <w:jc w:val="center"/>
              <w:rPr>
                <w:noProof/>
                <w:highlight w:val="yellow"/>
                <w:lang w:val="sr-Cyrl-RS"/>
              </w:rPr>
            </w:pPr>
          </w:p>
        </w:tc>
        <w:tc>
          <w:tcPr>
            <w:tcW w:w="1017" w:type="dxa"/>
          </w:tcPr>
          <w:p w:rsidR="00824D95" w:rsidRPr="000124A5" w:rsidRDefault="005E1159" w:rsidP="00C6036F">
            <w:pPr>
              <w:autoSpaceDE w:val="0"/>
              <w:autoSpaceDN w:val="0"/>
              <w:adjustRightInd w:val="0"/>
              <w:jc w:val="center"/>
              <w:rPr>
                <w:noProof/>
                <w:lang w:val="sr-Cyrl-RS"/>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en-US"/>
              </w:rPr>
            </w:pPr>
            <w:r w:rsidRPr="000124A5">
              <w:rPr>
                <w:noProof/>
                <w:lang w:val="en-US"/>
              </w:rPr>
              <w:t>4</w:t>
            </w:r>
          </w:p>
        </w:tc>
        <w:tc>
          <w:tcPr>
            <w:tcW w:w="4516" w:type="dxa"/>
            <w:vAlign w:val="bottom"/>
          </w:tcPr>
          <w:p w:rsidR="00694116" w:rsidRPr="002F6BDE" w:rsidRDefault="002F6BDE" w:rsidP="00694116">
            <w:pPr>
              <w:rPr>
                <w:sz w:val="22"/>
                <w:szCs w:val="22"/>
              </w:rPr>
            </w:pPr>
            <w:r w:rsidRPr="002F6BDE">
              <w:rPr>
                <w:sz w:val="22"/>
                <w:szCs w:val="22"/>
              </w:rPr>
              <w:t>ДЕМОНТАЖА</w:t>
            </w:r>
            <w:r w:rsidR="00694116" w:rsidRPr="002F6BDE">
              <w:rPr>
                <w:sz w:val="22"/>
                <w:szCs w:val="22"/>
              </w:rPr>
              <w:t xml:space="preserve"> </w:t>
            </w:r>
            <w:r w:rsidRPr="002F6BDE">
              <w:rPr>
                <w:sz w:val="22"/>
                <w:szCs w:val="22"/>
              </w:rPr>
              <w:t>КОЛОНА</w:t>
            </w:r>
            <w:r w:rsidR="00694116" w:rsidRPr="002F6BDE">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ФИЛТЕРСКИМ</w:t>
            </w:r>
            <w:r w:rsidR="00694116" w:rsidRPr="002F6BDE">
              <w:rPr>
                <w:sz w:val="22"/>
                <w:szCs w:val="22"/>
              </w:rPr>
              <w:t xml:space="preserve"> </w:t>
            </w:r>
            <w:r w:rsidRPr="002F6BDE">
              <w:rPr>
                <w:sz w:val="22"/>
                <w:szCs w:val="22"/>
              </w:rPr>
              <w:t>ГРУПАМА</w:t>
            </w:r>
            <w:r w:rsidR="00694116" w:rsidRPr="002F6BDE">
              <w:rPr>
                <w:sz w:val="22"/>
                <w:szCs w:val="22"/>
              </w:rPr>
              <w:t>,</w:t>
            </w:r>
          </w:p>
          <w:p w:rsidR="00824D95" w:rsidRPr="000124A5" w:rsidRDefault="002F6BDE" w:rsidP="00694116">
            <w:r w:rsidRPr="002F6BDE">
              <w:rPr>
                <w:sz w:val="22"/>
                <w:szCs w:val="22"/>
              </w:rPr>
              <w:t>ЊИХОВО</w:t>
            </w:r>
            <w:r w:rsidR="00694116" w:rsidRPr="002F6BDE">
              <w:rPr>
                <w:sz w:val="22"/>
                <w:szCs w:val="22"/>
              </w:rPr>
              <w:t xml:space="preserve"> </w:t>
            </w:r>
            <w:r w:rsidRPr="002F6BDE">
              <w:rPr>
                <w:sz w:val="22"/>
                <w:szCs w:val="22"/>
              </w:rPr>
              <w:t>ПРАЖЊЕЊЕ</w:t>
            </w:r>
            <w:r w:rsidR="00694116" w:rsidRPr="002F6BDE">
              <w:rPr>
                <w:sz w:val="22"/>
                <w:szCs w:val="22"/>
              </w:rPr>
              <w:t>(</w:t>
            </w:r>
            <w:r w:rsidRPr="002F6BDE">
              <w:rPr>
                <w:sz w:val="22"/>
                <w:szCs w:val="22"/>
              </w:rPr>
              <w:t>ЗА</w:t>
            </w:r>
            <w:r w:rsidR="00694116" w:rsidRPr="002F6BDE">
              <w:rPr>
                <w:sz w:val="22"/>
                <w:szCs w:val="22"/>
              </w:rPr>
              <w:t xml:space="preserve"> </w:t>
            </w:r>
            <w:r w:rsidRPr="002F6BDE">
              <w:rPr>
                <w:sz w:val="22"/>
                <w:szCs w:val="22"/>
              </w:rPr>
              <w:t>БЕЗБЕДНИЈЕ</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ЛАКШЕ</w:t>
            </w:r>
            <w:r w:rsidR="00694116" w:rsidRPr="002F6BDE">
              <w:rPr>
                <w:sz w:val="22"/>
                <w:szCs w:val="22"/>
              </w:rPr>
              <w:t xml:space="preserve"> </w:t>
            </w:r>
            <w:r w:rsidRPr="002F6BDE">
              <w:rPr>
                <w:sz w:val="22"/>
                <w:szCs w:val="22"/>
              </w:rPr>
              <w:t>ПРЕНОШЕЊЕ</w:t>
            </w:r>
            <w:r w:rsidR="00694116" w:rsidRPr="002F6BDE">
              <w:rPr>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en-US"/>
              </w:rPr>
            </w:pPr>
            <w:r w:rsidRPr="000124A5">
              <w:rPr>
                <w:noProof/>
                <w:lang w:val="en-US"/>
              </w:rPr>
              <w:t>5</w:t>
            </w:r>
          </w:p>
        </w:tc>
        <w:tc>
          <w:tcPr>
            <w:tcW w:w="4516" w:type="dxa"/>
            <w:vAlign w:val="bottom"/>
          </w:tcPr>
          <w:p w:rsidR="00824D95" w:rsidRPr="002E7FA8" w:rsidRDefault="002F6BDE" w:rsidP="00694116">
            <w:pPr>
              <w:rPr>
                <w:sz w:val="22"/>
                <w:szCs w:val="22"/>
              </w:rPr>
            </w:pPr>
            <w:r w:rsidRPr="002F6BDE">
              <w:rPr>
                <w:sz w:val="22"/>
                <w:szCs w:val="22"/>
              </w:rPr>
              <w:t>ДЕМОНТАЖА</w:t>
            </w:r>
            <w:r w:rsidR="00694116" w:rsidRPr="002F6BDE">
              <w:rPr>
                <w:sz w:val="22"/>
                <w:szCs w:val="22"/>
              </w:rPr>
              <w:t xml:space="preserve"> </w:t>
            </w:r>
            <w:r w:rsidRPr="002F6BDE">
              <w:rPr>
                <w:sz w:val="22"/>
                <w:szCs w:val="22"/>
              </w:rPr>
              <w:t>АУТОМАТСКИХ</w:t>
            </w:r>
            <w:r w:rsidR="00694116" w:rsidRPr="002F6BDE">
              <w:rPr>
                <w:sz w:val="22"/>
                <w:szCs w:val="22"/>
              </w:rPr>
              <w:t xml:space="preserve"> </w:t>
            </w:r>
            <w:r w:rsidRPr="002F6BDE">
              <w:rPr>
                <w:sz w:val="22"/>
                <w:szCs w:val="22"/>
              </w:rPr>
              <w:t>ГЛАВА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КОЛОНА</w:t>
            </w:r>
            <w:r w:rsidR="00694116" w:rsidRPr="002F6BDE">
              <w:rPr>
                <w:sz w:val="22"/>
                <w:szCs w:val="22"/>
              </w:rPr>
              <w:t xml:space="preserve"> </w:t>
            </w:r>
            <w:r w:rsidRPr="002F6BDE">
              <w:rPr>
                <w:sz w:val="22"/>
                <w:szCs w:val="22"/>
              </w:rPr>
              <w:t>ПРЕДТРЕТМАНА</w:t>
            </w:r>
            <w:r w:rsidR="002E7FA8">
              <w:rPr>
                <w:sz w:val="22"/>
                <w:szCs w:val="22"/>
              </w:rPr>
              <w:t xml:space="preserve"> </w:t>
            </w:r>
            <w:r w:rsidRPr="002F6BDE">
              <w:rPr>
                <w:sz w:val="22"/>
                <w:szCs w:val="22"/>
              </w:rPr>
              <w:t>И</w:t>
            </w:r>
            <w:r w:rsidR="00694116" w:rsidRPr="002F6BDE">
              <w:rPr>
                <w:sz w:val="22"/>
                <w:szCs w:val="22"/>
              </w:rPr>
              <w:t xml:space="preserve"> </w:t>
            </w:r>
            <w:r w:rsidRPr="002F6BDE">
              <w:rPr>
                <w:sz w:val="22"/>
                <w:szCs w:val="22"/>
              </w:rPr>
              <w:t>КУЋИШТА</w:t>
            </w:r>
            <w:r w:rsidR="00694116" w:rsidRPr="002F6BDE">
              <w:rPr>
                <w:sz w:val="22"/>
                <w:szCs w:val="22"/>
              </w:rPr>
              <w:t xml:space="preserve"> </w:t>
            </w:r>
            <w:r w:rsidRPr="002F6BDE">
              <w:rPr>
                <w:sz w:val="22"/>
                <w:szCs w:val="22"/>
              </w:rPr>
              <w:t>ФИЛТЕРА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НОСАЧИМА</w:t>
            </w:r>
            <w:r w:rsidR="00694116" w:rsidRPr="002F6BDE">
              <w:rPr>
                <w:sz w:val="22"/>
                <w:szCs w:val="22"/>
              </w:rPr>
              <w:t xml:space="preserve"> </w:t>
            </w:r>
            <w:r w:rsidRPr="002F6BDE">
              <w:rPr>
                <w:sz w:val="22"/>
                <w:szCs w:val="22"/>
              </w:rPr>
              <w:t>ФИЛТЕРСКИХ</w:t>
            </w:r>
            <w:r w:rsidR="00694116" w:rsidRPr="002F6BDE">
              <w:rPr>
                <w:sz w:val="22"/>
                <w:szCs w:val="22"/>
              </w:rPr>
              <w:t xml:space="preserve"> </w:t>
            </w:r>
            <w:r w:rsidRPr="002F6BDE">
              <w:rPr>
                <w:sz w:val="22"/>
                <w:szCs w:val="22"/>
              </w:rPr>
              <w:t>ГРУПА</w:t>
            </w:r>
            <w:r w:rsidR="00694116">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rPr>
            </w:pPr>
            <w:r w:rsidRPr="000124A5">
              <w:rPr>
                <w:noProof/>
              </w:rPr>
              <w:lastRenderedPageBreak/>
              <w:t>6</w:t>
            </w:r>
          </w:p>
        </w:tc>
        <w:tc>
          <w:tcPr>
            <w:tcW w:w="4516" w:type="dxa"/>
            <w:vAlign w:val="bottom"/>
          </w:tcPr>
          <w:p w:rsidR="00824D95" w:rsidRPr="002E7FA8" w:rsidRDefault="002F6BDE" w:rsidP="00694116">
            <w:pPr>
              <w:rPr>
                <w:sz w:val="22"/>
                <w:szCs w:val="22"/>
              </w:rPr>
            </w:pPr>
            <w:r w:rsidRPr="002F6BDE">
              <w:rPr>
                <w:sz w:val="22"/>
                <w:szCs w:val="22"/>
              </w:rPr>
              <w:t>ПРАЖЊЕЊЕ</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ПРОСУШИВАЊЕ</w:t>
            </w:r>
            <w:r w:rsidR="00694116" w:rsidRPr="002F6BDE">
              <w:rPr>
                <w:sz w:val="22"/>
                <w:szCs w:val="22"/>
              </w:rPr>
              <w:t xml:space="preserve"> </w:t>
            </w:r>
            <w:r w:rsidRPr="002F6BDE">
              <w:rPr>
                <w:sz w:val="22"/>
                <w:szCs w:val="22"/>
              </w:rPr>
              <w:t>ФИЛТЕРСКИХ</w:t>
            </w:r>
            <w:r w:rsidR="00694116" w:rsidRPr="002F6BDE">
              <w:rPr>
                <w:sz w:val="22"/>
                <w:szCs w:val="22"/>
              </w:rPr>
              <w:t xml:space="preserve"> </w:t>
            </w:r>
            <w:r w:rsidRPr="002F6BDE">
              <w:rPr>
                <w:sz w:val="22"/>
                <w:szCs w:val="22"/>
              </w:rPr>
              <w:t>МАТЕРИЈАЛА</w:t>
            </w:r>
            <w:r w:rsidR="00694116" w:rsidRPr="002F6BDE">
              <w:rPr>
                <w:sz w:val="22"/>
                <w:szCs w:val="22"/>
              </w:rPr>
              <w:t xml:space="preserve"> </w:t>
            </w:r>
            <w:r w:rsidRPr="002F6BDE">
              <w:rPr>
                <w:sz w:val="22"/>
                <w:szCs w:val="22"/>
              </w:rPr>
              <w:t>ИЗ</w:t>
            </w:r>
            <w:r w:rsidR="00694116" w:rsidRPr="002F6BDE">
              <w:rPr>
                <w:sz w:val="22"/>
                <w:szCs w:val="22"/>
              </w:rPr>
              <w:t xml:space="preserve"> </w:t>
            </w:r>
            <w:r w:rsidRPr="002F6BDE">
              <w:rPr>
                <w:sz w:val="22"/>
                <w:szCs w:val="22"/>
              </w:rPr>
              <w:t>КОЛОНА</w:t>
            </w:r>
            <w:r w:rsidR="002E7FA8">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ЊИХОВО</w:t>
            </w:r>
            <w:r w:rsidR="00694116" w:rsidRPr="002F6BDE">
              <w:rPr>
                <w:sz w:val="22"/>
                <w:szCs w:val="22"/>
              </w:rPr>
              <w:t xml:space="preserve"> </w:t>
            </w:r>
            <w:r w:rsidRPr="002F6BDE">
              <w:rPr>
                <w:sz w:val="22"/>
                <w:szCs w:val="22"/>
              </w:rPr>
              <w:t>ПАКОВАЊЕ</w:t>
            </w:r>
            <w:r w:rsidR="00694116" w:rsidRPr="002F6BDE">
              <w:rPr>
                <w:sz w:val="22"/>
                <w:szCs w:val="22"/>
              </w:rPr>
              <w:t xml:space="preserve"> </w:t>
            </w:r>
            <w:r w:rsidRPr="002F6BDE">
              <w:rPr>
                <w:sz w:val="22"/>
                <w:szCs w:val="22"/>
              </w:rPr>
              <w:t>У</w:t>
            </w:r>
            <w:r w:rsidR="00694116" w:rsidRPr="002F6BDE">
              <w:rPr>
                <w:sz w:val="22"/>
                <w:szCs w:val="22"/>
              </w:rPr>
              <w:t xml:space="preserve"> </w:t>
            </w:r>
            <w:r w:rsidRPr="002F6BDE">
              <w:rPr>
                <w:sz w:val="22"/>
                <w:szCs w:val="22"/>
              </w:rPr>
              <w:t>ОДГОВАРАЈУЋЕ</w:t>
            </w:r>
            <w:r w:rsidR="00694116" w:rsidRPr="002F6BDE">
              <w:rPr>
                <w:sz w:val="22"/>
                <w:szCs w:val="22"/>
              </w:rPr>
              <w:t xml:space="preserve"> </w:t>
            </w:r>
            <w:r w:rsidRPr="002F6BDE">
              <w:rPr>
                <w:sz w:val="22"/>
                <w:szCs w:val="22"/>
              </w:rPr>
              <w:t>ПАКЕТЕ</w:t>
            </w:r>
            <w:r w:rsidR="00694116">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rPr>
            </w:pPr>
            <w:r w:rsidRPr="000124A5">
              <w:rPr>
                <w:noProof/>
              </w:rPr>
              <w:t>7</w:t>
            </w:r>
          </w:p>
        </w:tc>
        <w:tc>
          <w:tcPr>
            <w:tcW w:w="4516" w:type="dxa"/>
            <w:vAlign w:val="bottom"/>
          </w:tcPr>
          <w:p w:rsidR="00824D95" w:rsidRPr="002E7FA8" w:rsidRDefault="002F6BDE" w:rsidP="00694116">
            <w:pPr>
              <w:rPr>
                <w:sz w:val="22"/>
                <w:szCs w:val="22"/>
              </w:rPr>
            </w:pPr>
            <w:r w:rsidRPr="002F6BDE">
              <w:rPr>
                <w:sz w:val="22"/>
                <w:szCs w:val="22"/>
              </w:rPr>
              <w:t>ИСПИРАЊЕ</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ДЕЗИНФЕКЦИЈА</w:t>
            </w:r>
            <w:r w:rsidR="00694116" w:rsidRPr="002F6BDE">
              <w:rPr>
                <w:sz w:val="22"/>
                <w:szCs w:val="22"/>
              </w:rPr>
              <w:t xml:space="preserve"> </w:t>
            </w:r>
            <w:r w:rsidRPr="002F6BDE">
              <w:rPr>
                <w:sz w:val="22"/>
                <w:szCs w:val="22"/>
              </w:rPr>
              <w:t>КОЛОНА</w:t>
            </w:r>
            <w:r w:rsidR="00694116" w:rsidRPr="002F6BDE">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ЦЕНТРАЛНИМ</w:t>
            </w:r>
            <w:r w:rsidR="002E7FA8">
              <w:rPr>
                <w:sz w:val="22"/>
                <w:szCs w:val="22"/>
              </w:rPr>
              <w:t xml:space="preserve"> </w:t>
            </w:r>
            <w:r w:rsidRPr="002F6BDE">
              <w:rPr>
                <w:sz w:val="22"/>
                <w:szCs w:val="22"/>
              </w:rPr>
              <w:t>ЦЕВИМА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ОДВАЈАЧИМА</w:t>
            </w:r>
            <w:r w:rsidR="00694116" w:rsidRPr="002F6BDE">
              <w:rPr>
                <w:sz w:val="22"/>
                <w:szCs w:val="22"/>
              </w:rPr>
              <w:t xml:space="preserve"> </w:t>
            </w:r>
            <w:r w:rsidRPr="002F6BDE">
              <w:rPr>
                <w:sz w:val="22"/>
                <w:szCs w:val="22"/>
              </w:rPr>
              <w:t>МАСЕ</w:t>
            </w:r>
            <w:r w:rsidR="00694116" w:rsidRPr="002F6BDE">
              <w:rPr>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rPr>
            </w:pPr>
            <w:r w:rsidRPr="000124A5">
              <w:rPr>
                <w:noProof/>
              </w:rPr>
              <w:t>8</w:t>
            </w:r>
          </w:p>
        </w:tc>
        <w:tc>
          <w:tcPr>
            <w:tcW w:w="4516" w:type="dxa"/>
            <w:vAlign w:val="bottom"/>
          </w:tcPr>
          <w:p w:rsidR="00694116" w:rsidRPr="002F6BDE" w:rsidRDefault="002F6BDE" w:rsidP="00694116">
            <w:pPr>
              <w:rPr>
                <w:sz w:val="22"/>
                <w:szCs w:val="22"/>
              </w:rPr>
            </w:pPr>
            <w:r w:rsidRPr="002F6BDE">
              <w:rPr>
                <w:sz w:val="22"/>
                <w:szCs w:val="22"/>
              </w:rPr>
              <w:t>ДЕМОНТАЖА</w:t>
            </w:r>
            <w:r w:rsidR="00694116" w:rsidRPr="002F6BDE">
              <w:rPr>
                <w:sz w:val="22"/>
                <w:szCs w:val="22"/>
              </w:rPr>
              <w:t xml:space="preserve"> </w:t>
            </w:r>
            <w:r>
              <w:rPr>
                <w:sz w:val="22"/>
                <w:szCs w:val="22"/>
              </w:rPr>
              <w:t>R</w:t>
            </w:r>
            <w:r w:rsidRPr="002F6BDE">
              <w:rPr>
                <w:sz w:val="22"/>
                <w:szCs w:val="22"/>
              </w:rPr>
              <w:t>О</w:t>
            </w:r>
            <w:r w:rsidR="00694116" w:rsidRPr="002F6BDE">
              <w:rPr>
                <w:sz w:val="22"/>
                <w:szCs w:val="22"/>
              </w:rPr>
              <w:t>-</w:t>
            </w:r>
            <w:r w:rsidRPr="002F6BDE">
              <w:rPr>
                <w:sz w:val="22"/>
                <w:szCs w:val="22"/>
              </w:rPr>
              <w:t>УРЕЂАЈА</w:t>
            </w:r>
            <w:r w:rsidR="00694116" w:rsidRPr="002F6BDE">
              <w:rPr>
                <w:sz w:val="22"/>
                <w:szCs w:val="22"/>
              </w:rPr>
              <w:t xml:space="preserve"> </w:t>
            </w:r>
            <w:r w:rsidRPr="002F6BDE">
              <w:rPr>
                <w:sz w:val="22"/>
                <w:szCs w:val="22"/>
              </w:rPr>
              <w:t>М</w:t>
            </w:r>
            <w:r>
              <w:rPr>
                <w:sz w:val="22"/>
                <w:szCs w:val="22"/>
              </w:rPr>
              <w:t>D</w:t>
            </w:r>
            <w:r w:rsidR="00694116" w:rsidRPr="002F6BDE">
              <w:rPr>
                <w:sz w:val="22"/>
                <w:szCs w:val="22"/>
              </w:rPr>
              <w:t xml:space="preserve"> 1600X2 </w:t>
            </w:r>
            <w:r w:rsidRPr="002F6BDE">
              <w:rPr>
                <w:sz w:val="22"/>
                <w:szCs w:val="22"/>
              </w:rPr>
              <w:t>СА</w:t>
            </w:r>
            <w:r w:rsidR="00694116" w:rsidRPr="002F6BDE">
              <w:rPr>
                <w:sz w:val="22"/>
                <w:szCs w:val="22"/>
              </w:rPr>
              <w:t xml:space="preserve"> </w:t>
            </w:r>
            <w:r w:rsidRPr="002F6BDE">
              <w:rPr>
                <w:sz w:val="22"/>
                <w:szCs w:val="22"/>
              </w:rPr>
              <w:t>КОНТРОЛНИМ</w:t>
            </w:r>
            <w:r w:rsidR="00694116" w:rsidRPr="002F6BDE">
              <w:rPr>
                <w:sz w:val="22"/>
                <w:szCs w:val="22"/>
              </w:rPr>
              <w:t xml:space="preserve"> </w:t>
            </w:r>
            <w:r w:rsidRPr="002F6BDE">
              <w:rPr>
                <w:sz w:val="22"/>
                <w:szCs w:val="22"/>
              </w:rPr>
              <w:t>ОРМАНОМ</w:t>
            </w:r>
          </w:p>
          <w:p w:rsidR="00824D95" w:rsidRPr="000124A5" w:rsidRDefault="002F6BDE" w:rsidP="00694116">
            <w:r w:rsidRPr="002F6BDE">
              <w:rPr>
                <w:sz w:val="22"/>
                <w:szCs w:val="22"/>
              </w:rPr>
              <w:t>И</w:t>
            </w:r>
            <w:r w:rsidR="00694116" w:rsidRPr="002F6BDE">
              <w:rPr>
                <w:sz w:val="22"/>
                <w:szCs w:val="22"/>
              </w:rPr>
              <w:t xml:space="preserve"> </w:t>
            </w:r>
            <w:r w:rsidRPr="002F6BDE">
              <w:rPr>
                <w:sz w:val="22"/>
                <w:szCs w:val="22"/>
              </w:rPr>
              <w:t>ПРАТЕЋИМ</w:t>
            </w:r>
            <w:r w:rsidR="00694116" w:rsidRPr="002F6BDE">
              <w:rPr>
                <w:sz w:val="22"/>
                <w:szCs w:val="22"/>
              </w:rPr>
              <w:t xml:space="preserve"> </w:t>
            </w:r>
            <w:r w:rsidRPr="002F6BDE">
              <w:rPr>
                <w:sz w:val="22"/>
                <w:szCs w:val="22"/>
              </w:rPr>
              <w:t>ЕЛЕМЕНТИМА</w:t>
            </w:r>
            <w:r w:rsidR="00694116" w:rsidRPr="002F6BDE">
              <w:rPr>
                <w:sz w:val="22"/>
                <w:szCs w:val="22"/>
              </w:rPr>
              <w:t xml:space="preserve"> </w:t>
            </w:r>
            <w:r w:rsidRPr="002F6BDE">
              <w:rPr>
                <w:sz w:val="22"/>
                <w:szCs w:val="22"/>
              </w:rPr>
              <w:t>АУТОМАТИКЕ</w:t>
            </w:r>
            <w:r w:rsidR="00694116">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rPr>
            </w:pPr>
            <w:r w:rsidRPr="000124A5">
              <w:rPr>
                <w:noProof/>
              </w:rPr>
              <w:t>9</w:t>
            </w:r>
          </w:p>
        </w:tc>
        <w:tc>
          <w:tcPr>
            <w:tcW w:w="4516" w:type="dxa"/>
            <w:vAlign w:val="bottom"/>
          </w:tcPr>
          <w:p w:rsidR="00694116" w:rsidRPr="002F6BDE" w:rsidRDefault="002F6BDE" w:rsidP="00694116">
            <w:pPr>
              <w:rPr>
                <w:sz w:val="22"/>
                <w:szCs w:val="22"/>
              </w:rPr>
            </w:pPr>
            <w:r w:rsidRPr="002F6BDE">
              <w:rPr>
                <w:sz w:val="22"/>
                <w:szCs w:val="22"/>
              </w:rPr>
              <w:t>КОНЗЕРВИРАЊЕ</w:t>
            </w:r>
            <w:r w:rsidR="00694116" w:rsidRPr="002F6BDE">
              <w:rPr>
                <w:sz w:val="22"/>
                <w:szCs w:val="22"/>
              </w:rPr>
              <w:t xml:space="preserve"> </w:t>
            </w:r>
            <w:r w:rsidRPr="002F6BDE">
              <w:rPr>
                <w:sz w:val="22"/>
                <w:szCs w:val="22"/>
              </w:rPr>
              <w:t>RО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МD</w:t>
            </w:r>
            <w:r w:rsidR="00694116" w:rsidRPr="002F6BDE">
              <w:rPr>
                <w:sz w:val="22"/>
                <w:szCs w:val="22"/>
              </w:rPr>
              <w:t xml:space="preserve"> 1600X2 </w:t>
            </w:r>
            <w:r w:rsidRPr="002F6BDE">
              <w:rPr>
                <w:sz w:val="22"/>
                <w:szCs w:val="22"/>
              </w:rPr>
              <w:t>СА</w:t>
            </w:r>
            <w:r w:rsidR="00694116" w:rsidRPr="002F6BDE">
              <w:rPr>
                <w:sz w:val="22"/>
                <w:szCs w:val="22"/>
              </w:rPr>
              <w:t xml:space="preserve"> </w:t>
            </w:r>
            <w:r w:rsidRPr="002F6BDE">
              <w:rPr>
                <w:sz w:val="22"/>
                <w:szCs w:val="22"/>
              </w:rPr>
              <w:t>ОДГОВАРАЈУЋИМ</w:t>
            </w:r>
            <w:r w:rsidR="00694116" w:rsidRPr="002F6BDE">
              <w:rPr>
                <w:sz w:val="22"/>
                <w:szCs w:val="22"/>
              </w:rPr>
              <w:t xml:space="preserve"> </w:t>
            </w:r>
          </w:p>
          <w:p w:rsidR="00824D95" w:rsidRPr="002F6BDE" w:rsidRDefault="002F6BDE" w:rsidP="00694116">
            <w:pPr>
              <w:rPr>
                <w:sz w:val="22"/>
                <w:szCs w:val="22"/>
              </w:rPr>
            </w:pPr>
            <w:r w:rsidRPr="002F6BDE">
              <w:rPr>
                <w:sz w:val="22"/>
                <w:szCs w:val="22"/>
              </w:rPr>
              <w:t>ЗАШТИТНИМ</w:t>
            </w:r>
            <w:r w:rsidR="00694116" w:rsidRPr="002F6BDE">
              <w:rPr>
                <w:sz w:val="22"/>
                <w:szCs w:val="22"/>
              </w:rPr>
              <w:t xml:space="preserve"> </w:t>
            </w:r>
            <w:r w:rsidRPr="002F6BDE">
              <w:rPr>
                <w:sz w:val="22"/>
                <w:szCs w:val="22"/>
              </w:rPr>
              <w:t>СРЕДСТВОМ</w:t>
            </w:r>
            <w:r w:rsidR="00694116" w:rsidRPr="002F6BDE">
              <w:rPr>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rPr>
            </w:pPr>
            <w:r w:rsidRPr="000124A5">
              <w:rPr>
                <w:noProof/>
              </w:rPr>
              <w:t>10</w:t>
            </w:r>
          </w:p>
        </w:tc>
        <w:tc>
          <w:tcPr>
            <w:tcW w:w="4516" w:type="dxa"/>
            <w:vAlign w:val="bottom"/>
          </w:tcPr>
          <w:p w:rsidR="00824D95" w:rsidRPr="002F6BDE" w:rsidRDefault="002F6BDE" w:rsidP="002F6BDE">
            <w:pPr>
              <w:rPr>
                <w:sz w:val="22"/>
                <w:szCs w:val="22"/>
              </w:rPr>
            </w:pPr>
            <w:r w:rsidRPr="002F6BDE">
              <w:rPr>
                <w:rFonts w:ascii="Times New Roman CE" w:hAnsi="Times New Roman CE" w:cs="Times New Roman CE"/>
                <w:sz w:val="22"/>
                <w:szCs w:val="22"/>
              </w:rPr>
              <w:t>ДЕМОНТАЖА</w:t>
            </w:r>
            <w:r w:rsidR="00694116" w:rsidRPr="002F6BDE">
              <w:rPr>
                <w:rFonts w:ascii="Times New Roman CE" w:hAnsi="Times New Roman CE" w:cs="Times New Roman CE"/>
                <w:sz w:val="22"/>
                <w:szCs w:val="22"/>
              </w:rPr>
              <w:t xml:space="preserve"> </w:t>
            </w:r>
            <w:r>
              <w:rPr>
                <w:rFonts w:ascii="Times New Roman CE" w:hAnsi="Times New Roman CE" w:cs="Times New Roman CE"/>
                <w:sz w:val="22"/>
                <w:szCs w:val="22"/>
              </w:rPr>
              <w:t>R</w:t>
            </w:r>
            <w:r w:rsidRPr="002F6BDE">
              <w:rPr>
                <w:rFonts w:ascii="Times New Roman CE" w:hAnsi="Times New Roman CE" w:cs="Times New Roman CE"/>
                <w:sz w:val="22"/>
                <w:szCs w:val="22"/>
              </w:rPr>
              <w:t>О</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УРЕЂАЈА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СА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ЕЛЕКТРОИНСТАЛАЦИЈЕ</w:t>
            </w:r>
            <w:r w:rsidR="00694116" w:rsidRPr="002F6BDE">
              <w:rPr>
                <w:rFonts w:ascii="Times New Roman CE" w:hAnsi="Times New Roman CE" w:cs="Times New Roman CE"/>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11</w:t>
            </w:r>
          </w:p>
        </w:tc>
        <w:tc>
          <w:tcPr>
            <w:tcW w:w="4516" w:type="dxa"/>
            <w:vAlign w:val="bottom"/>
          </w:tcPr>
          <w:p w:rsidR="00694116" w:rsidRPr="002F6BDE" w:rsidRDefault="002F6BDE" w:rsidP="00694116">
            <w:pPr>
              <w:rPr>
                <w:sz w:val="22"/>
                <w:szCs w:val="22"/>
              </w:rPr>
            </w:pPr>
            <w:r w:rsidRPr="002F6BDE">
              <w:rPr>
                <w:sz w:val="22"/>
                <w:szCs w:val="22"/>
              </w:rPr>
              <w:t>ДЕМОНТАЖА</w:t>
            </w:r>
            <w:r w:rsidR="00694116" w:rsidRPr="002F6BDE">
              <w:rPr>
                <w:sz w:val="22"/>
                <w:szCs w:val="22"/>
              </w:rPr>
              <w:t xml:space="preserve"> </w:t>
            </w:r>
            <w:r w:rsidRPr="002F6BDE">
              <w:rPr>
                <w:sz w:val="22"/>
                <w:szCs w:val="22"/>
              </w:rPr>
              <w:t>РО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ИНСТАЛАЦИЈЕ</w:t>
            </w:r>
            <w:r w:rsidR="00694116" w:rsidRPr="002F6BDE">
              <w:rPr>
                <w:sz w:val="22"/>
                <w:szCs w:val="22"/>
              </w:rPr>
              <w:t xml:space="preserve"> </w:t>
            </w:r>
            <w:r w:rsidRPr="002F6BDE">
              <w:rPr>
                <w:sz w:val="22"/>
                <w:szCs w:val="22"/>
              </w:rPr>
              <w:t>ОМЕКШАНЕ</w:t>
            </w:r>
            <w:r w:rsidR="00694116" w:rsidRPr="002F6BDE">
              <w:rPr>
                <w:sz w:val="22"/>
                <w:szCs w:val="22"/>
              </w:rPr>
              <w:t xml:space="preserve"> </w:t>
            </w:r>
            <w:r w:rsidRPr="002F6BDE">
              <w:rPr>
                <w:sz w:val="22"/>
                <w:szCs w:val="22"/>
              </w:rPr>
              <w:t>ВОДЕ</w:t>
            </w:r>
            <w:r w:rsidR="00694116" w:rsidRPr="002F6BDE">
              <w:rPr>
                <w:sz w:val="22"/>
                <w:szCs w:val="22"/>
              </w:rPr>
              <w:t xml:space="preserve"> </w:t>
            </w:r>
            <w:r w:rsidRPr="002F6BDE">
              <w:rPr>
                <w:sz w:val="22"/>
                <w:szCs w:val="22"/>
              </w:rPr>
              <w:t>СА</w:t>
            </w:r>
            <w:r w:rsidR="00694116" w:rsidRPr="002F6BDE">
              <w:rPr>
                <w:sz w:val="22"/>
                <w:szCs w:val="22"/>
              </w:rPr>
              <w:t xml:space="preserve"> </w:t>
            </w:r>
          </w:p>
          <w:p w:rsidR="00824D95" w:rsidRPr="002F6BDE" w:rsidRDefault="002F6BDE" w:rsidP="00694116">
            <w:pPr>
              <w:rPr>
                <w:sz w:val="22"/>
                <w:szCs w:val="22"/>
              </w:rPr>
            </w:pPr>
            <w:r w:rsidRPr="002F6BDE">
              <w:rPr>
                <w:sz w:val="22"/>
                <w:szCs w:val="22"/>
              </w:rPr>
              <w:t>ДЕМОНТАЖОМ</w:t>
            </w:r>
            <w:r w:rsidR="00694116" w:rsidRPr="002F6BDE">
              <w:rPr>
                <w:sz w:val="22"/>
                <w:szCs w:val="22"/>
              </w:rPr>
              <w:t xml:space="preserve"> </w:t>
            </w:r>
            <w:r w:rsidRPr="002F6BDE">
              <w:rPr>
                <w:sz w:val="22"/>
                <w:szCs w:val="22"/>
              </w:rPr>
              <w:t>ПРАТЕЋЕ</w:t>
            </w:r>
            <w:r w:rsidR="00694116" w:rsidRPr="002F6BDE">
              <w:rPr>
                <w:sz w:val="22"/>
                <w:szCs w:val="22"/>
              </w:rPr>
              <w:t xml:space="preserve"> </w:t>
            </w:r>
            <w:r w:rsidRPr="002F6BDE">
              <w:rPr>
                <w:sz w:val="22"/>
                <w:szCs w:val="22"/>
              </w:rPr>
              <w:t>ХИДРАУЛИЧНЕ</w:t>
            </w:r>
            <w:r w:rsidR="00694116" w:rsidRPr="002F6BDE">
              <w:rPr>
                <w:sz w:val="22"/>
                <w:szCs w:val="22"/>
              </w:rPr>
              <w:t xml:space="preserve"> </w:t>
            </w:r>
            <w:r w:rsidRPr="002F6BDE">
              <w:rPr>
                <w:sz w:val="22"/>
                <w:szCs w:val="22"/>
              </w:rPr>
              <w:t>ИНСТАЛАЦИЈЕ</w:t>
            </w:r>
            <w:r w:rsidR="00694116" w:rsidRPr="002F6BDE">
              <w:rPr>
                <w:sz w:val="22"/>
                <w:szCs w:val="22"/>
              </w:rPr>
              <w:t xml:space="preserve">, </w:t>
            </w:r>
            <w:r w:rsidRPr="002F6BDE">
              <w:rPr>
                <w:sz w:val="22"/>
                <w:szCs w:val="22"/>
              </w:rPr>
              <w:t>МАТЕРИЈАЛ</w:t>
            </w:r>
            <w:r w:rsidR="002E7FA8">
              <w:rPr>
                <w:sz w:val="22"/>
                <w:szCs w:val="22"/>
              </w:rPr>
              <w:t xml:space="preserve"> </w:t>
            </w:r>
            <w:r w:rsidRPr="002F6BDE">
              <w:rPr>
                <w:sz w:val="22"/>
                <w:szCs w:val="22"/>
              </w:rPr>
              <w:t>АТОКСИЧНИ</w:t>
            </w:r>
            <w:r w:rsidR="00694116" w:rsidRPr="002F6BDE">
              <w:rPr>
                <w:sz w:val="22"/>
                <w:szCs w:val="22"/>
              </w:rPr>
              <w:t xml:space="preserve"> </w:t>
            </w:r>
            <w:r w:rsidRPr="002F6BDE">
              <w:rPr>
                <w:sz w:val="22"/>
                <w:szCs w:val="22"/>
              </w:rPr>
              <w:t>ТВРДИ</w:t>
            </w:r>
            <w:r w:rsidR="00694116" w:rsidRPr="002F6BDE">
              <w:rPr>
                <w:sz w:val="22"/>
                <w:szCs w:val="22"/>
              </w:rPr>
              <w:t xml:space="preserve"> </w:t>
            </w:r>
            <w:r w:rsidRPr="002F6BDE">
              <w:rPr>
                <w:sz w:val="22"/>
                <w:szCs w:val="22"/>
              </w:rPr>
              <w:t>ПВЦ</w:t>
            </w:r>
            <w:r w:rsidR="00694116" w:rsidRPr="002F6BDE">
              <w:rPr>
                <w:sz w:val="22"/>
                <w:szCs w:val="22"/>
              </w:rPr>
              <w:t>,</w:t>
            </w:r>
            <w:r w:rsidRPr="002F6BDE">
              <w:rPr>
                <w:sz w:val="22"/>
                <w:szCs w:val="22"/>
              </w:rPr>
              <w:t>СА</w:t>
            </w:r>
            <w:r w:rsidR="00694116" w:rsidRPr="002F6BDE">
              <w:rPr>
                <w:sz w:val="22"/>
                <w:szCs w:val="22"/>
              </w:rPr>
              <w:t xml:space="preserve"> </w:t>
            </w:r>
            <w:r w:rsidRPr="002F6BDE">
              <w:rPr>
                <w:sz w:val="22"/>
                <w:szCs w:val="22"/>
              </w:rPr>
              <w:t>ВЕНТИЛИМА</w:t>
            </w:r>
            <w:r w:rsidR="00694116" w:rsidRPr="002F6BDE">
              <w:rPr>
                <w:sz w:val="22"/>
                <w:szCs w:val="22"/>
              </w:rPr>
              <w:t xml:space="preserve">, </w:t>
            </w:r>
            <w:r w:rsidRPr="002F6BDE">
              <w:rPr>
                <w:sz w:val="22"/>
                <w:szCs w:val="22"/>
              </w:rPr>
              <w:t>РЕДУЦИРИМА</w:t>
            </w:r>
            <w:r w:rsidR="00694116" w:rsidRPr="002F6BDE">
              <w:rPr>
                <w:sz w:val="22"/>
                <w:szCs w:val="22"/>
              </w:rPr>
              <w:t xml:space="preserve"> </w:t>
            </w:r>
            <w:r w:rsidRPr="002F6BDE">
              <w:rPr>
                <w:sz w:val="22"/>
                <w:szCs w:val="22"/>
              </w:rPr>
              <w:t>ПРИТИСКА</w:t>
            </w:r>
            <w:r w:rsidR="00694116" w:rsidRPr="002F6BDE">
              <w:rPr>
                <w:sz w:val="22"/>
                <w:szCs w:val="22"/>
              </w:rPr>
              <w:t>,</w:t>
            </w:r>
            <w:r w:rsidRPr="002F6BDE">
              <w:rPr>
                <w:sz w:val="22"/>
                <w:szCs w:val="22"/>
              </w:rPr>
              <w:t>МАНОМЕТРИМА</w:t>
            </w:r>
            <w:r w:rsidR="00694116" w:rsidRPr="002F6BDE">
              <w:rPr>
                <w:sz w:val="22"/>
                <w:szCs w:val="22"/>
              </w:rPr>
              <w:t xml:space="preserve">, </w:t>
            </w:r>
            <w:r w:rsidRPr="002F6BDE">
              <w:rPr>
                <w:sz w:val="22"/>
                <w:szCs w:val="22"/>
              </w:rPr>
              <w:t>НЕПОВРАТНИМ</w:t>
            </w:r>
            <w:r w:rsidR="00694116" w:rsidRPr="002F6BDE">
              <w:rPr>
                <w:sz w:val="22"/>
                <w:szCs w:val="22"/>
              </w:rPr>
              <w:t xml:space="preserve"> </w:t>
            </w:r>
            <w:r w:rsidRPr="002F6BDE">
              <w:rPr>
                <w:sz w:val="22"/>
                <w:szCs w:val="22"/>
              </w:rPr>
              <w:t>ВЕНТИЛИМА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СЛ</w:t>
            </w:r>
            <w:r w:rsidR="00694116" w:rsidRPr="002F6BDE">
              <w:rPr>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12</w:t>
            </w:r>
          </w:p>
        </w:tc>
        <w:tc>
          <w:tcPr>
            <w:tcW w:w="4516" w:type="dxa"/>
            <w:vAlign w:val="bottom"/>
          </w:tcPr>
          <w:p w:rsidR="00824D95" w:rsidRPr="002F6BDE" w:rsidRDefault="002F6BDE" w:rsidP="002F6BDE">
            <w:pPr>
              <w:rPr>
                <w:sz w:val="22"/>
                <w:szCs w:val="22"/>
              </w:rPr>
            </w:pPr>
            <w:r w:rsidRPr="002F6BDE">
              <w:rPr>
                <w:rFonts w:ascii="Times New Roman CE" w:hAnsi="Times New Roman CE" w:cs="Times New Roman CE"/>
                <w:sz w:val="22"/>
                <w:szCs w:val="22"/>
              </w:rPr>
              <w:t>ДЕМОНТАЖА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УВ</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ЛАМПЕ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СА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ДЕЛОМ</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ПВЦ</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ИНСТАЛАЦИЈЕ</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13</w:t>
            </w:r>
          </w:p>
        </w:tc>
        <w:tc>
          <w:tcPr>
            <w:tcW w:w="4516" w:type="dxa"/>
            <w:vAlign w:val="bottom"/>
          </w:tcPr>
          <w:p w:rsidR="00824D95" w:rsidRPr="002F6BDE" w:rsidRDefault="002F6BDE" w:rsidP="002F6BDE">
            <w:pPr>
              <w:rPr>
                <w:sz w:val="22"/>
                <w:szCs w:val="22"/>
              </w:rPr>
            </w:pPr>
            <w:r w:rsidRPr="002F6BDE">
              <w:rPr>
                <w:rFonts w:ascii="Times New Roman CE" w:hAnsi="Times New Roman CE" w:cs="Times New Roman CE"/>
                <w:sz w:val="22"/>
                <w:szCs w:val="22"/>
              </w:rPr>
              <w:t>ПАКОВАЊЕ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ОПРЕМЕ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И</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ЕЛЕМЕНАТА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И</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ЊИХОВО</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СКЛАДИШТЕЊЕ</w:t>
            </w:r>
            <w:r w:rsidR="00694116" w:rsidRPr="002F6BDE">
              <w:rPr>
                <w:rFonts w:ascii="Times New Roman CE" w:hAnsi="Times New Roman CE" w:cs="Times New Roman CE"/>
                <w:sz w:val="22"/>
                <w:szCs w:val="22"/>
              </w:rPr>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14</w:t>
            </w:r>
          </w:p>
        </w:tc>
        <w:tc>
          <w:tcPr>
            <w:tcW w:w="4516" w:type="dxa"/>
            <w:vAlign w:val="bottom"/>
          </w:tcPr>
          <w:p w:rsidR="00824D95" w:rsidRPr="000124A5" w:rsidRDefault="002F6BDE" w:rsidP="00694116">
            <w:r>
              <w:t>ПОСТАВЉАЊЕ</w:t>
            </w:r>
            <w:r w:rsidR="00694116">
              <w:t xml:space="preserve"> </w:t>
            </w:r>
            <w:r>
              <w:t>КОЛОНА</w:t>
            </w:r>
            <w:r w:rsidR="002E7FA8">
              <w:t xml:space="preserve"> </w:t>
            </w:r>
            <w:r>
              <w:t>ПРЕДТРЕТМАНА</w:t>
            </w:r>
            <w:r w:rsidR="00694116">
              <w:t xml:space="preserve"> </w:t>
            </w:r>
            <w:r>
              <w:t>У</w:t>
            </w:r>
            <w:r w:rsidR="00694116">
              <w:t xml:space="preserve"> </w:t>
            </w:r>
            <w:r>
              <w:t>НОВИ</w:t>
            </w:r>
            <w:r w:rsidR="00694116">
              <w:t xml:space="preserve"> </w:t>
            </w:r>
            <w:r>
              <w:t>ПРОСТОР</w:t>
            </w:r>
            <w:r w:rsidR="002E7FA8">
              <w:t xml:space="preserve">: </w:t>
            </w:r>
            <w:r>
              <w:t>ПУЊЕЊЕ</w:t>
            </w:r>
            <w:r w:rsidR="00694116">
              <w:t xml:space="preserve"> </w:t>
            </w:r>
            <w:r>
              <w:t>СВИХ</w:t>
            </w:r>
            <w:r w:rsidR="00694116">
              <w:t xml:space="preserve"> </w:t>
            </w:r>
            <w:r>
              <w:t>КОЛОНА</w:t>
            </w:r>
            <w:r w:rsidR="00694116">
              <w:t xml:space="preserve"> </w:t>
            </w:r>
            <w:r>
              <w:t>СА</w:t>
            </w:r>
            <w:r w:rsidR="00694116">
              <w:t xml:space="preserve"> </w:t>
            </w:r>
            <w:r>
              <w:t>ОДГОВАРАЈУЋИМ</w:t>
            </w:r>
            <w:r w:rsidR="00694116">
              <w:t xml:space="preserve"> </w:t>
            </w:r>
            <w:r>
              <w:t>ФИЛТЕРСКИМ</w:t>
            </w:r>
            <w:r w:rsidR="00694116">
              <w:t xml:space="preserve"> </w:t>
            </w:r>
            <w:r>
              <w:t>МАТЕРИЈАЛОМ</w:t>
            </w:r>
            <w:r w:rsidR="00694116">
              <w:t>,</w:t>
            </w:r>
          </w:p>
        </w:tc>
        <w:tc>
          <w:tcPr>
            <w:tcW w:w="708" w:type="dxa"/>
            <w:vAlign w:val="bottom"/>
          </w:tcPr>
          <w:p w:rsidR="00824D95" w:rsidRPr="000124A5" w:rsidRDefault="00824D95" w:rsidP="00C6036F">
            <w:pPr>
              <w:jc w:val="right"/>
            </w:pPr>
          </w:p>
        </w:tc>
        <w:tc>
          <w:tcPr>
            <w:tcW w:w="1017" w:type="dxa"/>
            <w:vAlign w:val="bottom"/>
          </w:tcPr>
          <w:p w:rsidR="00824D95" w:rsidRPr="000124A5" w:rsidRDefault="005E1159" w:rsidP="00C6036F">
            <w:pPr>
              <w:jc w:val="right"/>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lastRenderedPageBreak/>
              <w:t>15</w:t>
            </w:r>
          </w:p>
        </w:tc>
        <w:tc>
          <w:tcPr>
            <w:tcW w:w="4516" w:type="dxa"/>
            <w:vAlign w:val="bottom"/>
          </w:tcPr>
          <w:p w:rsidR="00694116" w:rsidRPr="002F6BDE" w:rsidRDefault="002F6BDE" w:rsidP="00694116">
            <w:pPr>
              <w:rPr>
                <w:sz w:val="22"/>
                <w:szCs w:val="22"/>
              </w:rPr>
            </w:pPr>
            <w:r w:rsidRPr="002F6BDE">
              <w:rPr>
                <w:sz w:val="22"/>
                <w:szCs w:val="22"/>
              </w:rPr>
              <w:t>УГРАДЊА</w:t>
            </w:r>
            <w:r w:rsidR="00694116" w:rsidRPr="002F6BDE">
              <w:rPr>
                <w:sz w:val="22"/>
                <w:szCs w:val="22"/>
              </w:rPr>
              <w:t xml:space="preserve"> </w:t>
            </w:r>
            <w:r w:rsidRPr="002F6BDE">
              <w:rPr>
                <w:sz w:val="22"/>
                <w:szCs w:val="22"/>
              </w:rPr>
              <w:t>АУТОМАТСКИХ</w:t>
            </w:r>
            <w:r w:rsidR="00694116" w:rsidRPr="002F6BDE">
              <w:rPr>
                <w:sz w:val="22"/>
                <w:szCs w:val="22"/>
              </w:rPr>
              <w:t xml:space="preserve"> </w:t>
            </w:r>
            <w:r w:rsidRPr="002F6BDE">
              <w:rPr>
                <w:sz w:val="22"/>
                <w:szCs w:val="22"/>
              </w:rPr>
              <w:t>ГЛАВА</w:t>
            </w:r>
            <w:r w:rsidR="00694116" w:rsidRPr="002F6BDE">
              <w:rPr>
                <w:sz w:val="22"/>
                <w:szCs w:val="22"/>
              </w:rPr>
              <w:t xml:space="preserve"> </w:t>
            </w:r>
            <w:r w:rsidRPr="002F6BDE">
              <w:rPr>
                <w:sz w:val="22"/>
                <w:szCs w:val="22"/>
              </w:rPr>
              <w:t>НА</w:t>
            </w:r>
            <w:r w:rsidR="00694116" w:rsidRPr="002F6BDE">
              <w:rPr>
                <w:sz w:val="22"/>
                <w:szCs w:val="22"/>
              </w:rPr>
              <w:t xml:space="preserve"> </w:t>
            </w:r>
            <w:r w:rsidRPr="002F6BDE">
              <w:rPr>
                <w:sz w:val="22"/>
                <w:szCs w:val="22"/>
              </w:rPr>
              <w:t>КОЛОНЕ</w:t>
            </w:r>
            <w:r w:rsidR="00694116" w:rsidRPr="002F6BDE">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ПОСТАВЉАЊЕ</w:t>
            </w:r>
            <w:r w:rsidR="002E7FA8">
              <w:rPr>
                <w:sz w:val="22"/>
                <w:szCs w:val="22"/>
              </w:rPr>
              <w:t xml:space="preserve"> </w:t>
            </w:r>
            <w:r w:rsidRPr="002F6BDE">
              <w:rPr>
                <w:sz w:val="22"/>
                <w:szCs w:val="22"/>
              </w:rPr>
              <w:t>У</w:t>
            </w:r>
            <w:r w:rsidR="00694116" w:rsidRPr="002F6BDE">
              <w:rPr>
                <w:sz w:val="22"/>
                <w:szCs w:val="22"/>
              </w:rPr>
              <w:t xml:space="preserve"> </w:t>
            </w:r>
            <w:r w:rsidRPr="002F6BDE">
              <w:rPr>
                <w:sz w:val="22"/>
                <w:szCs w:val="22"/>
              </w:rPr>
              <w:t>ОДГОВАРАЈУЋЕ</w:t>
            </w:r>
            <w:r w:rsidR="00694116" w:rsidRPr="002F6BDE">
              <w:rPr>
                <w:sz w:val="22"/>
                <w:szCs w:val="22"/>
              </w:rPr>
              <w:t xml:space="preserve"> </w:t>
            </w:r>
            <w:r w:rsidRPr="002F6BDE">
              <w:rPr>
                <w:sz w:val="22"/>
                <w:szCs w:val="22"/>
              </w:rPr>
              <w:t>ПОЗИЦИЈЕ</w:t>
            </w:r>
            <w:r w:rsidR="00694116" w:rsidRPr="002F6BDE">
              <w:rPr>
                <w:sz w:val="22"/>
                <w:szCs w:val="22"/>
              </w:rPr>
              <w:t xml:space="preserve"> </w:t>
            </w:r>
            <w:r w:rsidRPr="002F6BDE">
              <w:rPr>
                <w:sz w:val="22"/>
                <w:szCs w:val="22"/>
              </w:rPr>
              <w:t>ЗА</w:t>
            </w:r>
            <w:r w:rsidR="00694116" w:rsidRPr="002F6BDE">
              <w:rPr>
                <w:sz w:val="22"/>
                <w:szCs w:val="22"/>
              </w:rPr>
              <w:t xml:space="preserve"> </w:t>
            </w:r>
            <w:r w:rsidRPr="002F6BDE">
              <w:rPr>
                <w:sz w:val="22"/>
                <w:szCs w:val="22"/>
              </w:rPr>
              <w:t>ОПТИМАЛНО</w:t>
            </w:r>
            <w:r w:rsidR="00694116" w:rsidRPr="002F6BDE">
              <w:rPr>
                <w:sz w:val="22"/>
                <w:szCs w:val="22"/>
              </w:rPr>
              <w:t xml:space="preserve"> </w:t>
            </w:r>
            <w:r w:rsidRPr="002F6BDE">
              <w:rPr>
                <w:sz w:val="22"/>
                <w:szCs w:val="22"/>
              </w:rPr>
              <w:t>ИСКОРИШЋЕЊЕ</w:t>
            </w:r>
            <w:r w:rsidR="00694116" w:rsidRPr="002F6BDE">
              <w:rPr>
                <w:sz w:val="22"/>
                <w:szCs w:val="22"/>
              </w:rPr>
              <w:t xml:space="preserve"> </w:t>
            </w:r>
            <w:r w:rsidRPr="002F6BDE">
              <w:rPr>
                <w:sz w:val="22"/>
                <w:szCs w:val="22"/>
              </w:rPr>
              <w:t>НОВОГ</w:t>
            </w:r>
            <w:r w:rsidR="00694116" w:rsidRPr="002F6BDE">
              <w:rPr>
                <w:sz w:val="22"/>
                <w:szCs w:val="22"/>
              </w:rPr>
              <w:t xml:space="preserve"> </w:t>
            </w:r>
          </w:p>
          <w:p w:rsidR="00824D95" w:rsidRPr="002F6BDE" w:rsidRDefault="00694116" w:rsidP="00694116">
            <w:pPr>
              <w:rPr>
                <w:sz w:val="22"/>
                <w:szCs w:val="22"/>
              </w:rPr>
            </w:pPr>
            <w:r w:rsidRPr="002F6BDE">
              <w:rPr>
                <w:sz w:val="22"/>
                <w:szCs w:val="22"/>
              </w:rPr>
              <w:t xml:space="preserve">  </w:t>
            </w:r>
            <w:r w:rsidR="002F6BDE" w:rsidRPr="002F6BDE">
              <w:rPr>
                <w:sz w:val="22"/>
                <w:szCs w:val="22"/>
              </w:rPr>
              <w:t>ПРОСТОРА</w:t>
            </w:r>
            <w:r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16</w:t>
            </w:r>
          </w:p>
        </w:tc>
        <w:tc>
          <w:tcPr>
            <w:tcW w:w="4516" w:type="dxa"/>
            <w:vAlign w:val="bottom"/>
          </w:tcPr>
          <w:p w:rsidR="00824D95" w:rsidRPr="002F6BDE" w:rsidRDefault="002F6BDE" w:rsidP="00694116">
            <w:pPr>
              <w:rPr>
                <w:sz w:val="22"/>
                <w:szCs w:val="22"/>
              </w:rPr>
            </w:pPr>
            <w:r w:rsidRPr="002F6BDE">
              <w:rPr>
                <w:sz w:val="22"/>
                <w:szCs w:val="22"/>
              </w:rPr>
              <w:t>УГРАДЊА</w:t>
            </w:r>
            <w:r w:rsidR="00694116" w:rsidRPr="002F6BDE">
              <w:rPr>
                <w:sz w:val="22"/>
                <w:szCs w:val="22"/>
              </w:rPr>
              <w:t xml:space="preserve"> </w:t>
            </w:r>
            <w:r w:rsidRPr="002F6BDE">
              <w:rPr>
                <w:sz w:val="22"/>
                <w:szCs w:val="22"/>
              </w:rPr>
              <w:t>КУЋИШТА</w:t>
            </w:r>
            <w:r w:rsidR="00694116" w:rsidRPr="002F6BDE">
              <w:rPr>
                <w:sz w:val="22"/>
                <w:szCs w:val="22"/>
              </w:rPr>
              <w:t xml:space="preserve"> </w:t>
            </w:r>
            <w:r w:rsidRPr="002F6BDE">
              <w:rPr>
                <w:sz w:val="22"/>
                <w:szCs w:val="22"/>
              </w:rPr>
              <w:t>ФИЛТЕРА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НОСАЧИМА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ФОРМИРАЊЕ</w:t>
            </w:r>
            <w:r w:rsidR="00694116" w:rsidRPr="002F6BDE">
              <w:rPr>
                <w:sz w:val="22"/>
                <w:szCs w:val="22"/>
              </w:rPr>
              <w:t xml:space="preserve"> </w:t>
            </w:r>
            <w:r w:rsidRPr="002F6BDE">
              <w:rPr>
                <w:sz w:val="22"/>
                <w:szCs w:val="22"/>
              </w:rPr>
              <w:t>ДВЕ</w:t>
            </w:r>
            <w:r w:rsidR="00694116" w:rsidRPr="002F6BDE">
              <w:rPr>
                <w:sz w:val="22"/>
                <w:szCs w:val="22"/>
              </w:rPr>
              <w:t xml:space="preserve"> </w:t>
            </w:r>
            <w:r w:rsidRPr="002F6BDE">
              <w:rPr>
                <w:sz w:val="22"/>
                <w:szCs w:val="22"/>
              </w:rPr>
              <w:t>ФИЛТЕРСКЕ</w:t>
            </w:r>
            <w:r w:rsidR="002E7FA8">
              <w:rPr>
                <w:sz w:val="22"/>
                <w:szCs w:val="22"/>
              </w:rPr>
              <w:t xml:space="preserve"> </w:t>
            </w:r>
            <w:r w:rsidRPr="002F6BDE">
              <w:rPr>
                <w:sz w:val="22"/>
                <w:szCs w:val="22"/>
              </w:rPr>
              <w:t>ГРУПЕ</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НОВИМ</w:t>
            </w:r>
            <w:r w:rsidR="00694116" w:rsidRPr="002F6BDE">
              <w:rPr>
                <w:sz w:val="22"/>
                <w:szCs w:val="22"/>
              </w:rPr>
              <w:t xml:space="preserve"> </w:t>
            </w:r>
            <w:r w:rsidRPr="002F6BDE">
              <w:rPr>
                <w:sz w:val="22"/>
                <w:szCs w:val="22"/>
              </w:rPr>
              <w:t>ФИЛТЕРИМА</w:t>
            </w:r>
            <w:r w:rsidR="00694116" w:rsidRPr="002F6BDE">
              <w:rPr>
                <w:sz w:val="22"/>
                <w:szCs w:val="22"/>
              </w:rPr>
              <w:t xml:space="preserve"> </w:t>
            </w:r>
            <w:r w:rsidRPr="002F6BDE">
              <w:rPr>
                <w:sz w:val="22"/>
                <w:szCs w:val="22"/>
              </w:rPr>
              <w:t>ОДГОВАРАЈУЋЕ</w:t>
            </w:r>
            <w:r w:rsidR="00694116" w:rsidRPr="002F6BDE">
              <w:rPr>
                <w:sz w:val="22"/>
                <w:szCs w:val="22"/>
              </w:rPr>
              <w:t xml:space="preserve"> </w:t>
            </w:r>
            <w:r w:rsidRPr="002F6BDE">
              <w:rPr>
                <w:sz w:val="22"/>
                <w:szCs w:val="22"/>
              </w:rPr>
              <w:t>ПОРОЗНОСТИ</w:t>
            </w:r>
            <w:r w:rsidR="00B5345E">
              <w:rPr>
                <w:sz w:val="22"/>
                <w:szCs w:val="22"/>
              </w:rPr>
              <w:t xml:space="preserve"> </w:t>
            </w:r>
            <w:r w:rsidR="00694116" w:rsidRPr="002F6BDE">
              <w:rPr>
                <w:sz w:val="22"/>
                <w:szCs w:val="22"/>
              </w:rPr>
              <w:t xml:space="preserve">(20 </w:t>
            </w:r>
            <w:r w:rsidRPr="002F6BDE">
              <w:rPr>
                <w:sz w:val="22"/>
                <w:szCs w:val="22"/>
              </w:rPr>
              <w:t>мцр</w:t>
            </w:r>
            <w:r w:rsidR="00694116" w:rsidRPr="002F6BDE">
              <w:rPr>
                <w:sz w:val="22"/>
                <w:szCs w:val="22"/>
              </w:rPr>
              <w:t>.</w:t>
            </w:r>
            <w:r w:rsidRPr="002F6BDE">
              <w:rPr>
                <w:sz w:val="22"/>
                <w:szCs w:val="22"/>
              </w:rPr>
              <w:t>И</w:t>
            </w:r>
            <w:r w:rsidR="00694116" w:rsidRPr="002F6BDE">
              <w:rPr>
                <w:sz w:val="22"/>
                <w:szCs w:val="22"/>
              </w:rPr>
              <w:t xml:space="preserve"> 50 </w:t>
            </w:r>
            <w:r w:rsidRPr="002F6BDE">
              <w:rPr>
                <w:sz w:val="22"/>
                <w:szCs w:val="22"/>
              </w:rPr>
              <w:t>мцр</w:t>
            </w:r>
            <w:r w:rsidR="00B5345E">
              <w:rPr>
                <w:sz w:val="22"/>
                <w:szCs w:val="22"/>
              </w:rPr>
              <w:t xml:space="preserve">.) </w:t>
            </w:r>
            <w:r w:rsidRPr="002F6BDE">
              <w:rPr>
                <w:sz w:val="22"/>
                <w:szCs w:val="22"/>
              </w:rPr>
              <w:t>У</w:t>
            </w:r>
            <w:r w:rsidR="00694116" w:rsidRPr="002F6BDE">
              <w:rPr>
                <w:sz w:val="22"/>
                <w:szCs w:val="22"/>
              </w:rPr>
              <w:t xml:space="preserve"> </w:t>
            </w:r>
            <w:r w:rsidRPr="002F6BDE">
              <w:rPr>
                <w:sz w:val="22"/>
                <w:szCs w:val="22"/>
              </w:rPr>
              <w:t>САСТАВУ</w:t>
            </w:r>
            <w:r w:rsidR="00694116" w:rsidRPr="002F6BDE">
              <w:rPr>
                <w:sz w:val="22"/>
                <w:szCs w:val="22"/>
              </w:rPr>
              <w:t xml:space="preserve"> </w:t>
            </w:r>
            <w:r w:rsidRPr="002F6BDE">
              <w:rPr>
                <w:sz w:val="22"/>
                <w:szCs w:val="22"/>
              </w:rPr>
              <w:t>ПРЕДТРЕТМАНА</w:t>
            </w:r>
            <w:r w:rsidR="00694116"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17</w:t>
            </w:r>
          </w:p>
        </w:tc>
        <w:tc>
          <w:tcPr>
            <w:tcW w:w="4516" w:type="dxa"/>
            <w:vAlign w:val="bottom"/>
          </w:tcPr>
          <w:p w:rsidR="00824D95" w:rsidRPr="002F6BDE" w:rsidRDefault="002F6BDE" w:rsidP="00B5345E">
            <w:pPr>
              <w:rPr>
                <w:sz w:val="22"/>
                <w:szCs w:val="22"/>
              </w:rPr>
            </w:pPr>
            <w:r w:rsidRPr="002F6BDE">
              <w:rPr>
                <w:sz w:val="22"/>
                <w:szCs w:val="22"/>
              </w:rPr>
              <w:t>ИЗРАДА</w:t>
            </w:r>
            <w:r w:rsidR="00694116" w:rsidRPr="002F6BDE">
              <w:rPr>
                <w:sz w:val="22"/>
                <w:szCs w:val="22"/>
              </w:rPr>
              <w:t xml:space="preserve"> </w:t>
            </w:r>
            <w:r w:rsidRPr="002F6BDE">
              <w:rPr>
                <w:sz w:val="22"/>
                <w:szCs w:val="22"/>
              </w:rPr>
              <w:t>НОВОГ</w:t>
            </w:r>
            <w:r w:rsidR="00694116" w:rsidRPr="002F6BDE">
              <w:rPr>
                <w:sz w:val="22"/>
                <w:szCs w:val="22"/>
              </w:rPr>
              <w:t xml:space="preserve"> </w:t>
            </w:r>
            <w:r w:rsidRPr="002F6BDE">
              <w:rPr>
                <w:sz w:val="22"/>
                <w:szCs w:val="22"/>
              </w:rPr>
              <w:t>ДЕЛА</w:t>
            </w:r>
            <w:r w:rsidR="00694116" w:rsidRPr="002F6BDE">
              <w:rPr>
                <w:sz w:val="22"/>
                <w:szCs w:val="22"/>
              </w:rPr>
              <w:t xml:space="preserve"> </w:t>
            </w:r>
            <w:r w:rsidRPr="002F6BDE">
              <w:rPr>
                <w:sz w:val="22"/>
                <w:szCs w:val="22"/>
              </w:rPr>
              <w:t>ЦЕВОВОДА</w:t>
            </w:r>
            <w:r w:rsidR="00694116" w:rsidRPr="002F6BDE">
              <w:rPr>
                <w:sz w:val="22"/>
                <w:szCs w:val="22"/>
              </w:rPr>
              <w:t xml:space="preserve"> </w:t>
            </w:r>
            <w:r w:rsidR="00B5345E">
              <w:rPr>
                <w:sz w:val="22"/>
                <w:szCs w:val="22"/>
              </w:rPr>
              <w:t>F</w:t>
            </w:r>
            <w:r w:rsidR="00694116" w:rsidRPr="002F6BDE">
              <w:rPr>
                <w:sz w:val="22"/>
                <w:szCs w:val="22"/>
              </w:rPr>
              <w:t>32 (</w:t>
            </w:r>
            <w:r w:rsidRPr="002F6BDE">
              <w:rPr>
                <w:sz w:val="22"/>
                <w:szCs w:val="22"/>
              </w:rPr>
              <w:t>АТОКСИЧНИ</w:t>
            </w:r>
            <w:r w:rsidR="00694116" w:rsidRPr="002F6BDE">
              <w:rPr>
                <w:sz w:val="22"/>
                <w:szCs w:val="22"/>
              </w:rPr>
              <w:t xml:space="preserve"> </w:t>
            </w:r>
            <w:r w:rsidRPr="002F6BDE">
              <w:rPr>
                <w:sz w:val="22"/>
                <w:szCs w:val="22"/>
              </w:rPr>
              <w:t>ТВРДИ</w:t>
            </w:r>
            <w:r w:rsidR="00694116" w:rsidRPr="002F6BDE">
              <w:rPr>
                <w:sz w:val="22"/>
                <w:szCs w:val="22"/>
              </w:rPr>
              <w:t xml:space="preserve"> </w:t>
            </w:r>
            <w:r w:rsidRPr="002F6BDE">
              <w:rPr>
                <w:sz w:val="22"/>
                <w:szCs w:val="22"/>
              </w:rPr>
              <w:t>ПВЦ</w:t>
            </w:r>
            <w:r w:rsidR="00694116" w:rsidRPr="002F6BDE">
              <w:rPr>
                <w:sz w:val="22"/>
                <w:szCs w:val="22"/>
              </w:rPr>
              <w:t xml:space="preserve">) </w:t>
            </w:r>
            <w:r w:rsidRPr="002F6BDE">
              <w:rPr>
                <w:sz w:val="22"/>
                <w:szCs w:val="22"/>
              </w:rPr>
              <w:t>ИЗМЕЂУ</w:t>
            </w:r>
            <w:r w:rsidR="00694116" w:rsidRPr="002F6BDE">
              <w:rPr>
                <w:sz w:val="22"/>
                <w:szCs w:val="22"/>
              </w:rPr>
              <w:t xml:space="preserve"> </w:t>
            </w:r>
            <w:r w:rsidRPr="002F6BDE">
              <w:rPr>
                <w:sz w:val="22"/>
                <w:szCs w:val="22"/>
              </w:rPr>
              <w:t>КОЛОНА</w:t>
            </w:r>
            <w:r w:rsidR="002E7FA8">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ФИЛТЕРСКИХ</w:t>
            </w:r>
            <w:r w:rsidR="00694116" w:rsidRPr="002F6BDE">
              <w:rPr>
                <w:sz w:val="22"/>
                <w:szCs w:val="22"/>
              </w:rPr>
              <w:t xml:space="preserve"> </w:t>
            </w:r>
            <w:r w:rsidRPr="002F6BDE">
              <w:rPr>
                <w:sz w:val="22"/>
                <w:szCs w:val="22"/>
              </w:rPr>
              <w:t>ГРУПА</w:t>
            </w:r>
            <w:r w:rsidR="00694116" w:rsidRPr="002F6BDE">
              <w:rPr>
                <w:sz w:val="22"/>
                <w:szCs w:val="22"/>
              </w:rPr>
              <w:t xml:space="preserve"> </w:t>
            </w:r>
            <w:r w:rsidRPr="002F6BDE">
              <w:rPr>
                <w:sz w:val="22"/>
                <w:szCs w:val="22"/>
              </w:rPr>
              <w:t>ДО</w:t>
            </w:r>
            <w:r w:rsidR="00694116" w:rsidRPr="002F6BDE">
              <w:rPr>
                <w:sz w:val="22"/>
                <w:szCs w:val="22"/>
              </w:rPr>
              <w:t xml:space="preserve"> </w:t>
            </w:r>
            <w:r w:rsidR="00B5345E">
              <w:rPr>
                <w:sz w:val="22"/>
                <w:szCs w:val="22"/>
              </w:rPr>
              <w:t>R</w:t>
            </w:r>
            <w:r w:rsidRPr="002F6BDE">
              <w:rPr>
                <w:sz w:val="22"/>
                <w:szCs w:val="22"/>
              </w:rPr>
              <w:t>О</w:t>
            </w:r>
            <w:r w:rsidR="00694116" w:rsidRPr="002F6BDE">
              <w:rPr>
                <w:sz w:val="22"/>
                <w:szCs w:val="22"/>
              </w:rPr>
              <w:t xml:space="preserve"> </w:t>
            </w:r>
            <w:r w:rsidRPr="002F6BDE">
              <w:rPr>
                <w:sz w:val="22"/>
                <w:szCs w:val="22"/>
              </w:rPr>
              <w:t>УРЕЂАЈА</w:t>
            </w:r>
            <w:r w:rsidR="00694116"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18</w:t>
            </w:r>
          </w:p>
        </w:tc>
        <w:tc>
          <w:tcPr>
            <w:tcW w:w="4516" w:type="dxa"/>
            <w:vAlign w:val="bottom"/>
          </w:tcPr>
          <w:p w:rsidR="00694116" w:rsidRPr="002F6BDE" w:rsidRDefault="002F6BDE" w:rsidP="00694116">
            <w:pPr>
              <w:rPr>
                <w:sz w:val="22"/>
                <w:szCs w:val="22"/>
              </w:rPr>
            </w:pPr>
            <w:r w:rsidRPr="002F6BDE">
              <w:rPr>
                <w:sz w:val="22"/>
                <w:szCs w:val="22"/>
              </w:rPr>
              <w:t>ИЗРАДА</w:t>
            </w:r>
            <w:r w:rsidR="00694116" w:rsidRPr="002F6BDE">
              <w:rPr>
                <w:sz w:val="22"/>
                <w:szCs w:val="22"/>
              </w:rPr>
              <w:t xml:space="preserve"> </w:t>
            </w:r>
            <w:r w:rsidRPr="002F6BDE">
              <w:rPr>
                <w:sz w:val="22"/>
                <w:szCs w:val="22"/>
              </w:rPr>
              <w:t>НОВОГ</w:t>
            </w:r>
            <w:r w:rsidR="00694116" w:rsidRPr="002F6BDE">
              <w:rPr>
                <w:sz w:val="22"/>
                <w:szCs w:val="22"/>
              </w:rPr>
              <w:t xml:space="preserve"> </w:t>
            </w:r>
            <w:r w:rsidRPr="002F6BDE">
              <w:rPr>
                <w:sz w:val="22"/>
                <w:szCs w:val="22"/>
              </w:rPr>
              <w:t>ДЕЛА</w:t>
            </w:r>
            <w:r w:rsidR="00694116" w:rsidRPr="002F6BDE">
              <w:rPr>
                <w:sz w:val="22"/>
                <w:szCs w:val="22"/>
              </w:rPr>
              <w:t xml:space="preserve"> </w:t>
            </w:r>
            <w:r w:rsidRPr="002F6BDE">
              <w:rPr>
                <w:sz w:val="22"/>
                <w:szCs w:val="22"/>
              </w:rPr>
              <w:t>ОДВОДНОГ</w:t>
            </w:r>
            <w:r w:rsidR="00694116" w:rsidRPr="002F6BDE">
              <w:rPr>
                <w:sz w:val="22"/>
                <w:szCs w:val="22"/>
              </w:rPr>
              <w:t xml:space="preserve">  </w:t>
            </w:r>
            <w:r w:rsidRPr="002F6BDE">
              <w:rPr>
                <w:sz w:val="22"/>
                <w:szCs w:val="22"/>
              </w:rPr>
              <w:t>ЦЕВОВОДА</w:t>
            </w:r>
            <w:r w:rsidR="00694116" w:rsidRPr="002F6BDE">
              <w:rPr>
                <w:sz w:val="22"/>
                <w:szCs w:val="22"/>
              </w:rPr>
              <w:t xml:space="preserve"> </w:t>
            </w:r>
            <w:r w:rsidR="00B5345E">
              <w:rPr>
                <w:sz w:val="22"/>
                <w:szCs w:val="22"/>
              </w:rPr>
              <w:t>F</w:t>
            </w:r>
            <w:r w:rsidR="00694116" w:rsidRPr="002F6BDE">
              <w:rPr>
                <w:sz w:val="22"/>
                <w:szCs w:val="22"/>
              </w:rPr>
              <w:t xml:space="preserve">32 </w:t>
            </w:r>
            <w:r w:rsidRPr="002F6BDE">
              <w:rPr>
                <w:sz w:val="22"/>
                <w:szCs w:val="22"/>
              </w:rPr>
              <w:t>ЗА</w:t>
            </w:r>
            <w:r w:rsidR="00694116" w:rsidRPr="002F6BDE">
              <w:rPr>
                <w:sz w:val="22"/>
                <w:szCs w:val="22"/>
              </w:rPr>
              <w:t xml:space="preserve"> </w:t>
            </w:r>
            <w:r w:rsidRPr="002F6BDE">
              <w:rPr>
                <w:sz w:val="22"/>
                <w:szCs w:val="22"/>
              </w:rPr>
              <w:t>ПОТРЕБЕ</w:t>
            </w:r>
            <w:r w:rsidR="00694116" w:rsidRPr="002F6BDE">
              <w:rPr>
                <w:sz w:val="22"/>
                <w:szCs w:val="22"/>
              </w:rPr>
              <w:t xml:space="preserve"> </w:t>
            </w:r>
          </w:p>
          <w:p w:rsidR="00824D95" w:rsidRPr="002F6BDE" w:rsidRDefault="002F6BDE" w:rsidP="00694116">
            <w:pPr>
              <w:rPr>
                <w:sz w:val="22"/>
                <w:szCs w:val="22"/>
              </w:rPr>
            </w:pPr>
            <w:r w:rsidRPr="002F6BDE">
              <w:rPr>
                <w:sz w:val="22"/>
                <w:szCs w:val="22"/>
              </w:rPr>
              <w:t>ПОВРАТНОГ</w:t>
            </w:r>
            <w:r w:rsidR="00694116" w:rsidRPr="002F6BDE">
              <w:rPr>
                <w:sz w:val="22"/>
                <w:szCs w:val="22"/>
              </w:rPr>
              <w:t xml:space="preserve"> </w:t>
            </w:r>
            <w:r w:rsidRPr="002F6BDE">
              <w:rPr>
                <w:sz w:val="22"/>
                <w:szCs w:val="22"/>
              </w:rPr>
              <w:t>ИСПИРАЊА</w:t>
            </w:r>
            <w:r w:rsidR="002E7FA8">
              <w:rPr>
                <w:sz w:val="22"/>
                <w:szCs w:val="22"/>
              </w:rPr>
              <w:t xml:space="preserve"> </w:t>
            </w:r>
            <w:r w:rsidRPr="002F6BDE">
              <w:rPr>
                <w:sz w:val="22"/>
                <w:szCs w:val="22"/>
              </w:rPr>
              <w:t>ПРЕДТРЕТМАНА</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19</w:t>
            </w:r>
          </w:p>
        </w:tc>
        <w:tc>
          <w:tcPr>
            <w:tcW w:w="4516" w:type="dxa"/>
            <w:vAlign w:val="bottom"/>
          </w:tcPr>
          <w:p w:rsidR="00694116" w:rsidRPr="002F6BDE" w:rsidRDefault="002F6BDE" w:rsidP="00694116">
            <w:pPr>
              <w:rPr>
                <w:sz w:val="22"/>
                <w:szCs w:val="22"/>
              </w:rPr>
            </w:pPr>
            <w:r w:rsidRPr="002F6BDE">
              <w:rPr>
                <w:sz w:val="22"/>
                <w:szCs w:val="22"/>
              </w:rPr>
              <w:t>ПРАЊЕ</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ДЕЗИНФЕКЦИЈА</w:t>
            </w:r>
            <w:r w:rsidR="00694116" w:rsidRPr="002F6BDE">
              <w:rPr>
                <w:sz w:val="22"/>
                <w:szCs w:val="22"/>
              </w:rPr>
              <w:t xml:space="preserve"> </w:t>
            </w:r>
            <w:r w:rsidRPr="002F6BDE">
              <w:rPr>
                <w:sz w:val="22"/>
                <w:szCs w:val="22"/>
              </w:rPr>
              <w:t>ПОСУДЕ</w:t>
            </w:r>
            <w:r w:rsidR="00694116" w:rsidRPr="002F6BDE">
              <w:rPr>
                <w:sz w:val="22"/>
                <w:szCs w:val="22"/>
              </w:rPr>
              <w:t xml:space="preserve"> </w:t>
            </w:r>
            <w:r w:rsidRPr="002F6BDE">
              <w:rPr>
                <w:sz w:val="22"/>
                <w:szCs w:val="22"/>
              </w:rPr>
              <w:t>ЗА</w:t>
            </w:r>
            <w:r w:rsidR="00694116" w:rsidRPr="002F6BDE">
              <w:rPr>
                <w:sz w:val="22"/>
                <w:szCs w:val="22"/>
              </w:rPr>
              <w:t xml:space="preserve"> </w:t>
            </w:r>
            <w:r w:rsidRPr="002F6BDE">
              <w:rPr>
                <w:sz w:val="22"/>
                <w:szCs w:val="22"/>
              </w:rPr>
              <w:t>СОНИ</w:t>
            </w:r>
            <w:r w:rsidR="00694116" w:rsidRPr="002F6BDE">
              <w:rPr>
                <w:sz w:val="22"/>
                <w:szCs w:val="22"/>
              </w:rPr>
              <w:t xml:space="preserve"> </w:t>
            </w:r>
            <w:r w:rsidRPr="002F6BDE">
              <w:rPr>
                <w:sz w:val="22"/>
                <w:szCs w:val="22"/>
              </w:rPr>
              <w:t>РАСТВОР</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ПОВЕЗИВАЊЕ</w:t>
            </w:r>
            <w:r w:rsidR="00694116" w:rsidRPr="002F6BDE">
              <w:rPr>
                <w:sz w:val="22"/>
                <w:szCs w:val="22"/>
              </w:rPr>
              <w:t xml:space="preserve"> </w:t>
            </w:r>
          </w:p>
          <w:p w:rsidR="00694116" w:rsidRPr="002F6BDE" w:rsidRDefault="002F6BDE" w:rsidP="00694116">
            <w:pPr>
              <w:rPr>
                <w:sz w:val="22"/>
                <w:szCs w:val="22"/>
              </w:rPr>
            </w:pPr>
            <w:r w:rsidRPr="002F6BDE">
              <w:rPr>
                <w:sz w:val="22"/>
                <w:szCs w:val="22"/>
              </w:rPr>
              <w:t>КОЛОНАМА</w:t>
            </w:r>
            <w:r w:rsidR="00694116" w:rsidRPr="002F6BDE">
              <w:rPr>
                <w:sz w:val="22"/>
                <w:szCs w:val="22"/>
              </w:rPr>
              <w:t xml:space="preserve"> </w:t>
            </w:r>
            <w:r w:rsidRPr="002F6BDE">
              <w:rPr>
                <w:sz w:val="22"/>
                <w:szCs w:val="22"/>
              </w:rPr>
              <w:t>ДУПЛОГ</w:t>
            </w:r>
            <w:r w:rsidR="00694116" w:rsidRPr="002F6BDE">
              <w:rPr>
                <w:sz w:val="22"/>
                <w:szCs w:val="22"/>
              </w:rPr>
              <w:t xml:space="preserve"> </w:t>
            </w:r>
            <w:r w:rsidRPr="002F6BDE">
              <w:rPr>
                <w:sz w:val="22"/>
                <w:szCs w:val="22"/>
              </w:rPr>
              <w:t>ОМЕКШИВАЧА</w:t>
            </w:r>
            <w:r w:rsidR="00694116" w:rsidRPr="002F6BDE">
              <w:rPr>
                <w:sz w:val="22"/>
                <w:szCs w:val="22"/>
              </w:rPr>
              <w:t>.</w:t>
            </w:r>
          </w:p>
          <w:p w:rsidR="00824D95" w:rsidRPr="002F6BDE" w:rsidRDefault="002F6BDE" w:rsidP="00B5345E">
            <w:pPr>
              <w:rPr>
                <w:sz w:val="22"/>
                <w:szCs w:val="22"/>
              </w:rPr>
            </w:pPr>
            <w:r w:rsidRPr="002F6BDE">
              <w:rPr>
                <w:sz w:val="22"/>
                <w:szCs w:val="22"/>
              </w:rPr>
              <w:t>ПОВЕЗИВАЊЕ</w:t>
            </w:r>
            <w:r w:rsidR="00694116" w:rsidRPr="002F6BDE">
              <w:rPr>
                <w:sz w:val="22"/>
                <w:szCs w:val="22"/>
              </w:rPr>
              <w:t xml:space="preserve"> </w:t>
            </w:r>
            <w:r w:rsidR="00B5345E">
              <w:rPr>
                <w:sz w:val="22"/>
                <w:szCs w:val="22"/>
              </w:rPr>
              <w:t>R</w:t>
            </w:r>
            <w:r w:rsidRPr="002F6BDE">
              <w:rPr>
                <w:sz w:val="22"/>
                <w:szCs w:val="22"/>
              </w:rPr>
              <w:t>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М</w:t>
            </w:r>
            <w:r w:rsidR="00B5345E">
              <w:rPr>
                <w:sz w:val="22"/>
                <w:szCs w:val="22"/>
              </w:rPr>
              <w:t>D</w:t>
            </w:r>
            <w:r w:rsidR="00694116" w:rsidRPr="002F6BDE">
              <w:rPr>
                <w:sz w:val="22"/>
                <w:szCs w:val="22"/>
              </w:rPr>
              <w:t xml:space="preserve"> 1600X2 </w:t>
            </w:r>
            <w:r w:rsidRPr="002F6BDE">
              <w:rPr>
                <w:sz w:val="22"/>
                <w:szCs w:val="22"/>
              </w:rPr>
              <w:t>СА</w:t>
            </w:r>
            <w:r w:rsidR="00694116" w:rsidRPr="002F6BDE">
              <w:rPr>
                <w:sz w:val="22"/>
                <w:szCs w:val="22"/>
              </w:rPr>
              <w:t xml:space="preserve"> </w:t>
            </w:r>
            <w:r w:rsidRPr="002F6BDE">
              <w:rPr>
                <w:sz w:val="22"/>
                <w:szCs w:val="22"/>
              </w:rPr>
              <w:t>ЕЛЕМЕНТИМА</w:t>
            </w:r>
            <w:r w:rsidR="00694116" w:rsidRPr="002F6BDE">
              <w:rPr>
                <w:sz w:val="22"/>
                <w:szCs w:val="22"/>
              </w:rPr>
              <w:t xml:space="preserve"> </w:t>
            </w:r>
            <w:r w:rsidRPr="002F6BDE">
              <w:rPr>
                <w:sz w:val="22"/>
                <w:szCs w:val="22"/>
              </w:rPr>
              <w:t>АУТОМАТИКЕ</w:t>
            </w:r>
            <w:r w:rsidR="00694116"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20</w:t>
            </w:r>
          </w:p>
        </w:tc>
        <w:tc>
          <w:tcPr>
            <w:tcW w:w="4516" w:type="dxa"/>
            <w:vAlign w:val="bottom"/>
          </w:tcPr>
          <w:p w:rsidR="00694116" w:rsidRPr="002F6BDE" w:rsidRDefault="002F6BDE" w:rsidP="00694116">
            <w:pPr>
              <w:rPr>
                <w:sz w:val="22"/>
                <w:szCs w:val="22"/>
              </w:rPr>
            </w:pPr>
            <w:r w:rsidRPr="002F6BDE">
              <w:rPr>
                <w:sz w:val="22"/>
                <w:szCs w:val="22"/>
              </w:rPr>
              <w:t>ПОСТАВЉАЊЕ</w:t>
            </w:r>
            <w:r w:rsidR="00694116" w:rsidRPr="002F6BDE">
              <w:rPr>
                <w:sz w:val="22"/>
                <w:szCs w:val="22"/>
              </w:rPr>
              <w:t xml:space="preserve"> </w:t>
            </w:r>
            <w:r w:rsidR="00B5345E">
              <w:rPr>
                <w:sz w:val="22"/>
                <w:szCs w:val="22"/>
              </w:rPr>
              <w:t>R</w:t>
            </w:r>
            <w:r w:rsidRPr="002F6BDE">
              <w:rPr>
                <w:sz w:val="22"/>
                <w:szCs w:val="22"/>
              </w:rPr>
              <w:t>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М</w:t>
            </w:r>
            <w:r w:rsidR="00B5345E">
              <w:rPr>
                <w:sz w:val="22"/>
                <w:szCs w:val="22"/>
              </w:rPr>
              <w:t>D</w:t>
            </w:r>
            <w:r w:rsidR="00694116" w:rsidRPr="002F6BDE">
              <w:rPr>
                <w:sz w:val="22"/>
                <w:szCs w:val="22"/>
              </w:rPr>
              <w:t xml:space="preserve"> 1600X2 </w:t>
            </w:r>
            <w:r w:rsidRPr="002F6BDE">
              <w:rPr>
                <w:sz w:val="22"/>
                <w:szCs w:val="22"/>
              </w:rPr>
              <w:t>НА</w:t>
            </w:r>
            <w:r w:rsidR="00694116" w:rsidRPr="002F6BDE">
              <w:rPr>
                <w:sz w:val="22"/>
                <w:szCs w:val="22"/>
              </w:rPr>
              <w:t xml:space="preserve"> </w:t>
            </w:r>
            <w:r w:rsidRPr="002F6BDE">
              <w:rPr>
                <w:sz w:val="22"/>
                <w:szCs w:val="22"/>
              </w:rPr>
              <w:t>ОДГОВАРАЈУЋЕ</w:t>
            </w:r>
            <w:r w:rsidR="00694116" w:rsidRPr="002F6BDE">
              <w:rPr>
                <w:sz w:val="22"/>
                <w:szCs w:val="22"/>
              </w:rPr>
              <w:t xml:space="preserve"> </w:t>
            </w:r>
            <w:r w:rsidRPr="002F6BDE">
              <w:rPr>
                <w:sz w:val="22"/>
                <w:szCs w:val="22"/>
              </w:rPr>
              <w:t>ПОЗИЦИЈЕ</w:t>
            </w:r>
          </w:p>
          <w:p w:rsidR="00824D95" w:rsidRPr="002F6BDE" w:rsidRDefault="002F6BDE" w:rsidP="00694116">
            <w:pPr>
              <w:rPr>
                <w:sz w:val="22"/>
                <w:szCs w:val="22"/>
              </w:rPr>
            </w:pPr>
            <w:r w:rsidRPr="002F6BDE">
              <w:rPr>
                <w:sz w:val="22"/>
                <w:szCs w:val="22"/>
              </w:rPr>
              <w:t>У</w:t>
            </w:r>
            <w:r w:rsidR="00694116" w:rsidRPr="002F6BDE">
              <w:rPr>
                <w:sz w:val="22"/>
                <w:szCs w:val="22"/>
              </w:rPr>
              <w:t xml:space="preserve"> </w:t>
            </w:r>
            <w:r w:rsidRPr="002F6BDE">
              <w:rPr>
                <w:sz w:val="22"/>
                <w:szCs w:val="22"/>
              </w:rPr>
              <w:t>НОВОМ</w:t>
            </w:r>
            <w:r w:rsidR="00694116" w:rsidRPr="002F6BDE">
              <w:rPr>
                <w:sz w:val="22"/>
                <w:szCs w:val="22"/>
              </w:rPr>
              <w:t xml:space="preserve"> </w:t>
            </w:r>
            <w:r w:rsidRPr="002F6BDE">
              <w:rPr>
                <w:sz w:val="22"/>
                <w:szCs w:val="22"/>
              </w:rPr>
              <w:t>ПРОСТОРУ</w:t>
            </w:r>
            <w:r w:rsidR="00694116"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21</w:t>
            </w:r>
          </w:p>
        </w:tc>
        <w:tc>
          <w:tcPr>
            <w:tcW w:w="4516" w:type="dxa"/>
            <w:vAlign w:val="bottom"/>
          </w:tcPr>
          <w:p w:rsidR="00694116" w:rsidRPr="002F6BDE" w:rsidRDefault="002F6BDE" w:rsidP="00694116">
            <w:pPr>
              <w:rPr>
                <w:sz w:val="22"/>
                <w:szCs w:val="22"/>
              </w:rPr>
            </w:pPr>
            <w:r w:rsidRPr="002F6BDE">
              <w:rPr>
                <w:sz w:val="22"/>
                <w:szCs w:val="22"/>
              </w:rPr>
              <w:t>ПОСТАВЉАЊЕ</w:t>
            </w:r>
            <w:r w:rsidR="00694116" w:rsidRPr="002F6BDE">
              <w:rPr>
                <w:sz w:val="22"/>
                <w:szCs w:val="22"/>
              </w:rPr>
              <w:t xml:space="preserve"> </w:t>
            </w:r>
            <w:r w:rsidRPr="002F6BDE">
              <w:rPr>
                <w:sz w:val="22"/>
                <w:szCs w:val="22"/>
              </w:rPr>
              <w:t>УПРАВЉАЧКОГ</w:t>
            </w:r>
            <w:r w:rsidR="00694116" w:rsidRPr="002F6BDE">
              <w:rPr>
                <w:sz w:val="22"/>
                <w:szCs w:val="22"/>
              </w:rPr>
              <w:t xml:space="preserve"> </w:t>
            </w:r>
            <w:r w:rsidRPr="002F6BDE">
              <w:rPr>
                <w:sz w:val="22"/>
                <w:szCs w:val="22"/>
              </w:rPr>
              <w:t>ЕЛЕКТРООРМА</w:t>
            </w:r>
            <w:r w:rsidR="00B5345E">
              <w:rPr>
                <w:sz w:val="22"/>
                <w:szCs w:val="22"/>
              </w:rPr>
              <w:t xml:space="preserve"> </w:t>
            </w:r>
            <w:r w:rsidRPr="002F6BDE">
              <w:rPr>
                <w:sz w:val="22"/>
                <w:szCs w:val="22"/>
              </w:rPr>
              <w:t>НА</w:t>
            </w:r>
            <w:r w:rsidR="00694116" w:rsidRPr="002F6BDE">
              <w:rPr>
                <w:sz w:val="22"/>
                <w:szCs w:val="22"/>
              </w:rPr>
              <w:t xml:space="preserve"> </w:t>
            </w:r>
            <w:r w:rsidRPr="002F6BDE">
              <w:rPr>
                <w:sz w:val="22"/>
                <w:szCs w:val="22"/>
              </w:rPr>
              <w:t>ОДГОВАРАЈУЋЕ</w:t>
            </w:r>
          </w:p>
          <w:p w:rsidR="00824D95" w:rsidRPr="002F6BDE" w:rsidRDefault="002F6BDE" w:rsidP="00694116">
            <w:pPr>
              <w:rPr>
                <w:sz w:val="22"/>
                <w:szCs w:val="22"/>
              </w:rPr>
            </w:pPr>
            <w:r w:rsidRPr="002F6BDE">
              <w:rPr>
                <w:sz w:val="22"/>
                <w:szCs w:val="22"/>
              </w:rPr>
              <w:t>МЕСТО</w:t>
            </w:r>
            <w:r w:rsidR="00694116" w:rsidRPr="002F6BDE">
              <w:rPr>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22</w:t>
            </w:r>
          </w:p>
        </w:tc>
        <w:tc>
          <w:tcPr>
            <w:tcW w:w="4516" w:type="dxa"/>
            <w:vAlign w:val="bottom"/>
          </w:tcPr>
          <w:p w:rsidR="00824D95" w:rsidRPr="002F6BDE" w:rsidRDefault="002F6BDE" w:rsidP="00B5345E">
            <w:pPr>
              <w:rPr>
                <w:sz w:val="22"/>
                <w:szCs w:val="22"/>
              </w:rPr>
            </w:pPr>
            <w:r w:rsidRPr="002F6BDE">
              <w:rPr>
                <w:rFonts w:ascii="Times New Roman CE" w:hAnsi="Times New Roman CE" w:cs="Times New Roman CE"/>
                <w:sz w:val="22"/>
                <w:szCs w:val="22"/>
              </w:rPr>
              <w:t>ПОСТАВЉАЊЕ</w:t>
            </w:r>
            <w:r w:rsidR="00694116" w:rsidRPr="002F6BDE">
              <w:rPr>
                <w:rFonts w:ascii="Times New Roman CE" w:hAnsi="Times New Roman CE" w:cs="Times New Roman CE"/>
                <w:sz w:val="22"/>
                <w:szCs w:val="22"/>
              </w:rPr>
              <w:t xml:space="preserve"> </w:t>
            </w:r>
            <w:r w:rsidR="00B5345E">
              <w:rPr>
                <w:rFonts w:ascii="Times New Roman CE" w:hAnsi="Times New Roman CE" w:cs="Times New Roman CE"/>
                <w:sz w:val="22"/>
                <w:szCs w:val="22"/>
              </w:rPr>
              <w:t>UV</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ЛАМПЕ</w:t>
            </w:r>
            <w:r w:rsidR="00694116" w:rsidRPr="002F6BDE">
              <w:rPr>
                <w:rFonts w:ascii="Times New Roman CE" w:hAnsi="Times New Roman CE" w:cs="Times New Roman CE"/>
                <w:sz w:val="22"/>
                <w:szCs w:val="22"/>
              </w:rPr>
              <w:t xml:space="preserve">( </w:t>
            </w:r>
            <w:r w:rsidR="00B5345E">
              <w:rPr>
                <w:rFonts w:ascii="Times New Roman CE" w:hAnsi="Times New Roman CE" w:cs="Times New Roman CE"/>
                <w:sz w:val="22"/>
                <w:szCs w:val="22"/>
              </w:rPr>
              <w:t>PUV</w:t>
            </w:r>
            <w:r w:rsidR="00694116" w:rsidRPr="002F6BDE">
              <w:rPr>
                <w:rFonts w:ascii="Times New Roman CE" w:hAnsi="Times New Roman CE" w:cs="Times New Roman CE"/>
                <w:sz w:val="22"/>
                <w:szCs w:val="22"/>
              </w:rPr>
              <w:t xml:space="preserve"> 1</w:t>
            </w:r>
            <w:r w:rsidR="00B5345E">
              <w:rPr>
                <w:rFonts w:ascii="Times New Roman CE" w:hAnsi="Times New Roman CE" w:cs="Times New Roman CE"/>
                <w:sz w:val="22"/>
                <w:szCs w:val="22"/>
              </w:rPr>
              <w:t>S</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НА</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ОДГОВАРАЈУЋУ</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ПОЗИЦИЈУ</w:t>
            </w:r>
            <w:r w:rsidR="00694116" w:rsidRPr="002F6BDE">
              <w:rPr>
                <w:rFonts w:ascii="Times New Roman CE" w:hAnsi="Times New Roman CE" w:cs="Times New Roman CE"/>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t>23</w:t>
            </w:r>
          </w:p>
        </w:tc>
        <w:tc>
          <w:tcPr>
            <w:tcW w:w="4516" w:type="dxa"/>
            <w:vAlign w:val="bottom"/>
          </w:tcPr>
          <w:p w:rsidR="00824D95" w:rsidRPr="002F6BDE" w:rsidRDefault="002F6BDE" w:rsidP="00B5345E">
            <w:pPr>
              <w:rPr>
                <w:sz w:val="22"/>
                <w:szCs w:val="22"/>
              </w:rPr>
            </w:pPr>
            <w:r w:rsidRPr="002F6BDE">
              <w:rPr>
                <w:rFonts w:ascii="Times New Roman CE" w:hAnsi="Times New Roman CE" w:cs="Times New Roman CE"/>
                <w:sz w:val="22"/>
                <w:szCs w:val="22"/>
              </w:rPr>
              <w:t>ПОВЕЗИВАЊЕ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ЕЛЕКТРОИНСТАЛАЦИЈЕ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НА</w:t>
            </w:r>
            <w:r w:rsidR="00694116" w:rsidRPr="002F6BDE">
              <w:rPr>
                <w:rFonts w:ascii="Times New Roman CE" w:hAnsi="Times New Roman CE" w:cs="Times New Roman CE"/>
                <w:sz w:val="22"/>
                <w:szCs w:val="22"/>
              </w:rPr>
              <w:t xml:space="preserve"> </w:t>
            </w:r>
            <w:r w:rsidR="00B5345E">
              <w:rPr>
                <w:rFonts w:ascii="Times New Roman CE" w:hAnsi="Times New Roman CE" w:cs="Times New Roman CE"/>
                <w:sz w:val="22"/>
                <w:szCs w:val="22"/>
              </w:rPr>
              <w:t>R</w:t>
            </w:r>
            <w:r w:rsidRPr="002F6BDE">
              <w:rPr>
                <w:rFonts w:ascii="Times New Roman CE" w:hAnsi="Times New Roman CE" w:cs="Times New Roman CE"/>
                <w:sz w:val="22"/>
                <w:szCs w:val="22"/>
              </w:rPr>
              <w:t>О</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УРЕЂАЈЕ</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И</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УВ</w:t>
            </w:r>
            <w:r w:rsidR="00694116" w:rsidRPr="002F6BDE">
              <w:rPr>
                <w:rFonts w:ascii="Times New Roman CE" w:hAnsi="Times New Roman CE" w:cs="Times New Roman CE"/>
                <w:sz w:val="22"/>
                <w:szCs w:val="22"/>
              </w:rPr>
              <w:t xml:space="preserve"> </w:t>
            </w:r>
            <w:r w:rsidRPr="002F6BDE">
              <w:rPr>
                <w:rFonts w:ascii="Times New Roman CE" w:hAnsi="Times New Roman CE" w:cs="Times New Roman CE"/>
                <w:sz w:val="22"/>
                <w:szCs w:val="22"/>
              </w:rPr>
              <w:t>ЛАМПУ</w:t>
            </w:r>
            <w:r w:rsidR="00694116" w:rsidRPr="002F6BDE">
              <w:rPr>
                <w:rFonts w:ascii="Times New Roman CE" w:hAnsi="Times New Roman CE" w:cs="Times New Roman CE"/>
                <w:sz w:val="22"/>
                <w:szCs w:val="22"/>
              </w:rPr>
              <w:t>.</w:t>
            </w:r>
          </w:p>
        </w:tc>
        <w:tc>
          <w:tcPr>
            <w:tcW w:w="708" w:type="dxa"/>
            <w:vAlign w:val="bottom"/>
          </w:tcPr>
          <w:p w:rsidR="00824D95" w:rsidRPr="002F6BDE" w:rsidRDefault="00824D95" w:rsidP="00C6036F">
            <w:pPr>
              <w:jc w:val="right"/>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824D95" w:rsidRPr="000124A5" w:rsidTr="009E687B">
        <w:trPr>
          <w:trHeight w:val="420"/>
        </w:trPr>
        <w:tc>
          <w:tcPr>
            <w:tcW w:w="569" w:type="dxa"/>
          </w:tcPr>
          <w:p w:rsidR="00824D95" w:rsidRPr="000124A5" w:rsidRDefault="00824D95" w:rsidP="00C6036F">
            <w:pPr>
              <w:autoSpaceDE w:val="0"/>
              <w:autoSpaceDN w:val="0"/>
              <w:adjustRightInd w:val="0"/>
              <w:jc w:val="center"/>
              <w:rPr>
                <w:noProof/>
                <w:lang w:val="sr-Cyrl-RS"/>
              </w:rPr>
            </w:pPr>
            <w:r w:rsidRPr="000124A5">
              <w:rPr>
                <w:noProof/>
                <w:lang w:val="sr-Cyrl-RS"/>
              </w:rPr>
              <w:lastRenderedPageBreak/>
              <w:t>24</w:t>
            </w:r>
          </w:p>
        </w:tc>
        <w:tc>
          <w:tcPr>
            <w:tcW w:w="4516" w:type="dxa"/>
            <w:vAlign w:val="bottom"/>
          </w:tcPr>
          <w:p w:rsidR="00694116" w:rsidRPr="002F6BDE" w:rsidRDefault="002F6BDE" w:rsidP="00694116">
            <w:pPr>
              <w:rPr>
                <w:sz w:val="22"/>
                <w:szCs w:val="22"/>
              </w:rPr>
            </w:pPr>
            <w:r w:rsidRPr="002F6BDE">
              <w:rPr>
                <w:sz w:val="22"/>
                <w:szCs w:val="22"/>
              </w:rPr>
              <w:t>ИЗРАДА</w:t>
            </w:r>
            <w:r w:rsidR="00694116" w:rsidRPr="002F6BDE">
              <w:rPr>
                <w:sz w:val="22"/>
                <w:szCs w:val="22"/>
              </w:rPr>
              <w:t xml:space="preserve"> </w:t>
            </w:r>
            <w:r w:rsidRPr="002F6BDE">
              <w:rPr>
                <w:sz w:val="22"/>
                <w:szCs w:val="22"/>
              </w:rPr>
              <w:t>НОВОГ</w:t>
            </w:r>
            <w:r w:rsidR="00694116" w:rsidRPr="002F6BDE">
              <w:rPr>
                <w:sz w:val="22"/>
                <w:szCs w:val="22"/>
              </w:rPr>
              <w:t xml:space="preserve"> </w:t>
            </w:r>
            <w:r w:rsidRPr="002F6BDE">
              <w:rPr>
                <w:sz w:val="22"/>
                <w:szCs w:val="22"/>
              </w:rPr>
              <w:t>ДЕЛА</w:t>
            </w:r>
            <w:r w:rsidR="00694116" w:rsidRPr="002F6BDE">
              <w:rPr>
                <w:sz w:val="22"/>
                <w:szCs w:val="22"/>
              </w:rPr>
              <w:t xml:space="preserve"> </w:t>
            </w:r>
            <w:r w:rsidRPr="002F6BDE">
              <w:rPr>
                <w:sz w:val="22"/>
                <w:szCs w:val="22"/>
              </w:rPr>
              <w:t>ПВЦ</w:t>
            </w:r>
            <w:r w:rsidR="00694116" w:rsidRPr="002F6BDE">
              <w:rPr>
                <w:sz w:val="22"/>
                <w:szCs w:val="22"/>
              </w:rPr>
              <w:t xml:space="preserve"> </w:t>
            </w:r>
            <w:r w:rsidRPr="002F6BDE">
              <w:rPr>
                <w:sz w:val="22"/>
                <w:szCs w:val="22"/>
              </w:rPr>
              <w:t>ХИДРАУЛИЧНЕ</w:t>
            </w:r>
            <w:r w:rsidR="00694116" w:rsidRPr="002F6BDE">
              <w:rPr>
                <w:sz w:val="22"/>
                <w:szCs w:val="22"/>
              </w:rPr>
              <w:t xml:space="preserve"> </w:t>
            </w:r>
            <w:r w:rsidRPr="002F6BDE">
              <w:rPr>
                <w:sz w:val="22"/>
                <w:szCs w:val="22"/>
              </w:rPr>
              <w:t>ИНСТАЛАЦИЈЕ</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ПОВЕЗИВАЊЕ</w:t>
            </w:r>
            <w:r w:rsidR="002E7FA8">
              <w:rPr>
                <w:sz w:val="22"/>
                <w:szCs w:val="22"/>
              </w:rPr>
              <w:t xml:space="preserve"> </w:t>
            </w:r>
            <w:r w:rsidR="00B5345E">
              <w:rPr>
                <w:sz w:val="22"/>
                <w:szCs w:val="22"/>
              </w:rPr>
              <w:t>R</w:t>
            </w:r>
            <w:r w:rsidRPr="002F6BDE">
              <w:rPr>
                <w:sz w:val="22"/>
                <w:szCs w:val="22"/>
              </w:rPr>
              <w:t>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СА</w:t>
            </w:r>
            <w:r w:rsidR="00694116" w:rsidRPr="002F6BDE">
              <w:rPr>
                <w:sz w:val="22"/>
                <w:szCs w:val="22"/>
              </w:rPr>
              <w:t xml:space="preserve"> </w:t>
            </w:r>
            <w:r w:rsidRPr="002F6BDE">
              <w:rPr>
                <w:sz w:val="22"/>
                <w:szCs w:val="22"/>
              </w:rPr>
              <w:t>ОМЕКШАНОМ</w:t>
            </w:r>
            <w:r w:rsidR="00694116" w:rsidRPr="002F6BDE">
              <w:rPr>
                <w:sz w:val="22"/>
                <w:szCs w:val="22"/>
              </w:rPr>
              <w:t xml:space="preserve"> </w:t>
            </w:r>
            <w:r w:rsidRPr="002F6BDE">
              <w:rPr>
                <w:sz w:val="22"/>
                <w:szCs w:val="22"/>
              </w:rPr>
              <w:t>ВОДОМ</w:t>
            </w:r>
            <w:r w:rsidR="00694116" w:rsidRPr="002F6BDE">
              <w:rPr>
                <w:sz w:val="22"/>
                <w:szCs w:val="22"/>
              </w:rPr>
              <w:t xml:space="preserve"> </w:t>
            </w:r>
            <w:r w:rsidRPr="002F6BDE">
              <w:rPr>
                <w:sz w:val="22"/>
                <w:szCs w:val="22"/>
              </w:rPr>
              <w:t>ИЗ</w:t>
            </w:r>
            <w:r w:rsidR="00694116" w:rsidRPr="002F6BDE">
              <w:rPr>
                <w:sz w:val="22"/>
                <w:szCs w:val="22"/>
              </w:rPr>
              <w:t xml:space="preserve"> </w:t>
            </w:r>
            <w:r w:rsidRPr="002F6BDE">
              <w:rPr>
                <w:sz w:val="22"/>
                <w:szCs w:val="22"/>
              </w:rPr>
              <w:t>ПРЕДТРЕТМАНА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ИЗРАДА</w:t>
            </w:r>
            <w:r w:rsidR="00694116" w:rsidRPr="002F6BDE">
              <w:rPr>
                <w:sz w:val="22"/>
                <w:szCs w:val="22"/>
              </w:rPr>
              <w:t xml:space="preserve"> </w:t>
            </w:r>
          </w:p>
          <w:p w:rsidR="00694116" w:rsidRPr="002F6BDE" w:rsidRDefault="002F6BDE" w:rsidP="00694116">
            <w:pPr>
              <w:rPr>
                <w:sz w:val="22"/>
                <w:szCs w:val="22"/>
              </w:rPr>
            </w:pPr>
            <w:r w:rsidRPr="002F6BDE">
              <w:rPr>
                <w:sz w:val="22"/>
                <w:szCs w:val="22"/>
              </w:rPr>
              <w:t>ДЕЛА</w:t>
            </w:r>
            <w:r w:rsidR="00694116" w:rsidRPr="002F6BDE">
              <w:rPr>
                <w:sz w:val="22"/>
                <w:szCs w:val="22"/>
              </w:rPr>
              <w:t xml:space="preserve"> </w:t>
            </w:r>
            <w:r w:rsidRPr="002F6BDE">
              <w:rPr>
                <w:sz w:val="22"/>
                <w:szCs w:val="22"/>
              </w:rPr>
              <w:t>ИНСТАЛАЦИЈЕ</w:t>
            </w:r>
            <w:r w:rsidR="00694116" w:rsidRPr="002F6BDE">
              <w:rPr>
                <w:sz w:val="22"/>
                <w:szCs w:val="22"/>
              </w:rPr>
              <w:t xml:space="preserve"> </w:t>
            </w:r>
            <w:r w:rsidRPr="002F6BDE">
              <w:rPr>
                <w:sz w:val="22"/>
                <w:szCs w:val="22"/>
              </w:rPr>
              <w:t>ИЗМЕЂУ</w:t>
            </w:r>
            <w:r w:rsidR="00694116" w:rsidRPr="002F6BDE">
              <w:rPr>
                <w:sz w:val="22"/>
                <w:szCs w:val="22"/>
              </w:rPr>
              <w:t xml:space="preserve"> </w:t>
            </w:r>
            <w:r w:rsidR="00B5345E">
              <w:rPr>
                <w:sz w:val="22"/>
                <w:szCs w:val="22"/>
              </w:rPr>
              <w:t>R</w:t>
            </w:r>
            <w:r w:rsidRPr="002F6BDE">
              <w:rPr>
                <w:sz w:val="22"/>
                <w:szCs w:val="22"/>
              </w:rPr>
              <w:t>О</w:t>
            </w:r>
            <w:r w:rsidR="00694116" w:rsidRPr="002F6BDE">
              <w:rPr>
                <w:sz w:val="22"/>
                <w:szCs w:val="22"/>
              </w:rPr>
              <w:t xml:space="preserve"> </w:t>
            </w:r>
            <w:r w:rsidRPr="002F6BDE">
              <w:rPr>
                <w:sz w:val="22"/>
                <w:szCs w:val="22"/>
              </w:rPr>
              <w:t>УРЕЂАЈА</w:t>
            </w:r>
            <w:r w:rsidR="00694116" w:rsidRPr="002F6BDE">
              <w:rPr>
                <w:sz w:val="22"/>
                <w:szCs w:val="22"/>
              </w:rPr>
              <w:t xml:space="preserve"> </w:t>
            </w:r>
            <w:r w:rsidRPr="002F6BDE">
              <w:rPr>
                <w:sz w:val="22"/>
                <w:szCs w:val="22"/>
              </w:rPr>
              <w:t>И</w:t>
            </w:r>
            <w:r w:rsidR="00694116" w:rsidRPr="002F6BDE">
              <w:rPr>
                <w:sz w:val="22"/>
                <w:szCs w:val="22"/>
              </w:rPr>
              <w:t xml:space="preserve"> </w:t>
            </w:r>
            <w:r w:rsidRPr="002F6BDE">
              <w:rPr>
                <w:sz w:val="22"/>
                <w:szCs w:val="22"/>
              </w:rPr>
              <w:t>РАЗВОДА</w:t>
            </w:r>
            <w:r w:rsidR="00694116" w:rsidRPr="002F6BDE">
              <w:rPr>
                <w:sz w:val="22"/>
                <w:szCs w:val="22"/>
              </w:rPr>
              <w:t xml:space="preserve"> </w:t>
            </w:r>
            <w:r w:rsidRPr="002F6BDE">
              <w:rPr>
                <w:sz w:val="22"/>
                <w:szCs w:val="22"/>
              </w:rPr>
              <w:t>ПРЕЧИШЋЕНЕ</w:t>
            </w:r>
          </w:p>
          <w:p w:rsidR="00824D95" w:rsidRPr="002F6BDE" w:rsidRDefault="002F6BDE" w:rsidP="00694116">
            <w:pPr>
              <w:rPr>
                <w:sz w:val="22"/>
                <w:szCs w:val="22"/>
              </w:rPr>
            </w:pPr>
            <w:r w:rsidRPr="002F6BDE">
              <w:rPr>
                <w:sz w:val="22"/>
                <w:szCs w:val="22"/>
              </w:rPr>
              <w:t>ВОДЕ</w:t>
            </w:r>
            <w:r w:rsidR="00694116" w:rsidRPr="002F6BDE">
              <w:rPr>
                <w:sz w:val="22"/>
                <w:szCs w:val="22"/>
              </w:rPr>
              <w:t>(</w:t>
            </w:r>
            <w:r w:rsidRPr="002F6BDE">
              <w:rPr>
                <w:sz w:val="22"/>
                <w:szCs w:val="22"/>
              </w:rPr>
              <w:t>ПЕРМЕАТА</w:t>
            </w:r>
            <w:r w:rsidR="00694116" w:rsidRPr="002F6BDE">
              <w:rPr>
                <w:sz w:val="22"/>
                <w:szCs w:val="22"/>
              </w:rPr>
              <w:t>).</w:t>
            </w:r>
          </w:p>
        </w:tc>
        <w:tc>
          <w:tcPr>
            <w:tcW w:w="708" w:type="dxa"/>
            <w:vAlign w:val="bottom"/>
          </w:tcPr>
          <w:p w:rsidR="00824D95" w:rsidRPr="002F6BDE" w:rsidRDefault="00824D95" w:rsidP="00C6036F">
            <w:pPr>
              <w:rPr>
                <w:sz w:val="22"/>
                <w:szCs w:val="22"/>
              </w:rPr>
            </w:pPr>
          </w:p>
        </w:tc>
        <w:tc>
          <w:tcPr>
            <w:tcW w:w="1017" w:type="dxa"/>
            <w:vAlign w:val="bottom"/>
          </w:tcPr>
          <w:p w:rsidR="00824D95" w:rsidRPr="002F6BDE" w:rsidRDefault="005E1159" w:rsidP="00C6036F">
            <w:pPr>
              <w:jc w:val="right"/>
              <w:rPr>
                <w:sz w:val="22"/>
                <w:szCs w:val="22"/>
              </w:rPr>
            </w:pPr>
            <w:r>
              <w:rPr>
                <w:noProof/>
                <w:lang w:val="sr-Cyrl-RS"/>
              </w:rPr>
              <w:t>паушал</w:t>
            </w:r>
          </w:p>
        </w:tc>
        <w:tc>
          <w:tcPr>
            <w:tcW w:w="1890" w:type="dxa"/>
          </w:tcPr>
          <w:p w:rsidR="00824D95" w:rsidRPr="000124A5" w:rsidRDefault="00824D95" w:rsidP="00C6036F">
            <w:pPr>
              <w:autoSpaceDE w:val="0"/>
              <w:autoSpaceDN w:val="0"/>
              <w:adjustRightInd w:val="0"/>
              <w:jc w:val="center"/>
              <w:rPr>
                <w:noProof/>
                <w:lang w:val="en-US"/>
              </w:rPr>
            </w:pPr>
          </w:p>
        </w:tc>
        <w:tc>
          <w:tcPr>
            <w:tcW w:w="1170" w:type="dxa"/>
          </w:tcPr>
          <w:p w:rsidR="00824D95" w:rsidRPr="000124A5" w:rsidRDefault="00824D95" w:rsidP="00C6036F">
            <w:pPr>
              <w:autoSpaceDE w:val="0"/>
              <w:autoSpaceDN w:val="0"/>
              <w:adjustRightInd w:val="0"/>
              <w:jc w:val="right"/>
              <w:rPr>
                <w:noProof/>
                <w:lang w:val="en-US"/>
              </w:rPr>
            </w:pPr>
          </w:p>
        </w:tc>
        <w:tc>
          <w:tcPr>
            <w:tcW w:w="1980" w:type="dxa"/>
          </w:tcPr>
          <w:p w:rsidR="00824D95" w:rsidRPr="000124A5" w:rsidRDefault="00824D95" w:rsidP="00C6036F">
            <w:pPr>
              <w:autoSpaceDE w:val="0"/>
              <w:autoSpaceDN w:val="0"/>
              <w:adjustRightInd w:val="0"/>
              <w:jc w:val="right"/>
              <w:rPr>
                <w:noProof/>
                <w:lang w:val="en-US"/>
              </w:rPr>
            </w:pPr>
          </w:p>
        </w:tc>
        <w:tc>
          <w:tcPr>
            <w:tcW w:w="1890" w:type="dxa"/>
          </w:tcPr>
          <w:p w:rsidR="00824D95" w:rsidRPr="000124A5" w:rsidRDefault="00824D95" w:rsidP="00C6036F">
            <w:pPr>
              <w:autoSpaceDE w:val="0"/>
              <w:autoSpaceDN w:val="0"/>
              <w:adjustRightInd w:val="0"/>
              <w:jc w:val="right"/>
              <w:rPr>
                <w:noProof/>
                <w:lang w:val="en-US"/>
              </w:rPr>
            </w:pPr>
          </w:p>
        </w:tc>
        <w:tc>
          <w:tcPr>
            <w:tcW w:w="1598" w:type="dxa"/>
          </w:tcPr>
          <w:p w:rsidR="00824D95" w:rsidRPr="000124A5" w:rsidRDefault="00824D95" w:rsidP="00C6036F">
            <w:pPr>
              <w:autoSpaceDE w:val="0"/>
              <w:autoSpaceDN w:val="0"/>
              <w:adjustRightInd w:val="0"/>
              <w:jc w:val="right"/>
              <w:rPr>
                <w:noProof/>
                <w:lang w:val="en-US"/>
              </w:rPr>
            </w:pPr>
          </w:p>
        </w:tc>
      </w:tr>
      <w:tr w:rsidR="00694116" w:rsidRPr="000124A5" w:rsidTr="009E687B">
        <w:trPr>
          <w:trHeight w:val="420"/>
        </w:trPr>
        <w:tc>
          <w:tcPr>
            <w:tcW w:w="569" w:type="dxa"/>
          </w:tcPr>
          <w:p w:rsidR="00694116" w:rsidRPr="000124A5" w:rsidRDefault="00694116" w:rsidP="00C6036F">
            <w:pPr>
              <w:autoSpaceDE w:val="0"/>
              <w:autoSpaceDN w:val="0"/>
              <w:adjustRightInd w:val="0"/>
              <w:jc w:val="center"/>
              <w:rPr>
                <w:noProof/>
                <w:lang w:val="sr-Cyrl-RS"/>
              </w:rPr>
            </w:pPr>
            <w:r>
              <w:rPr>
                <w:noProof/>
                <w:lang w:val="sr-Cyrl-RS"/>
              </w:rPr>
              <w:t>25</w:t>
            </w:r>
          </w:p>
        </w:tc>
        <w:tc>
          <w:tcPr>
            <w:tcW w:w="4516" w:type="dxa"/>
            <w:vAlign w:val="bottom"/>
          </w:tcPr>
          <w:p w:rsidR="00694116" w:rsidRPr="002E7FA8" w:rsidRDefault="002F6BDE" w:rsidP="00694116">
            <w:pPr>
              <w:rPr>
                <w:sz w:val="22"/>
                <w:szCs w:val="22"/>
              </w:rPr>
            </w:pPr>
            <w:r w:rsidRPr="002E7FA8">
              <w:rPr>
                <w:sz w:val="22"/>
                <w:szCs w:val="22"/>
              </w:rPr>
              <w:t>ИСПИРАЊЕ</w:t>
            </w:r>
            <w:r w:rsidR="00694116" w:rsidRPr="002E7FA8">
              <w:rPr>
                <w:sz w:val="22"/>
                <w:szCs w:val="22"/>
              </w:rPr>
              <w:t xml:space="preserve"> </w:t>
            </w:r>
            <w:r w:rsidRPr="002E7FA8">
              <w:rPr>
                <w:sz w:val="22"/>
                <w:szCs w:val="22"/>
              </w:rPr>
              <w:t>КОМПЛЕТНОГ</w:t>
            </w:r>
            <w:r w:rsidR="00694116" w:rsidRPr="002E7FA8">
              <w:rPr>
                <w:sz w:val="22"/>
                <w:szCs w:val="22"/>
              </w:rPr>
              <w:t xml:space="preserve"> </w:t>
            </w:r>
            <w:r w:rsidRPr="002E7FA8">
              <w:rPr>
                <w:sz w:val="22"/>
                <w:szCs w:val="22"/>
              </w:rPr>
              <w:t>СИСТЕМА</w:t>
            </w:r>
            <w:r w:rsidR="00694116" w:rsidRPr="002E7FA8">
              <w:rPr>
                <w:sz w:val="22"/>
                <w:szCs w:val="22"/>
              </w:rPr>
              <w:t xml:space="preserve"> </w:t>
            </w:r>
            <w:r w:rsidRPr="002E7FA8">
              <w:rPr>
                <w:sz w:val="22"/>
                <w:szCs w:val="22"/>
              </w:rPr>
              <w:t>СА</w:t>
            </w:r>
            <w:r w:rsidR="00694116" w:rsidRPr="002E7FA8">
              <w:rPr>
                <w:sz w:val="22"/>
                <w:szCs w:val="22"/>
              </w:rPr>
              <w:t xml:space="preserve"> </w:t>
            </w:r>
            <w:r w:rsidRPr="002E7FA8">
              <w:rPr>
                <w:sz w:val="22"/>
                <w:szCs w:val="22"/>
              </w:rPr>
              <w:t>КОНТРОЛОМ</w:t>
            </w:r>
            <w:r w:rsidR="00694116" w:rsidRPr="002E7FA8">
              <w:rPr>
                <w:sz w:val="22"/>
                <w:szCs w:val="22"/>
              </w:rPr>
              <w:t xml:space="preserve"> </w:t>
            </w:r>
            <w:r w:rsidRPr="002E7FA8">
              <w:rPr>
                <w:sz w:val="22"/>
                <w:szCs w:val="22"/>
              </w:rPr>
              <w:t>ИСПРАВНОСТИ</w:t>
            </w:r>
            <w:r w:rsidR="00694116" w:rsidRPr="002E7FA8">
              <w:rPr>
                <w:sz w:val="22"/>
                <w:szCs w:val="22"/>
              </w:rPr>
              <w:t xml:space="preserve">  </w:t>
            </w:r>
          </w:p>
          <w:p w:rsidR="00694116" w:rsidRPr="002E7FA8" w:rsidRDefault="002F6BDE" w:rsidP="00694116">
            <w:pPr>
              <w:rPr>
                <w:sz w:val="22"/>
                <w:szCs w:val="22"/>
              </w:rPr>
            </w:pPr>
            <w:r w:rsidRPr="002E7FA8">
              <w:rPr>
                <w:sz w:val="22"/>
                <w:szCs w:val="22"/>
              </w:rPr>
              <w:t>И</w:t>
            </w:r>
            <w:r w:rsidR="00694116" w:rsidRPr="002E7FA8">
              <w:rPr>
                <w:sz w:val="22"/>
                <w:szCs w:val="22"/>
              </w:rPr>
              <w:t xml:space="preserve"> </w:t>
            </w:r>
            <w:r w:rsidRPr="002E7FA8">
              <w:rPr>
                <w:sz w:val="22"/>
                <w:szCs w:val="22"/>
              </w:rPr>
              <w:t>ПУШТАЊЕ</w:t>
            </w:r>
            <w:r w:rsidR="00694116" w:rsidRPr="002E7FA8">
              <w:rPr>
                <w:sz w:val="22"/>
                <w:szCs w:val="22"/>
              </w:rPr>
              <w:t xml:space="preserve"> </w:t>
            </w:r>
            <w:r w:rsidRPr="002E7FA8">
              <w:rPr>
                <w:sz w:val="22"/>
                <w:szCs w:val="22"/>
              </w:rPr>
              <w:t>У</w:t>
            </w:r>
            <w:r w:rsidR="00694116" w:rsidRPr="002E7FA8">
              <w:rPr>
                <w:sz w:val="22"/>
                <w:szCs w:val="22"/>
              </w:rPr>
              <w:t xml:space="preserve"> </w:t>
            </w:r>
            <w:r w:rsidRPr="002E7FA8">
              <w:rPr>
                <w:sz w:val="22"/>
                <w:szCs w:val="22"/>
              </w:rPr>
              <w:t>РАД</w:t>
            </w:r>
            <w:r w:rsidR="00694116" w:rsidRPr="002E7FA8">
              <w:rPr>
                <w:sz w:val="22"/>
                <w:szCs w:val="22"/>
              </w:rPr>
              <w:t>:</w:t>
            </w:r>
          </w:p>
        </w:tc>
        <w:tc>
          <w:tcPr>
            <w:tcW w:w="708" w:type="dxa"/>
            <w:vAlign w:val="bottom"/>
          </w:tcPr>
          <w:p w:rsidR="00694116" w:rsidRPr="002F6BDE" w:rsidRDefault="00694116" w:rsidP="00C6036F">
            <w:pPr>
              <w:rPr>
                <w:sz w:val="22"/>
                <w:szCs w:val="22"/>
              </w:rPr>
            </w:pPr>
          </w:p>
        </w:tc>
        <w:tc>
          <w:tcPr>
            <w:tcW w:w="1017" w:type="dxa"/>
            <w:vAlign w:val="bottom"/>
          </w:tcPr>
          <w:p w:rsidR="00694116" w:rsidRPr="002F6BDE" w:rsidRDefault="005E1159" w:rsidP="00C6036F">
            <w:pPr>
              <w:jc w:val="right"/>
              <w:rPr>
                <w:sz w:val="22"/>
                <w:szCs w:val="22"/>
              </w:rPr>
            </w:pPr>
            <w:r>
              <w:rPr>
                <w:noProof/>
                <w:lang w:val="sr-Cyrl-RS"/>
              </w:rPr>
              <w:t>паушал</w:t>
            </w:r>
          </w:p>
        </w:tc>
        <w:tc>
          <w:tcPr>
            <w:tcW w:w="1890" w:type="dxa"/>
          </w:tcPr>
          <w:p w:rsidR="00694116" w:rsidRPr="000124A5" w:rsidRDefault="00694116" w:rsidP="00C6036F">
            <w:pPr>
              <w:autoSpaceDE w:val="0"/>
              <w:autoSpaceDN w:val="0"/>
              <w:adjustRightInd w:val="0"/>
              <w:jc w:val="center"/>
              <w:rPr>
                <w:noProof/>
                <w:lang w:val="en-US"/>
              </w:rPr>
            </w:pPr>
          </w:p>
        </w:tc>
        <w:tc>
          <w:tcPr>
            <w:tcW w:w="1170" w:type="dxa"/>
          </w:tcPr>
          <w:p w:rsidR="00694116" w:rsidRPr="000124A5" w:rsidRDefault="00694116" w:rsidP="00C6036F">
            <w:pPr>
              <w:autoSpaceDE w:val="0"/>
              <w:autoSpaceDN w:val="0"/>
              <w:adjustRightInd w:val="0"/>
              <w:jc w:val="right"/>
              <w:rPr>
                <w:noProof/>
                <w:lang w:val="en-US"/>
              </w:rPr>
            </w:pPr>
          </w:p>
        </w:tc>
        <w:tc>
          <w:tcPr>
            <w:tcW w:w="1980" w:type="dxa"/>
          </w:tcPr>
          <w:p w:rsidR="00694116" w:rsidRPr="000124A5" w:rsidRDefault="00694116" w:rsidP="00C6036F">
            <w:pPr>
              <w:autoSpaceDE w:val="0"/>
              <w:autoSpaceDN w:val="0"/>
              <w:adjustRightInd w:val="0"/>
              <w:jc w:val="right"/>
              <w:rPr>
                <w:noProof/>
                <w:lang w:val="en-US"/>
              </w:rPr>
            </w:pPr>
          </w:p>
        </w:tc>
        <w:tc>
          <w:tcPr>
            <w:tcW w:w="1890" w:type="dxa"/>
          </w:tcPr>
          <w:p w:rsidR="00694116" w:rsidRPr="000124A5" w:rsidRDefault="00694116" w:rsidP="00C6036F">
            <w:pPr>
              <w:autoSpaceDE w:val="0"/>
              <w:autoSpaceDN w:val="0"/>
              <w:adjustRightInd w:val="0"/>
              <w:jc w:val="right"/>
              <w:rPr>
                <w:noProof/>
                <w:lang w:val="en-US"/>
              </w:rPr>
            </w:pPr>
          </w:p>
        </w:tc>
        <w:tc>
          <w:tcPr>
            <w:tcW w:w="1598" w:type="dxa"/>
          </w:tcPr>
          <w:p w:rsidR="00694116" w:rsidRPr="000124A5" w:rsidRDefault="00694116" w:rsidP="00C6036F">
            <w:pPr>
              <w:autoSpaceDE w:val="0"/>
              <w:autoSpaceDN w:val="0"/>
              <w:adjustRightInd w:val="0"/>
              <w:jc w:val="right"/>
              <w:rPr>
                <w:noProof/>
                <w:lang w:val="en-US"/>
              </w:rPr>
            </w:pPr>
          </w:p>
        </w:tc>
      </w:tr>
      <w:tr w:rsidR="00694116" w:rsidRPr="000124A5" w:rsidTr="009E687B">
        <w:trPr>
          <w:trHeight w:val="420"/>
        </w:trPr>
        <w:tc>
          <w:tcPr>
            <w:tcW w:w="569" w:type="dxa"/>
          </w:tcPr>
          <w:p w:rsidR="00694116" w:rsidRPr="000124A5" w:rsidRDefault="00694116" w:rsidP="00C6036F">
            <w:pPr>
              <w:autoSpaceDE w:val="0"/>
              <w:autoSpaceDN w:val="0"/>
              <w:adjustRightInd w:val="0"/>
              <w:jc w:val="center"/>
              <w:rPr>
                <w:noProof/>
                <w:lang w:val="sr-Cyrl-RS"/>
              </w:rPr>
            </w:pPr>
            <w:r>
              <w:rPr>
                <w:noProof/>
                <w:lang w:val="sr-Cyrl-RS"/>
              </w:rPr>
              <w:t>26</w:t>
            </w:r>
          </w:p>
        </w:tc>
        <w:tc>
          <w:tcPr>
            <w:tcW w:w="4516" w:type="dxa"/>
            <w:vAlign w:val="bottom"/>
          </w:tcPr>
          <w:p w:rsidR="00694116" w:rsidRPr="002E7FA8" w:rsidRDefault="002F6BDE" w:rsidP="00694116">
            <w:pPr>
              <w:rPr>
                <w:sz w:val="22"/>
                <w:szCs w:val="22"/>
              </w:rPr>
            </w:pPr>
            <w:r w:rsidRPr="002E7FA8">
              <w:rPr>
                <w:sz w:val="22"/>
                <w:szCs w:val="22"/>
              </w:rPr>
              <w:t>КОНТРОЛА</w:t>
            </w:r>
            <w:r w:rsidR="00694116" w:rsidRPr="002E7FA8">
              <w:rPr>
                <w:sz w:val="22"/>
                <w:szCs w:val="22"/>
              </w:rPr>
              <w:t xml:space="preserve"> </w:t>
            </w:r>
            <w:r w:rsidRPr="002E7FA8">
              <w:rPr>
                <w:sz w:val="22"/>
                <w:szCs w:val="22"/>
              </w:rPr>
              <w:t>ЗАПТИВЕНОСТИ</w:t>
            </w:r>
            <w:r w:rsidR="00694116" w:rsidRPr="002E7FA8">
              <w:rPr>
                <w:sz w:val="22"/>
                <w:szCs w:val="22"/>
              </w:rPr>
              <w:t xml:space="preserve"> </w:t>
            </w:r>
            <w:r w:rsidRPr="002E7FA8">
              <w:rPr>
                <w:sz w:val="22"/>
                <w:szCs w:val="22"/>
              </w:rPr>
              <w:t>И</w:t>
            </w:r>
            <w:r w:rsidR="00694116" w:rsidRPr="002E7FA8">
              <w:rPr>
                <w:sz w:val="22"/>
                <w:szCs w:val="22"/>
              </w:rPr>
              <w:t xml:space="preserve"> </w:t>
            </w:r>
            <w:r w:rsidRPr="002E7FA8">
              <w:rPr>
                <w:sz w:val="22"/>
                <w:szCs w:val="22"/>
              </w:rPr>
              <w:t>ИСПИРАЊЕ</w:t>
            </w:r>
            <w:r w:rsidR="00694116" w:rsidRPr="002E7FA8">
              <w:rPr>
                <w:sz w:val="22"/>
                <w:szCs w:val="22"/>
              </w:rPr>
              <w:t xml:space="preserve"> </w:t>
            </w:r>
            <w:r w:rsidRPr="002E7FA8">
              <w:rPr>
                <w:sz w:val="22"/>
                <w:szCs w:val="22"/>
              </w:rPr>
              <w:t>КОЛОНА</w:t>
            </w:r>
            <w:r w:rsidR="00694116" w:rsidRPr="002E7FA8">
              <w:rPr>
                <w:sz w:val="22"/>
                <w:szCs w:val="22"/>
              </w:rPr>
              <w:t xml:space="preserve"> </w:t>
            </w:r>
            <w:r w:rsidRPr="002E7FA8">
              <w:rPr>
                <w:sz w:val="22"/>
                <w:szCs w:val="22"/>
              </w:rPr>
              <w:t>ПРЕДТРЕТМАНА</w:t>
            </w:r>
            <w:r w:rsidR="00694116" w:rsidRPr="002E7FA8">
              <w:rPr>
                <w:sz w:val="22"/>
                <w:szCs w:val="22"/>
              </w:rPr>
              <w:t>,</w:t>
            </w:r>
          </w:p>
          <w:p w:rsidR="00694116" w:rsidRPr="002E7FA8" w:rsidRDefault="002F6BDE" w:rsidP="00694116">
            <w:pPr>
              <w:rPr>
                <w:sz w:val="22"/>
                <w:szCs w:val="22"/>
              </w:rPr>
            </w:pPr>
            <w:r w:rsidRPr="002E7FA8">
              <w:rPr>
                <w:sz w:val="22"/>
                <w:szCs w:val="22"/>
              </w:rPr>
              <w:t>КОНТРОЛОМ</w:t>
            </w:r>
            <w:r w:rsidR="00694116" w:rsidRPr="002E7FA8">
              <w:rPr>
                <w:sz w:val="22"/>
                <w:szCs w:val="22"/>
              </w:rPr>
              <w:t xml:space="preserve"> </w:t>
            </w:r>
            <w:r w:rsidRPr="002E7FA8">
              <w:rPr>
                <w:sz w:val="22"/>
                <w:szCs w:val="22"/>
              </w:rPr>
              <w:t>ФУНКЦИОНАЛНОСТИ</w:t>
            </w:r>
            <w:r w:rsidR="00694116" w:rsidRPr="002E7FA8">
              <w:rPr>
                <w:sz w:val="22"/>
                <w:szCs w:val="22"/>
              </w:rPr>
              <w:t xml:space="preserve"> </w:t>
            </w:r>
            <w:r w:rsidRPr="002E7FA8">
              <w:rPr>
                <w:sz w:val="22"/>
                <w:szCs w:val="22"/>
              </w:rPr>
              <w:t>СВАКЕ</w:t>
            </w:r>
            <w:r w:rsidR="00694116" w:rsidRPr="002E7FA8">
              <w:rPr>
                <w:sz w:val="22"/>
                <w:szCs w:val="22"/>
              </w:rPr>
              <w:t xml:space="preserve"> </w:t>
            </w:r>
            <w:r w:rsidRPr="002E7FA8">
              <w:rPr>
                <w:sz w:val="22"/>
                <w:szCs w:val="22"/>
              </w:rPr>
              <w:t>КОЛОНЕ</w:t>
            </w:r>
            <w:r w:rsidR="00694116" w:rsidRPr="002E7FA8">
              <w:rPr>
                <w:sz w:val="22"/>
                <w:szCs w:val="22"/>
              </w:rPr>
              <w:t xml:space="preserve"> </w:t>
            </w:r>
            <w:r w:rsidRPr="002E7FA8">
              <w:rPr>
                <w:sz w:val="22"/>
                <w:szCs w:val="22"/>
              </w:rPr>
              <w:t>ПОЈЕДИНАЧНО</w:t>
            </w:r>
            <w:r w:rsidR="00694116" w:rsidRPr="002E7FA8">
              <w:rPr>
                <w:sz w:val="22"/>
                <w:szCs w:val="22"/>
              </w:rPr>
              <w:t>,</w:t>
            </w:r>
          </w:p>
          <w:p w:rsidR="00694116" w:rsidRPr="002E7FA8" w:rsidRDefault="002F6BDE" w:rsidP="00694116">
            <w:pPr>
              <w:rPr>
                <w:sz w:val="22"/>
                <w:szCs w:val="22"/>
              </w:rPr>
            </w:pPr>
            <w:r w:rsidRPr="002E7FA8">
              <w:rPr>
                <w:sz w:val="22"/>
                <w:szCs w:val="22"/>
              </w:rPr>
              <w:t>УКУПНО</w:t>
            </w:r>
            <w:r w:rsidR="00694116" w:rsidRPr="002E7FA8">
              <w:rPr>
                <w:sz w:val="22"/>
                <w:szCs w:val="22"/>
              </w:rPr>
              <w:t xml:space="preserve"> 5 </w:t>
            </w:r>
            <w:r w:rsidRPr="002E7FA8">
              <w:rPr>
                <w:sz w:val="22"/>
                <w:szCs w:val="22"/>
              </w:rPr>
              <w:t>КОЛОНА</w:t>
            </w:r>
            <w:r w:rsidR="00694116" w:rsidRPr="002E7FA8">
              <w:rPr>
                <w:sz w:val="22"/>
                <w:szCs w:val="22"/>
              </w:rPr>
              <w:t xml:space="preserve"> </w:t>
            </w:r>
            <w:r w:rsidRPr="002E7FA8">
              <w:rPr>
                <w:sz w:val="22"/>
                <w:szCs w:val="22"/>
              </w:rPr>
              <w:t>И</w:t>
            </w:r>
            <w:r w:rsidR="00694116" w:rsidRPr="002E7FA8">
              <w:rPr>
                <w:sz w:val="22"/>
                <w:szCs w:val="22"/>
              </w:rPr>
              <w:t xml:space="preserve"> </w:t>
            </w:r>
            <w:r w:rsidRPr="002E7FA8">
              <w:rPr>
                <w:sz w:val="22"/>
                <w:szCs w:val="22"/>
              </w:rPr>
              <w:t>ДВЕ</w:t>
            </w:r>
            <w:r w:rsidR="00694116" w:rsidRPr="002E7FA8">
              <w:rPr>
                <w:sz w:val="22"/>
                <w:szCs w:val="22"/>
              </w:rPr>
              <w:t xml:space="preserve"> </w:t>
            </w:r>
            <w:r w:rsidRPr="002E7FA8">
              <w:rPr>
                <w:sz w:val="22"/>
                <w:szCs w:val="22"/>
              </w:rPr>
              <w:t>ФИЛТЕРСКЕ</w:t>
            </w:r>
            <w:r w:rsidR="00694116" w:rsidRPr="002E7FA8">
              <w:rPr>
                <w:sz w:val="22"/>
                <w:szCs w:val="22"/>
              </w:rPr>
              <w:t xml:space="preserve"> </w:t>
            </w:r>
            <w:r w:rsidRPr="002E7FA8">
              <w:rPr>
                <w:sz w:val="22"/>
                <w:szCs w:val="22"/>
              </w:rPr>
              <w:t>ГРУПЕ</w:t>
            </w:r>
            <w:r w:rsidR="00694116" w:rsidRPr="002E7FA8">
              <w:rPr>
                <w:sz w:val="22"/>
                <w:szCs w:val="22"/>
              </w:rPr>
              <w:t>.</w:t>
            </w:r>
          </w:p>
        </w:tc>
        <w:tc>
          <w:tcPr>
            <w:tcW w:w="708" w:type="dxa"/>
            <w:vAlign w:val="bottom"/>
          </w:tcPr>
          <w:p w:rsidR="00694116" w:rsidRPr="002F6BDE" w:rsidRDefault="00694116" w:rsidP="00C6036F">
            <w:pPr>
              <w:rPr>
                <w:sz w:val="22"/>
                <w:szCs w:val="22"/>
              </w:rPr>
            </w:pPr>
          </w:p>
        </w:tc>
        <w:tc>
          <w:tcPr>
            <w:tcW w:w="1017" w:type="dxa"/>
            <w:vAlign w:val="bottom"/>
          </w:tcPr>
          <w:p w:rsidR="00694116" w:rsidRPr="002F6BDE" w:rsidRDefault="005E1159" w:rsidP="00C6036F">
            <w:pPr>
              <w:jc w:val="right"/>
              <w:rPr>
                <w:sz w:val="22"/>
                <w:szCs w:val="22"/>
              </w:rPr>
            </w:pPr>
            <w:r>
              <w:rPr>
                <w:noProof/>
                <w:lang w:val="sr-Cyrl-RS"/>
              </w:rPr>
              <w:t>паушал</w:t>
            </w:r>
          </w:p>
        </w:tc>
        <w:tc>
          <w:tcPr>
            <w:tcW w:w="1890" w:type="dxa"/>
          </w:tcPr>
          <w:p w:rsidR="00694116" w:rsidRPr="000124A5" w:rsidRDefault="00694116" w:rsidP="00C6036F">
            <w:pPr>
              <w:autoSpaceDE w:val="0"/>
              <w:autoSpaceDN w:val="0"/>
              <w:adjustRightInd w:val="0"/>
              <w:jc w:val="center"/>
              <w:rPr>
                <w:noProof/>
                <w:lang w:val="en-US"/>
              </w:rPr>
            </w:pPr>
          </w:p>
        </w:tc>
        <w:tc>
          <w:tcPr>
            <w:tcW w:w="1170" w:type="dxa"/>
          </w:tcPr>
          <w:p w:rsidR="00694116" w:rsidRPr="000124A5" w:rsidRDefault="00694116" w:rsidP="00C6036F">
            <w:pPr>
              <w:autoSpaceDE w:val="0"/>
              <w:autoSpaceDN w:val="0"/>
              <w:adjustRightInd w:val="0"/>
              <w:jc w:val="right"/>
              <w:rPr>
                <w:noProof/>
                <w:lang w:val="en-US"/>
              </w:rPr>
            </w:pPr>
          </w:p>
        </w:tc>
        <w:tc>
          <w:tcPr>
            <w:tcW w:w="1980" w:type="dxa"/>
          </w:tcPr>
          <w:p w:rsidR="00694116" w:rsidRPr="000124A5" w:rsidRDefault="00694116" w:rsidP="00C6036F">
            <w:pPr>
              <w:autoSpaceDE w:val="0"/>
              <w:autoSpaceDN w:val="0"/>
              <w:adjustRightInd w:val="0"/>
              <w:jc w:val="right"/>
              <w:rPr>
                <w:noProof/>
                <w:lang w:val="en-US"/>
              </w:rPr>
            </w:pPr>
          </w:p>
        </w:tc>
        <w:tc>
          <w:tcPr>
            <w:tcW w:w="1890" w:type="dxa"/>
          </w:tcPr>
          <w:p w:rsidR="00694116" w:rsidRPr="000124A5" w:rsidRDefault="00694116" w:rsidP="00C6036F">
            <w:pPr>
              <w:autoSpaceDE w:val="0"/>
              <w:autoSpaceDN w:val="0"/>
              <w:adjustRightInd w:val="0"/>
              <w:jc w:val="right"/>
              <w:rPr>
                <w:noProof/>
                <w:lang w:val="en-US"/>
              </w:rPr>
            </w:pPr>
          </w:p>
        </w:tc>
        <w:tc>
          <w:tcPr>
            <w:tcW w:w="1598" w:type="dxa"/>
          </w:tcPr>
          <w:p w:rsidR="00694116" w:rsidRPr="000124A5" w:rsidRDefault="00694116" w:rsidP="00C6036F">
            <w:pPr>
              <w:autoSpaceDE w:val="0"/>
              <w:autoSpaceDN w:val="0"/>
              <w:adjustRightInd w:val="0"/>
              <w:jc w:val="right"/>
              <w:rPr>
                <w:noProof/>
                <w:lang w:val="en-US"/>
              </w:rPr>
            </w:pPr>
          </w:p>
        </w:tc>
      </w:tr>
      <w:tr w:rsidR="00694116" w:rsidRPr="000124A5" w:rsidTr="009E687B">
        <w:trPr>
          <w:trHeight w:val="420"/>
        </w:trPr>
        <w:tc>
          <w:tcPr>
            <w:tcW w:w="569" w:type="dxa"/>
          </w:tcPr>
          <w:p w:rsidR="00694116" w:rsidRPr="000124A5" w:rsidRDefault="00694116" w:rsidP="00C6036F">
            <w:pPr>
              <w:autoSpaceDE w:val="0"/>
              <w:autoSpaceDN w:val="0"/>
              <w:adjustRightInd w:val="0"/>
              <w:jc w:val="center"/>
              <w:rPr>
                <w:noProof/>
                <w:lang w:val="sr-Cyrl-RS"/>
              </w:rPr>
            </w:pPr>
            <w:r>
              <w:rPr>
                <w:noProof/>
                <w:lang w:val="sr-Cyrl-RS"/>
              </w:rPr>
              <w:t>27</w:t>
            </w:r>
          </w:p>
        </w:tc>
        <w:tc>
          <w:tcPr>
            <w:tcW w:w="4516" w:type="dxa"/>
            <w:vAlign w:val="bottom"/>
          </w:tcPr>
          <w:p w:rsidR="00694116" w:rsidRPr="002E7FA8" w:rsidRDefault="002F6BDE" w:rsidP="00694116">
            <w:pPr>
              <w:rPr>
                <w:sz w:val="22"/>
                <w:szCs w:val="22"/>
              </w:rPr>
            </w:pPr>
            <w:r w:rsidRPr="002E7FA8">
              <w:rPr>
                <w:sz w:val="22"/>
                <w:szCs w:val="22"/>
              </w:rPr>
              <w:t>ИСПИРАЊЕ</w:t>
            </w:r>
            <w:r w:rsidR="00694116" w:rsidRPr="002E7FA8">
              <w:rPr>
                <w:sz w:val="22"/>
                <w:szCs w:val="22"/>
              </w:rPr>
              <w:t xml:space="preserve"> </w:t>
            </w:r>
            <w:r w:rsidR="002E7FA8">
              <w:rPr>
                <w:sz w:val="22"/>
                <w:szCs w:val="22"/>
              </w:rPr>
              <w:t>R</w:t>
            </w:r>
            <w:r w:rsidRPr="002E7FA8">
              <w:rPr>
                <w:sz w:val="22"/>
                <w:szCs w:val="22"/>
              </w:rPr>
              <w:t>О</w:t>
            </w:r>
            <w:r w:rsidR="00694116" w:rsidRPr="002E7FA8">
              <w:rPr>
                <w:sz w:val="22"/>
                <w:szCs w:val="22"/>
              </w:rPr>
              <w:t xml:space="preserve"> </w:t>
            </w:r>
            <w:r w:rsidRPr="002E7FA8">
              <w:rPr>
                <w:sz w:val="22"/>
                <w:szCs w:val="22"/>
              </w:rPr>
              <w:t>УРЕЂАЈА</w:t>
            </w:r>
            <w:r w:rsidR="00694116" w:rsidRPr="002E7FA8">
              <w:rPr>
                <w:sz w:val="22"/>
                <w:szCs w:val="22"/>
              </w:rPr>
              <w:t xml:space="preserve"> </w:t>
            </w:r>
            <w:r w:rsidRPr="002E7FA8">
              <w:rPr>
                <w:sz w:val="22"/>
                <w:szCs w:val="22"/>
              </w:rPr>
              <w:t>ОД</w:t>
            </w:r>
            <w:r w:rsidR="00694116" w:rsidRPr="002E7FA8">
              <w:rPr>
                <w:sz w:val="22"/>
                <w:szCs w:val="22"/>
              </w:rPr>
              <w:t xml:space="preserve"> </w:t>
            </w:r>
            <w:r w:rsidRPr="002E7FA8">
              <w:rPr>
                <w:sz w:val="22"/>
                <w:szCs w:val="22"/>
              </w:rPr>
              <w:t>ДЕЗИНФЕКЦИОНОГ</w:t>
            </w:r>
            <w:r w:rsidR="00694116" w:rsidRPr="002E7FA8">
              <w:rPr>
                <w:sz w:val="22"/>
                <w:szCs w:val="22"/>
              </w:rPr>
              <w:t xml:space="preserve"> </w:t>
            </w:r>
            <w:r w:rsidRPr="002E7FA8">
              <w:rPr>
                <w:sz w:val="22"/>
                <w:szCs w:val="22"/>
              </w:rPr>
              <w:t>СРЕДСТВА</w:t>
            </w:r>
            <w:r w:rsidR="00694116" w:rsidRPr="002E7FA8">
              <w:rPr>
                <w:sz w:val="22"/>
                <w:szCs w:val="22"/>
              </w:rPr>
              <w:t xml:space="preserve"> </w:t>
            </w:r>
            <w:r w:rsidRPr="002E7FA8">
              <w:rPr>
                <w:sz w:val="22"/>
                <w:szCs w:val="22"/>
              </w:rPr>
              <w:t>СА</w:t>
            </w:r>
            <w:r w:rsidR="00694116" w:rsidRPr="002E7FA8">
              <w:rPr>
                <w:sz w:val="22"/>
                <w:szCs w:val="22"/>
              </w:rPr>
              <w:t xml:space="preserve"> </w:t>
            </w:r>
          </w:p>
          <w:p w:rsidR="00694116" w:rsidRPr="002E7FA8" w:rsidRDefault="002F6BDE" w:rsidP="00694116">
            <w:pPr>
              <w:rPr>
                <w:sz w:val="22"/>
                <w:szCs w:val="22"/>
              </w:rPr>
            </w:pPr>
            <w:r w:rsidRPr="002E7FA8">
              <w:rPr>
                <w:sz w:val="22"/>
                <w:szCs w:val="22"/>
              </w:rPr>
              <w:t>ТЕСТОМ</w:t>
            </w:r>
            <w:r w:rsidR="00694116" w:rsidRPr="002E7FA8">
              <w:rPr>
                <w:sz w:val="22"/>
                <w:szCs w:val="22"/>
              </w:rPr>
              <w:t xml:space="preserve"> </w:t>
            </w:r>
            <w:r w:rsidRPr="002E7FA8">
              <w:rPr>
                <w:sz w:val="22"/>
                <w:szCs w:val="22"/>
              </w:rPr>
              <w:t>НА</w:t>
            </w:r>
            <w:r w:rsidR="00694116" w:rsidRPr="002E7FA8">
              <w:rPr>
                <w:sz w:val="22"/>
                <w:szCs w:val="22"/>
              </w:rPr>
              <w:t xml:space="preserve"> </w:t>
            </w:r>
            <w:r w:rsidRPr="002E7FA8">
              <w:rPr>
                <w:sz w:val="22"/>
                <w:szCs w:val="22"/>
              </w:rPr>
              <w:t>РЕЗИДУЕ</w:t>
            </w:r>
            <w:r w:rsidR="00694116" w:rsidRPr="002E7FA8">
              <w:rPr>
                <w:sz w:val="22"/>
                <w:szCs w:val="22"/>
              </w:rPr>
              <w:t xml:space="preserve">, </w:t>
            </w:r>
            <w:r w:rsidRPr="002E7FA8">
              <w:rPr>
                <w:sz w:val="22"/>
                <w:szCs w:val="22"/>
              </w:rPr>
              <w:t>КОНТРОЛА</w:t>
            </w:r>
            <w:r w:rsidR="00694116" w:rsidRPr="002E7FA8">
              <w:rPr>
                <w:sz w:val="22"/>
                <w:szCs w:val="22"/>
              </w:rPr>
              <w:t xml:space="preserve"> </w:t>
            </w:r>
            <w:r w:rsidRPr="002E7FA8">
              <w:rPr>
                <w:sz w:val="22"/>
                <w:szCs w:val="22"/>
              </w:rPr>
              <w:t>ФУНКЦИОНАЛНОСТИ</w:t>
            </w:r>
            <w:r w:rsidR="00694116" w:rsidRPr="002E7FA8">
              <w:rPr>
                <w:sz w:val="22"/>
                <w:szCs w:val="22"/>
              </w:rPr>
              <w:t xml:space="preserve"> </w:t>
            </w:r>
            <w:r w:rsidRPr="002E7FA8">
              <w:rPr>
                <w:sz w:val="22"/>
                <w:szCs w:val="22"/>
              </w:rPr>
              <w:t>ХИДРАУЛИЧНОГ</w:t>
            </w:r>
          </w:p>
          <w:p w:rsidR="00694116" w:rsidRPr="002E7FA8" w:rsidRDefault="002F6BDE" w:rsidP="00694116">
            <w:pPr>
              <w:rPr>
                <w:sz w:val="22"/>
                <w:szCs w:val="22"/>
              </w:rPr>
            </w:pPr>
            <w:r w:rsidRPr="002E7FA8">
              <w:rPr>
                <w:sz w:val="22"/>
                <w:szCs w:val="22"/>
              </w:rPr>
              <w:t>СИСТЕМА</w:t>
            </w:r>
            <w:r w:rsidR="00694116" w:rsidRPr="002E7FA8">
              <w:rPr>
                <w:sz w:val="22"/>
                <w:szCs w:val="22"/>
              </w:rPr>
              <w:t>,</w:t>
            </w:r>
            <w:r w:rsidRPr="002E7FA8">
              <w:rPr>
                <w:sz w:val="22"/>
                <w:szCs w:val="22"/>
              </w:rPr>
              <w:t>ТЕСТ</w:t>
            </w:r>
            <w:r w:rsidR="00694116" w:rsidRPr="002E7FA8">
              <w:rPr>
                <w:sz w:val="22"/>
                <w:szCs w:val="22"/>
              </w:rPr>
              <w:t xml:space="preserve"> </w:t>
            </w:r>
            <w:r w:rsidRPr="002E7FA8">
              <w:rPr>
                <w:sz w:val="22"/>
                <w:szCs w:val="22"/>
              </w:rPr>
              <w:t>ЗАПТИВЕНОСТИ</w:t>
            </w:r>
            <w:r w:rsidR="00694116" w:rsidRPr="002E7FA8">
              <w:rPr>
                <w:sz w:val="22"/>
                <w:szCs w:val="22"/>
              </w:rPr>
              <w:t xml:space="preserve">, </w:t>
            </w:r>
            <w:r w:rsidRPr="002E7FA8">
              <w:rPr>
                <w:sz w:val="22"/>
                <w:szCs w:val="22"/>
              </w:rPr>
              <w:t>КОНТРОЛА</w:t>
            </w:r>
            <w:r w:rsidR="00694116" w:rsidRPr="002E7FA8">
              <w:rPr>
                <w:sz w:val="22"/>
                <w:szCs w:val="22"/>
              </w:rPr>
              <w:t xml:space="preserve"> </w:t>
            </w:r>
            <w:r w:rsidRPr="002E7FA8">
              <w:rPr>
                <w:sz w:val="22"/>
                <w:szCs w:val="22"/>
              </w:rPr>
              <w:t>ФУНКЦИОНАЛНОСТИ</w:t>
            </w:r>
          </w:p>
          <w:p w:rsidR="00694116" w:rsidRPr="002F6BDE" w:rsidRDefault="002F6BDE" w:rsidP="00694116">
            <w:pPr>
              <w:rPr>
                <w:sz w:val="22"/>
                <w:szCs w:val="22"/>
              </w:rPr>
            </w:pPr>
            <w:r w:rsidRPr="002E7FA8">
              <w:rPr>
                <w:sz w:val="22"/>
                <w:szCs w:val="22"/>
              </w:rPr>
              <w:t>ЕЛЕМЕНАТА</w:t>
            </w:r>
            <w:r w:rsidR="00694116" w:rsidRPr="002E7FA8">
              <w:rPr>
                <w:sz w:val="22"/>
                <w:szCs w:val="22"/>
              </w:rPr>
              <w:t xml:space="preserve"> </w:t>
            </w:r>
            <w:r w:rsidRPr="002E7FA8">
              <w:rPr>
                <w:sz w:val="22"/>
                <w:szCs w:val="22"/>
              </w:rPr>
              <w:t>АУТОМАТИКЕ</w:t>
            </w:r>
            <w:r w:rsidR="00694116" w:rsidRPr="002E7FA8">
              <w:rPr>
                <w:sz w:val="22"/>
                <w:szCs w:val="22"/>
              </w:rPr>
              <w:t xml:space="preserve"> </w:t>
            </w:r>
            <w:r w:rsidRPr="002E7FA8">
              <w:rPr>
                <w:sz w:val="22"/>
                <w:szCs w:val="22"/>
              </w:rPr>
              <w:t>И</w:t>
            </w:r>
            <w:r w:rsidR="00694116" w:rsidRPr="002E7FA8">
              <w:rPr>
                <w:sz w:val="22"/>
                <w:szCs w:val="22"/>
              </w:rPr>
              <w:t xml:space="preserve"> </w:t>
            </w:r>
            <w:r w:rsidRPr="002E7FA8">
              <w:rPr>
                <w:sz w:val="22"/>
                <w:szCs w:val="22"/>
              </w:rPr>
              <w:t>ПУШТАЊЕ</w:t>
            </w:r>
            <w:r w:rsidR="00694116" w:rsidRPr="002E7FA8">
              <w:rPr>
                <w:sz w:val="22"/>
                <w:szCs w:val="22"/>
              </w:rPr>
              <w:t xml:space="preserve"> </w:t>
            </w:r>
            <w:r w:rsidRPr="002E7FA8">
              <w:rPr>
                <w:sz w:val="22"/>
                <w:szCs w:val="22"/>
              </w:rPr>
              <w:t>У</w:t>
            </w:r>
            <w:r w:rsidR="00694116" w:rsidRPr="002E7FA8">
              <w:rPr>
                <w:sz w:val="22"/>
                <w:szCs w:val="22"/>
              </w:rPr>
              <w:t xml:space="preserve"> </w:t>
            </w:r>
            <w:r w:rsidRPr="002E7FA8">
              <w:rPr>
                <w:sz w:val="22"/>
                <w:szCs w:val="22"/>
              </w:rPr>
              <w:t>РАД</w:t>
            </w:r>
            <w:r w:rsidR="00694116" w:rsidRPr="002E7FA8">
              <w:rPr>
                <w:sz w:val="22"/>
                <w:szCs w:val="22"/>
              </w:rPr>
              <w:t>.</w:t>
            </w:r>
          </w:p>
        </w:tc>
        <w:tc>
          <w:tcPr>
            <w:tcW w:w="708" w:type="dxa"/>
            <w:vAlign w:val="bottom"/>
          </w:tcPr>
          <w:p w:rsidR="00694116" w:rsidRPr="002F6BDE" w:rsidRDefault="002E7FA8">
            <w:pPr>
              <w:rPr>
                <w:rFonts w:ascii="Times New Roman CE" w:hAnsi="Times New Roman CE" w:cs="Times New Roman CE"/>
                <w:sz w:val="22"/>
                <w:szCs w:val="22"/>
              </w:rPr>
            </w:pPr>
            <w:r>
              <w:rPr>
                <w:rFonts w:ascii="Times New Roman CE" w:hAnsi="Times New Roman CE" w:cs="Times New Roman CE"/>
                <w:sz w:val="22"/>
                <w:szCs w:val="22"/>
              </w:rPr>
              <w:t>комплет</w:t>
            </w:r>
          </w:p>
        </w:tc>
        <w:tc>
          <w:tcPr>
            <w:tcW w:w="1017" w:type="dxa"/>
            <w:vAlign w:val="bottom"/>
          </w:tcPr>
          <w:p w:rsidR="00694116" w:rsidRPr="002F6BDE" w:rsidRDefault="00694116">
            <w:pPr>
              <w:jc w:val="right"/>
              <w:rPr>
                <w:rFonts w:ascii="Times New Roman CE" w:hAnsi="Times New Roman CE" w:cs="Times New Roman CE"/>
                <w:sz w:val="22"/>
                <w:szCs w:val="22"/>
              </w:rPr>
            </w:pPr>
            <w:r w:rsidRPr="002F6BDE">
              <w:rPr>
                <w:rFonts w:ascii="Times New Roman CE" w:hAnsi="Times New Roman CE" w:cs="Times New Roman CE"/>
                <w:sz w:val="22"/>
                <w:szCs w:val="22"/>
              </w:rPr>
              <w:t>1,00</w:t>
            </w:r>
          </w:p>
        </w:tc>
        <w:tc>
          <w:tcPr>
            <w:tcW w:w="1890" w:type="dxa"/>
          </w:tcPr>
          <w:p w:rsidR="00694116" w:rsidRPr="000124A5" w:rsidRDefault="00694116" w:rsidP="00C6036F">
            <w:pPr>
              <w:autoSpaceDE w:val="0"/>
              <w:autoSpaceDN w:val="0"/>
              <w:adjustRightInd w:val="0"/>
              <w:jc w:val="center"/>
              <w:rPr>
                <w:noProof/>
                <w:lang w:val="en-US"/>
              </w:rPr>
            </w:pPr>
          </w:p>
        </w:tc>
        <w:tc>
          <w:tcPr>
            <w:tcW w:w="1170" w:type="dxa"/>
          </w:tcPr>
          <w:p w:rsidR="00694116" w:rsidRPr="000124A5" w:rsidRDefault="00694116" w:rsidP="00C6036F">
            <w:pPr>
              <w:autoSpaceDE w:val="0"/>
              <w:autoSpaceDN w:val="0"/>
              <w:adjustRightInd w:val="0"/>
              <w:jc w:val="right"/>
              <w:rPr>
                <w:noProof/>
                <w:lang w:val="en-US"/>
              </w:rPr>
            </w:pPr>
          </w:p>
        </w:tc>
        <w:tc>
          <w:tcPr>
            <w:tcW w:w="1980" w:type="dxa"/>
          </w:tcPr>
          <w:p w:rsidR="00694116" w:rsidRPr="000124A5" w:rsidRDefault="00694116" w:rsidP="00C6036F">
            <w:pPr>
              <w:autoSpaceDE w:val="0"/>
              <w:autoSpaceDN w:val="0"/>
              <w:adjustRightInd w:val="0"/>
              <w:jc w:val="right"/>
              <w:rPr>
                <w:noProof/>
                <w:lang w:val="en-US"/>
              </w:rPr>
            </w:pPr>
          </w:p>
        </w:tc>
        <w:tc>
          <w:tcPr>
            <w:tcW w:w="1890" w:type="dxa"/>
          </w:tcPr>
          <w:p w:rsidR="00694116" w:rsidRPr="000124A5" w:rsidRDefault="00694116" w:rsidP="00C6036F">
            <w:pPr>
              <w:autoSpaceDE w:val="0"/>
              <w:autoSpaceDN w:val="0"/>
              <w:adjustRightInd w:val="0"/>
              <w:jc w:val="right"/>
              <w:rPr>
                <w:noProof/>
                <w:lang w:val="en-US"/>
              </w:rPr>
            </w:pPr>
          </w:p>
        </w:tc>
        <w:tc>
          <w:tcPr>
            <w:tcW w:w="1598" w:type="dxa"/>
          </w:tcPr>
          <w:p w:rsidR="00694116" w:rsidRPr="000124A5" w:rsidRDefault="00694116" w:rsidP="00C6036F">
            <w:pPr>
              <w:autoSpaceDE w:val="0"/>
              <w:autoSpaceDN w:val="0"/>
              <w:adjustRightInd w:val="0"/>
              <w:jc w:val="right"/>
              <w:rPr>
                <w:noProof/>
                <w:lang w:val="en-US"/>
              </w:rPr>
            </w:pPr>
          </w:p>
        </w:tc>
      </w:tr>
      <w:tr w:rsidR="00694116" w:rsidRPr="000124A5" w:rsidTr="002E7FA8">
        <w:trPr>
          <w:trHeight w:val="274"/>
        </w:trPr>
        <w:tc>
          <w:tcPr>
            <w:tcW w:w="569" w:type="dxa"/>
          </w:tcPr>
          <w:p w:rsidR="00694116" w:rsidRPr="000124A5" w:rsidRDefault="00694116" w:rsidP="00C6036F">
            <w:pPr>
              <w:autoSpaceDE w:val="0"/>
              <w:autoSpaceDN w:val="0"/>
              <w:adjustRightInd w:val="0"/>
              <w:jc w:val="center"/>
              <w:rPr>
                <w:b/>
                <w:bCs/>
                <w:noProof/>
              </w:rPr>
            </w:pPr>
            <w:r w:rsidRPr="000124A5">
              <w:rPr>
                <w:b/>
                <w:bCs/>
                <w:noProof/>
              </w:rPr>
              <w:t>I</w:t>
            </w:r>
          </w:p>
        </w:tc>
        <w:tc>
          <w:tcPr>
            <w:tcW w:w="8131" w:type="dxa"/>
            <w:gridSpan w:val="4"/>
            <w:vAlign w:val="bottom"/>
          </w:tcPr>
          <w:p w:rsidR="00694116" w:rsidRPr="000124A5" w:rsidRDefault="00694116"/>
        </w:tc>
        <w:tc>
          <w:tcPr>
            <w:tcW w:w="6638" w:type="dxa"/>
            <w:gridSpan w:val="4"/>
          </w:tcPr>
          <w:p w:rsidR="00694116" w:rsidRPr="000124A5" w:rsidRDefault="00694116" w:rsidP="00C6036F">
            <w:pPr>
              <w:autoSpaceDE w:val="0"/>
              <w:autoSpaceDN w:val="0"/>
              <w:adjustRightInd w:val="0"/>
              <w:jc w:val="right"/>
              <w:rPr>
                <w:b/>
                <w:bCs/>
                <w:noProof/>
                <w:lang w:val="en-US"/>
              </w:rPr>
            </w:pPr>
          </w:p>
        </w:tc>
      </w:tr>
      <w:tr w:rsidR="00694116" w:rsidRPr="000124A5" w:rsidTr="002E7FA8">
        <w:trPr>
          <w:trHeight w:val="274"/>
        </w:trPr>
        <w:tc>
          <w:tcPr>
            <w:tcW w:w="569" w:type="dxa"/>
          </w:tcPr>
          <w:p w:rsidR="00694116" w:rsidRPr="000124A5" w:rsidRDefault="00694116" w:rsidP="00C6036F">
            <w:pPr>
              <w:autoSpaceDE w:val="0"/>
              <w:autoSpaceDN w:val="0"/>
              <w:adjustRightInd w:val="0"/>
              <w:jc w:val="center"/>
              <w:rPr>
                <w:b/>
                <w:bCs/>
                <w:noProof/>
                <w:lang w:val="en-US"/>
              </w:rPr>
            </w:pPr>
            <w:r w:rsidRPr="000124A5">
              <w:rPr>
                <w:b/>
                <w:bCs/>
                <w:noProof/>
                <w:lang w:val="en-US"/>
              </w:rPr>
              <w:t>II</w:t>
            </w:r>
          </w:p>
        </w:tc>
        <w:tc>
          <w:tcPr>
            <w:tcW w:w="8131" w:type="dxa"/>
            <w:gridSpan w:val="4"/>
            <w:vAlign w:val="bottom"/>
          </w:tcPr>
          <w:p w:rsidR="00694116" w:rsidRPr="000124A5" w:rsidRDefault="00694116"/>
        </w:tc>
        <w:tc>
          <w:tcPr>
            <w:tcW w:w="6638" w:type="dxa"/>
            <w:gridSpan w:val="4"/>
          </w:tcPr>
          <w:p w:rsidR="00694116" w:rsidRPr="000124A5" w:rsidRDefault="00694116" w:rsidP="00C6036F">
            <w:pPr>
              <w:autoSpaceDE w:val="0"/>
              <w:autoSpaceDN w:val="0"/>
              <w:adjustRightInd w:val="0"/>
              <w:jc w:val="right"/>
              <w:rPr>
                <w:b/>
                <w:bCs/>
                <w:noProof/>
                <w:lang w:val="en-US"/>
              </w:rPr>
            </w:pPr>
          </w:p>
        </w:tc>
      </w:tr>
      <w:tr w:rsidR="00694116" w:rsidRPr="000124A5" w:rsidTr="002E7FA8">
        <w:trPr>
          <w:trHeight w:val="274"/>
        </w:trPr>
        <w:tc>
          <w:tcPr>
            <w:tcW w:w="569" w:type="dxa"/>
          </w:tcPr>
          <w:p w:rsidR="00694116" w:rsidRPr="000124A5" w:rsidRDefault="00694116" w:rsidP="00C6036F">
            <w:pPr>
              <w:autoSpaceDE w:val="0"/>
              <w:autoSpaceDN w:val="0"/>
              <w:adjustRightInd w:val="0"/>
              <w:jc w:val="center"/>
              <w:rPr>
                <w:b/>
                <w:bCs/>
                <w:noProof/>
                <w:lang w:val="en-US"/>
              </w:rPr>
            </w:pPr>
            <w:r w:rsidRPr="000124A5">
              <w:rPr>
                <w:b/>
                <w:bCs/>
                <w:noProof/>
                <w:lang w:val="en-US"/>
              </w:rPr>
              <w:t>III</w:t>
            </w:r>
          </w:p>
        </w:tc>
        <w:tc>
          <w:tcPr>
            <w:tcW w:w="8131" w:type="dxa"/>
            <w:gridSpan w:val="4"/>
            <w:vAlign w:val="bottom"/>
          </w:tcPr>
          <w:p w:rsidR="00694116" w:rsidRPr="000124A5" w:rsidRDefault="00694116"/>
        </w:tc>
        <w:tc>
          <w:tcPr>
            <w:tcW w:w="6638" w:type="dxa"/>
            <w:gridSpan w:val="4"/>
          </w:tcPr>
          <w:p w:rsidR="00694116" w:rsidRPr="000124A5" w:rsidRDefault="00694116" w:rsidP="00C6036F">
            <w:pPr>
              <w:autoSpaceDE w:val="0"/>
              <w:autoSpaceDN w:val="0"/>
              <w:adjustRightInd w:val="0"/>
              <w:jc w:val="right"/>
              <w:rPr>
                <w:b/>
                <w:bCs/>
                <w:noProof/>
                <w:lang w:val="en-US"/>
              </w:rPr>
            </w:pPr>
          </w:p>
        </w:tc>
      </w:tr>
    </w:tbl>
    <w:p w:rsidR="000124A5" w:rsidRDefault="000124A5" w:rsidP="00C6036F">
      <w:pPr>
        <w:pStyle w:val="BodyText"/>
        <w:ind w:left="6480"/>
        <w:rPr>
          <w:noProof/>
          <w:szCs w:val="24"/>
          <w:lang w:val="sr-Cyrl-RS"/>
        </w:rPr>
      </w:pPr>
    </w:p>
    <w:p w:rsidR="000124A5" w:rsidRDefault="000124A5" w:rsidP="00C6036F">
      <w:pPr>
        <w:pStyle w:val="BodyText"/>
        <w:ind w:left="6480"/>
        <w:rPr>
          <w:noProof/>
          <w:szCs w:val="24"/>
          <w:lang w:val="sr-Cyrl-RS"/>
        </w:rPr>
      </w:pPr>
    </w:p>
    <w:p w:rsidR="000124A5" w:rsidRDefault="000124A5" w:rsidP="00C6036F">
      <w:pPr>
        <w:pStyle w:val="BodyText"/>
        <w:ind w:left="6480"/>
        <w:rPr>
          <w:noProof/>
          <w:szCs w:val="24"/>
          <w:lang w:val="sr-Cyrl-RS"/>
        </w:rPr>
      </w:pPr>
    </w:p>
    <w:p w:rsidR="00C6036F" w:rsidRPr="00AE1407" w:rsidRDefault="00C6036F" w:rsidP="00C6036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6036F" w:rsidRPr="00AE1407" w:rsidRDefault="00C6036F" w:rsidP="00C6036F">
      <w:pPr>
        <w:pStyle w:val="BodyText"/>
        <w:rPr>
          <w:noProof/>
          <w:szCs w:val="24"/>
        </w:rPr>
      </w:pPr>
    </w:p>
    <w:p w:rsidR="00C6036F" w:rsidRPr="00AE1407" w:rsidRDefault="00C6036F" w:rsidP="00544536">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p w:rsidR="00C6036F" w:rsidRPr="00BC6DD7" w:rsidRDefault="00C6036F" w:rsidP="00E86E6A">
      <w:pPr>
        <w:pStyle w:val="Heading1"/>
        <w:numPr>
          <w:ilvl w:val="0"/>
          <w:numId w:val="19"/>
        </w:numPr>
        <w:jc w:val="center"/>
        <w:rPr>
          <w:sz w:val="28"/>
          <w:szCs w:val="28"/>
        </w:rPr>
      </w:pPr>
      <w:r w:rsidRPr="00BC6DD7">
        <w:rPr>
          <w:sz w:val="28"/>
          <w:szCs w:val="28"/>
        </w:rPr>
        <w:lastRenderedPageBreak/>
        <w:t>ОПШТИ ПОДАЦИ О ПОНУЂАЧУ ИЗ ГРУПЕ ПОНУЂАЧА</w:t>
      </w:r>
    </w:p>
    <w:p w:rsidR="00C6036F" w:rsidRPr="00AE1407" w:rsidRDefault="00C6036F" w:rsidP="00C6036F">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C6036F" w:rsidRPr="00AE1407" w:rsidTr="00C6036F">
        <w:trPr>
          <w:jc w:val="center"/>
        </w:trPr>
        <w:tc>
          <w:tcPr>
            <w:tcW w:w="690" w:type="dxa"/>
            <w:vAlign w:val="center"/>
          </w:tcPr>
          <w:p w:rsidR="00C6036F" w:rsidRPr="00AE1407" w:rsidRDefault="00C6036F" w:rsidP="00C6036F">
            <w:pPr>
              <w:jc w:val="center"/>
              <w:rPr>
                <w:b/>
                <w:noProof/>
                <w:sz w:val="20"/>
                <w:szCs w:val="20"/>
              </w:rPr>
            </w:pPr>
            <w:r w:rsidRPr="00AE1407">
              <w:rPr>
                <w:b/>
                <w:noProof/>
                <w:sz w:val="20"/>
                <w:szCs w:val="20"/>
              </w:rPr>
              <w:t>Р.бр</w:t>
            </w:r>
          </w:p>
        </w:tc>
        <w:tc>
          <w:tcPr>
            <w:tcW w:w="3324" w:type="dxa"/>
            <w:vAlign w:val="center"/>
          </w:tcPr>
          <w:p w:rsidR="00C6036F" w:rsidRPr="00AE1407" w:rsidRDefault="00C6036F" w:rsidP="00C6036F">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C6036F" w:rsidRPr="00AE1407" w:rsidRDefault="00C6036F" w:rsidP="00C6036F">
            <w:pPr>
              <w:jc w:val="center"/>
              <w:rPr>
                <w:b/>
                <w:noProof/>
                <w:sz w:val="20"/>
                <w:szCs w:val="20"/>
              </w:rPr>
            </w:pPr>
            <w:r w:rsidRPr="00AE1407">
              <w:rPr>
                <w:b/>
                <w:noProof/>
                <w:sz w:val="20"/>
                <w:szCs w:val="20"/>
              </w:rPr>
              <w:t>Адреса седишта</w:t>
            </w:r>
          </w:p>
        </w:tc>
        <w:tc>
          <w:tcPr>
            <w:tcW w:w="1697" w:type="dxa"/>
            <w:vAlign w:val="center"/>
          </w:tcPr>
          <w:p w:rsidR="00C6036F" w:rsidRPr="00AE1407" w:rsidRDefault="00C6036F" w:rsidP="00C6036F">
            <w:pPr>
              <w:jc w:val="center"/>
              <w:rPr>
                <w:b/>
                <w:noProof/>
                <w:sz w:val="20"/>
                <w:szCs w:val="20"/>
              </w:rPr>
            </w:pPr>
            <w:r w:rsidRPr="00AE1407">
              <w:rPr>
                <w:b/>
                <w:noProof/>
                <w:sz w:val="20"/>
                <w:szCs w:val="20"/>
              </w:rPr>
              <w:t>Матични број</w:t>
            </w:r>
          </w:p>
        </w:tc>
        <w:tc>
          <w:tcPr>
            <w:tcW w:w="2284" w:type="dxa"/>
            <w:vAlign w:val="center"/>
          </w:tcPr>
          <w:p w:rsidR="00C6036F" w:rsidRPr="00AE1407" w:rsidRDefault="00C6036F" w:rsidP="00C6036F">
            <w:pPr>
              <w:jc w:val="center"/>
              <w:rPr>
                <w:b/>
                <w:noProof/>
                <w:sz w:val="20"/>
                <w:szCs w:val="20"/>
              </w:rPr>
            </w:pPr>
            <w:r w:rsidRPr="00AE1407">
              <w:rPr>
                <w:b/>
                <w:noProof/>
                <w:sz w:val="20"/>
                <w:szCs w:val="20"/>
              </w:rPr>
              <w:t>Порески идентификациони број</w:t>
            </w:r>
          </w:p>
        </w:tc>
        <w:tc>
          <w:tcPr>
            <w:tcW w:w="2047" w:type="dxa"/>
            <w:vAlign w:val="center"/>
          </w:tcPr>
          <w:p w:rsidR="00C6036F" w:rsidRPr="00AE1407" w:rsidRDefault="00C6036F" w:rsidP="00C6036F">
            <w:pPr>
              <w:jc w:val="center"/>
              <w:rPr>
                <w:b/>
                <w:noProof/>
                <w:sz w:val="20"/>
                <w:szCs w:val="20"/>
              </w:rPr>
            </w:pPr>
            <w:r w:rsidRPr="00AE1407">
              <w:rPr>
                <w:b/>
                <w:noProof/>
                <w:sz w:val="20"/>
                <w:szCs w:val="20"/>
              </w:rPr>
              <w:t>Име особе за контакт</w:t>
            </w: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1</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2</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3</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4</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5</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6</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7</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8</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9</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jc w:val="center"/>
              <w:rPr>
                <w:b/>
                <w:noProof/>
              </w:rPr>
            </w:pPr>
            <w:r w:rsidRPr="00AE1407">
              <w:rPr>
                <w:b/>
                <w:noProof/>
              </w:rPr>
              <w:t>10</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bl>
    <w:p w:rsidR="00C6036F" w:rsidRPr="00AE1407" w:rsidRDefault="00C6036F" w:rsidP="00C6036F">
      <w:pPr>
        <w:rPr>
          <w:noProof/>
        </w:rPr>
      </w:pPr>
      <w:r w:rsidRPr="00AE1407">
        <w:rPr>
          <w:noProof/>
        </w:rPr>
        <w:t xml:space="preserve"> </w:t>
      </w:r>
    </w:p>
    <w:p w:rsidR="00C6036F" w:rsidRPr="00AE1407" w:rsidRDefault="00C6036F" w:rsidP="00C6036F">
      <w:pPr>
        <w:rPr>
          <w:noProof/>
        </w:rPr>
      </w:pPr>
    </w:p>
    <w:p w:rsidR="00C6036F" w:rsidRPr="00AE1407" w:rsidRDefault="00C6036F" w:rsidP="00C6036F">
      <w:pPr>
        <w:rPr>
          <w:noProof/>
        </w:rPr>
      </w:pPr>
    </w:p>
    <w:p w:rsidR="00C6036F" w:rsidRPr="00AE1407" w:rsidRDefault="00C6036F" w:rsidP="00C6036F">
      <w:pPr>
        <w:ind w:firstLine="720"/>
        <w:rPr>
          <w:b/>
          <w:noProof/>
        </w:rPr>
      </w:pPr>
      <w:r w:rsidRPr="00AE1407">
        <w:rPr>
          <w:b/>
          <w:noProof/>
        </w:rPr>
        <w:t>НАПОМЕНЕ:</w:t>
      </w:r>
    </w:p>
    <w:p w:rsidR="00C6036F" w:rsidRPr="00AE1407" w:rsidRDefault="00C6036F" w:rsidP="00C6036F">
      <w:pPr>
        <w:ind w:firstLine="720"/>
        <w:rPr>
          <w:noProof/>
        </w:rPr>
      </w:pPr>
      <w:r w:rsidRPr="00AE1407">
        <w:rPr>
          <w:noProof/>
        </w:rPr>
        <w:t xml:space="preserve">Понуђач доставља уколико је у Обрасцу понуде заокружио </w:t>
      </w:r>
      <w:r w:rsidRPr="00AE1407">
        <w:rPr>
          <w:b/>
          <w:noProof/>
        </w:rPr>
        <w:t>“б”.</w:t>
      </w:r>
    </w:p>
    <w:p w:rsidR="00C6036F" w:rsidRPr="00AE1407" w:rsidRDefault="00C6036F" w:rsidP="00C6036F">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6036F" w:rsidRPr="00AE1407" w:rsidTr="00C6036F">
        <w:tc>
          <w:tcPr>
            <w:tcW w:w="3182" w:type="dxa"/>
            <w:tcBorders>
              <w:bottom w:val="single" w:sz="4" w:space="0" w:color="auto"/>
            </w:tcBorders>
          </w:tcPr>
          <w:p w:rsidR="00C6036F" w:rsidRPr="00AE1407" w:rsidRDefault="00C6036F" w:rsidP="00C6036F">
            <w:pPr>
              <w:jc w:val="center"/>
              <w:rPr>
                <w:noProof/>
                <w:highlight w:val="yellow"/>
              </w:rPr>
            </w:pPr>
          </w:p>
        </w:tc>
        <w:tc>
          <w:tcPr>
            <w:tcW w:w="2708" w:type="dxa"/>
          </w:tcPr>
          <w:p w:rsidR="00C6036F" w:rsidRPr="00AE1407" w:rsidRDefault="00C6036F" w:rsidP="00C6036F">
            <w:pPr>
              <w:rPr>
                <w:noProof/>
                <w:highlight w:val="yellow"/>
              </w:rPr>
            </w:pPr>
          </w:p>
        </w:tc>
        <w:tc>
          <w:tcPr>
            <w:tcW w:w="3290" w:type="dxa"/>
            <w:tcBorders>
              <w:bottom w:val="single" w:sz="4" w:space="0" w:color="auto"/>
            </w:tcBorders>
          </w:tcPr>
          <w:p w:rsidR="00C6036F" w:rsidRPr="00AE1407" w:rsidRDefault="00C6036F" w:rsidP="00C6036F">
            <w:pPr>
              <w:rPr>
                <w:noProof/>
                <w:highlight w:val="yellow"/>
              </w:rPr>
            </w:pPr>
          </w:p>
        </w:tc>
      </w:tr>
      <w:tr w:rsidR="00C6036F" w:rsidRPr="00AE1407" w:rsidTr="00C6036F">
        <w:tc>
          <w:tcPr>
            <w:tcW w:w="3182" w:type="dxa"/>
            <w:tcBorders>
              <w:top w:val="single" w:sz="4" w:space="0" w:color="auto"/>
            </w:tcBorders>
          </w:tcPr>
          <w:p w:rsidR="00C6036F" w:rsidRPr="00AE1407" w:rsidRDefault="00C6036F" w:rsidP="00C6036F">
            <w:pPr>
              <w:jc w:val="center"/>
              <w:rPr>
                <w:noProof/>
                <w:highlight w:val="yellow"/>
              </w:rPr>
            </w:pPr>
            <w:r w:rsidRPr="00AE1407">
              <w:rPr>
                <w:noProof/>
              </w:rPr>
              <w:t>НАЗИВ ПОНУЂАЧА</w:t>
            </w:r>
          </w:p>
        </w:tc>
        <w:tc>
          <w:tcPr>
            <w:tcW w:w="2708" w:type="dxa"/>
          </w:tcPr>
          <w:p w:rsidR="00C6036F" w:rsidRPr="00AE1407" w:rsidRDefault="00C6036F" w:rsidP="00C6036F">
            <w:pPr>
              <w:jc w:val="center"/>
              <w:rPr>
                <w:noProof/>
              </w:rPr>
            </w:pPr>
            <w:r w:rsidRPr="00AE1407">
              <w:rPr>
                <w:noProof/>
              </w:rPr>
              <w:t>М.П.</w:t>
            </w:r>
          </w:p>
        </w:tc>
        <w:tc>
          <w:tcPr>
            <w:tcW w:w="3290" w:type="dxa"/>
            <w:tcBorders>
              <w:top w:val="single" w:sz="4" w:space="0" w:color="auto"/>
            </w:tcBorders>
          </w:tcPr>
          <w:p w:rsidR="00C6036F" w:rsidRPr="00AE1407" w:rsidRDefault="00C6036F" w:rsidP="00C6036F">
            <w:pPr>
              <w:jc w:val="center"/>
              <w:rPr>
                <w:noProof/>
                <w:highlight w:val="yellow"/>
              </w:rPr>
            </w:pPr>
            <w:r w:rsidRPr="00AE1407">
              <w:rPr>
                <w:noProof/>
              </w:rPr>
              <w:t>ПОТПИС ПОНУЂАЧА</w:t>
            </w:r>
          </w:p>
        </w:tc>
      </w:tr>
    </w:tbl>
    <w:p w:rsidR="00C6036F" w:rsidRDefault="00C6036F" w:rsidP="00C6036F">
      <w:pPr>
        <w:rPr>
          <w:b/>
          <w:noProof/>
        </w:rPr>
      </w:pPr>
      <w:r w:rsidRPr="00AE1407">
        <w:rPr>
          <w:b/>
          <w:noProof/>
        </w:rPr>
        <w:br w:type="page"/>
      </w:r>
    </w:p>
    <w:p w:rsidR="00C6036F" w:rsidRPr="00BC6DD7" w:rsidRDefault="00C6036F" w:rsidP="00E86E6A">
      <w:pPr>
        <w:pStyle w:val="Heading1"/>
        <w:numPr>
          <w:ilvl w:val="0"/>
          <w:numId w:val="19"/>
        </w:numPr>
        <w:jc w:val="center"/>
        <w:rPr>
          <w:sz w:val="28"/>
          <w:szCs w:val="28"/>
        </w:rPr>
      </w:pPr>
      <w:r w:rsidRPr="00BC6DD7">
        <w:rPr>
          <w:sz w:val="28"/>
          <w:szCs w:val="28"/>
        </w:rPr>
        <w:lastRenderedPageBreak/>
        <w:t>ОПШТИ ПОДАЦИ О ПОДИЗВОЂАЧИМА</w:t>
      </w:r>
    </w:p>
    <w:p w:rsidR="00C6036F" w:rsidRPr="00AE1407" w:rsidRDefault="00C6036F" w:rsidP="00C6036F">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C6036F" w:rsidRPr="00AE1407" w:rsidTr="00C6036F">
        <w:trPr>
          <w:jc w:val="center"/>
        </w:trPr>
        <w:tc>
          <w:tcPr>
            <w:tcW w:w="690" w:type="dxa"/>
            <w:vAlign w:val="center"/>
          </w:tcPr>
          <w:p w:rsidR="00C6036F" w:rsidRPr="00AE1407" w:rsidRDefault="00C6036F" w:rsidP="00C6036F">
            <w:pPr>
              <w:jc w:val="center"/>
              <w:rPr>
                <w:noProof/>
                <w:sz w:val="20"/>
                <w:szCs w:val="20"/>
              </w:rPr>
            </w:pPr>
            <w:r w:rsidRPr="00AE1407">
              <w:rPr>
                <w:noProof/>
                <w:sz w:val="20"/>
                <w:szCs w:val="20"/>
              </w:rPr>
              <w:t>Р.бр</w:t>
            </w:r>
          </w:p>
        </w:tc>
        <w:tc>
          <w:tcPr>
            <w:tcW w:w="3324" w:type="dxa"/>
            <w:vAlign w:val="center"/>
          </w:tcPr>
          <w:p w:rsidR="00C6036F" w:rsidRPr="00AE1407" w:rsidRDefault="00C6036F" w:rsidP="00C6036F">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C6036F" w:rsidRPr="00AE1407" w:rsidRDefault="00C6036F" w:rsidP="00C6036F">
            <w:pPr>
              <w:jc w:val="center"/>
              <w:rPr>
                <w:noProof/>
                <w:sz w:val="20"/>
                <w:szCs w:val="20"/>
              </w:rPr>
            </w:pPr>
            <w:r w:rsidRPr="00AE1407">
              <w:rPr>
                <w:noProof/>
                <w:sz w:val="20"/>
                <w:szCs w:val="20"/>
              </w:rPr>
              <w:t>Адреса седишта</w:t>
            </w:r>
          </w:p>
        </w:tc>
        <w:tc>
          <w:tcPr>
            <w:tcW w:w="1697" w:type="dxa"/>
            <w:vAlign w:val="center"/>
          </w:tcPr>
          <w:p w:rsidR="00C6036F" w:rsidRPr="00AE1407" w:rsidRDefault="00C6036F" w:rsidP="00C6036F">
            <w:pPr>
              <w:jc w:val="center"/>
              <w:rPr>
                <w:noProof/>
                <w:sz w:val="20"/>
                <w:szCs w:val="20"/>
              </w:rPr>
            </w:pPr>
            <w:r w:rsidRPr="00AE1407">
              <w:rPr>
                <w:noProof/>
                <w:sz w:val="20"/>
                <w:szCs w:val="20"/>
              </w:rPr>
              <w:t>Матични број</w:t>
            </w:r>
          </w:p>
        </w:tc>
        <w:tc>
          <w:tcPr>
            <w:tcW w:w="2284" w:type="dxa"/>
            <w:vAlign w:val="center"/>
          </w:tcPr>
          <w:p w:rsidR="00C6036F" w:rsidRPr="00AE1407" w:rsidRDefault="00C6036F" w:rsidP="00C6036F">
            <w:pPr>
              <w:jc w:val="center"/>
              <w:rPr>
                <w:noProof/>
                <w:sz w:val="20"/>
                <w:szCs w:val="20"/>
              </w:rPr>
            </w:pPr>
            <w:r w:rsidRPr="00AE1407">
              <w:rPr>
                <w:noProof/>
                <w:sz w:val="20"/>
                <w:szCs w:val="20"/>
              </w:rPr>
              <w:t>Порески идентификациони број</w:t>
            </w:r>
          </w:p>
        </w:tc>
        <w:tc>
          <w:tcPr>
            <w:tcW w:w="2047" w:type="dxa"/>
            <w:vAlign w:val="center"/>
          </w:tcPr>
          <w:p w:rsidR="00C6036F" w:rsidRPr="00AE1407" w:rsidRDefault="00C6036F" w:rsidP="00C6036F">
            <w:pPr>
              <w:jc w:val="center"/>
              <w:rPr>
                <w:noProof/>
                <w:sz w:val="20"/>
                <w:szCs w:val="20"/>
              </w:rPr>
            </w:pPr>
            <w:r w:rsidRPr="00AE1407">
              <w:rPr>
                <w:noProof/>
                <w:sz w:val="20"/>
                <w:szCs w:val="20"/>
              </w:rPr>
              <w:t>Име особе за контакт</w:t>
            </w:r>
          </w:p>
        </w:tc>
      </w:tr>
      <w:tr w:rsidR="00C6036F" w:rsidRPr="00AE1407" w:rsidTr="00C6036F">
        <w:trPr>
          <w:jc w:val="center"/>
        </w:trPr>
        <w:tc>
          <w:tcPr>
            <w:tcW w:w="690" w:type="dxa"/>
          </w:tcPr>
          <w:p w:rsidR="00C6036F" w:rsidRPr="00AE1407" w:rsidRDefault="00C6036F" w:rsidP="00C6036F">
            <w:pPr>
              <w:rPr>
                <w:b/>
                <w:noProof/>
              </w:rPr>
            </w:pPr>
            <w:r w:rsidRPr="00AE1407">
              <w:rPr>
                <w:b/>
                <w:noProof/>
              </w:rPr>
              <w:t>1</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2</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3</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4</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5</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6</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7</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8</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9</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r w:rsidR="00C6036F" w:rsidRPr="00AE1407" w:rsidTr="00C6036F">
        <w:trPr>
          <w:jc w:val="center"/>
        </w:trPr>
        <w:tc>
          <w:tcPr>
            <w:tcW w:w="690" w:type="dxa"/>
          </w:tcPr>
          <w:p w:rsidR="00C6036F" w:rsidRPr="00AE1407" w:rsidRDefault="00C6036F" w:rsidP="00C6036F">
            <w:pPr>
              <w:rPr>
                <w:b/>
                <w:noProof/>
              </w:rPr>
            </w:pPr>
            <w:r w:rsidRPr="00AE1407">
              <w:rPr>
                <w:b/>
                <w:noProof/>
              </w:rPr>
              <w:t>10</w:t>
            </w:r>
          </w:p>
        </w:tc>
        <w:tc>
          <w:tcPr>
            <w:tcW w:w="3324" w:type="dxa"/>
          </w:tcPr>
          <w:p w:rsidR="00C6036F" w:rsidRPr="00AE1407" w:rsidRDefault="00C6036F" w:rsidP="00C6036F">
            <w:pPr>
              <w:rPr>
                <w:b/>
                <w:noProof/>
              </w:rPr>
            </w:pPr>
          </w:p>
        </w:tc>
        <w:tc>
          <w:tcPr>
            <w:tcW w:w="2270" w:type="dxa"/>
          </w:tcPr>
          <w:p w:rsidR="00C6036F" w:rsidRPr="00AE1407" w:rsidRDefault="00C6036F" w:rsidP="00C6036F">
            <w:pPr>
              <w:rPr>
                <w:b/>
                <w:noProof/>
              </w:rPr>
            </w:pPr>
          </w:p>
        </w:tc>
        <w:tc>
          <w:tcPr>
            <w:tcW w:w="1697" w:type="dxa"/>
          </w:tcPr>
          <w:p w:rsidR="00C6036F" w:rsidRPr="00AE1407" w:rsidRDefault="00C6036F" w:rsidP="00C6036F">
            <w:pPr>
              <w:rPr>
                <w:b/>
                <w:noProof/>
              </w:rPr>
            </w:pPr>
          </w:p>
        </w:tc>
        <w:tc>
          <w:tcPr>
            <w:tcW w:w="2284" w:type="dxa"/>
          </w:tcPr>
          <w:p w:rsidR="00C6036F" w:rsidRPr="00AE1407" w:rsidRDefault="00C6036F" w:rsidP="00C6036F">
            <w:pPr>
              <w:rPr>
                <w:b/>
                <w:noProof/>
              </w:rPr>
            </w:pPr>
          </w:p>
        </w:tc>
        <w:tc>
          <w:tcPr>
            <w:tcW w:w="2047" w:type="dxa"/>
          </w:tcPr>
          <w:p w:rsidR="00C6036F" w:rsidRPr="00AE1407" w:rsidRDefault="00C6036F" w:rsidP="00C6036F">
            <w:pPr>
              <w:rPr>
                <w:b/>
                <w:noProof/>
              </w:rPr>
            </w:pPr>
          </w:p>
        </w:tc>
      </w:tr>
    </w:tbl>
    <w:p w:rsidR="00C6036F" w:rsidRPr="00AE1407" w:rsidRDefault="00C6036F" w:rsidP="00C6036F">
      <w:pPr>
        <w:rPr>
          <w:b/>
          <w:noProof/>
        </w:rPr>
      </w:pPr>
    </w:p>
    <w:p w:rsidR="00C6036F" w:rsidRPr="00AE1407" w:rsidRDefault="00C6036F" w:rsidP="00C6036F">
      <w:pPr>
        <w:rPr>
          <w:b/>
          <w:noProof/>
        </w:rPr>
      </w:pPr>
    </w:p>
    <w:p w:rsidR="00C6036F" w:rsidRPr="00AE1407" w:rsidRDefault="00C6036F" w:rsidP="00C6036F">
      <w:pPr>
        <w:rPr>
          <w:b/>
          <w:noProof/>
        </w:rPr>
      </w:pPr>
    </w:p>
    <w:p w:rsidR="00C6036F" w:rsidRPr="00AE1407" w:rsidRDefault="00C6036F" w:rsidP="00C6036F">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C6036F" w:rsidRPr="00AE1407" w:rsidRDefault="00C6036F" w:rsidP="00C6036F">
      <w:pPr>
        <w:rPr>
          <w:b/>
          <w:noProof/>
        </w:rPr>
      </w:pPr>
    </w:p>
    <w:p w:rsidR="00C6036F" w:rsidRPr="00AE1407" w:rsidRDefault="00C6036F" w:rsidP="00C6036F">
      <w:pPr>
        <w:ind w:firstLine="720"/>
        <w:rPr>
          <w:b/>
          <w:noProof/>
        </w:rPr>
      </w:pPr>
      <w:r w:rsidRPr="00AE1407">
        <w:rPr>
          <w:b/>
          <w:noProof/>
        </w:rPr>
        <w:t>НАПОМЕНЕ:</w:t>
      </w:r>
    </w:p>
    <w:p w:rsidR="00C6036F" w:rsidRPr="00AE1407" w:rsidRDefault="00C6036F" w:rsidP="00C6036F">
      <w:pPr>
        <w:ind w:firstLine="720"/>
        <w:rPr>
          <w:noProof/>
        </w:rPr>
      </w:pPr>
      <w:r w:rsidRPr="00AE1407">
        <w:rPr>
          <w:noProof/>
        </w:rPr>
        <w:t xml:space="preserve">Понуђач доставља уколико је у Обрасцу понуде заокружио </w:t>
      </w:r>
      <w:r w:rsidRPr="00AE1407">
        <w:rPr>
          <w:b/>
          <w:noProof/>
        </w:rPr>
        <w:t>“в”.</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6036F" w:rsidRPr="00AE1407" w:rsidTr="00C6036F">
        <w:tc>
          <w:tcPr>
            <w:tcW w:w="3182" w:type="dxa"/>
            <w:tcBorders>
              <w:bottom w:val="single" w:sz="4" w:space="0" w:color="auto"/>
            </w:tcBorders>
          </w:tcPr>
          <w:p w:rsidR="00C6036F" w:rsidRPr="00AE1407" w:rsidRDefault="00C6036F" w:rsidP="00C6036F">
            <w:pPr>
              <w:jc w:val="center"/>
              <w:rPr>
                <w:noProof/>
                <w:highlight w:val="yellow"/>
              </w:rPr>
            </w:pPr>
          </w:p>
        </w:tc>
        <w:tc>
          <w:tcPr>
            <w:tcW w:w="2708" w:type="dxa"/>
          </w:tcPr>
          <w:p w:rsidR="00C6036F" w:rsidRPr="00AE1407" w:rsidRDefault="00C6036F" w:rsidP="00C6036F">
            <w:pPr>
              <w:rPr>
                <w:noProof/>
                <w:highlight w:val="yellow"/>
              </w:rPr>
            </w:pPr>
          </w:p>
        </w:tc>
        <w:tc>
          <w:tcPr>
            <w:tcW w:w="3290" w:type="dxa"/>
            <w:tcBorders>
              <w:bottom w:val="single" w:sz="4" w:space="0" w:color="auto"/>
            </w:tcBorders>
          </w:tcPr>
          <w:p w:rsidR="00C6036F" w:rsidRPr="00AE1407" w:rsidRDefault="00C6036F" w:rsidP="00C6036F">
            <w:pPr>
              <w:rPr>
                <w:noProof/>
                <w:highlight w:val="yellow"/>
              </w:rPr>
            </w:pPr>
          </w:p>
        </w:tc>
      </w:tr>
      <w:tr w:rsidR="00C6036F" w:rsidRPr="00AE1407" w:rsidTr="00C6036F">
        <w:tc>
          <w:tcPr>
            <w:tcW w:w="3182" w:type="dxa"/>
            <w:tcBorders>
              <w:top w:val="single" w:sz="4" w:space="0" w:color="auto"/>
            </w:tcBorders>
          </w:tcPr>
          <w:p w:rsidR="00C6036F" w:rsidRPr="00AE1407" w:rsidRDefault="00C6036F" w:rsidP="00C6036F">
            <w:pPr>
              <w:jc w:val="center"/>
              <w:rPr>
                <w:noProof/>
                <w:highlight w:val="yellow"/>
              </w:rPr>
            </w:pPr>
            <w:r w:rsidRPr="00AE1407">
              <w:rPr>
                <w:noProof/>
              </w:rPr>
              <w:t>НАЗИВ ПОНУЂАЧА</w:t>
            </w:r>
          </w:p>
        </w:tc>
        <w:tc>
          <w:tcPr>
            <w:tcW w:w="2708" w:type="dxa"/>
          </w:tcPr>
          <w:p w:rsidR="00C6036F" w:rsidRPr="00AE1407" w:rsidRDefault="00C6036F" w:rsidP="00C6036F">
            <w:pPr>
              <w:jc w:val="center"/>
              <w:rPr>
                <w:noProof/>
              </w:rPr>
            </w:pPr>
            <w:r w:rsidRPr="00AE1407">
              <w:rPr>
                <w:noProof/>
              </w:rPr>
              <w:t>М.П.</w:t>
            </w:r>
          </w:p>
        </w:tc>
        <w:tc>
          <w:tcPr>
            <w:tcW w:w="3290" w:type="dxa"/>
            <w:tcBorders>
              <w:top w:val="single" w:sz="4" w:space="0" w:color="auto"/>
            </w:tcBorders>
          </w:tcPr>
          <w:p w:rsidR="00C6036F" w:rsidRPr="00AE1407" w:rsidRDefault="00C6036F" w:rsidP="00C6036F">
            <w:pPr>
              <w:jc w:val="center"/>
              <w:rPr>
                <w:noProof/>
                <w:highlight w:val="yellow"/>
              </w:rPr>
            </w:pPr>
            <w:r w:rsidRPr="00AE1407">
              <w:rPr>
                <w:noProof/>
              </w:rPr>
              <w:t>ПОТПИС ПОНУЂАЧА</w:t>
            </w:r>
          </w:p>
        </w:tc>
      </w:tr>
    </w:tbl>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p w:rsidR="00BD5A73" w:rsidRDefault="00BD5A73" w:rsidP="007A4B1A">
      <w:pPr>
        <w:ind w:firstLine="720"/>
        <w:rPr>
          <w:noProof/>
          <w:lang w:val="sr-Cyrl-RS"/>
        </w:rPr>
      </w:pPr>
    </w:p>
    <w:sectPr w:rsidR="00BD5A73"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1E" w:rsidRDefault="006A101E">
      <w:r>
        <w:separator/>
      </w:r>
    </w:p>
  </w:endnote>
  <w:endnote w:type="continuationSeparator" w:id="0">
    <w:p w:rsidR="006A101E" w:rsidRDefault="006A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E" w:rsidRDefault="006A10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01E" w:rsidRDefault="006A10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A101E" w:rsidRDefault="006A101E">
            <w:pPr>
              <w:pStyle w:val="Footer"/>
              <w:jc w:val="center"/>
            </w:pPr>
            <w:r>
              <w:t xml:space="preserve">Страна </w:t>
            </w:r>
            <w:r>
              <w:rPr>
                <w:b/>
              </w:rPr>
              <w:fldChar w:fldCharType="begin"/>
            </w:r>
            <w:r>
              <w:rPr>
                <w:b/>
              </w:rPr>
              <w:instrText xml:space="preserve"> PAGE </w:instrText>
            </w:r>
            <w:r>
              <w:rPr>
                <w:b/>
              </w:rPr>
              <w:fldChar w:fldCharType="separate"/>
            </w:r>
            <w:r w:rsidR="009E687B">
              <w:rPr>
                <w:b/>
                <w:noProof/>
              </w:rPr>
              <w:t>46</w:t>
            </w:r>
            <w:r>
              <w:rPr>
                <w:b/>
              </w:rPr>
              <w:fldChar w:fldCharType="end"/>
            </w:r>
            <w:r>
              <w:t xml:space="preserve"> од </w:t>
            </w:r>
            <w:r>
              <w:rPr>
                <w:b/>
              </w:rPr>
              <w:fldChar w:fldCharType="begin"/>
            </w:r>
            <w:r>
              <w:rPr>
                <w:b/>
              </w:rPr>
              <w:instrText xml:space="preserve"> NUMPAGES  </w:instrText>
            </w:r>
            <w:r>
              <w:rPr>
                <w:b/>
              </w:rPr>
              <w:fldChar w:fldCharType="separate"/>
            </w:r>
            <w:r w:rsidR="009E687B">
              <w:rPr>
                <w:b/>
                <w:noProof/>
              </w:rPr>
              <w:t>48</w:t>
            </w:r>
            <w:r>
              <w:rPr>
                <w:b/>
              </w:rPr>
              <w:fldChar w:fldCharType="end"/>
            </w:r>
          </w:p>
        </w:sdtContent>
      </w:sdt>
    </w:sdtContent>
  </w:sdt>
  <w:p w:rsidR="006A101E" w:rsidRPr="00CF2211" w:rsidRDefault="006A101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1E" w:rsidRDefault="006A101E">
      <w:r>
        <w:separator/>
      </w:r>
    </w:p>
  </w:footnote>
  <w:footnote w:type="continuationSeparator" w:id="0">
    <w:p w:rsidR="006A101E" w:rsidRDefault="006A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E" w:rsidRPr="00884492" w:rsidRDefault="006A101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D03F86"/>
    <w:multiLevelType w:val="hybridMultilevel"/>
    <w:tmpl w:val="3034C4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077A0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81688"/>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C86D30"/>
    <w:multiLevelType w:val="hybridMultilevel"/>
    <w:tmpl w:val="A6545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303D4466"/>
    <w:multiLevelType w:val="hybridMultilevel"/>
    <w:tmpl w:val="B45A8A3C"/>
    <w:lvl w:ilvl="0" w:tplc="C47E9594">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AC3B70"/>
    <w:multiLevelType w:val="hybridMultilevel"/>
    <w:tmpl w:val="1376DE44"/>
    <w:lvl w:ilvl="0" w:tplc="5E3A40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07382C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7165"/>
    <w:multiLevelType w:val="hybridMultilevel"/>
    <w:tmpl w:val="D340FEF6"/>
    <w:lvl w:ilvl="0" w:tplc="291C97AA">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D6D164F"/>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97879"/>
    <w:multiLevelType w:val="hybridMultilevel"/>
    <w:tmpl w:val="E806B532"/>
    <w:lvl w:ilvl="0" w:tplc="A55A01D0">
      <w:start w:val="13"/>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7A76026"/>
    <w:multiLevelType w:val="hybridMultilevel"/>
    <w:tmpl w:val="1436E19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3"/>
  </w:num>
  <w:num w:numId="4">
    <w:abstractNumId w:val="16"/>
  </w:num>
  <w:num w:numId="5">
    <w:abstractNumId w:val="22"/>
  </w:num>
  <w:num w:numId="6">
    <w:abstractNumId w:val="10"/>
  </w:num>
  <w:num w:numId="7">
    <w:abstractNumId w:val="1"/>
  </w:num>
  <w:num w:numId="8">
    <w:abstractNumId w:val="9"/>
  </w:num>
  <w:num w:numId="9">
    <w:abstractNumId w:val="9"/>
  </w:num>
  <w:num w:numId="10">
    <w:abstractNumId w:val="12"/>
  </w:num>
  <w:num w:numId="11">
    <w:abstractNumId w:val="18"/>
  </w:num>
  <w:num w:numId="12">
    <w:abstractNumId w:val="6"/>
  </w:num>
  <w:num w:numId="13">
    <w:abstractNumId w:val="4"/>
  </w:num>
  <w:num w:numId="14">
    <w:abstractNumId w:val="17"/>
  </w:num>
  <w:num w:numId="15">
    <w:abstractNumId w:val="11"/>
  </w:num>
  <w:num w:numId="16">
    <w:abstractNumId w:val="19"/>
  </w:num>
  <w:num w:numId="17">
    <w:abstractNumId w:val="14"/>
  </w:num>
  <w:num w:numId="18">
    <w:abstractNumId w:val="21"/>
  </w:num>
  <w:num w:numId="19">
    <w:abstractNumId w:val="20"/>
  </w:num>
  <w:num w:numId="20">
    <w:abstractNumId w:val="8"/>
  </w:num>
  <w:num w:numId="21">
    <w:abstractNumId w:val="15"/>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364"/>
    <w:rsid w:val="000124A5"/>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43ED"/>
    <w:rsid w:val="0010467F"/>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EE7"/>
    <w:rsid w:val="00180D5E"/>
    <w:rsid w:val="00182F69"/>
    <w:rsid w:val="0018368C"/>
    <w:rsid w:val="00184B3F"/>
    <w:rsid w:val="00184FE2"/>
    <w:rsid w:val="001852F0"/>
    <w:rsid w:val="001859ED"/>
    <w:rsid w:val="00187DFD"/>
    <w:rsid w:val="0019170F"/>
    <w:rsid w:val="00191EBE"/>
    <w:rsid w:val="001939EF"/>
    <w:rsid w:val="00193C2F"/>
    <w:rsid w:val="0019503C"/>
    <w:rsid w:val="00197B6D"/>
    <w:rsid w:val="001A10B9"/>
    <w:rsid w:val="001A2234"/>
    <w:rsid w:val="001A553D"/>
    <w:rsid w:val="001A6417"/>
    <w:rsid w:val="001A70E5"/>
    <w:rsid w:val="001A73E6"/>
    <w:rsid w:val="001B0651"/>
    <w:rsid w:val="001B1A6F"/>
    <w:rsid w:val="001B2050"/>
    <w:rsid w:val="001B2CEB"/>
    <w:rsid w:val="001B4E69"/>
    <w:rsid w:val="001C2363"/>
    <w:rsid w:val="001C66D6"/>
    <w:rsid w:val="001D089F"/>
    <w:rsid w:val="001D1B33"/>
    <w:rsid w:val="001D229D"/>
    <w:rsid w:val="001D3DC5"/>
    <w:rsid w:val="001D56B3"/>
    <w:rsid w:val="001E0172"/>
    <w:rsid w:val="001E1F79"/>
    <w:rsid w:val="001E1FCE"/>
    <w:rsid w:val="001E49EF"/>
    <w:rsid w:val="001E4F58"/>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23DC"/>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E7FA8"/>
    <w:rsid w:val="002F0935"/>
    <w:rsid w:val="002F0B09"/>
    <w:rsid w:val="002F36AC"/>
    <w:rsid w:val="002F3C2B"/>
    <w:rsid w:val="002F3DB1"/>
    <w:rsid w:val="002F4F2A"/>
    <w:rsid w:val="002F53AC"/>
    <w:rsid w:val="002F5806"/>
    <w:rsid w:val="002F5E99"/>
    <w:rsid w:val="002F614A"/>
    <w:rsid w:val="002F6BDE"/>
    <w:rsid w:val="00300AAD"/>
    <w:rsid w:val="00301804"/>
    <w:rsid w:val="003044EF"/>
    <w:rsid w:val="00304737"/>
    <w:rsid w:val="00304A28"/>
    <w:rsid w:val="00305496"/>
    <w:rsid w:val="00306B0E"/>
    <w:rsid w:val="00307312"/>
    <w:rsid w:val="003073DB"/>
    <w:rsid w:val="003075E9"/>
    <w:rsid w:val="00307D18"/>
    <w:rsid w:val="00310543"/>
    <w:rsid w:val="003105C8"/>
    <w:rsid w:val="00312AD1"/>
    <w:rsid w:val="00312B00"/>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2FEF"/>
    <w:rsid w:val="003E3F70"/>
    <w:rsid w:val="003E4817"/>
    <w:rsid w:val="003E6070"/>
    <w:rsid w:val="003E67F2"/>
    <w:rsid w:val="003F2517"/>
    <w:rsid w:val="003F2866"/>
    <w:rsid w:val="003F2DEA"/>
    <w:rsid w:val="003F2F0C"/>
    <w:rsid w:val="003F3084"/>
    <w:rsid w:val="003F4D38"/>
    <w:rsid w:val="003F5A22"/>
    <w:rsid w:val="00401A5E"/>
    <w:rsid w:val="0040440F"/>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2475"/>
    <w:rsid w:val="00444D7B"/>
    <w:rsid w:val="004477D9"/>
    <w:rsid w:val="00450705"/>
    <w:rsid w:val="00450CB5"/>
    <w:rsid w:val="0045110F"/>
    <w:rsid w:val="00454C6D"/>
    <w:rsid w:val="00457FF5"/>
    <w:rsid w:val="004605A5"/>
    <w:rsid w:val="004635BA"/>
    <w:rsid w:val="00466D2B"/>
    <w:rsid w:val="00466DD6"/>
    <w:rsid w:val="00466DF7"/>
    <w:rsid w:val="0046703F"/>
    <w:rsid w:val="004671E2"/>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0AE"/>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2090"/>
    <w:rsid w:val="00513460"/>
    <w:rsid w:val="005145FA"/>
    <w:rsid w:val="00516496"/>
    <w:rsid w:val="0051665F"/>
    <w:rsid w:val="00524AFA"/>
    <w:rsid w:val="00526771"/>
    <w:rsid w:val="00531A8A"/>
    <w:rsid w:val="0053310E"/>
    <w:rsid w:val="0053521B"/>
    <w:rsid w:val="00536884"/>
    <w:rsid w:val="0054043F"/>
    <w:rsid w:val="00541692"/>
    <w:rsid w:val="00544536"/>
    <w:rsid w:val="00551960"/>
    <w:rsid w:val="00552484"/>
    <w:rsid w:val="00552692"/>
    <w:rsid w:val="00553184"/>
    <w:rsid w:val="0055462C"/>
    <w:rsid w:val="005559C2"/>
    <w:rsid w:val="00556887"/>
    <w:rsid w:val="005622BE"/>
    <w:rsid w:val="00563D66"/>
    <w:rsid w:val="0056435C"/>
    <w:rsid w:val="0056576A"/>
    <w:rsid w:val="00565C37"/>
    <w:rsid w:val="005666A8"/>
    <w:rsid w:val="00570BC0"/>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159"/>
    <w:rsid w:val="005E1222"/>
    <w:rsid w:val="005E24ED"/>
    <w:rsid w:val="005E2923"/>
    <w:rsid w:val="005E5D19"/>
    <w:rsid w:val="005E60D9"/>
    <w:rsid w:val="005E71EF"/>
    <w:rsid w:val="005E7D69"/>
    <w:rsid w:val="005F247C"/>
    <w:rsid w:val="005F4B5A"/>
    <w:rsid w:val="005F53E4"/>
    <w:rsid w:val="005F76D6"/>
    <w:rsid w:val="00602144"/>
    <w:rsid w:val="00602A52"/>
    <w:rsid w:val="0060347B"/>
    <w:rsid w:val="00606507"/>
    <w:rsid w:val="00607C1D"/>
    <w:rsid w:val="00611B06"/>
    <w:rsid w:val="0061239C"/>
    <w:rsid w:val="00612786"/>
    <w:rsid w:val="00614796"/>
    <w:rsid w:val="00614F42"/>
    <w:rsid w:val="006163ED"/>
    <w:rsid w:val="0061743F"/>
    <w:rsid w:val="006175EF"/>
    <w:rsid w:val="0062102B"/>
    <w:rsid w:val="00621044"/>
    <w:rsid w:val="006222A6"/>
    <w:rsid w:val="00622C23"/>
    <w:rsid w:val="006247F3"/>
    <w:rsid w:val="00626D96"/>
    <w:rsid w:val="00631512"/>
    <w:rsid w:val="00633103"/>
    <w:rsid w:val="00635601"/>
    <w:rsid w:val="0063608E"/>
    <w:rsid w:val="00636BFF"/>
    <w:rsid w:val="0063713D"/>
    <w:rsid w:val="00637794"/>
    <w:rsid w:val="0063783E"/>
    <w:rsid w:val="00641993"/>
    <w:rsid w:val="00643747"/>
    <w:rsid w:val="00646779"/>
    <w:rsid w:val="00654440"/>
    <w:rsid w:val="00654500"/>
    <w:rsid w:val="0065471E"/>
    <w:rsid w:val="006559D3"/>
    <w:rsid w:val="0065758C"/>
    <w:rsid w:val="00657A14"/>
    <w:rsid w:val="00657D54"/>
    <w:rsid w:val="0066183C"/>
    <w:rsid w:val="00662891"/>
    <w:rsid w:val="00662999"/>
    <w:rsid w:val="00662C02"/>
    <w:rsid w:val="00666DD8"/>
    <w:rsid w:val="00671ED8"/>
    <w:rsid w:val="00672551"/>
    <w:rsid w:val="00672DE3"/>
    <w:rsid w:val="00675FAD"/>
    <w:rsid w:val="0068219F"/>
    <w:rsid w:val="00684C6E"/>
    <w:rsid w:val="00691960"/>
    <w:rsid w:val="00694116"/>
    <w:rsid w:val="00694E7F"/>
    <w:rsid w:val="00697793"/>
    <w:rsid w:val="006A0DC2"/>
    <w:rsid w:val="006A101E"/>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2C02"/>
    <w:rsid w:val="0081571D"/>
    <w:rsid w:val="00817C42"/>
    <w:rsid w:val="0082379C"/>
    <w:rsid w:val="008239A0"/>
    <w:rsid w:val="00824D95"/>
    <w:rsid w:val="008308EA"/>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BC3"/>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1497"/>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22F6"/>
    <w:rsid w:val="009C300C"/>
    <w:rsid w:val="009C31A2"/>
    <w:rsid w:val="009C505A"/>
    <w:rsid w:val="009C50AE"/>
    <w:rsid w:val="009C6936"/>
    <w:rsid w:val="009C750B"/>
    <w:rsid w:val="009D0D77"/>
    <w:rsid w:val="009D1699"/>
    <w:rsid w:val="009D2B37"/>
    <w:rsid w:val="009D4875"/>
    <w:rsid w:val="009D4C0D"/>
    <w:rsid w:val="009D6000"/>
    <w:rsid w:val="009E037C"/>
    <w:rsid w:val="009E0E61"/>
    <w:rsid w:val="009E1601"/>
    <w:rsid w:val="009E392D"/>
    <w:rsid w:val="009E6294"/>
    <w:rsid w:val="009E687B"/>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17028"/>
    <w:rsid w:val="00A20671"/>
    <w:rsid w:val="00A227A0"/>
    <w:rsid w:val="00A2286F"/>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1B32"/>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068A"/>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45E"/>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5A73"/>
    <w:rsid w:val="00BD7B17"/>
    <w:rsid w:val="00BE1051"/>
    <w:rsid w:val="00BE168A"/>
    <w:rsid w:val="00BE2ADA"/>
    <w:rsid w:val="00BE422F"/>
    <w:rsid w:val="00BE50C8"/>
    <w:rsid w:val="00BE6363"/>
    <w:rsid w:val="00BE65ED"/>
    <w:rsid w:val="00BE68F0"/>
    <w:rsid w:val="00BE7F7A"/>
    <w:rsid w:val="00BF1E5F"/>
    <w:rsid w:val="00BF38F8"/>
    <w:rsid w:val="00BF5EAB"/>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41"/>
    <w:rsid w:val="00C45F93"/>
    <w:rsid w:val="00C4793E"/>
    <w:rsid w:val="00C47AC1"/>
    <w:rsid w:val="00C51414"/>
    <w:rsid w:val="00C51B99"/>
    <w:rsid w:val="00C551C4"/>
    <w:rsid w:val="00C55405"/>
    <w:rsid w:val="00C56267"/>
    <w:rsid w:val="00C5775D"/>
    <w:rsid w:val="00C57822"/>
    <w:rsid w:val="00C6036F"/>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588B"/>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2B5C"/>
    <w:rsid w:val="00D63BB9"/>
    <w:rsid w:val="00D63D21"/>
    <w:rsid w:val="00D646E0"/>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62F"/>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4DD"/>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6E6A"/>
    <w:rsid w:val="00E902C3"/>
    <w:rsid w:val="00E90706"/>
    <w:rsid w:val="00E91AB9"/>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4A7"/>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265"/>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A2286F"/>
    <w:rPr>
      <w:sz w:val="24"/>
      <w:lang w:val="sl-SI"/>
    </w:rPr>
  </w:style>
  <w:style w:type="character" w:customStyle="1" w:styleId="Heading2Char">
    <w:name w:val="Heading 2 Char"/>
    <w:basedOn w:val="DefaultParagraphFont"/>
    <w:link w:val="Heading2"/>
    <w:rsid w:val="00C5775D"/>
    <w:rPr>
      <w:b/>
      <w:sz w:val="28"/>
      <w:szCs w:val="24"/>
      <w:lang w:val="sr-Latn-CS"/>
    </w:rPr>
  </w:style>
  <w:style w:type="paragraph" w:styleId="NoSpacing">
    <w:name w:val="No Spacing"/>
    <w:uiPriority w:val="1"/>
    <w:qFormat/>
    <w:rsid w:val="001939E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794424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16311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33548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19590105">
      <w:bodyDiv w:val="1"/>
      <w:marLeft w:val="0"/>
      <w:marRight w:val="0"/>
      <w:marTop w:val="0"/>
      <w:marBottom w:val="0"/>
      <w:divBdr>
        <w:top w:val="none" w:sz="0" w:space="0" w:color="auto"/>
        <w:left w:val="none" w:sz="0" w:space="0" w:color="auto"/>
        <w:bottom w:val="none" w:sz="0" w:space="0" w:color="auto"/>
        <w:right w:val="none" w:sz="0" w:space="0" w:color="auto"/>
      </w:divBdr>
    </w:div>
    <w:div w:id="128846834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7032377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226205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01741832">
      <w:bodyDiv w:val="1"/>
      <w:marLeft w:val="0"/>
      <w:marRight w:val="0"/>
      <w:marTop w:val="0"/>
      <w:marBottom w:val="0"/>
      <w:divBdr>
        <w:top w:val="none" w:sz="0" w:space="0" w:color="auto"/>
        <w:left w:val="none" w:sz="0" w:space="0" w:color="auto"/>
        <w:bottom w:val="none" w:sz="0" w:space="0" w:color="auto"/>
        <w:right w:val="none" w:sz="0" w:space="0" w:color="auto"/>
      </w:divBdr>
    </w:div>
    <w:div w:id="19069925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49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 New Roman CE">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156BA"/>
    <w:rsid w:val="00272294"/>
    <w:rsid w:val="002C02DE"/>
    <w:rsid w:val="00330576"/>
    <w:rsid w:val="00335679"/>
    <w:rsid w:val="00342777"/>
    <w:rsid w:val="003B29A3"/>
    <w:rsid w:val="0040556F"/>
    <w:rsid w:val="00426910"/>
    <w:rsid w:val="00445263"/>
    <w:rsid w:val="004878A7"/>
    <w:rsid w:val="00492D78"/>
    <w:rsid w:val="004B2731"/>
    <w:rsid w:val="00536B77"/>
    <w:rsid w:val="005564EA"/>
    <w:rsid w:val="0058462F"/>
    <w:rsid w:val="005E3D3E"/>
    <w:rsid w:val="005E7551"/>
    <w:rsid w:val="00613D6B"/>
    <w:rsid w:val="00646533"/>
    <w:rsid w:val="00670498"/>
    <w:rsid w:val="006D3C7F"/>
    <w:rsid w:val="007A7591"/>
    <w:rsid w:val="007E4B9D"/>
    <w:rsid w:val="00870031"/>
    <w:rsid w:val="008B54A8"/>
    <w:rsid w:val="008C355C"/>
    <w:rsid w:val="008F5780"/>
    <w:rsid w:val="009F0AFF"/>
    <w:rsid w:val="00A71514"/>
    <w:rsid w:val="00A75B26"/>
    <w:rsid w:val="00A77D1F"/>
    <w:rsid w:val="00A93C93"/>
    <w:rsid w:val="00AB0F27"/>
    <w:rsid w:val="00AC2F13"/>
    <w:rsid w:val="00AE4D0C"/>
    <w:rsid w:val="00B61906"/>
    <w:rsid w:val="00B646DA"/>
    <w:rsid w:val="00BA70DB"/>
    <w:rsid w:val="00C45E0B"/>
    <w:rsid w:val="00C4766B"/>
    <w:rsid w:val="00C65B98"/>
    <w:rsid w:val="00C722B6"/>
    <w:rsid w:val="00C91F80"/>
    <w:rsid w:val="00CC6A80"/>
    <w:rsid w:val="00CE64DE"/>
    <w:rsid w:val="00DB3BAA"/>
    <w:rsid w:val="00E7225A"/>
    <w:rsid w:val="00E868D7"/>
    <w:rsid w:val="00EA02CF"/>
    <w:rsid w:val="00ED0CD4"/>
    <w:rsid w:val="00ED7DDE"/>
    <w:rsid w:val="00F92153"/>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FB79-24D5-468E-801A-38680A22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48</Pages>
  <Words>9902</Words>
  <Characters>60019</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69782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94</cp:revision>
  <cp:lastPrinted>2013-07-29T08:21:00Z</cp:lastPrinted>
  <dcterms:created xsi:type="dcterms:W3CDTF">2013-08-15T08:37:00Z</dcterms:created>
  <dcterms:modified xsi:type="dcterms:W3CDTF">2014-08-11T12:16:00Z</dcterms:modified>
</cp:coreProperties>
</file>