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4556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</w:t>
      </w:r>
      <w:r w:rsidR="00065F2C">
        <w:rPr>
          <w:rFonts w:eastAsiaTheme="minorHAnsi"/>
        </w:rPr>
        <w:t>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065F2C">
        <w:rPr>
          <w:rFonts w:eastAsiaTheme="minorHAnsi"/>
        </w:rPr>
        <w:t>1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065F2C" w:rsidRPr="00065F2C">
        <w:t>набавка заштитног медицинског материјала</w:t>
      </w:r>
      <w:r w:rsidR="00065F2C">
        <w:t xml:space="preserve"> – </w:t>
      </w:r>
      <w:r w:rsidR="00065F2C">
        <w:rPr>
          <w:lang/>
        </w:rPr>
        <w:t>хируршке рукавице,</w:t>
      </w:r>
      <w:r w:rsidR="00065F2C" w:rsidRPr="00065F2C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065F2C" w:rsidRPr="00065F2C">
        <w:rPr>
          <w:lang/>
        </w:rPr>
        <w:t>1.565.410,00</w:t>
      </w:r>
      <w:r w:rsidR="00065F2C" w:rsidRPr="00065F2C">
        <w:rPr>
          <w:lang/>
        </w:rPr>
        <w:t xml:space="preserve"> </w:t>
      </w:r>
      <w:r w:rsidR="00065F2C" w:rsidRPr="00065F2C">
        <w:rPr>
          <w:bCs/>
          <w:lang/>
        </w:rPr>
        <w:t>динара</w:t>
      </w:r>
      <w:r w:rsidR="00065F2C" w:rsidRPr="00154EB2">
        <w:rPr>
          <w:bCs/>
          <w:lang/>
        </w:rPr>
        <w:t xml:space="preserve">, односно </w:t>
      </w:r>
      <w:r w:rsidR="00065F2C" w:rsidRPr="00065F2C">
        <w:rPr>
          <w:lang/>
        </w:rPr>
        <w:t>1.878.492,00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065F2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065F2C">
        <w:rPr>
          <w:rFonts w:eastAsiaTheme="minorHAnsi"/>
          <w:lang/>
        </w:rPr>
        <w:t>7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065F2C" w:rsidRPr="00154EB2">
        <w:rPr>
          <w:lang/>
        </w:rPr>
        <w:t>11.770.500,00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065F2C" w:rsidRPr="00154EB2">
        <w:rPr>
          <w:lang/>
        </w:rPr>
        <w:t>1.565.410,00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065F2C" w:rsidRPr="00154EB2">
        <w:rPr>
          <w:lang/>
        </w:rPr>
        <w:t>1.901.900,00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065F2C" w:rsidRPr="00154EB2">
        <w:rPr>
          <w:lang/>
        </w:rPr>
        <w:t>1.565.410,00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5F2C">
        <w:rPr>
          <w:rFonts w:eastAsiaTheme="minorHAnsi"/>
          <w:lang/>
        </w:rPr>
        <w:t>07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5D2070">
        <w:rPr>
          <w:rFonts w:eastAsiaTheme="minorHAnsi"/>
        </w:rPr>
        <w:t>3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CA2B28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CA2B28">
        <w:rPr>
          <w:lang w:val="sl-SI"/>
        </w:rPr>
        <w:t>„</w:t>
      </w:r>
      <w:r w:rsidRPr="00CA2B28">
        <w:rPr>
          <w:bCs/>
        </w:rPr>
        <w:t>Ecotrade BG“ д.о.о.,</w:t>
      </w:r>
      <w:r w:rsidRPr="00121789">
        <w:rPr>
          <w:bCs/>
        </w:rPr>
        <w:t xml:space="preserve"> Страхињића Бана 3, Ниш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6F09"/>
    <w:rsid w:val="000328F7"/>
    <w:rsid w:val="00045565"/>
    <w:rsid w:val="00065F2C"/>
    <w:rsid w:val="00073DB9"/>
    <w:rsid w:val="00087FFD"/>
    <w:rsid w:val="000A00D8"/>
    <w:rsid w:val="000B560E"/>
    <w:rsid w:val="000B6515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70B9A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33EA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2B28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77B57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D6ACC"/>
    <w:rsid w:val="008E6280"/>
    <w:rsid w:val="00A2554D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72</cp:revision>
  <dcterms:created xsi:type="dcterms:W3CDTF">2013-04-12T07:18:00Z</dcterms:created>
  <dcterms:modified xsi:type="dcterms:W3CDTF">2014-10-23T10:54:00Z</dcterms:modified>
</cp:coreProperties>
</file>