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34EF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560CC">
        <w:rPr>
          <w:rFonts w:eastAsiaTheme="minorHAnsi"/>
        </w:rPr>
        <w:t>7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E560CC">
        <w:rPr>
          <w:rFonts w:eastAsiaTheme="minorHAnsi"/>
        </w:rPr>
        <w:t>M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560CC" w:rsidRPr="00E560CC">
        <w:t>набавка ендопротеза за хемиартопластику зглобова за потребе Клинике за ортопедску хирургију и трауматологију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E560C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560CC" w:rsidRPr="00E560CC">
        <w:rPr>
          <w:lang w:val="sr-Cyrl-CS"/>
        </w:rPr>
        <w:t xml:space="preserve">980.000,00 </w:t>
      </w:r>
      <w:r w:rsidR="00E560CC" w:rsidRPr="00E560CC">
        <w:rPr>
          <w:bCs/>
          <w:lang/>
        </w:rPr>
        <w:t>динара</w:t>
      </w:r>
      <w:r w:rsidR="00E560CC" w:rsidRPr="00B07911">
        <w:rPr>
          <w:bCs/>
          <w:lang/>
        </w:rPr>
        <w:t xml:space="preserve">, односно </w:t>
      </w:r>
      <w:r w:rsidR="00E560CC" w:rsidRPr="00E560CC">
        <w:rPr>
          <w:lang w:val="sr-Cyrl-CS"/>
        </w:rPr>
        <w:t>1.078.000,00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560CC" w:rsidRPr="00E560CC">
        <w:rPr>
          <w:bCs/>
          <w:lang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E560C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560CC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560CC" w:rsidRPr="00E560CC">
        <w:rPr>
          <w:lang w:val="sr-Cyrl-CS"/>
        </w:rPr>
        <w:t>980.000,00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560CC">
        <w:t>700.000,00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560CC" w:rsidRPr="00E560CC">
        <w:rPr>
          <w:lang w:val="sr-Cyrl-CS"/>
        </w:rPr>
        <w:t>980.000,00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560CC" w:rsidRPr="00E560CC">
        <w:rPr>
          <w:lang w:val="sr-Cyrl-CS"/>
        </w:rPr>
        <w:t>980.000,00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560CC">
        <w:rPr>
          <w:rFonts w:eastAsiaTheme="minorHAnsi"/>
          <w:lang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E560CC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560CC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560CC" w:rsidRDefault="00E560C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560CC">
        <w:rPr>
          <w:bCs/>
          <w:lang w:val="hr-HR"/>
        </w:rPr>
        <w:t>„Narcissus“ д.о.о., Вука Караџића 24, Ада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4EF1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560CC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61AA3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2014-09-24T07:53:00Z</dcterms:modified>
</cp:coreProperties>
</file>