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72021386" r:id="rId10"/>
              </w:object>
            </w:r>
          </w:p>
        </w:tc>
        <w:tc>
          <w:tcPr>
            <w:tcW w:w="8063" w:type="dxa"/>
            <w:tcBorders>
              <w:top w:val="nil"/>
              <w:left w:val="nil"/>
              <w:bottom w:val="single" w:sz="4" w:space="0" w:color="auto"/>
              <w:right w:val="nil"/>
            </w:tcBorders>
          </w:tcPr>
          <w:p w:rsidR="001A10B9" w:rsidRPr="00A71B51" w:rsidRDefault="001A10B9" w:rsidP="00A71B51">
            <w:pPr>
              <w:jc w:val="center"/>
              <w:rPr>
                <w:rFonts w:eastAsiaTheme="minorEastAsia"/>
                <w:b/>
                <w:sz w:val="32"/>
                <w:szCs w:val="32"/>
              </w:rPr>
            </w:pPr>
            <w:bookmarkStart w:id="0" w:name="_Toc364158540"/>
            <w:bookmarkStart w:id="1" w:name="_Toc389030316"/>
            <w:r w:rsidRPr="00A71B51">
              <w:rPr>
                <w:rFonts w:eastAsiaTheme="minorEastAsia"/>
                <w:b/>
                <w:sz w:val="32"/>
                <w:szCs w:val="32"/>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A94406">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EC0372" w:rsidRDefault="00EC0372" w:rsidP="002D5B2C">
      <w:pPr>
        <w:pStyle w:val="Footer"/>
        <w:jc w:val="center"/>
        <w:rPr>
          <w:b/>
          <w:noProof/>
          <w:lang w:val="sr-Cyrl-RS"/>
        </w:rPr>
      </w:pPr>
      <w:r>
        <w:rPr>
          <w:b/>
          <w:noProof/>
          <w:lang w:val="sr-Cyrl-RS"/>
        </w:rPr>
        <w:t>Р</w:t>
      </w:r>
      <w:r w:rsidRPr="00EC0372">
        <w:rPr>
          <w:b/>
          <w:noProof/>
          <w:lang w:val="sr-Cyrl-RS"/>
        </w:rPr>
        <w:t xml:space="preserve">адови на свим инсталацијама Клиничког центра Војводине, </w:t>
      </w:r>
    </w:p>
    <w:p w:rsidR="005B4BDC" w:rsidRPr="00EC0372" w:rsidRDefault="00EC0372" w:rsidP="002D5B2C">
      <w:pPr>
        <w:pStyle w:val="Footer"/>
        <w:jc w:val="center"/>
        <w:rPr>
          <w:b/>
          <w:highlight w:val="yellow"/>
          <w:lang w:val="sr-Cyrl-BA"/>
        </w:rPr>
      </w:pPr>
      <w:r w:rsidRPr="00EC0372">
        <w:rPr>
          <w:b/>
          <w:noProof/>
          <w:lang w:val="sr-Cyrl-RS"/>
        </w:rPr>
        <w:t>у периоду од 15-07 часова – хитне интервенције</w:t>
      </w:r>
      <w:r w:rsidRPr="00EC0372">
        <w:rPr>
          <w:b/>
          <w:highlight w:val="yellow"/>
          <w:lang w:val="sr-Cyrl-CS"/>
        </w:rPr>
        <w:t xml:space="preserve"> </w:t>
      </w:r>
      <w:r w:rsidRPr="00EC0372">
        <w:rPr>
          <w:b/>
          <w:highlight w:val="yellow"/>
          <w:lang w:val="sr-Latn-RS"/>
        </w:rPr>
        <w:t xml:space="preserve"> </w:t>
      </w:r>
    </w:p>
    <w:p w:rsidR="00C74F94" w:rsidRPr="00AE1407" w:rsidRDefault="00C74F94" w:rsidP="002D5B2C">
      <w:pPr>
        <w:pStyle w:val="Footer"/>
        <w:jc w:val="center"/>
        <w:rPr>
          <w:b/>
          <w:noProof/>
          <w:highlight w:val="yellow"/>
        </w:rPr>
      </w:pPr>
    </w:p>
    <w:p w:rsidR="00406B71" w:rsidRDefault="00A94406" w:rsidP="00406B71">
      <w:pPr>
        <w:pStyle w:val="Footer"/>
        <w:tabs>
          <w:tab w:val="left" w:pos="720"/>
        </w:tabs>
        <w:jc w:val="center"/>
        <w:rPr>
          <w:b/>
          <w:noProof/>
          <w:lang w:val="sr-Cyrl-RS"/>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20E93" w:rsidRPr="00AE1407">
            <w:rPr>
              <w:b/>
            </w:rPr>
            <w:t>Поступак јавне набавке мале вредности</w:t>
          </w:r>
        </w:sdtContent>
      </w:sdt>
      <w:r w:rsidR="00406B71" w:rsidRPr="00AE1407">
        <w:rPr>
          <w:b/>
          <w:noProof/>
        </w:rPr>
        <w:t xml:space="preserve"> </w:t>
      </w:r>
    </w:p>
    <w:p w:rsidR="00EC0372" w:rsidRPr="00EC0372" w:rsidRDefault="00EC0372" w:rsidP="00406B71">
      <w:pPr>
        <w:pStyle w:val="Footer"/>
        <w:tabs>
          <w:tab w:val="left" w:pos="720"/>
        </w:tabs>
        <w:jc w:val="center"/>
        <w:rPr>
          <w:b/>
          <w:noProof/>
          <w:lang w:val="sr-Cyrl-RS"/>
        </w:rPr>
      </w:pPr>
    </w:p>
    <w:p w:rsidR="002D5B2C" w:rsidRPr="00AE1407" w:rsidRDefault="002D5B2C" w:rsidP="002D5B2C">
      <w:pPr>
        <w:pStyle w:val="Footer"/>
        <w:tabs>
          <w:tab w:val="left" w:pos="720"/>
        </w:tabs>
        <w:jc w:val="center"/>
        <w:rPr>
          <w:b/>
          <w:noProof/>
        </w:rPr>
      </w:pPr>
      <w:r w:rsidRPr="00EC0372">
        <w:rPr>
          <w:b/>
          <w:noProof/>
        </w:rPr>
        <w:t xml:space="preserve">БРОЈ </w:t>
      </w:r>
      <w:r w:rsidR="00EC0372" w:rsidRPr="00EC0372">
        <w:rPr>
          <w:b/>
          <w:noProof/>
        </w:rPr>
        <w:t>183-14</w:t>
      </w:r>
      <w:r w:rsidR="00EC0372">
        <w:rPr>
          <w:b/>
          <w:noProof/>
        </w:rPr>
        <w:t>-M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EC0372">
        <w:rPr>
          <w:b/>
          <w:noProof/>
        </w:rPr>
        <w:t>Нови Сад</w:t>
      </w:r>
      <w:r w:rsidR="005B4BDC" w:rsidRPr="00EC0372">
        <w:rPr>
          <w:b/>
          <w:noProof/>
        </w:rPr>
        <w:t xml:space="preserve">, </w:t>
      </w:r>
      <w:r w:rsidR="002E14DA" w:rsidRPr="00EC0372">
        <w:rPr>
          <w:b/>
          <w:noProof/>
        </w:rPr>
        <w:t>2014</w:t>
      </w:r>
      <w:r w:rsidR="00E23EAC" w:rsidRPr="00EC0372">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EC0372" w:rsidRDefault="00A94406" w:rsidP="00EC0372">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C0372" w:rsidRPr="00EC0372">
            <w:rPr>
              <w:b/>
              <w:noProof/>
            </w:rPr>
            <w:t>у поступку јавне набавке мале вредности</w:t>
          </w:r>
        </w:sdtContent>
      </w:sdt>
      <w:r w:rsidR="000C3B23" w:rsidRPr="00EC0372">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EC0372">
            <w:rPr>
              <w:b/>
              <w:noProof/>
            </w:rPr>
            <w:t>услуга</w:t>
          </w:r>
        </w:sdtContent>
      </w:sdt>
      <w:r w:rsidR="00F9313D" w:rsidRPr="00EC0372">
        <w:rPr>
          <w:b/>
          <w:noProof/>
        </w:rPr>
        <w:t xml:space="preserve"> бр 1</w:t>
      </w:r>
      <w:r w:rsidR="00EC0372" w:rsidRPr="00EC0372">
        <w:rPr>
          <w:b/>
          <w:noProof/>
          <w:lang w:val="sr-Cyrl-RS"/>
        </w:rPr>
        <w:t>83-14-М</w:t>
      </w:r>
      <w:r w:rsidR="00150683" w:rsidRPr="00EC0372">
        <w:rPr>
          <w:b/>
          <w:noProof/>
        </w:rPr>
        <w:t xml:space="preserve"> </w:t>
      </w:r>
      <w:r w:rsidR="00EC0372">
        <w:rPr>
          <w:b/>
          <w:noProof/>
        </w:rPr>
        <w:t>–</w:t>
      </w:r>
      <w:r w:rsidR="00150683" w:rsidRPr="00EC0372">
        <w:rPr>
          <w:b/>
          <w:noProof/>
        </w:rPr>
        <w:t xml:space="preserve"> </w:t>
      </w:r>
    </w:p>
    <w:p w:rsidR="00EC0372" w:rsidRDefault="00EC0372" w:rsidP="00EC0372">
      <w:pPr>
        <w:pStyle w:val="Footer"/>
        <w:jc w:val="center"/>
        <w:rPr>
          <w:b/>
          <w:noProof/>
          <w:lang w:val="sr-Cyrl-RS"/>
        </w:rPr>
      </w:pPr>
      <w:r w:rsidRPr="00EC0372">
        <w:rPr>
          <w:b/>
          <w:noProof/>
          <w:lang w:val="sr-Cyrl-RS"/>
        </w:rPr>
        <w:t xml:space="preserve">Радови на свим инсталацијама Клиничког центра Војводине, </w:t>
      </w:r>
    </w:p>
    <w:p w:rsidR="00EC0372" w:rsidRPr="00EC0372" w:rsidRDefault="00EC0372" w:rsidP="00EC0372">
      <w:pPr>
        <w:pStyle w:val="Footer"/>
        <w:jc w:val="center"/>
        <w:rPr>
          <w:b/>
          <w:highlight w:val="yellow"/>
          <w:lang w:val="sr-Cyrl-BA"/>
        </w:rPr>
      </w:pPr>
      <w:r w:rsidRPr="00EC0372">
        <w:rPr>
          <w:b/>
          <w:noProof/>
          <w:lang w:val="sr-Cyrl-RS"/>
        </w:rPr>
        <w:t>у периоду од 15-07 часова – хитне интервенције</w:t>
      </w:r>
      <w:r w:rsidRPr="00EC0372">
        <w:rPr>
          <w:b/>
          <w:highlight w:val="yellow"/>
          <w:lang w:val="sr-Cyrl-CS"/>
        </w:rPr>
        <w:t xml:space="preserve"> </w:t>
      </w:r>
      <w:r w:rsidRPr="00EC0372">
        <w:rPr>
          <w:b/>
          <w:highlight w:val="yellow"/>
          <w:lang w:val="sr-Latn-RS"/>
        </w:rPr>
        <w:t xml:space="preserve"> </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p w:rsidR="004D1603" w:rsidRPr="004D1603" w:rsidRDefault="000F2DB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4D1603">
        <w:rPr>
          <w:rFonts w:ascii="Times New Roman" w:hAnsi="Times New Roman" w:cs="Times New Roman"/>
          <w:noProof/>
          <w:sz w:val="24"/>
          <w:szCs w:val="24"/>
        </w:rPr>
        <w:fldChar w:fldCharType="begin"/>
      </w:r>
      <w:r w:rsidR="003D1D38" w:rsidRPr="004D1603">
        <w:rPr>
          <w:rFonts w:ascii="Times New Roman" w:hAnsi="Times New Roman" w:cs="Times New Roman"/>
          <w:noProof/>
          <w:sz w:val="24"/>
          <w:szCs w:val="24"/>
        </w:rPr>
        <w:instrText xml:space="preserve"> TOC \o "1-1" \h \z \u </w:instrText>
      </w:r>
      <w:r w:rsidRPr="004D1603">
        <w:rPr>
          <w:rFonts w:ascii="Times New Roman" w:hAnsi="Times New Roman" w:cs="Times New Roman"/>
          <w:noProof/>
          <w:sz w:val="24"/>
          <w:szCs w:val="24"/>
        </w:rPr>
        <w:fldChar w:fldCharType="separate"/>
      </w:r>
      <w:hyperlink w:anchor="_Toc394918586" w:history="1">
        <w:r w:rsidR="004D1603" w:rsidRPr="004D1603">
          <w:rPr>
            <w:rStyle w:val="Hyperlink"/>
            <w:rFonts w:ascii="Times New Roman" w:hAnsi="Times New Roman" w:cs="Times New Roman"/>
            <w:noProof/>
            <w:sz w:val="24"/>
            <w:szCs w:val="24"/>
          </w:rPr>
          <w:t>1.</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ОПШТИ ПОДАЦИ О НАБАВЦИ</w:t>
        </w:r>
        <w:r w:rsidR="004D1603" w:rsidRPr="004D1603">
          <w:rPr>
            <w:rFonts w:ascii="Times New Roman" w:hAnsi="Times New Roman" w:cs="Times New Roman"/>
            <w:noProof/>
            <w:webHidden/>
            <w:sz w:val="24"/>
            <w:szCs w:val="24"/>
          </w:rPr>
          <w:tab/>
        </w:r>
        <w:r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_Toc394918586 \h </w:instrText>
        </w:r>
        <w:r w:rsidRPr="004D1603">
          <w:rPr>
            <w:rFonts w:ascii="Times New Roman" w:hAnsi="Times New Roman" w:cs="Times New Roman"/>
            <w:noProof/>
            <w:webHidden/>
            <w:sz w:val="24"/>
            <w:szCs w:val="24"/>
          </w:rPr>
        </w:r>
        <w:r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3</w:t>
        </w:r>
        <w:r w:rsidRPr="004D1603">
          <w:rPr>
            <w:rFonts w:ascii="Times New Roman" w:hAnsi="Times New Roman" w:cs="Times New Roman"/>
            <w:noProof/>
            <w:webHidden/>
            <w:sz w:val="24"/>
            <w:szCs w:val="24"/>
          </w:rPr>
          <w:fldChar w:fldCharType="end"/>
        </w:r>
      </w:hyperlink>
    </w:p>
    <w:p w:rsidR="004D1603" w:rsidRPr="004D1603" w:rsidRDefault="00A9440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87" w:history="1">
        <w:r w:rsidR="004D1603" w:rsidRPr="004D1603">
          <w:rPr>
            <w:rStyle w:val="Hyperlink"/>
            <w:rFonts w:ascii="Times New Roman" w:hAnsi="Times New Roman" w:cs="Times New Roman"/>
            <w:noProof/>
            <w:sz w:val="24"/>
            <w:szCs w:val="24"/>
            <w:lang w:val="sl-SI"/>
          </w:rPr>
          <w:t>2.</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ПОДАЦИ О ПРЕДМЕТУ ЈАВНЕ НАБАВКЕ</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_Toc394918587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4</w:t>
        </w:r>
        <w:r w:rsidR="000F2DBB" w:rsidRPr="004D1603">
          <w:rPr>
            <w:rFonts w:ascii="Times New Roman" w:hAnsi="Times New Roman" w:cs="Times New Roman"/>
            <w:noProof/>
            <w:webHidden/>
            <w:sz w:val="24"/>
            <w:szCs w:val="24"/>
          </w:rPr>
          <w:fldChar w:fldCharType="end"/>
        </w:r>
      </w:hyperlink>
    </w:p>
    <w:p w:rsidR="004D1603" w:rsidRPr="004D1603" w:rsidRDefault="00A9440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88" w:history="1">
        <w:r w:rsidR="004D1603" w:rsidRPr="004D1603">
          <w:rPr>
            <w:rStyle w:val="Hyperlink"/>
            <w:rFonts w:ascii="Times New Roman" w:hAnsi="Times New Roman" w:cs="Times New Roman"/>
            <w:noProof/>
            <w:sz w:val="24"/>
            <w:szCs w:val="24"/>
          </w:rPr>
          <w:t>3.</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ОПИС ПРЕДМЕТА ЈАВНЕ НАБАВКЕ</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_Toc394918588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5</w:t>
        </w:r>
        <w:r w:rsidR="000F2DBB" w:rsidRPr="004D1603">
          <w:rPr>
            <w:rFonts w:ascii="Times New Roman" w:hAnsi="Times New Roman" w:cs="Times New Roman"/>
            <w:noProof/>
            <w:webHidden/>
            <w:sz w:val="24"/>
            <w:szCs w:val="24"/>
          </w:rPr>
          <w:fldChar w:fldCharType="end"/>
        </w:r>
      </w:hyperlink>
    </w:p>
    <w:p w:rsidR="004D1603" w:rsidRPr="004D1603" w:rsidRDefault="00A9440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0" w:history="1">
        <w:r w:rsidR="00CC0C92">
          <w:rPr>
            <w:rStyle w:val="Hyperlink"/>
            <w:rFonts w:ascii="Times New Roman" w:hAnsi="Times New Roman" w:cs="Times New Roman"/>
            <w:noProof/>
            <w:sz w:val="24"/>
            <w:szCs w:val="24"/>
            <w:lang w:val="sr-Latn-CS"/>
          </w:rPr>
          <w:t>4</w:t>
        </w:r>
        <w:r w:rsidR="004D1603" w:rsidRPr="004D1603">
          <w:rPr>
            <w:rStyle w:val="Hyperlink"/>
            <w:rFonts w:ascii="Times New Roman" w:hAnsi="Times New Roman" w:cs="Times New Roman"/>
            <w:noProof/>
            <w:sz w:val="24"/>
            <w:szCs w:val="24"/>
            <w:lang w:val="sr-Latn-CS"/>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УСЛОВИ ЗА УЧЕШЋЕ У ПОСТУПКУ ЈАВНЕ НАБАВКЕ</w:t>
        </w:r>
        <w:r w:rsidR="004D1603" w:rsidRPr="004D1603">
          <w:rPr>
            <w:rFonts w:ascii="Times New Roman" w:hAnsi="Times New Roman" w:cs="Times New Roman"/>
            <w:noProof/>
            <w:webHidden/>
            <w:sz w:val="24"/>
            <w:szCs w:val="24"/>
          </w:rPr>
          <w:tab/>
        </w:r>
      </w:hyperlink>
      <w:r>
        <w:rPr>
          <w:rFonts w:ascii="Times New Roman" w:hAnsi="Times New Roman" w:cs="Times New Roman"/>
          <w:noProof/>
          <w:sz w:val="24"/>
          <w:szCs w:val="24"/>
        </w:rPr>
        <w:t>6</w:t>
      </w:r>
    </w:p>
    <w:p w:rsidR="004D1603" w:rsidRPr="004D1603" w:rsidRDefault="00A9440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1" w:history="1">
        <w:r w:rsidR="00CC0C92">
          <w:rPr>
            <w:rStyle w:val="Hyperlink"/>
            <w:rFonts w:ascii="Times New Roman" w:hAnsi="Times New Roman" w:cs="Times New Roman"/>
            <w:noProof/>
            <w:sz w:val="24"/>
            <w:szCs w:val="24"/>
          </w:rPr>
          <w:t>5</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УПУТСТВО ПОНУЂАЧИМА КАКО ДА САЧИНЕ ПОНУДУ</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_Toc394918591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1</w:t>
        </w:r>
        <w:r w:rsidR="000F2DBB" w:rsidRPr="004D160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0</w:t>
      </w:r>
    </w:p>
    <w:p w:rsidR="004D1603" w:rsidRPr="004D1603" w:rsidRDefault="00A9440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3" w:history="1">
        <w:r w:rsidR="00CC0C92">
          <w:rPr>
            <w:rStyle w:val="Hyperlink"/>
            <w:rFonts w:ascii="Times New Roman" w:hAnsi="Times New Roman" w:cs="Times New Roman"/>
            <w:noProof/>
            <w:sz w:val="24"/>
            <w:szCs w:val="24"/>
          </w:rPr>
          <w:t>6</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МОДЕЛ УГОВОРА</w:t>
        </w:r>
        <w:r w:rsidR="004D1603" w:rsidRPr="004D1603">
          <w:rPr>
            <w:rFonts w:ascii="Times New Roman" w:hAnsi="Times New Roman" w:cs="Times New Roman"/>
            <w:noProof/>
            <w:webHidden/>
            <w:sz w:val="24"/>
            <w:szCs w:val="24"/>
          </w:rPr>
          <w:tab/>
        </w:r>
      </w:hyperlink>
      <w:r>
        <w:rPr>
          <w:rFonts w:ascii="Times New Roman" w:hAnsi="Times New Roman" w:cs="Times New Roman"/>
          <w:noProof/>
          <w:sz w:val="24"/>
          <w:szCs w:val="24"/>
        </w:rPr>
        <w:t>17</w:t>
      </w:r>
    </w:p>
    <w:p w:rsidR="004D1603" w:rsidRPr="004D1603" w:rsidRDefault="00A9440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4" w:history="1">
        <w:r w:rsidR="00CC0C92">
          <w:rPr>
            <w:rStyle w:val="Hyperlink"/>
            <w:rFonts w:ascii="Times New Roman" w:hAnsi="Times New Roman" w:cs="Times New Roman"/>
            <w:noProof/>
            <w:sz w:val="24"/>
            <w:szCs w:val="24"/>
          </w:rPr>
          <w:t>7</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ИЗЈАВА О НЕЗАВИСНОЈ ПОНУДИ</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_Toc394918594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0F2DBB" w:rsidRPr="004D160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0</w:t>
      </w:r>
    </w:p>
    <w:p w:rsidR="004D1603" w:rsidRPr="004D1603" w:rsidRDefault="00A9440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5" w:history="1">
        <w:r w:rsidR="00CC0C92">
          <w:rPr>
            <w:rStyle w:val="Hyperlink"/>
            <w:rFonts w:ascii="Times New Roman" w:hAnsi="Times New Roman" w:cs="Times New Roman"/>
            <w:noProof/>
            <w:sz w:val="24"/>
            <w:szCs w:val="24"/>
          </w:rPr>
          <w:t>8</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ИЗЈАВЕ О ПОШТОВАЊУ ОБАВЕЗА</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_Toc394918595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0F2DBB" w:rsidRPr="004D160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1</w:t>
      </w:r>
    </w:p>
    <w:p w:rsidR="004D1603" w:rsidRPr="004D1603" w:rsidRDefault="00A9440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6" w:history="1">
        <w:r w:rsidR="00CC0C92">
          <w:rPr>
            <w:rStyle w:val="Hyperlink"/>
            <w:rFonts w:ascii="Times New Roman" w:hAnsi="Times New Roman" w:cs="Times New Roman"/>
            <w:noProof/>
            <w:sz w:val="24"/>
            <w:szCs w:val="24"/>
          </w:rPr>
          <w:t>9</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СТРУКТУРЕ ПОНУЂЕНЕ ЦЕНЕ</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_Toc394918596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0F2DBB" w:rsidRPr="004D160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2</w:t>
      </w:r>
    </w:p>
    <w:p w:rsidR="004D1603" w:rsidRPr="004D1603" w:rsidRDefault="00A9440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7" w:history="1">
        <w:r w:rsidR="004D1603" w:rsidRPr="004D1603">
          <w:rPr>
            <w:rStyle w:val="Hyperlink"/>
            <w:rFonts w:ascii="Times New Roman" w:hAnsi="Times New Roman" w:cs="Times New Roman"/>
            <w:noProof/>
            <w:sz w:val="24"/>
            <w:szCs w:val="24"/>
          </w:rPr>
          <w:t>1</w:t>
        </w:r>
        <w:r w:rsidR="00CC0C92">
          <w:rPr>
            <w:rStyle w:val="Hyperlink"/>
            <w:rFonts w:ascii="Times New Roman" w:hAnsi="Times New Roman" w:cs="Times New Roman"/>
            <w:noProof/>
            <w:sz w:val="24"/>
            <w:szCs w:val="24"/>
          </w:rPr>
          <w:t>0</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ТРОШКОВА ПРИПРЕМЕ ПОНУДЕ</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_Toc394918597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0F2DBB" w:rsidRPr="004D1603">
          <w:rPr>
            <w:rFonts w:ascii="Times New Roman" w:hAnsi="Times New Roman" w:cs="Times New Roman"/>
            <w:noProof/>
            <w:webHidden/>
            <w:sz w:val="24"/>
            <w:szCs w:val="24"/>
          </w:rPr>
          <w:fldChar w:fldCharType="end"/>
        </w:r>
      </w:hyperlink>
      <w:r w:rsidR="00512ECE">
        <w:rPr>
          <w:rFonts w:ascii="Times New Roman" w:hAnsi="Times New Roman" w:cs="Times New Roman"/>
          <w:noProof/>
          <w:sz w:val="24"/>
          <w:szCs w:val="24"/>
        </w:rPr>
        <w:t>3</w:t>
      </w:r>
    </w:p>
    <w:p w:rsidR="004D1603" w:rsidRPr="004D1603" w:rsidRDefault="00A9440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8" w:history="1">
        <w:r w:rsidR="004D1603" w:rsidRPr="004D1603">
          <w:rPr>
            <w:rStyle w:val="Hyperlink"/>
            <w:rFonts w:ascii="Times New Roman" w:hAnsi="Times New Roman" w:cs="Times New Roman"/>
            <w:noProof/>
            <w:sz w:val="24"/>
            <w:szCs w:val="24"/>
          </w:rPr>
          <w:t>1</w:t>
        </w:r>
        <w:r w:rsidR="00CC0C92">
          <w:rPr>
            <w:rStyle w:val="Hyperlink"/>
            <w:rFonts w:ascii="Times New Roman" w:hAnsi="Times New Roman" w:cs="Times New Roman"/>
            <w:noProof/>
            <w:sz w:val="24"/>
            <w:szCs w:val="24"/>
          </w:rPr>
          <w:t>1</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ПОНУДЕ</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_Toc394918598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0F2DBB" w:rsidRPr="004D1603">
          <w:rPr>
            <w:rFonts w:ascii="Times New Roman" w:hAnsi="Times New Roman" w:cs="Times New Roman"/>
            <w:noProof/>
            <w:webHidden/>
            <w:sz w:val="24"/>
            <w:szCs w:val="24"/>
          </w:rPr>
          <w:fldChar w:fldCharType="end"/>
        </w:r>
      </w:hyperlink>
      <w:r w:rsidR="00512ECE">
        <w:rPr>
          <w:rFonts w:ascii="Times New Roman" w:hAnsi="Times New Roman" w:cs="Times New Roman"/>
          <w:noProof/>
          <w:sz w:val="24"/>
          <w:szCs w:val="24"/>
        </w:rPr>
        <w:t>4</w:t>
      </w:r>
    </w:p>
    <w:p w:rsidR="004D1603" w:rsidRPr="004D1603" w:rsidRDefault="00A9440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9" w:history="1">
        <w:r w:rsidR="004D1603" w:rsidRPr="004D1603">
          <w:rPr>
            <w:rStyle w:val="Hyperlink"/>
            <w:rFonts w:ascii="Times New Roman" w:hAnsi="Times New Roman" w:cs="Times New Roman"/>
            <w:noProof/>
            <w:sz w:val="24"/>
            <w:szCs w:val="24"/>
          </w:rPr>
          <w:t>1</w:t>
        </w:r>
        <w:r w:rsidR="00CC0C92">
          <w:rPr>
            <w:rStyle w:val="Hyperlink"/>
            <w:rFonts w:ascii="Times New Roman" w:hAnsi="Times New Roman" w:cs="Times New Roman"/>
            <w:noProof/>
            <w:sz w:val="24"/>
            <w:szCs w:val="24"/>
          </w:rPr>
          <w:t>2</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ОПШТИ ПОДАЦИ О ПОНУЂАЧУ ИЗ ГРУПЕ ПОНУЂАЧА</w:t>
        </w:r>
        <w:r w:rsidR="004D1603" w:rsidRPr="004D1603">
          <w:rPr>
            <w:rFonts w:ascii="Times New Roman" w:hAnsi="Times New Roman" w:cs="Times New Roman"/>
            <w:noProof/>
            <w:webHidden/>
            <w:sz w:val="24"/>
            <w:szCs w:val="24"/>
          </w:rPr>
          <w:tab/>
        </w:r>
      </w:hyperlink>
      <w:r w:rsidR="00512ECE">
        <w:rPr>
          <w:rFonts w:ascii="Times New Roman" w:hAnsi="Times New Roman" w:cs="Times New Roman"/>
          <w:noProof/>
          <w:sz w:val="24"/>
          <w:szCs w:val="24"/>
        </w:rPr>
        <w:t>26</w:t>
      </w:r>
    </w:p>
    <w:p w:rsidR="004D1603" w:rsidRPr="004D1603" w:rsidRDefault="00A9440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600" w:history="1">
        <w:r w:rsidR="004D1603" w:rsidRPr="004D1603">
          <w:rPr>
            <w:rStyle w:val="Hyperlink"/>
            <w:rFonts w:ascii="Times New Roman" w:hAnsi="Times New Roman" w:cs="Times New Roman"/>
            <w:noProof/>
            <w:sz w:val="24"/>
            <w:szCs w:val="24"/>
          </w:rPr>
          <w:t>1</w:t>
        </w:r>
        <w:r w:rsidR="00CC0C92">
          <w:rPr>
            <w:rStyle w:val="Hyperlink"/>
            <w:rFonts w:ascii="Times New Roman" w:hAnsi="Times New Roman" w:cs="Times New Roman"/>
            <w:noProof/>
            <w:sz w:val="24"/>
            <w:szCs w:val="24"/>
          </w:rPr>
          <w:t>3</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ОПШТИ ПОДАЦИ О ПОДИЗВОЂАЧИМА</w:t>
        </w:r>
        <w:r w:rsidR="004D1603" w:rsidRPr="004D1603">
          <w:rPr>
            <w:rFonts w:ascii="Times New Roman" w:hAnsi="Times New Roman" w:cs="Times New Roman"/>
            <w:noProof/>
            <w:webHidden/>
            <w:sz w:val="24"/>
            <w:szCs w:val="24"/>
          </w:rPr>
          <w:tab/>
        </w:r>
      </w:hyperlink>
      <w:r w:rsidR="00512ECE">
        <w:rPr>
          <w:rFonts w:ascii="Times New Roman" w:hAnsi="Times New Roman" w:cs="Times New Roman"/>
          <w:noProof/>
          <w:sz w:val="24"/>
          <w:szCs w:val="24"/>
        </w:rPr>
        <w:t>27</w:t>
      </w:r>
    </w:p>
    <w:p w:rsidR="00A65C48" w:rsidRDefault="000F2DBB" w:rsidP="002B1D98">
      <w:pPr>
        <w:pStyle w:val="Heading1"/>
        <w:rPr>
          <w:noProof/>
        </w:rPr>
      </w:pPr>
      <w:r w:rsidRPr="004D1603">
        <w:rPr>
          <w:noProof/>
        </w:rPr>
        <w:fldChar w:fldCharType="end"/>
      </w:r>
      <w:bookmarkStart w:id="6" w:name="_Toc354658139"/>
      <w:bookmarkStart w:id="7" w:name="_Toc354658271"/>
      <w:bookmarkStart w:id="8" w:name="_Toc354658305"/>
      <w:bookmarkStart w:id="9" w:name="_Toc354658399"/>
      <w:bookmarkStart w:id="10" w:name="_Toc375826002"/>
    </w:p>
    <w:p w:rsidR="00A65C48" w:rsidRDefault="00A65C48">
      <w:pPr>
        <w:rPr>
          <w:b/>
          <w:bCs/>
          <w:sz w:val="28"/>
          <w:szCs w:val="28"/>
          <w:lang w:val="hr-HR"/>
        </w:rPr>
      </w:pPr>
      <w:r>
        <w:rPr>
          <w:sz w:val="28"/>
          <w:szCs w:val="28"/>
        </w:rPr>
        <w:br w:type="page"/>
      </w:r>
      <w:bookmarkStart w:id="11" w:name="_GoBack"/>
      <w:bookmarkEnd w:id="11"/>
    </w:p>
    <w:p w:rsidR="002D5B2C" w:rsidRPr="00A65C48" w:rsidRDefault="002D5B2C" w:rsidP="00A65C48">
      <w:pPr>
        <w:pStyle w:val="Heading1"/>
        <w:numPr>
          <w:ilvl w:val="0"/>
          <w:numId w:val="47"/>
        </w:numPr>
        <w:jc w:val="center"/>
        <w:rPr>
          <w:sz w:val="28"/>
          <w:szCs w:val="28"/>
        </w:rPr>
      </w:pPr>
      <w:bookmarkStart w:id="12" w:name="_Toc394918586"/>
      <w:r w:rsidRPr="00A65C48">
        <w:rPr>
          <w:sz w:val="28"/>
          <w:szCs w:val="28"/>
        </w:rPr>
        <w:lastRenderedPageBreak/>
        <w:t>ОПШТИ ПОДАЦИ О НАБАВЦИ</w:t>
      </w:r>
      <w:bookmarkEnd w:id="6"/>
      <w:bookmarkEnd w:id="7"/>
      <w:bookmarkEnd w:id="8"/>
      <w:bookmarkEnd w:id="9"/>
      <w:bookmarkEnd w:id="10"/>
      <w:bookmarkEnd w:id="12"/>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06147F">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06147F">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EC037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EC0372" w:rsidRPr="00EC0372">
                  <w:t>поступку јавне набавке мале вредности</w:t>
                </w:r>
              </w:sdtContent>
            </w:sdt>
            <w:r w:rsidRPr="00EC0372">
              <w:rPr>
                <w:lang w:val="sr-Cyrl-CS"/>
              </w:rPr>
              <w:t xml:space="preserve">, </w:t>
            </w:r>
            <w:r w:rsidRPr="00EC0372">
              <w:t>у складу са Законом и подзаконским актима којима се уређују јавне набавке.</w:t>
            </w:r>
          </w:p>
        </w:tc>
      </w:tr>
      <w:tr w:rsidR="002D5B2C" w:rsidRPr="00AE1407" w:rsidTr="0006147F">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A94406" w:rsidP="00EC0372">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EC0372" w:rsidRPr="00EC0372">
                  <w:rPr>
                    <w:noProof/>
                  </w:rPr>
                  <w:t>Радови</w:t>
                </w:r>
              </w:sdtContent>
            </w:sdt>
            <w:r w:rsidR="009B29BE" w:rsidRPr="00EC0372">
              <w:t xml:space="preserve"> бр</w:t>
            </w:r>
            <w:r w:rsidR="009B29BE" w:rsidRPr="00EC0372">
              <w:rPr>
                <w:lang w:val="ru-RU"/>
              </w:rPr>
              <w:t>.</w:t>
            </w:r>
            <w:r w:rsidR="009B29BE" w:rsidRPr="00EC0372">
              <w:t xml:space="preserve"> </w:t>
            </w:r>
            <w:r w:rsidR="00EC0372" w:rsidRPr="00EC0372">
              <w:rPr>
                <w:lang w:val="sr-Cyrl-RS"/>
              </w:rPr>
              <w:t>183-14</w:t>
            </w:r>
            <w:r w:rsidR="009B29BE" w:rsidRPr="00EC0372">
              <w:t>-M</w:t>
            </w:r>
            <w:r w:rsidR="009B29BE" w:rsidRPr="00EC0372">
              <w:rPr>
                <w:i/>
                <w:iCs/>
              </w:rPr>
              <w:t xml:space="preserve"> </w:t>
            </w:r>
            <w:r w:rsidR="009B29BE" w:rsidRPr="00EC0372">
              <w:t xml:space="preserve">- </w:t>
            </w:r>
            <w:r w:rsidR="00EC0372" w:rsidRPr="00EC0372">
              <w:rPr>
                <w:noProof/>
                <w:lang w:val="sr-Cyrl-RS"/>
              </w:rPr>
              <w:t>Радови на свим инсталацијама Клиничког центра Војводине, у периоду од 15-07 часова – хитне интервенције</w:t>
            </w:r>
            <w:r w:rsidR="00EC0372" w:rsidRPr="00EC0372">
              <w:rPr>
                <w:highlight w:val="yellow"/>
                <w:lang w:val="sr-Cyrl-CS"/>
              </w:rPr>
              <w:t xml:space="preserve"> </w:t>
            </w:r>
            <w:r w:rsidR="00EC0372" w:rsidRPr="00EC0372">
              <w:rPr>
                <w:highlight w:val="yellow"/>
                <w:lang w:val="sr-Latn-RS"/>
              </w:rPr>
              <w:t xml:space="preserve"> </w:t>
            </w:r>
          </w:p>
        </w:tc>
      </w:tr>
      <w:tr w:rsidR="002D5B2C" w:rsidRPr="00AE1407" w:rsidTr="0006147F">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06147F">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06147F">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06147F">
        <w:tc>
          <w:tcPr>
            <w:tcW w:w="4643" w:type="dxa"/>
          </w:tcPr>
          <w:p w:rsidR="002D5B2C" w:rsidRPr="00F81C3A" w:rsidRDefault="00F81C3A" w:rsidP="00361F4C">
            <w:pPr>
              <w:rPr>
                <w:b/>
                <w:noProof/>
              </w:rPr>
            </w:pPr>
            <w:r>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06147F" w:rsidRPr="007D50B2" w:rsidTr="0006147F">
        <w:tc>
          <w:tcPr>
            <w:tcW w:w="4643" w:type="dxa"/>
          </w:tcPr>
          <w:p w:rsidR="0006147F" w:rsidRPr="004C434D" w:rsidRDefault="0006147F" w:rsidP="00EC0372">
            <w:pPr>
              <w:rPr>
                <w:b/>
                <w:noProof/>
              </w:rPr>
            </w:pPr>
            <w:r>
              <w:rPr>
                <w:b/>
                <w:noProof/>
              </w:rPr>
              <w:t>Радно време наручиоца</w:t>
            </w:r>
          </w:p>
        </w:tc>
        <w:tc>
          <w:tcPr>
            <w:tcW w:w="4643" w:type="dxa"/>
          </w:tcPr>
          <w:p w:rsidR="0006147F" w:rsidRPr="007D50B2" w:rsidRDefault="0006147F" w:rsidP="00EC0372">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7B69C7" w:rsidRDefault="002D5B2C" w:rsidP="00A65C48">
      <w:pPr>
        <w:pStyle w:val="Heading1"/>
        <w:numPr>
          <w:ilvl w:val="0"/>
          <w:numId w:val="47"/>
        </w:numPr>
        <w:jc w:val="center"/>
        <w:rPr>
          <w:noProof/>
          <w:sz w:val="28"/>
          <w:szCs w:val="28"/>
          <w:lang w:val="sl-SI"/>
        </w:rPr>
      </w:pPr>
      <w:bookmarkStart w:id="13" w:name="_Toc375826003"/>
      <w:bookmarkStart w:id="14" w:name="_Toc394918587"/>
      <w:r w:rsidRPr="007B69C7">
        <w:rPr>
          <w:noProof/>
          <w:sz w:val="28"/>
          <w:szCs w:val="28"/>
        </w:rPr>
        <w:lastRenderedPageBreak/>
        <w:t>ПОДАЦИ О ПРЕДМЕТУ ЈАВНЕ НАБАВК</w:t>
      </w:r>
      <w:r w:rsidR="00AD0C56" w:rsidRPr="007B69C7">
        <w:rPr>
          <w:noProof/>
          <w:sz w:val="28"/>
          <w:szCs w:val="28"/>
        </w:rPr>
        <w:t>Е</w:t>
      </w:r>
      <w:bookmarkEnd w:id="13"/>
      <w:bookmarkEnd w:id="14"/>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EC0372"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EC0372" w:rsidRDefault="004D2E66" w:rsidP="00EC0372">
            <w:pPr>
              <w:rPr>
                <w:noProof/>
                <w:lang w:val="sr-Latn-CS"/>
              </w:rPr>
            </w:pPr>
            <w:r w:rsidRPr="00EC0372">
              <w:t xml:space="preserve">Предмет јавне набавке </w:t>
            </w:r>
            <w:r w:rsidR="00EC0372" w:rsidRPr="00EC0372">
              <w:rPr>
                <w:b/>
                <w:lang w:val="sr-Cyrl-RS"/>
              </w:rPr>
              <w:t>радова</w:t>
            </w:r>
            <w:r w:rsidRPr="00EC0372">
              <w:t xml:space="preserve"> бр</w:t>
            </w:r>
            <w:r w:rsidRPr="00EC0372">
              <w:rPr>
                <w:lang w:val="ru-RU"/>
              </w:rPr>
              <w:t>.</w:t>
            </w:r>
            <w:r w:rsidRPr="00EC0372">
              <w:t xml:space="preserve"> 1</w:t>
            </w:r>
            <w:r w:rsidR="00EC0372" w:rsidRPr="00EC0372">
              <w:rPr>
                <w:lang w:val="sr-Cyrl-RS"/>
              </w:rPr>
              <w:t xml:space="preserve">83-14-М су </w:t>
            </w:r>
            <w:r w:rsidRPr="00EC0372">
              <w:t xml:space="preserve"> </w:t>
            </w:r>
            <w:r w:rsidR="00EC0372" w:rsidRPr="00EC0372">
              <w:rPr>
                <w:b/>
                <w:noProof/>
                <w:lang w:val="sr-Cyrl-RS"/>
              </w:rPr>
              <w:t>Радови на свим инсталацијама Клиничког центра Војводине, у периоду од 15-07 часова – хитне интервенције</w:t>
            </w:r>
            <w:r w:rsidR="00EC0372" w:rsidRPr="00EC0372">
              <w:rPr>
                <w:lang w:val="sr-Cyrl-CS"/>
              </w:rPr>
              <w:t xml:space="preserve"> </w:t>
            </w:r>
            <w:r w:rsidR="00EC0372" w:rsidRPr="00EC0372">
              <w:rPr>
                <w:lang w:val="sr-Latn-R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2267A0" w:rsidP="002267A0">
            <w:pPr>
              <w:rPr>
                <w:noProof/>
              </w:rPr>
            </w:pPr>
            <w:r w:rsidRPr="00412EBC">
              <w:rPr>
                <w:lang w:val="sr-Latn-CS"/>
              </w:rPr>
              <w:t xml:space="preserve">45000000 </w:t>
            </w:r>
            <w:r>
              <w:rPr>
                <w:lang w:val="sr-Cyrl-RS"/>
              </w:rPr>
              <w:t xml:space="preserve">- </w:t>
            </w:r>
            <w:r w:rsidRPr="00412EBC">
              <w:rPr>
                <w:lang w:val="sr-Cyrl-RS"/>
              </w:rPr>
              <w:t>грађевински радови</w:t>
            </w:r>
            <w:r w:rsidRPr="00AE1407">
              <w:rPr>
                <w:noProof/>
                <w:highlight w:val="yellow"/>
              </w:rPr>
              <w:t xml:space="preserve"> </w:t>
            </w:r>
            <w:r>
              <w:rPr>
                <w:noProof/>
                <w:highlight w:val="yellow"/>
              </w:rPr>
              <w:t xml:space="preserve"> </w:t>
            </w:r>
          </w:p>
        </w:tc>
      </w:tr>
    </w:tbl>
    <w:p w:rsidR="009A5352" w:rsidRPr="00AE1407" w:rsidRDefault="009A5352">
      <w:pPr>
        <w:rPr>
          <w:b/>
          <w:noProof/>
        </w:rPr>
      </w:pPr>
    </w:p>
    <w:p w:rsidR="00EC0372" w:rsidRDefault="00EC0372">
      <w:pPr>
        <w:rPr>
          <w:b/>
          <w:noProof/>
          <w:lang w:val="sr-Cyrl-RS"/>
        </w:rPr>
      </w:pPr>
    </w:p>
    <w:p w:rsidR="004D2E66" w:rsidRDefault="00C21A19">
      <w:pPr>
        <w:rPr>
          <w:b/>
          <w:noProof/>
        </w:rPr>
      </w:pPr>
      <w:r w:rsidRPr="00AE1407">
        <w:rPr>
          <w:b/>
          <w:noProof/>
        </w:rPr>
        <w:t xml:space="preserve">Предмет јавне </w:t>
      </w:r>
      <w:r w:rsidRPr="00EC0372">
        <w:rPr>
          <w:b/>
          <w:noProof/>
        </w:rPr>
        <w:t xml:space="preserve">набавке </w:t>
      </w:r>
      <w:r w:rsidR="009A5352" w:rsidRPr="00EC0372">
        <w:rPr>
          <w:b/>
          <w:noProof/>
        </w:rPr>
        <w:t>није обликован</w:t>
      </w:r>
      <w:r w:rsidR="009A5352" w:rsidRPr="00AE1407">
        <w:rPr>
          <w:b/>
          <w:noProof/>
        </w:rPr>
        <w:t xml:space="preserve"> по партијама</w:t>
      </w:r>
      <w:r w:rsidRPr="00AE1407">
        <w:rPr>
          <w:b/>
          <w:noProof/>
        </w:rPr>
        <w:t>.</w:t>
      </w:r>
    </w:p>
    <w:p w:rsidR="00726A52" w:rsidRPr="00726A52" w:rsidRDefault="00726A52">
      <w:pPr>
        <w:rPr>
          <w:b/>
          <w:noProof/>
        </w:rPr>
      </w:pPr>
    </w:p>
    <w:p w:rsidR="007B247F" w:rsidRPr="00AE1407" w:rsidRDefault="007B247F" w:rsidP="00646779">
      <w:pPr>
        <w:rPr>
          <w:b/>
          <w:noProof/>
        </w:rPr>
      </w:pPr>
    </w:p>
    <w:p w:rsidR="00646779" w:rsidRPr="00AE1407" w:rsidRDefault="007B247F" w:rsidP="00646779">
      <w:pPr>
        <w:rPr>
          <w:b/>
          <w:noProof/>
        </w:rPr>
      </w:pPr>
      <w:r w:rsidRPr="00EC0372">
        <w:rPr>
          <w:b/>
          <w:iCs/>
        </w:rPr>
        <w:t>Н</w:t>
      </w:r>
      <w:r w:rsidRPr="00EC0372">
        <w:rPr>
          <w:b/>
          <w:iCs/>
          <w:lang w:val="sr-Cyrl-CS"/>
        </w:rPr>
        <w:t xml:space="preserve">аручилац </w:t>
      </w:r>
      <w:r w:rsidR="0024459E" w:rsidRPr="00EC0372">
        <w:rPr>
          <w:b/>
          <w:iCs/>
        </w:rPr>
        <w:t>не спроводи</w:t>
      </w:r>
      <w:r w:rsidRPr="00EC0372">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7B69C7" w:rsidRDefault="00E43FAE" w:rsidP="00A65C48">
      <w:pPr>
        <w:pStyle w:val="Heading1"/>
        <w:numPr>
          <w:ilvl w:val="0"/>
          <w:numId w:val="47"/>
        </w:numPr>
        <w:jc w:val="center"/>
        <w:rPr>
          <w:noProof/>
          <w:sz w:val="28"/>
          <w:szCs w:val="28"/>
        </w:rPr>
      </w:pPr>
      <w:bookmarkStart w:id="15" w:name="_Toc375826004"/>
      <w:bookmarkStart w:id="16" w:name="_Toc394918588"/>
      <w:r w:rsidRPr="007B69C7">
        <w:rPr>
          <w:noProof/>
          <w:sz w:val="28"/>
          <w:szCs w:val="28"/>
        </w:rPr>
        <w:lastRenderedPageBreak/>
        <w:t>ОПИС ПРЕДМЕТА ЈАВНЕ НАБАВКЕ</w:t>
      </w:r>
      <w:bookmarkEnd w:id="15"/>
      <w:bookmarkEnd w:id="16"/>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9F6193" w:rsidRDefault="001F30AB" w:rsidP="00EC0372">
            <w:pPr>
              <w:suppressAutoHyphens/>
              <w:spacing w:line="100" w:lineRule="atLeast"/>
              <w:jc w:val="both"/>
              <w:rPr>
                <w:lang w:val="sr-Cyrl-RS"/>
              </w:rPr>
            </w:pPr>
            <w:r w:rsidRPr="00EC0372">
              <w:rPr>
                <w:lang w:val="sr-Cyrl-BA"/>
              </w:rPr>
              <w:t xml:space="preserve">Предмет ове јавне набавке </w:t>
            </w:r>
            <w:r w:rsidR="00EC0372" w:rsidRPr="00EC0372">
              <w:rPr>
                <w:lang w:val="sr-Cyrl-RS"/>
              </w:rPr>
              <w:t>су р</w:t>
            </w:r>
            <w:r w:rsidR="00EC0372" w:rsidRPr="00EC0372">
              <w:rPr>
                <w:noProof/>
                <w:lang w:val="sr-Cyrl-RS"/>
              </w:rPr>
              <w:t>адови на свим инсталацијама Клиничког центра Војводине, у периоду од 15-07 часова – хитне интервенције</w:t>
            </w:r>
            <w:r w:rsidR="00EC0372">
              <w:rPr>
                <w:lang w:val="sr-Cyrl-RS"/>
              </w:rPr>
              <w:t>.</w:t>
            </w:r>
          </w:p>
          <w:p w:rsidR="00EC0372" w:rsidRDefault="009F6193" w:rsidP="00EC0372">
            <w:pPr>
              <w:suppressAutoHyphens/>
              <w:spacing w:line="100" w:lineRule="atLeast"/>
              <w:jc w:val="both"/>
              <w:rPr>
                <w:lang w:val="sr-Cyrl-RS"/>
              </w:rPr>
            </w:pPr>
            <w:r>
              <w:rPr>
                <w:lang w:val="sr-Cyrl-RS"/>
              </w:rPr>
              <w:t>Хитне интервенције подразумевају отклањање хаварија у периоду од 15-07 часова радним данима, а 24 часа викендом и празницима.</w:t>
            </w:r>
          </w:p>
          <w:p w:rsidR="009F6193" w:rsidRDefault="009F6193" w:rsidP="00EC0372">
            <w:pPr>
              <w:suppressAutoHyphens/>
              <w:spacing w:line="100" w:lineRule="atLeast"/>
              <w:jc w:val="both"/>
              <w:rPr>
                <w:lang w:val="sr-Cyrl-RS"/>
              </w:rPr>
            </w:pPr>
            <w:r>
              <w:rPr>
                <w:lang w:val="sr-Cyrl-RS"/>
              </w:rPr>
              <w:t>Хитне интервенције ради отклањање хаварија се односе на водоводне, канализационе инсталације, инсталације грејања и хлађења, хитне столарске поправке инвентара Клиничког центра Војводине (отварање врата, обијање брава, враћање испалих клизних врата на клизаче и слично).</w:t>
            </w:r>
          </w:p>
          <w:p w:rsidR="00EC0372" w:rsidRDefault="00EC0372" w:rsidP="00EC0372">
            <w:pPr>
              <w:suppressAutoHyphens/>
              <w:spacing w:line="100" w:lineRule="atLeast"/>
              <w:jc w:val="both"/>
              <w:rPr>
                <w:lang w:val="sr-Cyrl-RS"/>
              </w:rPr>
            </w:pPr>
          </w:p>
          <w:p w:rsidR="00EC0372" w:rsidRDefault="00EC0372" w:rsidP="00EC0372">
            <w:pPr>
              <w:suppressAutoHyphens/>
              <w:spacing w:line="100" w:lineRule="atLeast"/>
              <w:jc w:val="both"/>
              <w:rPr>
                <w:lang w:val="sr-Cyrl-RS"/>
              </w:rPr>
            </w:pPr>
            <w:r>
              <w:rPr>
                <w:lang w:val="sr-Cyrl-RS"/>
              </w:rPr>
              <w:t>Обавезе понуђача у овој јавној набавци су:</w:t>
            </w:r>
          </w:p>
          <w:p w:rsidR="00EC0372" w:rsidRDefault="00EC0372" w:rsidP="00EC0372">
            <w:pPr>
              <w:suppressAutoHyphens/>
              <w:spacing w:line="100" w:lineRule="atLeast"/>
              <w:jc w:val="both"/>
              <w:rPr>
                <w:lang w:val="sr-Cyrl-RS"/>
              </w:rPr>
            </w:pPr>
          </w:p>
          <w:p w:rsidR="00EC0372" w:rsidRDefault="00EC0372" w:rsidP="00EC0372">
            <w:pPr>
              <w:pStyle w:val="ListParagraph"/>
              <w:numPr>
                <w:ilvl w:val="0"/>
                <w:numId w:val="48"/>
              </w:numPr>
              <w:suppressAutoHyphens/>
              <w:spacing w:line="100" w:lineRule="atLeast"/>
              <w:jc w:val="both"/>
              <w:rPr>
                <w:lang w:val="sr-Cyrl-RS"/>
              </w:rPr>
            </w:pPr>
            <w:r>
              <w:rPr>
                <w:lang w:val="sr-Cyrl-RS"/>
              </w:rPr>
              <w:t>Долазак на објекат Клиничког центра Војводине</w:t>
            </w:r>
          </w:p>
          <w:p w:rsidR="00EC0372" w:rsidRDefault="00EC0372" w:rsidP="00EC0372">
            <w:pPr>
              <w:pStyle w:val="ListParagraph"/>
              <w:numPr>
                <w:ilvl w:val="0"/>
                <w:numId w:val="48"/>
              </w:numPr>
              <w:suppressAutoHyphens/>
              <w:spacing w:line="100" w:lineRule="atLeast"/>
              <w:jc w:val="both"/>
              <w:rPr>
                <w:lang w:val="sr-Cyrl-RS"/>
              </w:rPr>
            </w:pPr>
            <w:r>
              <w:rPr>
                <w:lang w:val="sr-Cyrl-RS"/>
              </w:rPr>
              <w:t>Лоцирање хаварије на инсталацијама</w:t>
            </w:r>
          </w:p>
          <w:p w:rsidR="00EC0372" w:rsidRDefault="009F6193" w:rsidP="00EC0372">
            <w:pPr>
              <w:pStyle w:val="ListParagraph"/>
              <w:numPr>
                <w:ilvl w:val="0"/>
                <w:numId w:val="48"/>
              </w:numPr>
              <w:suppressAutoHyphens/>
              <w:spacing w:line="100" w:lineRule="atLeast"/>
              <w:jc w:val="both"/>
              <w:rPr>
                <w:lang w:val="sr-Cyrl-RS"/>
              </w:rPr>
            </w:pPr>
            <w:r>
              <w:rPr>
                <w:lang w:val="sr-Cyrl-RS"/>
              </w:rPr>
              <w:t>Пажљиво уклањање свих елемената хаварије (нпр. Подови, плафон и сл.), ради ослобађања места хаварије</w:t>
            </w:r>
          </w:p>
          <w:p w:rsidR="009F6193" w:rsidRDefault="009F6193" w:rsidP="00EC0372">
            <w:pPr>
              <w:pStyle w:val="ListParagraph"/>
              <w:numPr>
                <w:ilvl w:val="0"/>
                <w:numId w:val="48"/>
              </w:numPr>
              <w:suppressAutoHyphens/>
              <w:spacing w:line="100" w:lineRule="atLeast"/>
              <w:jc w:val="both"/>
              <w:rPr>
                <w:lang w:val="sr-Cyrl-RS"/>
              </w:rPr>
            </w:pPr>
            <w:r>
              <w:rPr>
                <w:lang w:val="sr-Cyrl-RS"/>
              </w:rPr>
              <w:t>Санирање хаварије са употребом материјала и рада</w:t>
            </w:r>
          </w:p>
          <w:p w:rsidR="009F6193" w:rsidRDefault="009F6193" w:rsidP="00EC0372">
            <w:pPr>
              <w:pStyle w:val="ListParagraph"/>
              <w:numPr>
                <w:ilvl w:val="0"/>
                <w:numId w:val="48"/>
              </w:numPr>
              <w:suppressAutoHyphens/>
              <w:spacing w:line="100" w:lineRule="atLeast"/>
              <w:jc w:val="both"/>
              <w:rPr>
                <w:lang w:val="sr-Cyrl-RS"/>
              </w:rPr>
            </w:pPr>
            <w:r>
              <w:rPr>
                <w:lang w:val="sr-Cyrl-RS"/>
              </w:rPr>
              <w:t>Враћање у првобитно стање након завршетка радова</w:t>
            </w:r>
          </w:p>
          <w:p w:rsidR="009F6193" w:rsidRDefault="009F6193" w:rsidP="009F6193">
            <w:pPr>
              <w:pStyle w:val="ListParagraph"/>
              <w:suppressAutoHyphens/>
              <w:spacing w:line="100" w:lineRule="atLeast"/>
              <w:jc w:val="both"/>
              <w:rPr>
                <w:lang w:val="sr-Cyrl-RS"/>
              </w:rPr>
            </w:pPr>
          </w:p>
          <w:p w:rsidR="009F6193" w:rsidRPr="001C6757" w:rsidRDefault="009F6193" w:rsidP="009F6193">
            <w:pPr>
              <w:pStyle w:val="ListParagraph"/>
              <w:suppressAutoHyphens/>
              <w:spacing w:line="100" w:lineRule="atLeast"/>
              <w:jc w:val="both"/>
              <w:rPr>
                <w:lang w:val="sr-Cyrl-RS"/>
              </w:rPr>
            </w:pPr>
            <w:r>
              <w:rPr>
                <w:lang w:val="sr-Cyrl-RS"/>
              </w:rPr>
              <w:t xml:space="preserve">Понуђач се обавезује да ће у периоду од 15-07 радним данима, а викендом и празницима у току 24 часа, одговорити </w:t>
            </w:r>
            <w:r w:rsidR="0013030C">
              <w:rPr>
                <w:lang w:val="sr-Cyrl-RS"/>
              </w:rPr>
              <w:t xml:space="preserve">на позив овлашћених лица КЦВ-а,   </w:t>
            </w:r>
            <w:r>
              <w:rPr>
                <w:lang w:val="sr-Cyrl-RS"/>
              </w:rPr>
              <w:t xml:space="preserve">у року </w:t>
            </w:r>
            <w:r w:rsidR="0013030C">
              <w:rPr>
                <w:lang w:val="sr-Cyrl-RS"/>
              </w:rPr>
              <w:t>који не може бити дужи од 1 часа, а хаварију отклонити</w:t>
            </w:r>
            <w:r w:rsidR="001C6757">
              <w:rPr>
                <w:lang w:val="sr-Latn-RS"/>
              </w:rPr>
              <w:t xml:space="preserve"> </w:t>
            </w:r>
            <w:r w:rsidR="001C6757">
              <w:rPr>
                <w:lang w:val="sr-Cyrl-RS"/>
              </w:rPr>
              <w:t>у року који не може бити дужи од 8 сати.</w:t>
            </w:r>
          </w:p>
          <w:p w:rsidR="001F30AB" w:rsidRPr="00EC0372" w:rsidRDefault="001F30AB" w:rsidP="001F30AB">
            <w:pPr>
              <w:suppressAutoHyphens/>
              <w:spacing w:line="100" w:lineRule="atLeast"/>
              <w:jc w:val="both"/>
            </w:pPr>
          </w:p>
        </w:tc>
      </w:tr>
    </w:tbl>
    <w:p w:rsidR="00E43FAE" w:rsidRPr="00AE1407" w:rsidRDefault="00E43FAE" w:rsidP="00E43FAE">
      <w:pPr>
        <w:rPr>
          <w:bCs/>
          <w:iCs/>
        </w:rPr>
      </w:pPr>
    </w:p>
    <w:p w:rsidR="00E43FAE" w:rsidRPr="00AE1407" w:rsidRDefault="00E43FAE">
      <w:pPr>
        <w:rPr>
          <w:bCs/>
          <w:iCs/>
        </w:rPr>
      </w:pPr>
      <w:r w:rsidRPr="00AE1407">
        <w:rPr>
          <w:bCs/>
          <w:iCs/>
        </w:rPr>
        <w:br w:type="page"/>
      </w:r>
    </w:p>
    <w:p w:rsidR="00ED1EE1" w:rsidRPr="00ED1EE1" w:rsidRDefault="002D5B2C" w:rsidP="00660291">
      <w:pPr>
        <w:pStyle w:val="Heading2"/>
        <w:numPr>
          <w:ilvl w:val="0"/>
          <w:numId w:val="47"/>
        </w:numPr>
        <w:rPr>
          <w:rStyle w:val="Heading1Char"/>
          <w:b/>
          <w:bCs w:val="0"/>
          <w:noProof/>
          <w:sz w:val="28"/>
          <w:lang w:val="sr-Latn-CS"/>
        </w:rPr>
      </w:pPr>
      <w:bookmarkStart w:id="17" w:name="_Toc394918590"/>
      <w:bookmarkStart w:id="18" w:name="_Toc375826006"/>
      <w:r w:rsidRPr="002B7395">
        <w:rPr>
          <w:rStyle w:val="Heading1Char"/>
          <w:b/>
          <w:sz w:val="28"/>
          <w:szCs w:val="28"/>
        </w:rPr>
        <w:lastRenderedPageBreak/>
        <w:t>УСЛОВИ ЗА УЧЕШЋЕ У ПОСТУПКУ ЈАВНЕ НАБАВКЕ</w:t>
      </w:r>
      <w:bookmarkEnd w:id="17"/>
      <w:r w:rsidRPr="002B7395">
        <w:rPr>
          <w:rStyle w:val="Heading1Char"/>
          <w:b/>
          <w:sz w:val="28"/>
          <w:szCs w:val="28"/>
        </w:rPr>
        <w:t xml:space="preserve"> </w:t>
      </w:r>
    </w:p>
    <w:p w:rsidR="00127AFC" w:rsidRPr="00ED1EE1" w:rsidRDefault="002D5B2C" w:rsidP="00ED1EE1">
      <w:pPr>
        <w:jc w:val="center"/>
        <w:rPr>
          <w:b/>
          <w:sz w:val="28"/>
          <w:szCs w:val="28"/>
        </w:rPr>
      </w:pPr>
      <w:r w:rsidRPr="00ED1EE1">
        <w:rPr>
          <w:b/>
          <w:sz w:val="28"/>
          <w:szCs w:val="28"/>
        </w:rPr>
        <w:t>ИЗ ЧЛ. 75. И 76. ЗАКОНА И УПУТСТВО КАКО СЕ ДОКАЗУЈЕ ИСПУЊЕНОСТ ТИХ УСЛОВА</w:t>
      </w:r>
      <w:bookmarkEnd w:id="18"/>
    </w:p>
    <w:p w:rsidR="001D2482" w:rsidRDefault="001D2482" w:rsidP="001D2482">
      <w:pPr>
        <w:rPr>
          <w:lang w:val="sr-Latn-CS"/>
        </w:rPr>
      </w:pPr>
    </w:p>
    <w:p w:rsidR="001D2482" w:rsidRPr="001D2482" w:rsidRDefault="001D2482" w:rsidP="001D2482">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1D2482" w:rsidRPr="00AE1407" w:rsidTr="002958A1">
        <w:trPr>
          <w:trHeight w:val="972"/>
        </w:trPr>
        <w:tc>
          <w:tcPr>
            <w:tcW w:w="801" w:type="dxa"/>
            <w:vAlign w:val="center"/>
          </w:tcPr>
          <w:p w:rsidR="001D2482" w:rsidRPr="00AE1407" w:rsidRDefault="001D2482" w:rsidP="002958A1">
            <w:pPr>
              <w:jc w:val="center"/>
              <w:rPr>
                <w:noProof/>
              </w:rPr>
            </w:pPr>
            <w:r w:rsidRPr="00AE1407">
              <w:rPr>
                <w:noProof/>
              </w:rPr>
              <w:t>Бр.</w:t>
            </w:r>
          </w:p>
        </w:tc>
        <w:tc>
          <w:tcPr>
            <w:tcW w:w="2900" w:type="dxa"/>
            <w:vAlign w:val="center"/>
          </w:tcPr>
          <w:p w:rsidR="001D2482" w:rsidRPr="00AE1407" w:rsidRDefault="001D2482" w:rsidP="002958A1">
            <w:pPr>
              <w:jc w:val="center"/>
              <w:rPr>
                <w:noProof/>
              </w:rPr>
            </w:pPr>
            <w:r w:rsidRPr="00AE1407">
              <w:rPr>
                <w:noProof/>
              </w:rPr>
              <w:t>УСЛОВИ</w:t>
            </w:r>
          </w:p>
        </w:tc>
        <w:tc>
          <w:tcPr>
            <w:tcW w:w="4209" w:type="dxa"/>
            <w:gridSpan w:val="3"/>
            <w:vAlign w:val="center"/>
          </w:tcPr>
          <w:p w:rsidR="001D2482" w:rsidRPr="00AE1407" w:rsidRDefault="001D2482" w:rsidP="002958A1">
            <w:pPr>
              <w:jc w:val="center"/>
              <w:rPr>
                <w:noProof/>
              </w:rPr>
            </w:pPr>
            <w:r w:rsidRPr="00AE1407">
              <w:rPr>
                <w:noProof/>
              </w:rPr>
              <w:t>ДОКАЗИ</w:t>
            </w:r>
          </w:p>
        </w:tc>
        <w:tc>
          <w:tcPr>
            <w:tcW w:w="1708" w:type="dxa"/>
            <w:gridSpan w:val="2"/>
          </w:tcPr>
          <w:p w:rsidR="001D2482" w:rsidRPr="005B07C0" w:rsidRDefault="00C1750C" w:rsidP="002958A1">
            <w:pPr>
              <w:jc w:val="center"/>
              <w:rPr>
                <w:noProof/>
              </w:rPr>
            </w:pPr>
            <w:r w:rsidRPr="00A51993">
              <w:rPr>
                <w:noProof/>
                <w:sz w:val="20"/>
                <w:szCs w:val="20"/>
              </w:rPr>
              <w:t>ИСПУЊЕНОСТ УСЛОВА ПОНУЂАЧ ПОПУЊАВА СА ДА ИЛИ НЕ</w:t>
            </w:r>
          </w:p>
        </w:tc>
      </w:tr>
      <w:tr w:rsidR="001D2482" w:rsidRPr="00AE1407" w:rsidTr="002958A1">
        <w:trPr>
          <w:trHeight w:val="505"/>
        </w:trPr>
        <w:tc>
          <w:tcPr>
            <w:tcW w:w="9618" w:type="dxa"/>
            <w:gridSpan w:val="7"/>
          </w:tcPr>
          <w:p w:rsidR="001D2482" w:rsidRPr="00AE1407" w:rsidRDefault="001D2482" w:rsidP="002D44F5">
            <w:pPr>
              <w:jc w:val="center"/>
              <w:rPr>
                <w:b/>
                <w:noProof/>
              </w:rPr>
            </w:pPr>
            <w:r w:rsidRPr="00AE1407">
              <w:rPr>
                <w:b/>
                <w:noProof/>
              </w:rPr>
              <w:t>ОБАВЕЗНИ УСЛОВИ ЗА УЧЕШЋЕ У ПОСТУПКУ ЈАВНЕ НАБАВКЕ ИЗ ЧЛАНА 75. ЗАКОНА</w:t>
            </w:r>
          </w:p>
        </w:tc>
      </w:tr>
      <w:tr w:rsidR="001D2482" w:rsidRPr="00AE1407" w:rsidTr="002958A1">
        <w:trPr>
          <w:trHeight w:val="505"/>
        </w:trPr>
        <w:tc>
          <w:tcPr>
            <w:tcW w:w="801" w:type="dxa"/>
            <w:vAlign w:val="center"/>
          </w:tcPr>
          <w:p w:rsidR="001D2482" w:rsidRPr="00AE1407" w:rsidRDefault="001D2482" w:rsidP="002958A1">
            <w:pPr>
              <w:rPr>
                <w:noProof/>
              </w:rPr>
            </w:pPr>
            <w:r w:rsidRPr="00AE1407">
              <w:rPr>
                <w:noProof/>
              </w:rPr>
              <w:t>1.</w:t>
            </w:r>
          </w:p>
        </w:tc>
        <w:tc>
          <w:tcPr>
            <w:tcW w:w="3183" w:type="dxa"/>
            <w:gridSpan w:val="3"/>
          </w:tcPr>
          <w:p w:rsidR="001D2482" w:rsidRPr="00AE1407" w:rsidRDefault="001D2482" w:rsidP="009D13E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1D2482" w:rsidRPr="00AE1407" w:rsidRDefault="001D2482" w:rsidP="009D13EA">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1D2482" w:rsidRPr="00AE1407" w:rsidRDefault="001D2482" w:rsidP="002958A1">
            <w:pPr>
              <w:jc w:val="both"/>
              <w:rPr>
                <w:noProof/>
              </w:rPr>
            </w:pPr>
          </w:p>
        </w:tc>
      </w:tr>
      <w:tr w:rsidR="001D2482" w:rsidRPr="00AE1407" w:rsidTr="002958A1">
        <w:trPr>
          <w:trHeight w:val="458"/>
        </w:trPr>
        <w:tc>
          <w:tcPr>
            <w:tcW w:w="801" w:type="dxa"/>
            <w:vAlign w:val="center"/>
          </w:tcPr>
          <w:p w:rsidR="001D2482" w:rsidRPr="00AE1407" w:rsidRDefault="001D2482" w:rsidP="002958A1">
            <w:pPr>
              <w:rPr>
                <w:noProof/>
              </w:rPr>
            </w:pPr>
            <w:r w:rsidRPr="00AE1407">
              <w:rPr>
                <w:noProof/>
              </w:rPr>
              <w:t>2.</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1D2482" w:rsidRPr="00AE1407" w:rsidRDefault="001D2482" w:rsidP="009D13EA">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1D2482" w:rsidRPr="00AE1407" w:rsidRDefault="001D2482" w:rsidP="009D13E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D2482" w:rsidRPr="00AE1407" w:rsidRDefault="001D2482" w:rsidP="009D13E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D2482" w:rsidRPr="005B07C0" w:rsidRDefault="001D2482" w:rsidP="009D13EA">
            <w:pPr>
              <w:pStyle w:val="Default"/>
              <w:numPr>
                <w:ilvl w:val="0"/>
                <w:numId w:val="31"/>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416"/>
        </w:trPr>
        <w:tc>
          <w:tcPr>
            <w:tcW w:w="801" w:type="dxa"/>
            <w:vAlign w:val="center"/>
          </w:tcPr>
          <w:p w:rsidR="001D2482" w:rsidRPr="00AE1407" w:rsidRDefault="001D2482" w:rsidP="002958A1">
            <w:pPr>
              <w:rPr>
                <w:noProof/>
              </w:rPr>
            </w:pPr>
            <w:r w:rsidRPr="00AE1407">
              <w:rPr>
                <w:noProof/>
              </w:rPr>
              <w:lastRenderedPageBreak/>
              <w:t>3.</w:t>
            </w:r>
          </w:p>
        </w:tc>
        <w:tc>
          <w:tcPr>
            <w:tcW w:w="3183" w:type="dxa"/>
            <w:gridSpan w:val="3"/>
            <w:vAlign w:val="center"/>
          </w:tcPr>
          <w:p w:rsidR="001D2482" w:rsidRPr="00AE1407" w:rsidRDefault="001D2482" w:rsidP="009D13EA">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1D2482" w:rsidRPr="00AE1407" w:rsidRDefault="001D2482" w:rsidP="009D13EA">
            <w:pPr>
              <w:jc w:val="both"/>
              <w:rPr>
                <w:iCs/>
              </w:rPr>
            </w:pPr>
            <w:r w:rsidRPr="00AE1407">
              <w:rPr>
                <w:iCs/>
              </w:rPr>
              <w:t xml:space="preserve">Доказ за </w:t>
            </w:r>
            <w:r w:rsidRPr="00AE1407">
              <w:rPr>
                <w:b/>
                <w:bCs/>
              </w:rPr>
              <w:t>предузетника</w:t>
            </w:r>
            <w:r w:rsidRPr="00AE1407">
              <w:rPr>
                <w:iCs/>
              </w:rPr>
              <w:t xml:space="preserve">: </w:t>
            </w:r>
          </w:p>
          <w:p w:rsidR="001D2482" w:rsidRPr="00AE1407" w:rsidRDefault="001D2482" w:rsidP="009D13EA">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jc w:val="both"/>
              <w:rPr>
                <w:noProof/>
              </w:rPr>
            </w:pPr>
            <w:r w:rsidRPr="00AE1407">
              <w:rPr>
                <w:noProof/>
              </w:rPr>
              <w:t>-</w:t>
            </w:r>
            <w:r w:rsidRPr="00AE1407">
              <w:rPr>
                <w:iCs/>
              </w:rPr>
              <w:t xml:space="preserve">Потврда прекршајног суда да му </w:t>
            </w:r>
            <w:r w:rsidRPr="00AE1407">
              <w:rPr>
                <w:iCs/>
              </w:rPr>
              <w:lastRenderedPageBreak/>
              <w:t>није изречена мера забране обављања одређених послова</w:t>
            </w:r>
            <w:r w:rsidRPr="00AE1407">
              <w:rPr>
                <w:noProof/>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lastRenderedPageBreak/>
              <w:t>4.</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1D2482" w:rsidRPr="00AE1407" w:rsidRDefault="001D2482" w:rsidP="009D13EA">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1D2482" w:rsidRPr="00AE1407" w:rsidRDefault="001D2482" w:rsidP="002958A1">
            <w:pPr>
              <w:pStyle w:val="Default"/>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t>5.</w:t>
            </w:r>
          </w:p>
        </w:tc>
        <w:tc>
          <w:tcPr>
            <w:tcW w:w="3183" w:type="dxa"/>
            <w:gridSpan w:val="3"/>
          </w:tcPr>
          <w:p w:rsidR="001D2482" w:rsidRPr="00AE1407" w:rsidRDefault="001D2482" w:rsidP="009D13EA">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1D2482" w:rsidRPr="00AE1407" w:rsidRDefault="001D2482" w:rsidP="009D13EA">
            <w:pPr>
              <w:jc w:val="both"/>
              <w:rPr>
                <w:noProof/>
              </w:rPr>
            </w:pPr>
            <w:r w:rsidRPr="00AE1407">
              <w:rPr>
                <w:iCs/>
              </w:rPr>
              <w:t xml:space="preserve">Доказ за </w:t>
            </w:r>
            <w:r w:rsidRPr="00AE1407">
              <w:rPr>
                <w:b/>
                <w:iCs/>
              </w:rPr>
              <w:t>правно лице / предузетнике / физичка лица:</w:t>
            </w:r>
          </w:p>
          <w:p w:rsidR="001D2482" w:rsidRPr="00AE1407" w:rsidRDefault="001D2482" w:rsidP="009D13EA">
            <w:pPr>
              <w:jc w:val="both"/>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1D2482" w:rsidRPr="00AE1407" w:rsidRDefault="001D2482" w:rsidP="002958A1">
            <w:pPr>
              <w:rPr>
                <w:iCs/>
              </w:rPr>
            </w:pPr>
          </w:p>
        </w:tc>
      </w:tr>
      <w:tr w:rsidR="001D2482" w:rsidRPr="00AE1407" w:rsidTr="002958A1">
        <w:trPr>
          <w:trHeight w:val="848"/>
        </w:trPr>
        <w:tc>
          <w:tcPr>
            <w:tcW w:w="9618" w:type="dxa"/>
            <w:gridSpan w:val="7"/>
            <w:vAlign w:val="center"/>
          </w:tcPr>
          <w:p w:rsidR="001D2482" w:rsidRPr="00AE1407" w:rsidRDefault="001D2482" w:rsidP="002D44F5">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AF0EE8" w:rsidRPr="00AE1407" w:rsidTr="002958A1">
        <w:trPr>
          <w:trHeight w:val="1121"/>
        </w:trPr>
        <w:tc>
          <w:tcPr>
            <w:tcW w:w="801" w:type="dxa"/>
            <w:shd w:val="clear" w:color="auto" w:fill="auto"/>
            <w:vAlign w:val="center"/>
          </w:tcPr>
          <w:p w:rsidR="00AF0EE8" w:rsidRPr="00C5469F" w:rsidRDefault="00C31952" w:rsidP="00C31952">
            <w:pPr>
              <w:rPr>
                <w:noProof/>
              </w:rPr>
            </w:pPr>
            <w:r w:rsidRPr="00C5469F">
              <w:rPr>
                <w:noProof/>
                <w:lang w:val="sr-Cyrl-RS"/>
              </w:rPr>
              <w:t>6</w:t>
            </w:r>
            <w:r w:rsidR="00AF0EE8" w:rsidRPr="00C5469F">
              <w:rPr>
                <w:noProof/>
              </w:rPr>
              <w:t>.</w:t>
            </w:r>
          </w:p>
          <w:p w:rsidR="00AF0EE8" w:rsidRPr="00C5469F" w:rsidRDefault="00AF0EE8" w:rsidP="002958A1">
            <w:pPr>
              <w:pStyle w:val="ListParagraph"/>
              <w:ind w:left="405"/>
              <w:rPr>
                <w:noProof/>
              </w:rPr>
            </w:pPr>
          </w:p>
          <w:p w:rsidR="00AF0EE8" w:rsidRPr="00C5469F" w:rsidRDefault="00AF0EE8" w:rsidP="002958A1">
            <w:pPr>
              <w:pStyle w:val="ListParagraph"/>
              <w:ind w:left="405"/>
              <w:rPr>
                <w:noProof/>
              </w:rPr>
            </w:pPr>
          </w:p>
          <w:p w:rsidR="00AF0EE8" w:rsidRPr="00C5469F" w:rsidRDefault="00AF0EE8" w:rsidP="002958A1">
            <w:pPr>
              <w:pStyle w:val="ListParagraph"/>
              <w:ind w:left="405"/>
              <w:rPr>
                <w:noProof/>
              </w:rPr>
            </w:pPr>
          </w:p>
        </w:tc>
        <w:tc>
          <w:tcPr>
            <w:tcW w:w="3041" w:type="dxa"/>
            <w:gridSpan w:val="2"/>
            <w:shd w:val="clear" w:color="auto" w:fill="auto"/>
          </w:tcPr>
          <w:p w:rsidR="00C31952" w:rsidRPr="00C5469F" w:rsidRDefault="00AF0EE8" w:rsidP="00C31952">
            <w:pPr>
              <w:jc w:val="both"/>
              <w:rPr>
                <w:lang w:val="sr-Cyrl-RS"/>
              </w:rPr>
            </w:pPr>
            <w:r w:rsidRPr="00C5469F">
              <w:rPr>
                <w:lang w:val="sr-Latn-CS"/>
              </w:rPr>
              <w:t>Понуђач располаже довољним техничким и кадровским капацитетом</w:t>
            </w:r>
            <w:r w:rsidR="00C31952" w:rsidRPr="00C5469F">
              <w:rPr>
                <w:lang w:val="sr-Cyrl-RS"/>
              </w:rPr>
              <w:t>:</w:t>
            </w:r>
          </w:p>
          <w:p w:rsidR="00C31952" w:rsidRPr="00C5469F" w:rsidRDefault="00C31952" w:rsidP="00C31952">
            <w:pPr>
              <w:jc w:val="both"/>
              <w:rPr>
                <w:lang w:val="sr-Cyrl-RS"/>
              </w:rPr>
            </w:pPr>
            <w:r w:rsidRPr="00C5469F">
              <w:rPr>
                <w:lang w:val="sr-Cyrl-RS"/>
              </w:rPr>
              <w:t xml:space="preserve">- </w:t>
            </w:r>
            <w:r w:rsidR="00AF0EE8" w:rsidRPr="00C5469F">
              <w:rPr>
                <w:lang w:val="sr-Latn-CS"/>
              </w:rPr>
              <w:t xml:space="preserve">понуђач мора да има </w:t>
            </w:r>
            <w:r w:rsidR="00AF0EE8" w:rsidRPr="00C5469F">
              <w:t>најмање</w:t>
            </w:r>
            <w:r w:rsidR="00AF0EE8" w:rsidRPr="00C5469F">
              <w:rPr>
                <w:lang w:val="sr-Latn-CS"/>
              </w:rPr>
              <w:t xml:space="preserve"> </w:t>
            </w:r>
            <w:r w:rsidRPr="00C5469F">
              <w:rPr>
                <w:lang w:val="sr-Cyrl-RS"/>
              </w:rPr>
              <w:t>четири</w:t>
            </w:r>
            <w:r w:rsidR="00C36E5D" w:rsidRPr="00C5469F">
              <w:rPr>
                <w:lang w:val="sr-Cyrl-RS"/>
              </w:rPr>
              <w:t xml:space="preserve"> запослена КВ радника и то: најмање 2 (два) запослена КВ радника грађевинске струке и  2 (два) запослена КВ радника машинске струке </w:t>
            </w:r>
            <w:r w:rsidR="00AF0EE8" w:rsidRPr="00C5469F">
              <w:rPr>
                <w:lang w:val="sr-Latn-CS"/>
              </w:rPr>
              <w:t>ко</w:t>
            </w:r>
            <w:r w:rsidR="00635E9D" w:rsidRPr="00C5469F">
              <w:t>ји</w:t>
            </w:r>
            <w:r w:rsidR="00AF0EE8" w:rsidRPr="00C5469F">
              <w:rPr>
                <w:lang w:val="sr-Latn-CS"/>
              </w:rPr>
              <w:t xml:space="preserve"> ће бити одговорн</w:t>
            </w:r>
            <w:r w:rsidR="00AF0EE8" w:rsidRPr="00C5469F">
              <w:t>и</w:t>
            </w:r>
            <w:r w:rsidR="00AF0EE8" w:rsidRPr="00C5469F">
              <w:rPr>
                <w:lang w:val="sr-Latn-CS"/>
              </w:rPr>
              <w:t xml:space="preserve"> за извршење уговора</w:t>
            </w:r>
            <w:r w:rsidR="00AF0EE8" w:rsidRPr="00C5469F">
              <w:t>,</w:t>
            </w:r>
            <w:r w:rsidRPr="00C5469F">
              <w:rPr>
                <w:lang w:val="sr-Cyrl-RS"/>
              </w:rPr>
              <w:t xml:space="preserve"> </w:t>
            </w:r>
          </w:p>
          <w:p w:rsidR="00AF0EE8" w:rsidRPr="00C5469F" w:rsidRDefault="00C31952" w:rsidP="00C31952">
            <w:pPr>
              <w:jc w:val="both"/>
            </w:pPr>
            <w:r w:rsidRPr="00C5469F">
              <w:rPr>
                <w:lang w:val="sr-Cyrl-RS"/>
              </w:rPr>
              <w:t xml:space="preserve">- </w:t>
            </w:r>
            <w:r w:rsidR="00AF0EE8" w:rsidRPr="00C5469F">
              <w:t>да поседује најмање једно службено возило</w:t>
            </w:r>
            <w:r w:rsidR="00AF0EE8" w:rsidRPr="00C5469F">
              <w:rPr>
                <w:lang w:val="sr-Latn-CS"/>
              </w:rPr>
              <w:t>.</w:t>
            </w:r>
          </w:p>
        </w:tc>
        <w:tc>
          <w:tcPr>
            <w:tcW w:w="4068" w:type="dxa"/>
            <w:gridSpan w:val="2"/>
            <w:shd w:val="clear" w:color="auto" w:fill="auto"/>
            <w:vAlign w:val="center"/>
          </w:tcPr>
          <w:p w:rsidR="00C5469F" w:rsidRPr="005C04AF" w:rsidRDefault="00C36E5D" w:rsidP="00C5469F">
            <w:pPr>
              <w:jc w:val="both"/>
              <w:rPr>
                <w:lang w:val="sr-Latn-RS"/>
              </w:rPr>
            </w:pPr>
            <w:r w:rsidRPr="00C5469F">
              <w:t>Фотокопије радних књижица и</w:t>
            </w:r>
            <w:r w:rsidR="00C5469F" w:rsidRPr="00C5469F">
              <w:rPr>
                <w:lang w:val="sr-Cyrl-RS"/>
              </w:rPr>
              <w:t>/или</w:t>
            </w:r>
            <w:r w:rsidRPr="00C5469F">
              <w:t xml:space="preserve"> М-а (односно старих М2) образаца за запослене </w:t>
            </w:r>
            <w:r w:rsidRPr="00C5469F">
              <w:rPr>
                <w:lang w:val="sr-Cyrl-RS"/>
              </w:rPr>
              <w:t>раднике</w:t>
            </w:r>
            <w:r w:rsidR="00AF0EE8" w:rsidRPr="00C5469F">
              <w:rPr>
                <w:lang w:val="sr-Latn-CS"/>
              </w:rPr>
              <w:t>,</w:t>
            </w:r>
            <w:r w:rsidR="00C31952" w:rsidRPr="00C5469F">
              <w:rPr>
                <w:lang w:val="sr-Cyrl-RS"/>
              </w:rPr>
              <w:t xml:space="preserve"> или Изјава под пуном материјалном и кривичном одговорношћу да Понуђач има ангажоване раднике по било ком основу (запослење, уговор о делу, уговор о повременим </w:t>
            </w:r>
            <w:r w:rsidR="00C5469F" w:rsidRPr="00C5469F">
              <w:rPr>
                <w:lang w:val="sr-Cyrl-RS"/>
              </w:rPr>
              <w:t>пословима или сл.</w:t>
            </w:r>
            <w:r w:rsidR="00C31952" w:rsidRPr="00C5469F">
              <w:rPr>
                <w:lang w:val="sr-Cyrl-RS"/>
              </w:rPr>
              <w:t>)</w:t>
            </w:r>
            <w:r w:rsidR="00C5469F" w:rsidRPr="00C5469F">
              <w:rPr>
                <w:lang w:val="sr-Cyrl-RS"/>
              </w:rPr>
              <w:t xml:space="preserve"> </w:t>
            </w:r>
            <w:r w:rsidR="00AF0EE8" w:rsidRPr="00C5469F">
              <w:t>са нав</w:t>
            </w:r>
            <w:r w:rsidRPr="00C5469F">
              <w:rPr>
                <w:lang w:val="sr-Cyrl-RS"/>
              </w:rPr>
              <w:t>е</w:t>
            </w:r>
            <w:r w:rsidR="00AF0EE8" w:rsidRPr="00C5469F">
              <w:t>деним бројевима контакт телефона,</w:t>
            </w:r>
            <w:r w:rsidR="00AF0EE8" w:rsidRPr="00C5469F">
              <w:rPr>
                <w:lang w:val="sr-Latn-CS"/>
              </w:rPr>
              <w:t xml:space="preserve"> који ће бити одговорни за извршење уговора</w:t>
            </w:r>
            <w:r w:rsidR="00AF0EE8" w:rsidRPr="00C5469F">
              <w:t>, као и</w:t>
            </w:r>
            <w:r w:rsidR="005C04AF">
              <w:rPr>
                <w:lang w:val="sr-Latn-RS"/>
              </w:rPr>
              <w:t>;</w:t>
            </w:r>
          </w:p>
          <w:p w:rsidR="00AF0EE8" w:rsidRPr="00C5469F" w:rsidRDefault="00C5469F" w:rsidP="00C5469F">
            <w:pPr>
              <w:jc w:val="both"/>
              <w:rPr>
                <w:b/>
              </w:rPr>
            </w:pPr>
            <w:r w:rsidRPr="00C5469F">
              <w:rPr>
                <w:lang w:val="sr-Cyrl-RS"/>
              </w:rPr>
              <w:t>-</w:t>
            </w:r>
            <w:r w:rsidR="00AF0EE8" w:rsidRPr="00C5469F">
              <w:t xml:space="preserve"> фотокопиј</w:t>
            </w:r>
            <w:r w:rsidRPr="00C5469F">
              <w:rPr>
                <w:lang w:val="sr-Cyrl-RS"/>
              </w:rPr>
              <w:t>а</w:t>
            </w:r>
            <w:r w:rsidR="00AF0EE8" w:rsidRPr="00C5469F">
              <w:t xml:space="preserve"> саобраћајне дозволе</w:t>
            </w:r>
            <w:r w:rsidRPr="00C5469F">
              <w:rPr>
                <w:lang w:val="sr-Cyrl-RS"/>
              </w:rPr>
              <w:t xml:space="preserve"> или др</w:t>
            </w:r>
            <w:r w:rsidR="005C04AF">
              <w:rPr>
                <w:lang w:val="sr-Cyrl-RS"/>
              </w:rPr>
              <w:t>уги доказ да располаже моторним</w:t>
            </w:r>
            <w:r w:rsidRPr="00C5469F">
              <w:rPr>
                <w:lang w:val="sr-Cyrl-RS"/>
              </w:rPr>
              <w:t xml:space="preserve"> возилом (уговор о лизингу, уговор о закупу/ изнајмљивању или сл)</w:t>
            </w:r>
            <w:r w:rsidR="00AF0EE8" w:rsidRPr="00C5469F">
              <w:t>.</w:t>
            </w:r>
            <w:r w:rsidR="00671749" w:rsidRPr="00C5469F">
              <w:t xml:space="preserve"> </w:t>
            </w:r>
          </w:p>
        </w:tc>
        <w:tc>
          <w:tcPr>
            <w:tcW w:w="1708" w:type="dxa"/>
            <w:gridSpan w:val="2"/>
            <w:vAlign w:val="center"/>
          </w:tcPr>
          <w:p w:rsidR="00AF0EE8" w:rsidRPr="00C5469F" w:rsidRDefault="00AF0EE8" w:rsidP="002958A1">
            <w:pPr>
              <w:rPr>
                <w:noProof/>
              </w:rPr>
            </w:pPr>
          </w:p>
        </w:tc>
      </w:tr>
    </w:tbl>
    <w:p w:rsidR="006F4CAC" w:rsidRDefault="006F4CAC" w:rsidP="00C36E5D">
      <w:pPr>
        <w:pStyle w:val="ListParagraph"/>
        <w:ind w:left="405"/>
        <w:jc w:val="both"/>
        <w:rPr>
          <w:noProof/>
        </w:rPr>
      </w:pPr>
    </w:p>
    <w:p w:rsidR="008A4BE6" w:rsidRPr="00083855" w:rsidRDefault="008A4BE6" w:rsidP="008A4BE6">
      <w:pPr>
        <w:pStyle w:val="ListParagraph"/>
        <w:numPr>
          <w:ilvl w:val="0"/>
          <w:numId w:val="2"/>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B81D77" w:rsidRPr="00C36E5D" w:rsidRDefault="005405A4" w:rsidP="00B81D77">
      <w:pPr>
        <w:pStyle w:val="ListParagraph"/>
        <w:numPr>
          <w:ilvl w:val="0"/>
          <w:numId w:val="2"/>
        </w:numPr>
        <w:jc w:val="both"/>
        <w:rPr>
          <w:noProof/>
        </w:rPr>
      </w:pPr>
      <w:r w:rsidRPr="00C36E5D">
        <w:rPr>
          <w:noProof/>
        </w:rPr>
        <w:t xml:space="preserve">ДОДАТНИ УСЛОВИ ЗА УЧЕШЋЕ У ПОСТУПКУ ЈАВНЕ НАБАВКЕ ИЗ ЧЛАНА 76. ЗАКОНА о ЈН:  </w:t>
      </w:r>
    </w:p>
    <w:p w:rsidR="005405A4" w:rsidRPr="00CC0C92" w:rsidRDefault="005405A4" w:rsidP="00B81D77">
      <w:pPr>
        <w:pStyle w:val="ListParagraph"/>
        <w:ind w:left="405"/>
        <w:jc w:val="both"/>
        <w:rPr>
          <w:noProof/>
        </w:rPr>
      </w:pPr>
      <w:r w:rsidRPr="00C36E5D">
        <w:rPr>
          <w:noProof/>
        </w:rPr>
        <w:lastRenderedPageBreak/>
        <w:t>испуњеност услова</w:t>
      </w:r>
      <w:r w:rsidR="00D73056" w:rsidRPr="00C36E5D">
        <w:rPr>
          <w:noProof/>
        </w:rPr>
        <w:t xml:space="preserve"> из тачке </w:t>
      </w:r>
      <w:r w:rsidR="00CC0C92" w:rsidRPr="00C36E5D">
        <w:rPr>
          <w:noProof/>
          <w:lang w:val="sr-Cyrl-RS"/>
        </w:rPr>
        <w:t>6 и 7</w:t>
      </w:r>
      <w:r w:rsidR="00B319A3" w:rsidRPr="00C36E5D">
        <w:rPr>
          <w:noProof/>
        </w:rPr>
        <w:t xml:space="preserve"> понуђач</w:t>
      </w:r>
      <w:r w:rsidRPr="00C36E5D">
        <w:rPr>
          <w:noProof/>
        </w:rPr>
        <w:t xml:space="preserve"> доказује достављањем доказа наведених у табели.</w:t>
      </w:r>
    </w:p>
    <w:p w:rsidR="00E1058D" w:rsidRPr="00C54DCF" w:rsidRDefault="00E1058D" w:rsidP="00E1058D">
      <w:pPr>
        <w:pStyle w:val="ListParagraph"/>
        <w:numPr>
          <w:ilvl w:val="0"/>
          <w:numId w:val="2"/>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8A4BE6" w:rsidRPr="008A4BE6" w:rsidRDefault="008A4BE6" w:rsidP="008A4BE6">
      <w:pPr>
        <w:pStyle w:val="ListParagraph"/>
        <w:ind w:left="405"/>
        <w:jc w:val="both"/>
        <w:rPr>
          <w:noProof/>
        </w:rPr>
      </w:pPr>
    </w:p>
    <w:p w:rsidR="006F29DD" w:rsidRPr="008A4BE6" w:rsidRDefault="006F29DD" w:rsidP="006F29DD">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8A4BE6" w:rsidRPr="00AE1407" w:rsidRDefault="008A4BE6" w:rsidP="006F29DD">
      <w:pPr>
        <w:pStyle w:val="ListParagraph"/>
        <w:numPr>
          <w:ilvl w:val="0"/>
          <w:numId w:val="2"/>
        </w:numPr>
        <w:jc w:val="both"/>
        <w:rPr>
          <w:b/>
          <w:bCs/>
          <w:iCs/>
          <w:lang w:val="sr-Cyrl-CS"/>
        </w:rPr>
      </w:pPr>
    </w:p>
    <w:p w:rsidR="006F29DD" w:rsidRPr="00940188" w:rsidRDefault="006F29DD" w:rsidP="006F29DD">
      <w:pPr>
        <w:pStyle w:val="ListParagraph"/>
        <w:ind w:left="405"/>
        <w:jc w:val="both"/>
        <w:rPr>
          <w:b/>
          <w:bCs/>
          <w:iCs/>
          <w:lang w:val="sr-Cyrl-CS"/>
        </w:rPr>
      </w:pPr>
      <w:r w:rsidRPr="00517D72">
        <w:rPr>
          <w:b/>
          <w:bCs/>
          <w:iCs/>
          <w:lang w:val="sr-Cyrl-CS"/>
        </w:rPr>
        <w:t>Додатне услове група понуђача испуњава заједно.</w:t>
      </w:r>
    </w:p>
    <w:p w:rsidR="006F29DD" w:rsidRPr="00AE1407" w:rsidRDefault="006F29DD" w:rsidP="006F29DD">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F29DD" w:rsidRPr="00AE1407" w:rsidRDefault="006F29DD" w:rsidP="006F29DD">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F29DD" w:rsidRPr="00AE1407" w:rsidRDefault="006F29DD" w:rsidP="006F29DD">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6F29DD" w:rsidRPr="00AE1407" w:rsidRDefault="006F29DD" w:rsidP="006F29DD">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6F29DD" w:rsidRPr="00AE1407" w:rsidRDefault="006F29DD" w:rsidP="006F29DD">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F29DD" w:rsidRPr="00AE1407" w:rsidRDefault="006F29DD" w:rsidP="006F29DD">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F29DD" w:rsidRPr="00AE1407" w:rsidRDefault="006F29DD" w:rsidP="006F29DD">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29DD" w:rsidRPr="00AE1407" w:rsidRDefault="006F29DD" w:rsidP="006F29DD">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Default="006F29DD" w:rsidP="006F29DD">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37994" w:rsidRPr="00AE1407">
        <w:rPr>
          <w:rFonts w:eastAsia="TimesNewRomanPSMT"/>
          <w:bCs/>
        </w:rPr>
        <w:t>.</w:t>
      </w:r>
    </w:p>
    <w:p w:rsidR="004943A8" w:rsidRDefault="004943A8" w:rsidP="004943A8">
      <w:pPr>
        <w:pStyle w:val="ListParagraph"/>
        <w:tabs>
          <w:tab w:val="left" w:pos="680"/>
        </w:tabs>
        <w:ind w:left="405"/>
        <w:jc w:val="both"/>
        <w:rPr>
          <w:rFonts w:eastAsia="TimesNewRomanPSMT"/>
          <w:bCs/>
        </w:rPr>
      </w:pPr>
    </w:p>
    <w:p w:rsidR="004943A8" w:rsidRDefault="004943A8" w:rsidP="004943A8">
      <w:pPr>
        <w:pStyle w:val="ListParagraph"/>
        <w:tabs>
          <w:tab w:val="left" w:pos="680"/>
        </w:tabs>
        <w:ind w:left="405"/>
        <w:jc w:val="both"/>
        <w:rPr>
          <w:rFonts w:eastAsia="TimesNewRomanPSMT"/>
          <w:bCs/>
        </w:rPr>
      </w:pPr>
    </w:p>
    <w:p w:rsidR="004943A8" w:rsidRDefault="004943A8" w:rsidP="004943A8">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4943A8" w:rsidTr="004943A8">
        <w:tc>
          <w:tcPr>
            <w:tcW w:w="3095" w:type="dxa"/>
            <w:tcBorders>
              <w:bottom w:val="single" w:sz="4" w:space="0" w:color="auto"/>
            </w:tcBorders>
          </w:tcPr>
          <w:p w:rsidR="004943A8" w:rsidRDefault="004943A8" w:rsidP="004943A8">
            <w:pPr>
              <w:tabs>
                <w:tab w:val="left" w:pos="680"/>
              </w:tabs>
              <w:jc w:val="both"/>
              <w:rPr>
                <w:rFonts w:eastAsia="TimesNewRomanPSMT"/>
                <w:bCs/>
              </w:rPr>
            </w:pPr>
          </w:p>
        </w:tc>
        <w:tc>
          <w:tcPr>
            <w:tcW w:w="3095" w:type="dxa"/>
          </w:tcPr>
          <w:p w:rsidR="004943A8" w:rsidRDefault="004943A8" w:rsidP="004943A8">
            <w:pPr>
              <w:tabs>
                <w:tab w:val="left" w:pos="680"/>
              </w:tabs>
              <w:jc w:val="both"/>
              <w:rPr>
                <w:rFonts w:eastAsia="TimesNewRomanPSMT"/>
                <w:bCs/>
              </w:rPr>
            </w:pPr>
          </w:p>
        </w:tc>
        <w:tc>
          <w:tcPr>
            <w:tcW w:w="3096" w:type="dxa"/>
            <w:tcBorders>
              <w:bottom w:val="single" w:sz="4" w:space="0" w:color="auto"/>
            </w:tcBorders>
          </w:tcPr>
          <w:p w:rsidR="004943A8" w:rsidRDefault="004943A8" w:rsidP="004943A8">
            <w:pPr>
              <w:tabs>
                <w:tab w:val="left" w:pos="680"/>
              </w:tabs>
              <w:jc w:val="both"/>
              <w:rPr>
                <w:rFonts w:eastAsia="TimesNewRomanPSMT"/>
                <w:bCs/>
              </w:rPr>
            </w:pPr>
          </w:p>
        </w:tc>
      </w:tr>
      <w:tr w:rsidR="004943A8" w:rsidTr="004943A8">
        <w:tc>
          <w:tcPr>
            <w:tcW w:w="3095" w:type="dxa"/>
            <w:tcBorders>
              <w:top w:val="single" w:sz="4" w:space="0" w:color="auto"/>
            </w:tcBorders>
          </w:tcPr>
          <w:p w:rsidR="004943A8" w:rsidRDefault="004943A8" w:rsidP="004943A8">
            <w:pPr>
              <w:jc w:val="center"/>
              <w:rPr>
                <w:noProof/>
                <w:highlight w:val="yellow"/>
              </w:rPr>
            </w:pPr>
            <w:r>
              <w:rPr>
                <w:noProof/>
              </w:rPr>
              <w:t>НАЗИВ ПОНУЂАЧА</w:t>
            </w:r>
          </w:p>
        </w:tc>
        <w:tc>
          <w:tcPr>
            <w:tcW w:w="3095" w:type="dxa"/>
          </w:tcPr>
          <w:p w:rsidR="004943A8" w:rsidRDefault="004943A8" w:rsidP="004943A8">
            <w:pPr>
              <w:jc w:val="center"/>
              <w:rPr>
                <w:noProof/>
              </w:rPr>
            </w:pPr>
            <w:r>
              <w:rPr>
                <w:noProof/>
              </w:rPr>
              <w:t>М.П.</w:t>
            </w:r>
          </w:p>
        </w:tc>
        <w:tc>
          <w:tcPr>
            <w:tcW w:w="3096" w:type="dxa"/>
            <w:tcBorders>
              <w:top w:val="single" w:sz="4" w:space="0" w:color="auto"/>
            </w:tcBorders>
          </w:tcPr>
          <w:p w:rsidR="004943A8" w:rsidRDefault="004943A8" w:rsidP="004943A8">
            <w:pPr>
              <w:jc w:val="center"/>
              <w:rPr>
                <w:noProof/>
                <w:highlight w:val="yellow"/>
              </w:rPr>
            </w:pPr>
            <w:r>
              <w:rPr>
                <w:noProof/>
              </w:rPr>
              <w:t>ПОТПИС ПОНУЂАЧА</w:t>
            </w:r>
          </w:p>
        </w:tc>
      </w:tr>
    </w:tbl>
    <w:p w:rsidR="004943A8" w:rsidRPr="004943A8" w:rsidRDefault="004943A8" w:rsidP="004943A8">
      <w:pPr>
        <w:tabs>
          <w:tab w:val="left" w:pos="680"/>
        </w:tabs>
        <w:jc w:val="both"/>
        <w:rPr>
          <w:rFonts w:eastAsia="TimesNewRomanPSMT"/>
          <w:bCs/>
        </w:rPr>
      </w:pPr>
    </w:p>
    <w:p w:rsidR="002D5B2C" w:rsidRPr="007B69C7" w:rsidRDefault="00B60424" w:rsidP="00A65C48">
      <w:pPr>
        <w:pStyle w:val="Heading1"/>
        <w:numPr>
          <w:ilvl w:val="0"/>
          <w:numId w:val="47"/>
        </w:numPr>
        <w:jc w:val="center"/>
        <w:rPr>
          <w:noProof/>
          <w:sz w:val="28"/>
          <w:szCs w:val="28"/>
        </w:rPr>
      </w:pPr>
      <w:r w:rsidRPr="00AE1407">
        <w:rPr>
          <w:noProof/>
        </w:rPr>
        <w:br w:type="page"/>
      </w:r>
      <w:bookmarkStart w:id="19" w:name="_Toc375826007"/>
      <w:bookmarkStart w:id="20" w:name="_Toc394918591"/>
      <w:r w:rsidR="002D5B2C" w:rsidRPr="007B69C7">
        <w:rPr>
          <w:noProof/>
          <w:sz w:val="28"/>
          <w:szCs w:val="28"/>
        </w:rPr>
        <w:lastRenderedPageBreak/>
        <w:t>УПУТСТВО П</w:t>
      </w:r>
      <w:r w:rsidR="00343F79" w:rsidRPr="007B69C7">
        <w:rPr>
          <w:noProof/>
          <w:sz w:val="28"/>
          <w:szCs w:val="28"/>
        </w:rPr>
        <w:t>ОНУЂАЧИМА КАКО ДА САЧИНЕ ПОНУДУ</w:t>
      </w:r>
      <w:bookmarkEnd w:id="19"/>
      <w:bookmarkEnd w:id="20"/>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1C6757">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1C6757" w:rsidRDefault="00A878F3" w:rsidP="00A878F3">
      <w:pPr>
        <w:jc w:val="both"/>
        <w:rPr>
          <w:b/>
          <w:bCs/>
          <w:i/>
          <w:iCs/>
        </w:rPr>
      </w:pPr>
      <w:r w:rsidRPr="001C6757">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w:t>
      </w:r>
      <w:r w:rsidRPr="00AE1407">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C5469F">
        <w:rPr>
          <w:bCs/>
          <w:iCs/>
          <w:lang w:val="sr-Cyrl-RS"/>
        </w:rPr>
        <w:t>4.</w:t>
      </w:r>
      <w:r w:rsidRPr="00AE1407">
        <w:rPr>
          <w:bCs/>
          <w:iCs/>
        </w:rPr>
        <w:t xml:space="preserve">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lastRenderedPageBreak/>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C5469F">
        <w:rPr>
          <w:rFonts w:eastAsia="TimesNewRomanPSMT"/>
          <w:bCs/>
          <w:lang w:val="sr-Cyrl-RS"/>
        </w:rPr>
        <w:t>4.</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C31952" w:rsidRPr="00C31952" w:rsidRDefault="00D273B0" w:rsidP="00A878F3">
      <w:pPr>
        <w:jc w:val="both"/>
        <w:rPr>
          <w:iCs/>
          <w:lang w:val="sr-Cyrl-RS"/>
        </w:rPr>
      </w:pPr>
      <w:r w:rsidRPr="00C31952">
        <w:rPr>
          <w:iCs/>
        </w:rPr>
        <w:t xml:space="preserve">Наручилац захтева да рок </w:t>
      </w:r>
      <w:r w:rsidR="00C31952" w:rsidRPr="00C31952">
        <w:rPr>
          <w:iCs/>
          <w:lang w:val="sr-Cyrl-RS"/>
        </w:rPr>
        <w:t xml:space="preserve">одложеног </w:t>
      </w:r>
      <w:r w:rsidRPr="00C31952">
        <w:rPr>
          <w:iCs/>
        </w:rPr>
        <w:t>плаћања</w:t>
      </w:r>
      <w:r w:rsidR="00A878F3" w:rsidRPr="00C31952">
        <w:rPr>
          <w:iCs/>
          <w:lang w:val="sr-Cyrl-CS"/>
        </w:rPr>
        <w:t xml:space="preserve"> </w:t>
      </w:r>
      <w:r w:rsidR="008A7A5D" w:rsidRPr="00C31952">
        <w:rPr>
          <w:iCs/>
        </w:rPr>
        <w:t>буде</w:t>
      </w:r>
      <w:r w:rsidR="00C31952" w:rsidRPr="00C31952">
        <w:rPr>
          <w:iCs/>
          <w:lang w:val="sr-Cyrl-RS"/>
        </w:rPr>
        <w:t xml:space="preserve"> најкраће 30 а најдуже 90 дана</w:t>
      </w:r>
      <w:r w:rsidR="00A878F3" w:rsidRPr="00C31952">
        <w:rPr>
          <w:iCs/>
        </w:rPr>
        <w:t xml:space="preserve"> </w:t>
      </w:r>
      <w:r w:rsidR="00A878F3" w:rsidRPr="00C31952">
        <w:rPr>
          <w:iCs/>
          <w:lang w:val="sr-Cyrl-CS"/>
        </w:rPr>
        <w:t>од дана</w:t>
      </w:r>
      <w:r w:rsidR="00C31952" w:rsidRPr="00C31952">
        <w:rPr>
          <w:iCs/>
          <w:lang w:val="sr-Cyrl-CS"/>
        </w:rPr>
        <w:t xml:space="preserve"> доставе исправног рачуна по појединачној интервенцији. </w:t>
      </w:r>
      <w:r w:rsidR="00C31952" w:rsidRPr="00C31952">
        <w:rPr>
          <w:noProof/>
          <w:lang w:val="sr-Cyrl-CS"/>
        </w:rPr>
        <w:t>Рачун за извршене радове и уграђене делове испоставља се на основу потписаног документа</w:t>
      </w:r>
      <w:r w:rsidR="00C31952" w:rsidRPr="00C31952">
        <w:rPr>
          <w:noProof/>
        </w:rPr>
        <w:t>-</w:t>
      </w:r>
      <w:r w:rsidR="00C31952" w:rsidRPr="00C31952">
        <w:rPr>
          <w:noProof/>
          <w:lang w:val="sr-Cyrl-CS"/>
        </w:rPr>
        <w:t xml:space="preserve">радног налога од стране </w:t>
      </w:r>
      <w:r w:rsidR="00C31952" w:rsidRPr="00C31952">
        <w:rPr>
          <w:noProof/>
        </w:rPr>
        <w:t>овлашћеног лица н</w:t>
      </w:r>
      <w:r w:rsidR="00C31952" w:rsidRPr="00C31952">
        <w:rPr>
          <w:noProof/>
          <w:lang w:val="sr-Cyrl-CS"/>
        </w:rPr>
        <w:t>аручиоца којим се верификује квалитет извршених радова, односно уграђеног дела.</w:t>
      </w:r>
    </w:p>
    <w:p w:rsidR="00A878F3" w:rsidRPr="00C31952" w:rsidRDefault="00A878F3" w:rsidP="00A878F3">
      <w:pPr>
        <w:jc w:val="both"/>
        <w:rPr>
          <w:iCs/>
        </w:rPr>
      </w:pPr>
      <w:r w:rsidRPr="00C31952">
        <w:rPr>
          <w:iCs/>
        </w:rPr>
        <w:t>Плаћање се врши уплатом на рачун понуђача.</w:t>
      </w:r>
    </w:p>
    <w:p w:rsidR="00A878F3" w:rsidRPr="00C31952" w:rsidRDefault="00A878F3" w:rsidP="00A878F3">
      <w:pPr>
        <w:jc w:val="both"/>
        <w:rPr>
          <w:iCs/>
          <w:lang w:val="sr-Cyrl-RS"/>
        </w:rPr>
      </w:pPr>
      <w:r w:rsidRPr="00C31952">
        <w:rPr>
          <w:iCs/>
        </w:rPr>
        <w:t>Понуђачу није дозвољено да захтева аванс.</w:t>
      </w:r>
    </w:p>
    <w:p w:rsidR="008B55B5" w:rsidRPr="00C31952" w:rsidRDefault="008B55B5" w:rsidP="00A878F3">
      <w:pPr>
        <w:jc w:val="both"/>
        <w:rPr>
          <w:b/>
          <w:bCs/>
          <w:iCs/>
        </w:rPr>
      </w:pPr>
    </w:p>
    <w:p w:rsidR="00A878F3" w:rsidRPr="00C31952" w:rsidRDefault="00A878F3" w:rsidP="00A878F3">
      <w:pPr>
        <w:jc w:val="both"/>
        <w:rPr>
          <w:b/>
          <w:iCs/>
        </w:rPr>
      </w:pPr>
      <w:r w:rsidRPr="00C31952">
        <w:rPr>
          <w:b/>
          <w:bCs/>
          <w:iCs/>
        </w:rPr>
        <w:t xml:space="preserve">9.2. </w:t>
      </w:r>
      <w:r w:rsidRPr="00C31952">
        <w:rPr>
          <w:b/>
          <w:iCs/>
          <w:u w:val="single"/>
        </w:rPr>
        <w:t>Захтеви у погледу гарантног рока</w:t>
      </w:r>
    </w:p>
    <w:p w:rsidR="00A878F3" w:rsidRPr="00C31952" w:rsidRDefault="00E11ACC" w:rsidP="00E11ACC">
      <w:pPr>
        <w:jc w:val="both"/>
        <w:rPr>
          <w:iCs/>
          <w:lang w:val="sr-Cyrl-RS"/>
        </w:rPr>
      </w:pPr>
      <w:r w:rsidRPr="00C31952">
        <w:rPr>
          <w:iCs/>
        </w:rPr>
        <w:t xml:space="preserve">Наручилац захтева да </w:t>
      </w:r>
      <w:r w:rsidRPr="00C31952">
        <w:rPr>
          <w:iCs/>
          <w:lang w:val="sr-Cyrl-RS"/>
        </w:rPr>
        <w:t>гарантни рок на извршене радове и уграђене делове</w:t>
      </w:r>
      <w:r w:rsidRPr="00C31952">
        <w:rPr>
          <w:iCs/>
          <w:lang w:val="sr-Latn-RS"/>
        </w:rPr>
        <w:t xml:space="preserve">, </w:t>
      </w:r>
      <w:r w:rsidRPr="00C31952">
        <w:rPr>
          <w:iCs/>
          <w:lang w:val="sr-Cyrl-RS"/>
        </w:rPr>
        <w:t xml:space="preserve">односно извршене хитне интервенције </w:t>
      </w:r>
      <w:r w:rsidRPr="00C31952">
        <w:rPr>
          <w:iCs/>
        </w:rPr>
        <w:t>која је премет ове јавне набавке</w:t>
      </w:r>
      <w:r w:rsidRPr="00C31952">
        <w:rPr>
          <w:iCs/>
          <w:lang w:val="sr-Cyrl-RS"/>
        </w:rPr>
        <w:t xml:space="preserve"> буде најкраће</w:t>
      </w:r>
      <w:r w:rsidRPr="00C31952">
        <w:rPr>
          <w:iCs/>
          <w:lang w:val="sr-Latn-RS"/>
        </w:rPr>
        <w:t xml:space="preserve"> </w:t>
      </w:r>
      <w:r w:rsidRPr="00C31952">
        <w:rPr>
          <w:iCs/>
          <w:lang w:val="sr-Cyrl-RS"/>
        </w:rPr>
        <w:t xml:space="preserve">2 године. </w:t>
      </w:r>
    </w:p>
    <w:p w:rsidR="00A878F3" w:rsidRPr="00C31952" w:rsidRDefault="00A878F3" w:rsidP="00A878F3">
      <w:pPr>
        <w:jc w:val="both"/>
        <w:rPr>
          <w:iCs/>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D273B0" w:rsidRDefault="00D273B0" w:rsidP="001C6757">
      <w:pPr>
        <w:jc w:val="both"/>
        <w:rPr>
          <w:bCs/>
          <w:lang w:val="sr-Cyrl-RS"/>
        </w:rPr>
      </w:pPr>
      <w:r w:rsidRPr="00AE1407">
        <w:rPr>
          <w:bCs/>
          <w:lang w:val="sr-Latn-CS"/>
        </w:rPr>
        <w:t xml:space="preserve">Наручилац захтева да  </w:t>
      </w:r>
      <w:r w:rsidR="001C6757">
        <w:rPr>
          <w:bCs/>
          <w:lang w:val="sr-Cyrl-RS"/>
        </w:rPr>
        <w:t>рок одзива ради извршења радова не буде дужи од 1 часа од момента позива наручиоца, а рок з</w:t>
      </w:r>
      <w:r w:rsidR="00581311">
        <w:rPr>
          <w:bCs/>
          <w:lang w:val="sr-Cyrl-RS"/>
        </w:rPr>
        <w:t>а</w:t>
      </w:r>
      <w:r w:rsidR="001C6757">
        <w:rPr>
          <w:bCs/>
          <w:lang w:val="sr-Cyrl-RS"/>
        </w:rPr>
        <w:t xml:space="preserve">вршетка радова не буде дужи од 8 часова од приспежа понуђача на место хаварије. </w:t>
      </w:r>
    </w:p>
    <w:p w:rsidR="00BB7A67" w:rsidRPr="00AE1407" w:rsidRDefault="00BB7A67" w:rsidP="001C6757">
      <w:pPr>
        <w:jc w:val="both"/>
        <w:rPr>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w:t>
      </w:r>
      <w:r w:rsidRPr="00BB7A67">
        <w:rPr>
          <w:iCs/>
        </w:rPr>
        <w:t xml:space="preserve">краћи од </w:t>
      </w:r>
      <w:r w:rsidR="00147B96" w:rsidRPr="00BB7A67">
        <w:rPr>
          <w:iCs/>
        </w:rPr>
        <w:t>6</w:t>
      </w:r>
      <w:r w:rsidRPr="00BB7A67">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E11ACC" w:rsidRDefault="002A53A4" w:rsidP="00A878F3">
      <w:pPr>
        <w:jc w:val="both"/>
        <w:rPr>
          <w:b/>
          <w:u w:val="single"/>
        </w:rPr>
      </w:pPr>
      <w:r w:rsidRPr="00E11ACC">
        <w:rPr>
          <w:bCs/>
          <w:iCs/>
        </w:rPr>
        <w:t xml:space="preserve">Наручилац захтева </w:t>
      </w:r>
      <w:r w:rsidR="005C04AF">
        <w:rPr>
          <w:bCs/>
          <w:iCs/>
          <w:lang w:val="sr-Cyrl-RS"/>
        </w:rPr>
        <w:t>да понуђачи доставе најмање једну референцу</w:t>
      </w:r>
      <w:r w:rsidR="00C27BC2">
        <w:rPr>
          <w:bCs/>
          <w:iCs/>
          <w:lang w:val="sr-Cyrl-RS"/>
        </w:rPr>
        <w:t xml:space="preserve"> у виду копије </w:t>
      </w:r>
      <w:r w:rsidR="005C04AF">
        <w:rPr>
          <w:bCs/>
          <w:iCs/>
          <w:lang w:val="sr-Cyrl-RS"/>
        </w:rPr>
        <w:t>уговор</w:t>
      </w:r>
      <w:r w:rsidR="00C27BC2">
        <w:rPr>
          <w:bCs/>
          <w:iCs/>
          <w:lang w:val="sr-Cyrl-RS"/>
        </w:rPr>
        <w:t xml:space="preserve">а, </w:t>
      </w:r>
      <w:r w:rsidR="005C04AF">
        <w:rPr>
          <w:bCs/>
          <w:iCs/>
          <w:lang w:val="sr-Cyrl-RS"/>
        </w:rPr>
        <w:t>потврд</w:t>
      </w:r>
      <w:r w:rsidR="00C27BC2">
        <w:rPr>
          <w:bCs/>
          <w:iCs/>
          <w:lang w:val="sr-Cyrl-RS"/>
        </w:rPr>
        <w:t>у или слично</w:t>
      </w:r>
      <w:r w:rsidR="005C04AF">
        <w:rPr>
          <w:bCs/>
          <w:iCs/>
          <w:lang w:val="sr-Cyrl-RS"/>
        </w:rPr>
        <w:t xml:space="preserve"> да су у последње две календарске године пружали услуге </w:t>
      </w:r>
      <w:r w:rsidR="00037560">
        <w:rPr>
          <w:bCs/>
          <w:iCs/>
          <w:lang w:val="sr-Cyrl-RS"/>
        </w:rPr>
        <w:t>„</w:t>
      </w:r>
      <w:r w:rsidR="00037560">
        <w:rPr>
          <w:bCs/>
          <w:iCs/>
          <w:lang w:val="sr-Latn-RS"/>
        </w:rPr>
        <w:t xml:space="preserve">24h </w:t>
      </w:r>
      <w:r w:rsidR="00037560">
        <w:rPr>
          <w:bCs/>
          <w:iCs/>
          <w:lang w:val="sr-Cyrl-RS"/>
        </w:rPr>
        <w:t xml:space="preserve">хитне интервенције“ </w:t>
      </w:r>
      <w:r w:rsidR="005C04AF">
        <w:rPr>
          <w:bCs/>
          <w:iCs/>
          <w:lang w:val="sr-Cyrl-RS"/>
        </w:rPr>
        <w:t xml:space="preserve">које су предмет ове јавне набавке </w:t>
      </w:r>
      <w:r w:rsidRPr="00E11ACC">
        <w:rPr>
          <w:bCs/>
          <w:iCs/>
        </w:rPr>
        <w:t xml:space="preserve">у </w:t>
      </w:r>
      <w:r w:rsidR="005C04AF">
        <w:rPr>
          <w:bCs/>
          <w:iCs/>
          <w:lang w:val="sr-Cyrl-RS"/>
        </w:rPr>
        <w:t>обиму и на начин захтеван у овом поступку.</w:t>
      </w:r>
    </w:p>
    <w:p w:rsidR="00A878F3" w:rsidRDefault="00A878F3" w:rsidP="00A878F3">
      <w:pPr>
        <w:jc w:val="both"/>
        <w:rPr>
          <w:b/>
          <w:bCs/>
          <w:i/>
          <w:iCs/>
          <w:highlight w:val="green"/>
          <w:lang w:val="sr-Cyrl-RS"/>
        </w:rPr>
      </w:pPr>
    </w:p>
    <w:p w:rsidR="005C04AF" w:rsidRDefault="005C04AF" w:rsidP="00A878F3">
      <w:pPr>
        <w:jc w:val="both"/>
        <w:rPr>
          <w:b/>
          <w:bCs/>
          <w:i/>
          <w:iCs/>
          <w:highlight w:val="green"/>
          <w:lang w:val="sr-Cyrl-RS"/>
        </w:rPr>
      </w:pPr>
    </w:p>
    <w:p w:rsidR="005C04AF" w:rsidRDefault="005C04AF" w:rsidP="00A878F3">
      <w:pPr>
        <w:jc w:val="both"/>
        <w:rPr>
          <w:b/>
          <w:bCs/>
          <w:i/>
          <w:iCs/>
          <w:highlight w:val="green"/>
          <w:lang w:val="sr-Cyrl-RS"/>
        </w:rPr>
      </w:pPr>
    </w:p>
    <w:p w:rsidR="005C04AF" w:rsidRPr="005C04AF" w:rsidRDefault="005C04AF" w:rsidP="00A878F3">
      <w:pPr>
        <w:jc w:val="both"/>
        <w:rPr>
          <w:b/>
          <w:bCs/>
          <w:i/>
          <w:iCs/>
          <w:highlight w:val="green"/>
          <w:lang w:val="sr-Cyrl-RS"/>
        </w:rPr>
      </w:pPr>
    </w:p>
    <w:p w:rsidR="00A878F3" w:rsidRPr="00AE1407" w:rsidRDefault="00A878F3" w:rsidP="00A878F3">
      <w:pPr>
        <w:jc w:val="both"/>
        <w:rPr>
          <w:b/>
          <w:bCs/>
          <w:i/>
          <w:iCs/>
        </w:rPr>
      </w:pPr>
      <w:r w:rsidRPr="00AE1407">
        <w:rPr>
          <w:b/>
          <w:bCs/>
          <w:i/>
          <w:iCs/>
        </w:rPr>
        <w:lastRenderedPageBreak/>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BB7A67" w:rsidRDefault="00A878F3" w:rsidP="00A878F3">
      <w:pPr>
        <w:jc w:val="both"/>
      </w:pPr>
      <w:r w:rsidRPr="00BB7A67">
        <w:rPr>
          <w:iCs/>
        </w:rPr>
        <w:t>Цена је фиксна и не може се мењати.</w:t>
      </w:r>
      <w:r w:rsidRPr="00BB7A67">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BB7A67" w:rsidRDefault="00247002" w:rsidP="002C4BE3">
      <w:pPr>
        <w:pStyle w:val="ListParagraph"/>
        <w:ind w:left="87"/>
        <w:jc w:val="both"/>
        <w:rPr>
          <w:noProof/>
        </w:rPr>
      </w:pPr>
      <w:r w:rsidRPr="00BB7A67">
        <w:rPr>
          <w:noProof/>
        </w:rPr>
        <w:t>Понуђач који је изабран као најповољнији је дужан да, приликом потписивања уговора, достави:</w:t>
      </w:r>
    </w:p>
    <w:p w:rsidR="002C4BE3" w:rsidRPr="00BB7A67" w:rsidRDefault="00247002" w:rsidP="002C4BE3">
      <w:pPr>
        <w:pStyle w:val="ListParagraph"/>
        <w:numPr>
          <w:ilvl w:val="0"/>
          <w:numId w:val="44"/>
        </w:numPr>
        <w:jc w:val="both"/>
        <w:rPr>
          <w:noProof/>
        </w:rPr>
      </w:pPr>
      <w:r w:rsidRPr="00BB7A67">
        <w:rPr>
          <w:b/>
        </w:rPr>
        <w:t>регистровану бланко меницу и менично овлашћење</w:t>
      </w:r>
      <w:r w:rsidRPr="00BB7A67">
        <w:rPr>
          <w:b/>
          <w:noProof/>
        </w:rPr>
        <w:t xml:space="preserve"> за извршење уговорне обавезе</w:t>
      </w:r>
      <w:r w:rsidRPr="00BB7A6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BB7A67" w:rsidRDefault="00247002" w:rsidP="002C4BE3">
      <w:pPr>
        <w:pStyle w:val="ListParagraph"/>
        <w:numPr>
          <w:ilvl w:val="0"/>
          <w:numId w:val="44"/>
        </w:numPr>
        <w:jc w:val="both"/>
        <w:rPr>
          <w:noProof/>
        </w:rPr>
      </w:pPr>
      <w:r w:rsidRPr="00BB7A67">
        <w:rPr>
          <w:b/>
        </w:rPr>
        <w:t>регистровану бланко меницу и менично овлашћење</w:t>
      </w:r>
      <w:r w:rsidRPr="00BB7A67">
        <w:rPr>
          <w:b/>
          <w:noProof/>
        </w:rPr>
        <w:t xml:space="preserve"> за отклањање недостатака у гарантном року</w:t>
      </w:r>
      <w:r w:rsidRPr="00BB7A6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BB7A67" w:rsidRDefault="00247002" w:rsidP="001F4DF9">
      <w:pPr>
        <w:jc w:val="both"/>
        <w:rPr>
          <w:rFonts w:eastAsia="TimesNewRomanPSMT"/>
          <w:bCs/>
          <w:iCs/>
          <w:lang w:val="sr-Cyrl-CS"/>
        </w:rPr>
      </w:pPr>
      <w:r w:rsidRPr="00BB7A67">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BB7A67" w:rsidRDefault="00247002" w:rsidP="00247002">
      <w:pPr>
        <w:pStyle w:val="ListParagraph"/>
        <w:ind w:left="87" w:firstLine="453"/>
        <w:jc w:val="both"/>
        <w:rPr>
          <w:rFonts w:eastAsia="TimesNewRomanPSMT"/>
          <w:bCs/>
          <w:iCs/>
          <w:lang w:val="sr-Cyrl-CS"/>
        </w:rPr>
      </w:pPr>
    </w:p>
    <w:p w:rsidR="00247002" w:rsidRPr="00AE1407" w:rsidRDefault="00247002" w:rsidP="001F4DF9">
      <w:pPr>
        <w:jc w:val="both"/>
        <w:rPr>
          <w:noProof/>
        </w:rPr>
      </w:pPr>
      <w:r w:rsidRPr="00BB7A67">
        <w:rPr>
          <w:noProof/>
        </w:rPr>
        <w:t xml:space="preserve">Понуђач је дужан да достави и </w:t>
      </w:r>
      <w:r w:rsidRPr="00BB7A67">
        <w:rPr>
          <w:b/>
          <w:noProof/>
        </w:rPr>
        <w:t xml:space="preserve">копију извода из Регистра </w:t>
      </w:r>
      <w:r w:rsidRPr="00BB7A67">
        <w:rPr>
          <w:noProof/>
        </w:rPr>
        <w:t xml:space="preserve"> </w:t>
      </w:r>
      <w:r w:rsidRPr="00BB7A67">
        <w:rPr>
          <w:b/>
          <w:noProof/>
        </w:rPr>
        <w:t>меница и овлашћења</w:t>
      </w:r>
      <w:r w:rsidRPr="00BB7A6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BB7A67">
        <w:rPr>
          <w:noProof/>
        </w:rPr>
        <w:lastRenderedPageBreak/>
        <w:t>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BB7A67">
        <w:t xml:space="preserve">најмање </w:t>
      </w:r>
      <w:r w:rsidRPr="00BB7A67">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Default="00A878F3" w:rsidP="00A878F3">
      <w:pPr>
        <w:jc w:val="both"/>
        <w:rPr>
          <w:bCs/>
        </w:rPr>
      </w:pPr>
      <w:r w:rsidRPr="00AE1407">
        <w:rPr>
          <w:bCs/>
        </w:rPr>
        <w:t>Комуникација у поступку јавне набавке врши се искључиво на начин одређен чланом 20. Закона.</w:t>
      </w:r>
    </w:p>
    <w:p w:rsidR="00FB4674" w:rsidRPr="00AE1407" w:rsidRDefault="00FB4674" w:rsidP="00FB4674">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C5469F" w:rsidRDefault="00A878F3" w:rsidP="00A878F3">
      <w:pPr>
        <w:jc w:val="both"/>
        <w:rPr>
          <w:b/>
          <w:bCs/>
          <w:i/>
          <w:iCs/>
          <w:lang w:val="sr-Cyrl-RS"/>
        </w:rPr>
      </w:pPr>
      <w:r w:rsidRPr="00AE1407">
        <w:t xml:space="preserve">Избор најповољније понуде ће се извршити применом критеријума </w:t>
      </w:r>
      <w:r w:rsidR="009C505A" w:rsidRPr="00E11ACC">
        <w:rPr>
          <w:b/>
          <w:bCs/>
        </w:rPr>
        <w:t>„</w:t>
      </w:r>
      <w:r w:rsidR="00E11ACC" w:rsidRPr="00E11ACC">
        <w:rPr>
          <w:b/>
          <w:bCs/>
          <w:lang w:val="sr-Cyrl-RS"/>
        </w:rPr>
        <w:t>најнижа понуђена цена</w:t>
      </w:r>
      <w:r w:rsidR="006D7665" w:rsidRPr="00E11ACC">
        <w:rPr>
          <w:b/>
          <w:i/>
          <w:iCs/>
        </w:rPr>
        <w:t>“</w:t>
      </w:r>
      <w:r w:rsidR="000F1172" w:rsidRPr="00E11ACC">
        <w:rPr>
          <w:b/>
          <w:i/>
          <w:iCs/>
        </w:rPr>
        <w:t>.</w:t>
      </w:r>
    </w:p>
    <w:p w:rsidR="00E11ACC" w:rsidRPr="00BB7A67" w:rsidRDefault="00E11ACC" w:rsidP="00A878F3">
      <w:pPr>
        <w:jc w:val="both"/>
        <w:rPr>
          <w:highlight w:val="green"/>
          <w:lang w:val="sr-Cyrl-RS"/>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E11ACC" w:rsidRDefault="00971CE4" w:rsidP="00971CE4">
      <w:pPr>
        <w:jc w:val="both"/>
        <w:rPr>
          <w:b/>
          <w:bCs/>
        </w:rPr>
      </w:pPr>
      <w:r w:rsidRPr="00E11ACC">
        <w:rPr>
          <w:iCs/>
        </w:rPr>
        <w:t xml:space="preserve">Уколико две или више понуда имају исту најнижу понуђену цену, као најповољнија биће изабрана понуда оног понуђача </w:t>
      </w:r>
      <w:r w:rsidRPr="00E11ACC">
        <w:rPr>
          <w:noProof/>
        </w:rPr>
        <w:t>који понуди дужи рок одложеног плаћања.</w:t>
      </w:r>
    </w:p>
    <w:p w:rsidR="00971CE4" w:rsidRPr="00312AD1" w:rsidRDefault="00971CE4" w:rsidP="00971CE4">
      <w:pPr>
        <w:jc w:val="both"/>
        <w:rPr>
          <w:noProof/>
          <w:color w:val="FF0000"/>
        </w:rPr>
      </w:pPr>
      <w:r w:rsidRPr="00E11ACC">
        <w:rPr>
          <w:iCs/>
        </w:rPr>
        <w:t xml:space="preserve">Уколико је и то исто, као најповољнија биће изабрана понуда оног понуђача </w:t>
      </w:r>
      <w:r w:rsidRPr="00E11ACC">
        <w:rPr>
          <w:noProof/>
        </w:rPr>
        <w:t>који понуди дужи гарантни рок</w:t>
      </w:r>
      <w:r w:rsidR="00E11ACC" w:rsidRPr="00E11ACC">
        <w:rPr>
          <w:noProof/>
          <w:lang w:val="sr-Cyrl-RS"/>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lastRenderedPageBreak/>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5469F" w:rsidRPr="00C5469F" w:rsidRDefault="00A878F3" w:rsidP="00524AFA">
      <w:pPr>
        <w:pStyle w:val="ListParagraph"/>
        <w:ind w:left="0"/>
        <w:jc w:val="both"/>
        <w:rPr>
          <w:rFonts w:eastAsia="TimesNewRomanPSMT"/>
          <w:bCs/>
          <w:lang w:val="sr-Cyrl-RS"/>
        </w:rPr>
      </w:pPr>
      <w:r w:rsidRPr="00A45EC8">
        <w:rPr>
          <w:rFonts w:eastAsia="TimesNewRomanPSMT"/>
          <w:bCs/>
        </w:rPr>
        <w:t xml:space="preserve">Подносилац захтева је дужан да на рачун буџета Републике Србије уплати таксу у изнoсу од </w:t>
      </w:r>
      <w:r w:rsidR="00C5469F">
        <w:rPr>
          <w:rFonts w:eastAsia="TimesNewRomanPSMT"/>
          <w:bCs/>
          <w:lang w:val="sr-Cyrl-RS"/>
        </w:rPr>
        <w:t>4</w:t>
      </w:r>
      <w:r w:rsidRPr="00A45EC8">
        <w:rPr>
          <w:rFonts w:eastAsia="TimesNewRomanPSMT"/>
          <w:bCs/>
        </w:rPr>
        <w:t xml:space="preserve">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9A5BFA" w:rsidRPr="00C5469F" w:rsidRDefault="009A5BFA">
      <w:pPr>
        <w:rPr>
          <w:b/>
          <w:bCs/>
          <w:sz w:val="28"/>
          <w:szCs w:val="28"/>
          <w:highlight w:val="yellow"/>
          <w:lang w:val="sr-Cyrl-RS"/>
        </w:rPr>
      </w:pPr>
      <w:bookmarkStart w:id="21" w:name="_Toc311016791"/>
      <w:bookmarkStart w:id="22" w:name="_Toc311017143"/>
      <w:bookmarkStart w:id="23" w:name="_Toc311017332"/>
      <w:bookmarkStart w:id="24" w:name="_Toc312747151"/>
      <w:bookmarkStart w:id="25" w:name="_Toc312747210"/>
      <w:bookmarkStart w:id="26" w:name="_Toc375826008"/>
    </w:p>
    <w:p w:rsidR="00B819C7" w:rsidRPr="007B69C7" w:rsidRDefault="00B819C7" w:rsidP="00A65C48">
      <w:pPr>
        <w:pStyle w:val="Heading1"/>
        <w:numPr>
          <w:ilvl w:val="0"/>
          <w:numId w:val="47"/>
        </w:numPr>
        <w:jc w:val="center"/>
        <w:rPr>
          <w:noProof/>
          <w:sz w:val="28"/>
          <w:szCs w:val="28"/>
        </w:rPr>
      </w:pPr>
      <w:bookmarkStart w:id="27" w:name="_Toc375826009"/>
      <w:bookmarkStart w:id="28" w:name="_Toc394918593"/>
      <w:bookmarkEnd w:id="21"/>
      <w:bookmarkEnd w:id="22"/>
      <w:bookmarkEnd w:id="23"/>
      <w:bookmarkEnd w:id="24"/>
      <w:bookmarkEnd w:id="25"/>
      <w:bookmarkEnd w:id="26"/>
      <w:r w:rsidRPr="007B69C7">
        <w:rPr>
          <w:noProof/>
          <w:sz w:val="28"/>
          <w:szCs w:val="28"/>
        </w:rPr>
        <w:t>МОДЕЛ УГОВОРА</w:t>
      </w:r>
      <w:bookmarkEnd w:id="27"/>
      <w:bookmarkEnd w:id="28"/>
    </w:p>
    <w:p w:rsidR="00B819C7" w:rsidRDefault="00B819C7" w:rsidP="00B819C7">
      <w:pPr>
        <w:pStyle w:val="ListParagraph"/>
        <w:spacing w:before="100" w:beforeAutospacing="1" w:line="210" w:lineRule="atLeast"/>
        <w:ind w:left="0" w:firstLine="720"/>
        <w:jc w:val="both"/>
        <w:rPr>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w:t>
      </w:r>
      <w:r w:rsidR="00803005">
        <w:rPr>
          <w:noProof/>
        </w:rPr>
        <w:t>______</w:t>
      </w:r>
      <w:r w:rsidRPr="00AE1407">
        <w:rPr>
          <w:noProof/>
        </w:rPr>
        <w:t>__ године закључује се следећи</w:t>
      </w:r>
    </w:p>
    <w:p w:rsidR="007E5920" w:rsidRDefault="007E5920" w:rsidP="00B819C7">
      <w:pPr>
        <w:pStyle w:val="ListParagraph"/>
        <w:spacing w:before="100" w:beforeAutospacing="1" w:line="210" w:lineRule="atLeast"/>
        <w:ind w:left="0" w:firstLine="720"/>
        <w:jc w:val="both"/>
        <w:rPr>
          <w:noProof/>
        </w:rPr>
      </w:pPr>
    </w:p>
    <w:p w:rsidR="007E5920" w:rsidRPr="00AE1407" w:rsidRDefault="007E5920" w:rsidP="007E5920">
      <w:pPr>
        <w:jc w:val="center"/>
        <w:rPr>
          <w:noProof/>
        </w:rPr>
      </w:pPr>
    </w:p>
    <w:p w:rsidR="007E5920" w:rsidRPr="00AE1407" w:rsidRDefault="007E5920" w:rsidP="007E5920">
      <w:pPr>
        <w:jc w:val="center"/>
        <w:rPr>
          <w:b/>
          <w:noProof/>
        </w:rPr>
      </w:pPr>
      <w:r w:rsidRPr="00AE1407">
        <w:rPr>
          <w:b/>
          <w:noProof/>
        </w:rPr>
        <w:t>УГОВОР</w:t>
      </w:r>
    </w:p>
    <w:p w:rsidR="007E5920" w:rsidRPr="00D354F8" w:rsidRDefault="007E5920" w:rsidP="007E5920">
      <w:pPr>
        <w:jc w:val="center"/>
        <w:rPr>
          <w:b/>
          <w:noProof/>
          <w:lang w:val="sr-Latn-RS"/>
        </w:rPr>
      </w:pPr>
      <w:r w:rsidRPr="00AE1407">
        <w:rPr>
          <w:b/>
          <w:noProof/>
        </w:rPr>
        <w:t xml:space="preserve"> </w:t>
      </w:r>
      <w:r w:rsidRPr="003340F5">
        <w:rPr>
          <w:b/>
          <w:noProof/>
        </w:rPr>
        <w:t>О ЈАВНОЈ  НАБАВЦИ БРОЈ 1</w:t>
      </w:r>
      <w:r w:rsidR="00803005">
        <w:rPr>
          <w:b/>
          <w:noProof/>
        </w:rPr>
        <w:t>83-14-M</w:t>
      </w:r>
    </w:p>
    <w:p w:rsidR="007E5920" w:rsidRDefault="007E5920" w:rsidP="007E5920">
      <w:pPr>
        <w:jc w:val="center"/>
        <w:rPr>
          <w:b/>
          <w:noProof/>
        </w:rPr>
      </w:pPr>
    </w:p>
    <w:p w:rsidR="007E5920" w:rsidRPr="0006119B" w:rsidRDefault="007E5920" w:rsidP="007E5920">
      <w:pPr>
        <w:rPr>
          <w:noProof/>
        </w:rPr>
      </w:pPr>
      <w:r w:rsidRPr="0006119B">
        <w:rPr>
          <w:noProof/>
        </w:rPr>
        <w:t xml:space="preserve">Уговорне стране: </w:t>
      </w:r>
    </w:p>
    <w:p w:rsidR="007E5920" w:rsidRPr="0006119B" w:rsidRDefault="007E5920" w:rsidP="007E5920">
      <w:pPr>
        <w:rPr>
          <w:noProof/>
        </w:rPr>
      </w:pPr>
    </w:p>
    <w:p w:rsidR="007E5920" w:rsidRPr="0006119B" w:rsidRDefault="007E5920" w:rsidP="007E5920">
      <w:pPr>
        <w:numPr>
          <w:ilvl w:val="0"/>
          <w:numId w:val="23"/>
        </w:numPr>
        <w:jc w:val="both"/>
        <w:rPr>
          <w:noProof/>
        </w:rPr>
      </w:pPr>
      <w:r w:rsidRPr="0006119B">
        <w:rPr>
          <w:b/>
          <w:noProof/>
        </w:rPr>
        <w:t>КЛИНИЧКИ ЦЕНТАР ВОЈВОДИНЕ</w:t>
      </w:r>
      <w:r w:rsidRPr="0006119B">
        <w:rPr>
          <w:noProof/>
        </w:rPr>
        <w:t xml:space="preserve">, Хајдук Вељкова 1, Нови Сад, </w:t>
      </w:r>
    </w:p>
    <w:p w:rsidR="007E5920" w:rsidRPr="0006119B" w:rsidRDefault="007E5920" w:rsidP="007E5920">
      <w:pPr>
        <w:ind w:left="720"/>
        <w:jc w:val="both"/>
        <w:rPr>
          <w:noProof/>
        </w:rPr>
      </w:pPr>
      <w:r w:rsidRPr="0006119B">
        <w:rPr>
          <w:noProof/>
        </w:rPr>
        <w:t>ПИБ: 101696893 Матични број: 08664161.</w:t>
      </w:r>
    </w:p>
    <w:p w:rsidR="007E5920" w:rsidRPr="0006119B" w:rsidRDefault="007E5920" w:rsidP="007E5920">
      <w:pPr>
        <w:ind w:left="720"/>
        <w:jc w:val="both"/>
        <w:rPr>
          <w:noProof/>
        </w:rPr>
      </w:pPr>
      <w:r w:rsidRPr="0006119B">
        <w:rPr>
          <w:noProof/>
        </w:rPr>
        <w:t xml:space="preserve">Број рачуна: 840-577661-50, </w:t>
      </w:r>
      <w:r w:rsidRPr="0006119B">
        <w:rPr>
          <w:noProof/>
          <w:lang w:val="sr-Cyrl-CS"/>
        </w:rPr>
        <w:t>Управа за трезор - Република Србија Министарство финансија и привреде</w:t>
      </w:r>
      <w:r w:rsidRPr="0006119B">
        <w:rPr>
          <w:noProof/>
        </w:rPr>
        <w:t>,</w:t>
      </w:r>
      <w:r w:rsidRPr="0006119B">
        <w:rPr>
          <w:noProof/>
          <w:lang w:val="sr-Cyrl-CS"/>
        </w:rPr>
        <w:t xml:space="preserve"> </w:t>
      </w:r>
      <w:r w:rsidRPr="0006119B">
        <w:rPr>
          <w:noProof/>
        </w:rPr>
        <w:t>Телефон: 021/484-3-484.</w:t>
      </w:r>
    </w:p>
    <w:p w:rsidR="007E5920" w:rsidRPr="0006119B" w:rsidRDefault="007E5920" w:rsidP="007E5920">
      <w:pPr>
        <w:ind w:left="720"/>
        <w:jc w:val="both"/>
        <w:rPr>
          <w:noProof/>
        </w:rPr>
      </w:pPr>
      <w:r w:rsidRPr="0006119B">
        <w:rPr>
          <w:noProof/>
        </w:rPr>
        <w:t>(у даљем тексту: наручилац), кога заступа проф. др  Драган Драшковић.</w:t>
      </w:r>
    </w:p>
    <w:p w:rsidR="007E5920" w:rsidRPr="0006119B" w:rsidRDefault="007E5920" w:rsidP="007E5920">
      <w:pPr>
        <w:jc w:val="both"/>
        <w:rPr>
          <w:noProof/>
        </w:rPr>
      </w:pPr>
    </w:p>
    <w:p w:rsidR="007E5920" w:rsidRPr="0006119B" w:rsidRDefault="007E5920" w:rsidP="007E5920">
      <w:pPr>
        <w:numPr>
          <w:ilvl w:val="0"/>
          <w:numId w:val="23"/>
        </w:numPr>
        <w:jc w:val="both"/>
        <w:rPr>
          <w:noProof/>
        </w:rPr>
      </w:pPr>
      <w:r w:rsidRPr="0006119B">
        <w:rPr>
          <w:noProof/>
        </w:rPr>
        <w:t>____________________________________________________________________,</w:t>
      </w:r>
    </w:p>
    <w:p w:rsidR="007E5920" w:rsidRPr="0006119B" w:rsidRDefault="007E5920" w:rsidP="007E5920">
      <w:pPr>
        <w:jc w:val="center"/>
      </w:pPr>
      <w:r w:rsidRPr="0006119B">
        <w:rPr>
          <w:noProof/>
        </w:rPr>
        <w:t>(</w:t>
      </w:r>
      <w:r w:rsidRPr="0006119B">
        <w:rPr>
          <w:i/>
          <w:noProof/>
        </w:rPr>
        <w:t>назив и адреса)</w:t>
      </w:r>
    </w:p>
    <w:p w:rsidR="007E5920" w:rsidRPr="0006119B" w:rsidRDefault="007E5920" w:rsidP="007E5920">
      <w:pPr>
        <w:ind w:left="720"/>
        <w:jc w:val="both"/>
        <w:rPr>
          <w:noProof/>
        </w:rPr>
      </w:pPr>
      <w:r w:rsidRPr="0006119B">
        <w:rPr>
          <w:noProof/>
        </w:rPr>
        <w:t>ПИБ:.......................... Матични број: ........................................</w:t>
      </w:r>
    </w:p>
    <w:p w:rsidR="007E5920" w:rsidRPr="0006119B" w:rsidRDefault="007E5920" w:rsidP="007E5920">
      <w:pPr>
        <w:ind w:left="720"/>
        <w:jc w:val="both"/>
        <w:rPr>
          <w:noProof/>
        </w:rPr>
      </w:pPr>
      <w:r w:rsidRPr="0006119B">
        <w:rPr>
          <w:noProof/>
        </w:rPr>
        <w:t>Број рачуна: ............................................ Назив банке:......................................,</w:t>
      </w:r>
    </w:p>
    <w:p w:rsidR="007E5920" w:rsidRPr="0006119B" w:rsidRDefault="007E5920" w:rsidP="007E5920">
      <w:pPr>
        <w:ind w:left="720"/>
        <w:jc w:val="both"/>
        <w:rPr>
          <w:noProof/>
        </w:rPr>
      </w:pPr>
      <w:r w:rsidRPr="0006119B">
        <w:rPr>
          <w:noProof/>
        </w:rPr>
        <w:t>Телефон:............................Телефакс:......................................</w:t>
      </w:r>
    </w:p>
    <w:p w:rsidR="007E5920" w:rsidRPr="0006119B" w:rsidRDefault="007E5920" w:rsidP="007E5920">
      <w:pPr>
        <w:ind w:left="720"/>
        <w:jc w:val="both"/>
        <w:rPr>
          <w:noProof/>
        </w:rPr>
      </w:pPr>
      <w:r w:rsidRPr="0006119B">
        <w:rPr>
          <w:noProof/>
        </w:rPr>
        <w:t>(у даљем тексту: добављач), кога заступа ________________________________ .</w:t>
      </w:r>
    </w:p>
    <w:p w:rsidR="007E5920" w:rsidRPr="0006119B" w:rsidRDefault="007E5920" w:rsidP="007E5920">
      <w:pPr>
        <w:ind w:left="720"/>
        <w:jc w:val="both"/>
        <w:rPr>
          <w:noProof/>
        </w:rPr>
      </w:pPr>
    </w:p>
    <w:p w:rsidR="007E5920" w:rsidRPr="0006119B" w:rsidRDefault="007E5920" w:rsidP="007E5920">
      <w:pPr>
        <w:ind w:left="360"/>
        <w:jc w:val="both"/>
        <w:rPr>
          <w:noProof/>
          <w:highlight w:val="yellow"/>
        </w:rPr>
      </w:pPr>
    </w:p>
    <w:p w:rsidR="007E5920" w:rsidRPr="0006119B" w:rsidRDefault="007E5920" w:rsidP="007E5920">
      <w:pPr>
        <w:jc w:val="center"/>
        <w:rPr>
          <w:b/>
          <w:noProof/>
        </w:rPr>
      </w:pPr>
      <w:r w:rsidRPr="00C47854">
        <w:rPr>
          <w:b/>
          <w:noProof/>
        </w:rPr>
        <w:t>Члан 1.</w:t>
      </w:r>
    </w:p>
    <w:p w:rsidR="007E5920" w:rsidRPr="0006119B" w:rsidRDefault="007E5920" w:rsidP="007E5920">
      <w:pPr>
        <w:ind w:firstLine="720"/>
        <w:jc w:val="both"/>
      </w:pPr>
      <w:r w:rsidRPr="0006119B">
        <w:rPr>
          <w:noProof/>
        </w:rPr>
        <w:t>Предмет овог уговора је набавка радова -</w:t>
      </w:r>
      <w:r w:rsidRPr="0006119B">
        <w:rPr>
          <w:b/>
        </w:rPr>
        <w:t xml:space="preserve"> </w:t>
      </w:r>
      <w:r w:rsidR="00803005" w:rsidRPr="00EC0372">
        <w:rPr>
          <w:b/>
          <w:noProof/>
          <w:lang w:val="sr-Cyrl-RS"/>
        </w:rPr>
        <w:t>Радови на свим инсталацијама Клиничког центра Војводине, у периоду од 15-07 часова – хитне интервенције</w:t>
      </w:r>
      <w:r w:rsidR="00803005" w:rsidRPr="00EC0372">
        <w:rPr>
          <w:lang w:val="sr-Cyrl-CS"/>
        </w:rPr>
        <w:t xml:space="preserve"> </w:t>
      </w:r>
      <w:r w:rsidR="00803005" w:rsidRPr="00EC0372">
        <w:rPr>
          <w:lang w:val="sr-Latn-RS"/>
        </w:rPr>
        <w:t xml:space="preserve"> </w:t>
      </w:r>
      <w:r w:rsidRPr="0006119B">
        <w:t>-</w:t>
      </w:r>
      <w:r w:rsidRPr="0006119B">
        <w:rPr>
          <w:b/>
        </w:rPr>
        <w:t xml:space="preserve"> </w:t>
      </w:r>
      <w:r w:rsidR="009743C1">
        <w:rPr>
          <w:lang w:val="sr-Cyrl-RS"/>
        </w:rPr>
        <w:t xml:space="preserve">тражених </w:t>
      </w:r>
      <w:r w:rsidR="009743C1" w:rsidRPr="00C3471A">
        <w:rPr>
          <w:lang w:val="sr-Latn-CS"/>
        </w:rPr>
        <w:t>у позиву за</w:t>
      </w:r>
      <w:r w:rsidR="009743C1" w:rsidRPr="00C3471A">
        <w:t xml:space="preserve"> подношење понуда у</w:t>
      </w:r>
      <w:r w:rsidR="009743C1" w:rsidRPr="00C3471A">
        <w:rPr>
          <w:lang w:val="sr-Latn-CS"/>
        </w:rPr>
        <w:t xml:space="preserve"> поступ</w:t>
      </w:r>
      <w:r w:rsidR="009743C1" w:rsidRPr="00C3471A">
        <w:t>ку</w:t>
      </w:r>
      <w:r w:rsidR="009743C1" w:rsidRPr="00C3471A">
        <w:rPr>
          <w:lang w:val="sr-Latn-CS"/>
        </w:rPr>
        <w:t xml:space="preserve"> јавне набавке</w:t>
      </w:r>
      <w:r w:rsidR="009743C1" w:rsidRPr="00C3471A">
        <w:t xml:space="preserve"> мале вредности</w:t>
      </w:r>
      <w:r w:rsidR="009743C1" w:rsidRPr="00C3471A">
        <w:rPr>
          <w:lang w:val="sr-Latn-CS"/>
        </w:rPr>
        <w:t xml:space="preserve"> </w:t>
      </w:r>
      <w:r w:rsidRPr="0006119B">
        <w:rPr>
          <w:lang w:val="sr-Latn-CS"/>
        </w:rPr>
        <w:t xml:space="preserve">број </w:t>
      </w:r>
      <w:r w:rsidR="00803005">
        <w:t>183</w:t>
      </w:r>
      <w:r w:rsidR="00314D76">
        <w:t>-14-</w:t>
      </w:r>
      <w:r w:rsidR="00314D76">
        <w:rPr>
          <w:lang w:val="sr-Cyrl-RS"/>
        </w:rPr>
        <w:t>М</w:t>
      </w:r>
      <w:r>
        <w:rPr>
          <w:lang w:val="sr-Cyrl-RS"/>
        </w:rPr>
        <w:t>,</w:t>
      </w:r>
      <w:r w:rsidRPr="0006119B">
        <w:t xml:space="preserve"> од ____________ године.</w:t>
      </w:r>
    </w:p>
    <w:p w:rsidR="007E5920" w:rsidRPr="0006119B" w:rsidRDefault="007E5920" w:rsidP="007E5920">
      <w:pPr>
        <w:ind w:firstLine="720"/>
        <w:jc w:val="both"/>
        <w:rPr>
          <w:noProof/>
          <w:highlight w:val="yellow"/>
        </w:rPr>
      </w:pPr>
    </w:p>
    <w:p w:rsidR="007E5920" w:rsidRPr="0006119B" w:rsidRDefault="007E5920" w:rsidP="007E5920">
      <w:pPr>
        <w:tabs>
          <w:tab w:val="left" w:pos="3750"/>
        </w:tabs>
        <w:jc w:val="center"/>
        <w:rPr>
          <w:b/>
          <w:noProof/>
        </w:rPr>
      </w:pPr>
      <w:r w:rsidRPr="0006119B">
        <w:rPr>
          <w:b/>
          <w:noProof/>
        </w:rPr>
        <w:t>Члан 2.</w:t>
      </w:r>
    </w:p>
    <w:p w:rsidR="007E5920" w:rsidRPr="0006119B" w:rsidRDefault="007E5920" w:rsidP="007E5920">
      <w:pPr>
        <w:ind w:firstLine="741"/>
        <w:jc w:val="both"/>
        <w:rPr>
          <w:lang w:val="sr-Latn-CS"/>
        </w:rPr>
      </w:pPr>
      <w:r w:rsidRPr="0006119B">
        <w:rPr>
          <w:bCs/>
          <w:lang w:val="sr-Latn-CS"/>
        </w:rPr>
        <w:t>Добавља</w:t>
      </w:r>
      <w:r>
        <w:rPr>
          <w:bCs/>
          <w:lang w:val="sr-Latn-CS"/>
        </w:rPr>
        <w:t xml:space="preserve">ч се обавезује да радове који </w:t>
      </w:r>
      <w:r>
        <w:rPr>
          <w:bCs/>
          <w:lang w:val="sr-Cyrl-RS"/>
        </w:rPr>
        <w:t>су</w:t>
      </w:r>
      <w:r w:rsidRPr="0006119B">
        <w:rPr>
          <w:bCs/>
          <w:lang w:val="sr-Latn-CS"/>
        </w:rPr>
        <w:t xml:space="preserve"> предмет овог уговора изврши у свему према</w:t>
      </w:r>
      <w:r>
        <w:rPr>
          <w:bCs/>
          <w:lang w:val="sr-Cyrl-RS"/>
        </w:rPr>
        <w:t xml:space="preserve"> конкурсној документацији и</w:t>
      </w:r>
      <w:r w:rsidRPr="0006119B">
        <w:rPr>
          <w:bCs/>
          <w:lang w:val="sr-Latn-CS"/>
        </w:rPr>
        <w:t xml:space="preserve"> својој понуди </w:t>
      </w:r>
      <w:r w:rsidRPr="0006119B">
        <w:rPr>
          <w:lang w:val="sr-Latn-CS"/>
        </w:rPr>
        <w:t xml:space="preserve">број </w:t>
      </w:r>
      <w:r w:rsidRPr="0006119B">
        <w:rPr>
          <w:bCs/>
          <w:lang w:val="sr-Latn-CS"/>
        </w:rPr>
        <w:t>_________ од дана ____________ године</w:t>
      </w:r>
      <w:r w:rsidRPr="0006119B">
        <w:rPr>
          <w:lang w:val="sr-Latn-CS"/>
        </w:rPr>
        <w:t xml:space="preserve"> која је саставни део овог уговора.</w:t>
      </w:r>
    </w:p>
    <w:p w:rsidR="007E5920" w:rsidRPr="0006119B" w:rsidRDefault="007E5920" w:rsidP="007E5920">
      <w:pPr>
        <w:ind w:firstLine="741"/>
        <w:jc w:val="both"/>
        <w:rPr>
          <w:bCs/>
          <w:lang w:val="sr-Latn-CS"/>
        </w:rPr>
      </w:pPr>
      <w:r w:rsidRPr="0006119B">
        <w:rPr>
          <w:lang w:val="sr-Latn-CS"/>
        </w:rPr>
        <w:t xml:space="preserve">Цена радова из члана 1. овог уговора без пореза на додату вредност износи </w:t>
      </w:r>
      <w:r w:rsidRPr="0006119B">
        <w:rPr>
          <w:bCs/>
          <w:lang w:val="sr-Latn-CS"/>
        </w:rPr>
        <w:t>___________</w:t>
      </w:r>
      <w:r w:rsidRPr="0006119B">
        <w:rPr>
          <w:lang w:val="sr-Latn-CS"/>
        </w:rPr>
        <w:t xml:space="preserve"> (словима: ___________________), односно са порезом на додату вредност износи </w:t>
      </w:r>
      <w:r w:rsidRPr="0006119B">
        <w:rPr>
          <w:bCs/>
          <w:lang w:val="sr-Latn-CS"/>
        </w:rPr>
        <w:t>______________________</w:t>
      </w:r>
      <w:r w:rsidRPr="0006119B">
        <w:rPr>
          <w:lang w:val="sr-Latn-CS"/>
        </w:rPr>
        <w:t xml:space="preserve"> (словима: __________________________).</w:t>
      </w:r>
    </w:p>
    <w:p w:rsidR="007E5920" w:rsidRPr="0006119B" w:rsidRDefault="007E5920" w:rsidP="007E5920">
      <w:pPr>
        <w:ind w:firstLine="720"/>
        <w:jc w:val="both"/>
        <w:rPr>
          <w:bCs/>
          <w:noProof/>
          <w:szCs w:val="20"/>
          <w:lang w:val="sr-Latn-CS"/>
        </w:rPr>
      </w:pPr>
      <w:r w:rsidRPr="0006119B">
        <w:t>Овако</w:t>
      </w:r>
      <w:r w:rsidRPr="0006119B">
        <w:rPr>
          <w:lang w:val="sr-Latn-CS"/>
        </w:rPr>
        <w:t xml:space="preserve"> </w:t>
      </w:r>
      <w:r w:rsidRPr="0006119B">
        <w:t>уговорена</w:t>
      </w:r>
      <w:r w:rsidRPr="0006119B">
        <w:rPr>
          <w:lang w:val="sr-Latn-CS"/>
        </w:rPr>
        <w:t xml:space="preserve"> </w:t>
      </w:r>
      <w:r w:rsidRPr="0006119B">
        <w:t>цена</w:t>
      </w:r>
      <w:r w:rsidRPr="0006119B">
        <w:rPr>
          <w:lang w:val="sr-Latn-CS"/>
        </w:rPr>
        <w:t xml:space="preserve"> </w:t>
      </w:r>
      <w:r w:rsidRPr="0006119B">
        <w:t>се</w:t>
      </w:r>
      <w:r w:rsidRPr="0006119B">
        <w:rPr>
          <w:lang w:val="sr-Latn-CS"/>
        </w:rPr>
        <w:t xml:space="preserve"> </w:t>
      </w:r>
      <w:r w:rsidRPr="0006119B">
        <w:t>сматра</w:t>
      </w:r>
      <w:r w:rsidRPr="0006119B">
        <w:rPr>
          <w:lang w:val="sr-Latn-CS"/>
        </w:rPr>
        <w:t xml:space="preserve"> </w:t>
      </w:r>
      <w:r w:rsidRPr="0006119B">
        <w:t>фиксном</w:t>
      </w:r>
      <w:r w:rsidRPr="0006119B">
        <w:rPr>
          <w:lang w:val="sr-Latn-CS"/>
        </w:rPr>
        <w:t xml:space="preserve"> </w:t>
      </w:r>
      <w:r w:rsidRPr="0006119B">
        <w:t>за</w:t>
      </w:r>
      <w:r w:rsidRPr="0006119B">
        <w:rPr>
          <w:lang w:val="sr-Latn-CS"/>
        </w:rPr>
        <w:t xml:space="preserve"> </w:t>
      </w:r>
      <w:r w:rsidRPr="0006119B">
        <w:t>време</w:t>
      </w:r>
      <w:r w:rsidRPr="0006119B">
        <w:rPr>
          <w:lang w:val="sr-Latn-CS"/>
        </w:rPr>
        <w:t xml:space="preserve"> </w:t>
      </w:r>
      <w:r w:rsidRPr="0006119B">
        <w:t>трајања</w:t>
      </w:r>
      <w:r w:rsidRPr="0006119B">
        <w:rPr>
          <w:lang w:val="sr-Latn-CS"/>
        </w:rPr>
        <w:t xml:space="preserve"> </w:t>
      </w:r>
      <w:r w:rsidRPr="0006119B">
        <w:t>уговора</w:t>
      </w:r>
      <w:r w:rsidRPr="0006119B">
        <w:rPr>
          <w:lang w:val="sr-Latn-CS"/>
        </w:rPr>
        <w:t>.</w:t>
      </w:r>
      <w:r w:rsidRPr="0006119B">
        <w:rPr>
          <w:bCs/>
          <w:noProof/>
          <w:lang w:val="sr-Latn-CS"/>
        </w:rPr>
        <w:t xml:space="preserve"> </w:t>
      </w:r>
    </w:p>
    <w:p w:rsidR="007E5920" w:rsidRDefault="007E5920" w:rsidP="007E5920">
      <w:pPr>
        <w:rPr>
          <w:noProof/>
          <w:lang w:val="sr-Cyrl-RS"/>
        </w:rPr>
      </w:pPr>
    </w:p>
    <w:p w:rsidR="007E5920" w:rsidRPr="00811C17" w:rsidRDefault="007E5920" w:rsidP="007E5920">
      <w:pPr>
        <w:rPr>
          <w:noProof/>
          <w:lang w:val="sr-Cyrl-RS"/>
        </w:rPr>
      </w:pPr>
    </w:p>
    <w:p w:rsidR="007E5920" w:rsidRDefault="007E5920" w:rsidP="007E5920">
      <w:pPr>
        <w:jc w:val="center"/>
        <w:rPr>
          <w:b/>
          <w:noProof/>
          <w:lang w:val="sr-Cyrl-RS"/>
        </w:rPr>
      </w:pPr>
      <w:r w:rsidRPr="0006119B">
        <w:rPr>
          <w:b/>
          <w:noProof/>
        </w:rPr>
        <w:t>Члан</w:t>
      </w:r>
      <w:r w:rsidRPr="0006119B">
        <w:rPr>
          <w:b/>
          <w:noProof/>
          <w:lang w:val="sr-Latn-CS"/>
        </w:rPr>
        <w:t xml:space="preserve"> 3.</w:t>
      </w:r>
    </w:p>
    <w:p w:rsidR="006124C4" w:rsidRDefault="006124C4" w:rsidP="006124C4">
      <w:pPr>
        <w:suppressAutoHyphens/>
        <w:spacing w:line="100" w:lineRule="atLeast"/>
        <w:ind w:firstLine="720"/>
        <w:jc w:val="both"/>
        <w:rPr>
          <w:lang w:val="sr-Cyrl-RS"/>
        </w:rPr>
      </w:pPr>
      <w:r>
        <w:rPr>
          <w:lang w:val="sr-Cyrl-RS"/>
        </w:rPr>
        <w:t>Хитне интервенције подразумевају отклањање хаварија у периоду од 15-07 часова радним данима, а 24 часа викендом и празницима.</w:t>
      </w:r>
    </w:p>
    <w:p w:rsidR="006124C4" w:rsidRDefault="006124C4" w:rsidP="006124C4">
      <w:pPr>
        <w:suppressAutoHyphens/>
        <w:spacing w:line="100" w:lineRule="atLeast"/>
        <w:ind w:firstLine="720"/>
        <w:jc w:val="both"/>
        <w:rPr>
          <w:lang w:val="sr-Cyrl-RS"/>
        </w:rPr>
      </w:pPr>
      <w:r>
        <w:rPr>
          <w:lang w:val="sr-Cyrl-RS"/>
        </w:rPr>
        <w:t>Хитне интервенције ради отклањање хаварија се односе на водоводне, канализационе инсталације, инсталације грејања и хлађења, хитне столарске поправке инвентара Клиничког центра Војводине (отварање врата, обијање брава, враћање испалих клизних врата на клизаче и слично).</w:t>
      </w:r>
    </w:p>
    <w:p w:rsidR="006124C4" w:rsidRDefault="006124C4" w:rsidP="006124C4">
      <w:pPr>
        <w:suppressAutoHyphens/>
        <w:spacing w:line="100" w:lineRule="atLeast"/>
        <w:jc w:val="both"/>
        <w:rPr>
          <w:lang w:val="sr-Cyrl-RS"/>
        </w:rPr>
      </w:pPr>
    </w:p>
    <w:p w:rsidR="006124C4" w:rsidRDefault="00FA4B8D" w:rsidP="006124C4">
      <w:pPr>
        <w:suppressAutoHyphens/>
        <w:spacing w:line="100" w:lineRule="atLeast"/>
        <w:jc w:val="both"/>
        <w:rPr>
          <w:lang w:val="sr-Cyrl-RS"/>
        </w:rPr>
      </w:pPr>
      <w:r>
        <w:rPr>
          <w:lang w:val="sr-Cyrl-RS"/>
        </w:rPr>
        <w:lastRenderedPageBreak/>
        <w:t xml:space="preserve">Обавезе добављача </w:t>
      </w:r>
      <w:r w:rsidR="006124C4">
        <w:rPr>
          <w:lang w:val="sr-Cyrl-RS"/>
        </w:rPr>
        <w:t>су:</w:t>
      </w:r>
    </w:p>
    <w:p w:rsidR="006124C4" w:rsidRDefault="006124C4" w:rsidP="006124C4">
      <w:pPr>
        <w:suppressAutoHyphens/>
        <w:spacing w:line="100" w:lineRule="atLeast"/>
        <w:jc w:val="both"/>
        <w:rPr>
          <w:lang w:val="sr-Cyrl-RS"/>
        </w:rPr>
      </w:pPr>
    </w:p>
    <w:p w:rsidR="006124C4" w:rsidRDefault="006124C4" w:rsidP="006124C4">
      <w:pPr>
        <w:pStyle w:val="ListParagraph"/>
        <w:numPr>
          <w:ilvl w:val="0"/>
          <w:numId w:val="48"/>
        </w:numPr>
        <w:suppressAutoHyphens/>
        <w:spacing w:line="100" w:lineRule="atLeast"/>
        <w:jc w:val="both"/>
        <w:rPr>
          <w:lang w:val="sr-Cyrl-RS"/>
        </w:rPr>
      </w:pPr>
      <w:r>
        <w:rPr>
          <w:lang w:val="sr-Cyrl-RS"/>
        </w:rPr>
        <w:t>Долазак на објекат Клиничког центра Војводине</w:t>
      </w:r>
    </w:p>
    <w:p w:rsidR="006124C4" w:rsidRDefault="006124C4" w:rsidP="006124C4">
      <w:pPr>
        <w:pStyle w:val="ListParagraph"/>
        <w:numPr>
          <w:ilvl w:val="0"/>
          <w:numId w:val="48"/>
        </w:numPr>
        <w:suppressAutoHyphens/>
        <w:spacing w:line="100" w:lineRule="atLeast"/>
        <w:jc w:val="both"/>
        <w:rPr>
          <w:lang w:val="sr-Cyrl-RS"/>
        </w:rPr>
      </w:pPr>
      <w:r>
        <w:rPr>
          <w:lang w:val="sr-Cyrl-RS"/>
        </w:rPr>
        <w:t>Лоцирање хаварије на инсталацијама</w:t>
      </w:r>
    </w:p>
    <w:p w:rsidR="006124C4" w:rsidRDefault="006124C4" w:rsidP="006124C4">
      <w:pPr>
        <w:pStyle w:val="ListParagraph"/>
        <w:numPr>
          <w:ilvl w:val="0"/>
          <w:numId w:val="48"/>
        </w:numPr>
        <w:suppressAutoHyphens/>
        <w:spacing w:line="100" w:lineRule="atLeast"/>
        <w:jc w:val="both"/>
        <w:rPr>
          <w:lang w:val="sr-Cyrl-RS"/>
        </w:rPr>
      </w:pPr>
      <w:r>
        <w:rPr>
          <w:lang w:val="sr-Cyrl-RS"/>
        </w:rPr>
        <w:t>Пажљиво уклањање свих елемената хаварије (нпр. Подови, плафон и сл.), ради ослобађања места хаварије</w:t>
      </w:r>
    </w:p>
    <w:p w:rsidR="006124C4" w:rsidRDefault="006124C4" w:rsidP="006124C4">
      <w:pPr>
        <w:pStyle w:val="ListParagraph"/>
        <w:numPr>
          <w:ilvl w:val="0"/>
          <w:numId w:val="48"/>
        </w:numPr>
        <w:suppressAutoHyphens/>
        <w:spacing w:line="100" w:lineRule="atLeast"/>
        <w:jc w:val="both"/>
        <w:rPr>
          <w:lang w:val="sr-Cyrl-RS"/>
        </w:rPr>
      </w:pPr>
      <w:r>
        <w:rPr>
          <w:lang w:val="sr-Cyrl-RS"/>
        </w:rPr>
        <w:t>Санирање хаварије са употребом материјала и рада</w:t>
      </w:r>
    </w:p>
    <w:p w:rsidR="006124C4" w:rsidRDefault="006124C4" w:rsidP="006124C4">
      <w:pPr>
        <w:pStyle w:val="ListParagraph"/>
        <w:numPr>
          <w:ilvl w:val="0"/>
          <w:numId w:val="48"/>
        </w:numPr>
        <w:suppressAutoHyphens/>
        <w:spacing w:line="100" w:lineRule="atLeast"/>
        <w:jc w:val="both"/>
        <w:rPr>
          <w:lang w:val="sr-Cyrl-RS"/>
        </w:rPr>
      </w:pPr>
      <w:r>
        <w:rPr>
          <w:lang w:val="sr-Cyrl-RS"/>
        </w:rPr>
        <w:t>Враћање у првобитно стање након завршетка радова</w:t>
      </w:r>
    </w:p>
    <w:p w:rsidR="006124C4" w:rsidRPr="006124C4" w:rsidRDefault="006124C4" w:rsidP="00FA4B8D">
      <w:pPr>
        <w:rPr>
          <w:b/>
          <w:noProof/>
          <w:lang w:val="sr-Cyrl-RS"/>
        </w:rPr>
      </w:pPr>
    </w:p>
    <w:p w:rsidR="007E5920" w:rsidRDefault="007E5920" w:rsidP="007E5920">
      <w:pPr>
        <w:ind w:firstLine="720"/>
        <w:jc w:val="both"/>
        <w:rPr>
          <w:noProof/>
          <w:lang w:val="sr-Cyrl-RS"/>
        </w:rPr>
      </w:pPr>
      <w:r w:rsidRPr="0006119B">
        <w:rPr>
          <w:noProof/>
        </w:rPr>
        <w:t>Добављач</w:t>
      </w:r>
      <w:r w:rsidRPr="0006119B">
        <w:rPr>
          <w:noProof/>
          <w:lang w:val="sr-Latn-CS"/>
        </w:rPr>
        <w:t xml:space="preserve"> </w:t>
      </w:r>
      <w:r w:rsidRPr="0006119B">
        <w:rPr>
          <w:noProof/>
        </w:rPr>
        <w:t>се</w:t>
      </w:r>
      <w:r w:rsidRPr="0006119B">
        <w:rPr>
          <w:noProof/>
          <w:lang w:val="sr-Latn-CS"/>
        </w:rPr>
        <w:t xml:space="preserve"> </w:t>
      </w:r>
      <w:r w:rsidRPr="0006119B">
        <w:rPr>
          <w:noProof/>
        </w:rPr>
        <w:t>обавезује</w:t>
      </w:r>
      <w:r w:rsidRPr="0006119B">
        <w:rPr>
          <w:noProof/>
          <w:lang w:val="sr-Latn-CS"/>
        </w:rPr>
        <w:t xml:space="preserve"> </w:t>
      </w:r>
      <w:r w:rsidRPr="0006119B">
        <w:rPr>
          <w:noProof/>
        </w:rPr>
        <w:t>да</w:t>
      </w:r>
      <w:r>
        <w:rPr>
          <w:noProof/>
          <w:lang w:val="sr-Cyrl-RS"/>
        </w:rPr>
        <w:t xml:space="preserve"> ће се </w:t>
      </w:r>
      <w:r w:rsidR="00EC2568">
        <w:rPr>
          <w:noProof/>
          <w:lang w:val="sr-Cyrl-RS"/>
        </w:rPr>
        <w:t>ради извршења радова одазвати у року од ____ часа</w:t>
      </w:r>
      <w:r>
        <w:rPr>
          <w:noProof/>
          <w:lang w:val="sr-Cyrl-RS"/>
        </w:rPr>
        <w:t xml:space="preserve"> </w:t>
      </w:r>
      <w:r w:rsidRPr="00AA16B0">
        <w:rPr>
          <w:i/>
          <w:noProof/>
          <w:lang w:val="sr-Cyrl-RS"/>
        </w:rPr>
        <w:t xml:space="preserve">(најдуже </w:t>
      </w:r>
      <w:r w:rsidR="00EC2568">
        <w:rPr>
          <w:i/>
          <w:noProof/>
          <w:lang w:val="sr-Cyrl-RS"/>
        </w:rPr>
        <w:t>1 час</w:t>
      </w:r>
      <w:r>
        <w:rPr>
          <w:noProof/>
          <w:lang w:val="sr-Cyrl-RS"/>
        </w:rPr>
        <w:t>) од момента упућивања позива путем телефакса на број _________________, или путем електронске поште, на адресу _________________, а да</w:t>
      </w:r>
      <w:r w:rsidRPr="0006119B">
        <w:rPr>
          <w:noProof/>
          <w:lang w:val="sr-Latn-CS"/>
        </w:rPr>
        <w:t xml:space="preserve"> </w:t>
      </w:r>
      <w:r>
        <w:rPr>
          <w:noProof/>
          <w:lang w:val="sr-Latn-CS"/>
        </w:rPr>
        <w:t xml:space="preserve">je </w:t>
      </w:r>
      <w:r w:rsidR="00EC2568">
        <w:rPr>
          <w:noProof/>
          <w:lang w:val="sr-Cyrl-RS"/>
        </w:rPr>
        <w:t>рок завршетка радова _____ часова</w:t>
      </w:r>
      <w:r>
        <w:rPr>
          <w:noProof/>
          <w:lang w:val="sr-Cyrl-RS"/>
        </w:rPr>
        <w:t xml:space="preserve"> (</w:t>
      </w:r>
      <w:r w:rsidR="00EC2568">
        <w:rPr>
          <w:i/>
          <w:noProof/>
          <w:lang w:val="sr-Cyrl-RS"/>
        </w:rPr>
        <w:t>најдуже 8 часова</w:t>
      </w:r>
      <w:r w:rsidRPr="007204DF">
        <w:rPr>
          <w:i/>
          <w:noProof/>
          <w:lang w:val="sr-Cyrl-RS"/>
        </w:rPr>
        <w:t>)</w:t>
      </w:r>
      <w:r w:rsidRPr="0006119B">
        <w:rPr>
          <w:noProof/>
          <w:lang w:val="sr-Latn-CS"/>
        </w:rPr>
        <w:t xml:space="preserve"> </w:t>
      </w:r>
      <w:r>
        <w:rPr>
          <w:noProof/>
          <w:lang w:val="sr-Cyrl-RS"/>
        </w:rPr>
        <w:t>од увођења извођача радова у посао</w:t>
      </w:r>
      <w:r w:rsidR="00EC2568">
        <w:rPr>
          <w:noProof/>
          <w:lang w:val="sr-Cyrl-RS"/>
        </w:rPr>
        <w:t>.</w:t>
      </w:r>
    </w:p>
    <w:p w:rsidR="007E5920" w:rsidRPr="00697037" w:rsidRDefault="007E5920" w:rsidP="007E5920">
      <w:pPr>
        <w:ind w:firstLine="720"/>
        <w:jc w:val="both"/>
        <w:rPr>
          <w:bCs/>
          <w:noProof/>
          <w:lang w:val="sr-Cyrl-RS"/>
        </w:rPr>
      </w:pPr>
      <w:r>
        <w:rPr>
          <w:iCs/>
          <w:noProof/>
          <w:lang w:val="sr-Cyrl-RS"/>
        </w:rPr>
        <w:t xml:space="preserve">Добављач </w:t>
      </w:r>
      <w:r w:rsidRPr="00C47977">
        <w:rPr>
          <w:iCs/>
          <w:noProof/>
        </w:rPr>
        <w:t>да</w:t>
      </w:r>
      <w:r>
        <w:rPr>
          <w:iCs/>
          <w:noProof/>
          <w:lang w:val="sr-Cyrl-RS"/>
        </w:rPr>
        <w:t>је</w:t>
      </w:r>
      <w:r w:rsidR="00EC2568">
        <w:rPr>
          <w:iCs/>
          <w:noProof/>
        </w:rPr>
        <w:t xml:space="preserve"> гарантни рок </w:t>
      </w:r>
      <w:r w:rsidR="00EC2568">
        <w:rPr>
          <w:iCs/>
          <w:noProof/>
          <w:lang w:val="sr-Cyrl-RS"/>
        </w:rPr>
        <w:t>на извршене радове и</w:t>
      </w:r>
      <w:r w:rsidRPr="00C47977">
        <w:rPr>
          <w:iCs/>
          <w:noProof/>
        </w:rPr>
        <w:t xml:space="preserve"> </w:t>
      </w:r>
      <w:r>
        <w:rPr>
          <w:iCs/>
          <w:noProof/>
          <w:lang w:val="sr-Cyrl-RS"/>
        </w:rPr>
        <w:t>уграђене делове</w:t>
      </w:r>
      <w:r w:rsidR="00697037">
        <w:rPr>
          <w:iCs/>
          <w:noProof/>
          <w:lang w:val="sr-Cyrl-RS"/>
        </w:rPr>
        <w:t>, односно извршене хитне интервенције</w:t>
      </w:r>
      <w:r>
        <w:rPr>
          <w:iCs/>
          <w:noProof/>
          <w:lang w:val="sr-Cyrl-RS"/>
        </w:rPr>
        <w:t xml:space="preserve"> ____ (</w:t>
      </w:r>
      <w:r>
        <w:rPr>
          <w:i/>
          <w:iCs/>
          <w:noProof/>
          <w:lang w:val="sr-Cyrl-RS"/>
        </w:rPr>
        <w:t>минимум</w:t>
      </w:r>
      <w:r w:rsidRPr="00C87C57">
        <w:rPr>
          <w:i/>
          <w:iCs/>
          <w:noProof/>
          <w:lang w:val="sr-Cyrl-RS"/>
        </w:rPr>
        <w:t xml:space="preserve"> </w:t>
      </w:r>
      <w:r w:rsidRPr="00C87C57">
        <w:rPr>
          <w:i/>
          <w:iCs/>
          <w:noProof/>
        </w:rPr>
        <w:t>две године</w:t>
      </w:r>
      <w:r w:rsidRPr="00C87C57">
        <w:rPr>
          <w:iCs/>
          <w:noProof/>
          <w:lang w:val="sr-Cyrl-RS"/>
        </w:rPr>
        <w:t>)</w:t>
      </w:r>
      <w:r w:rsidR="00697037">
        <w:rPr>
          <w:iCs/>
          <w:noProof/>
          <w:lang w:val="sr-Cyrl-RS"/>
        </w:rPr>
        <w:t>.</w:t>
      </w:r>
    </w:p>
    <w:p w:rsidR="007E5920" w:rsidRDefault="007E5920" w:rsidP="007E5920">
      <w:pPr>
        <w:jc w:val="both"/>
        <w:rPr>
          <w:iCs/>
          <w:lang w:val="sr-Cyrl-RS"/>
        </w:rPr>
      </w:pPr>
    </w:p>
    <w:p w:rsidR="007E5920" w:rsidRPr="00661A0E" w:rsidRDefault="007E5920" w:rsidP="007E5920">
      <w:pPr>
        <w:jc w:val="both"/>
        <w:rPr>
          <w:iCs/>
          <w:lang w:val="sr-Cyrl-RS"/>
        </w:rPr>
      </w:pPr>
    </w:p>
    <w:p w:rsidR="007E5920" w:rsidRDefault="007E5920" w:rsidP="007E5920">
      <w:pPr>
        <w:jc w:val="center"/>
        <w:rPr>
          <w:b/>
          <w:noProof/>
          <w:lang w:val="sr-Cyrl-RS"/>
        </w:rPr>
      </w:pPr>
      <w:r w:rsidRPr="0006119B">
        <w:rPr>
          <w:b/>
          <w:noProof/>
        </w:rPr>
        <w:t>Члан</w:t>
      </w:r>
      <w:r w:rsidRPr="0006119B">
        <w:rPr>
          <w:b/>
          <w:noProof/>
          <w:lang w:val="sr-Latn-CS"/>
        </w:rPr>
        <w:t xml:space="preserve"> 4.</w:t>
      </w:r>
    </w:p>
    <w:p w:rsidR="007E5920" w:rsidRDefault="007E5920" w:rsidP="007E5920">
      <w:pPr>
        <w:ind w:firstLine="720"/>
        <w:jc w:val="both"/>
        <w:rPr>
          <w:noProof/>
          <w:lang w:val="sr-Cyrl-RS"/>
        </w:rPr>
      </w:pPr>
      <w:r>
        <w:rPr>
          <w:noProof/>
          <w:lang w:val="sr-Cyrl-RS"/>
        </w:rPr>
        <w:t xml:space="preserve">Добављач се </w:t>
      </w:r>
      <w:r w:rsidRPr="00C47977">
        <w:rPr>
          <w:noProof/>
        </w:rPr>
        <w:t xml:space="preserve">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p>
    <w:p w:rsidR="007E5920" w:rsidRPr="00881E16" w:rsidRDefault="007E5920" w:rsidP="00881E16">
      <w:pPr>
        <w:ind w:firstLine="720"/>
        <w:jc w:val="both"/>
        <w:rPr>
          <w:iCs/>
          <w:lang w:val="sr-Cyrl-RS"/>
        </w:rPr>
      </w:pPr>
      <w:r w:rsidRPr="00C47977">
        <w:rPr>
          <w:bCs/>
          <w:noProof/>
        </w:rPr>
        <w:t>У случају да се установи да радови, укључујући и уградни материјал који су предмет ове јавне набавке</w:t>
      </w:r>
      <w:r w:rsidRPr="00C47977">
        <w:rPr>
          <w:b/>
          <w:bCs/>
          <w:noProof/>
        </w:rPr>
        <w:t xml:space="preserve"> </w:t>
      </w:r>
      <w:r w:rsidRPr="00C47977">
        <w:rPr>
          <w:bCs/>
          <w:noProof/>
        </w:rPr>
        <w:t>одступају од стандарда,  понуђач  се обавезује да у најкраћем могућем року</w:t>
      </w:r>
      <w:r w:rsidRPr="00C47977">
        <w:rPr>
          <w:b/>
          <w:noProof/>
        </w:rPr>
        <w:t xml:space="preserve"> </w:t>
      </w:r>
      <w:r w:rsidRPr="00C47977">
        <w:rPr>
          <w:noProof/>
        </w:rPr>
        <w:t>изврши замену уградног материјала и радове</w:t>
      </w:r>
      <w:r w:rsidRPr="00C47977">
        <w:rPr>
          <w:b/>
          <w:noProof/>
        </w:rPr>
        <w:t xml:space="preserve"> </w:t>
      </w:r>
      <w:r w:rsidRPr="00C47977">
        <w:rPr>
          <w:bCs/>
          <w:noProof/>
        </w:rPr>
        <w:t>уговореног квали</w:t>
      </w:r>
      <w:r>
        <w:rPr>
          <w:bCs/>
          <w:noProof/>
        </w:rPr>
        <w:t xml:space="preserve">тета, а најкасније у року од </w:t>
      </w:r>
      <w:r w:rsidR="00E43A27">
        <w:rPr>
          <w:bCs/>
          <w:noProof/>
          <w:lang w:val="sr-Cyrl-RS"/>
        </w:rPr>
        <w:t>24 часа</w:t>
      </w:r>
      <w:r>
        <w:rPr>
          <w:bCs/>
          <w:noProof/>
          <w:lang w:val="sr-Cyrl-RS"/>
        </w:rPr>
        <w:t xml:space="preserve"> </w:t>
      </w:r>
      <w:r w:rsidR="00E43A27">
        <w:rPr>
          <w:bCs/>
          <w:noProof/>
        </w:rPr>
        <w:t xml:space="preserve">од </w:t>
      </w:r>
      <w:r w:rsidR="00E43A27">
        <w:rPr>
          <w:bCs/>
          <w:noProof/>
          <w:lang w:val="sr-Cyrl-RS"/>
        </w:rPr>
        <w:t>момент</w:t>
      </w:r>
      <w:r w:rsidRPr="00C47977">
        <w:rPr>
          <w:bCs/>
          <w:noProof/>
        </w:rPr>
        <w:t>а пријема писане рекламације наручиоца.</w:t>
      </w:r>
    </w:p>
    <w:p w:rsidR="007E5920" w:rsidRPr="00811C17" w:rsidRDefault="007E5920" w:rsidP="007E5920">
      <w:pPr>
        <w:ind w:firstLine="720"/>
        <w:jc w:val="both"/>
        <w:rPr>
          <w:bCs/>
          <w:noProof/>
          <w:lang w:val="sr-Cyrl-RS"/>
        </w:rPr>
      </w:pPr>
    </w:p>
    <w:p w:rsidR="007E5920" w:rsidRPr="0006119B" w:rsidRDefault="007E5920" w:rsidP="007E5920">
      <w:pPr>
        <w:jc w:val="center"/>
        <w:rPr>
          <w:b/>
          <w:noProof/>
          <w:lang w:val="sr-Latn-CS"/>
        </w:rPr>
      </w:pPr>
      <w:r w:rsidRPr="00314D76">
        <w:rPr>
          <w:b/>
          <w:noProof/>
        </w:rPr>
        <w:t>Члан</w:t>
      </w:r>
      <w:r w:rsidRPr="00314D76">
        <w:rPr>
          <w:b/>
          <w:noProof/>
          <w:lang w:val="sr-Latn-CS"/>
        </w:rPr>
        <w:t xml:space="preserve"> 5.</w:t>
      </w:r>
    </w:p>
    <w:p w:rsidR="007E5920" w:rsidRPr="001C5FFE" w:rsidRDefault="007E5920" w:rsidP="001C5FFE">
      <w:pPr>
        <w:jc w:val="both"/>
        <w:rPr>
          <w:iCs/>
          <w:lang w:val="sr-Cyrl-RS"/>
        </w:rPr>
      </w:pPr>
      <w:r>
        <w:rPr>
          <w:iCs/>
          <w:lang w:val="sr-Cyrl-RS"/>
        </w:rPr>
        <w:t xml:space="preserve">            </w:t>
      </w:r>
      <w:r w:rsidRPr="0006119B">
        <w:rPr>
          <w:iCs/>
        </w:rPr>
        <w:t>Наручилац</w:t>
      </w:r>
      <w:r w:rsidRPr="0006119B">
        <w:rPr>
          <w:iCs/>
          <w:lang w:val="sr-Latn-CS"/>
        </w:rPr>
        <w:t xml:space="preserve"> </w:t>
      </w:r>
      <w:r w:rsidRPr="0006119B">
        <w:rPr>
          <w:iCs/>
        </w:rPr>
        <w:t>ће</w:t>
      </w:r>
      <w:r w:rsidRPr="0006119B">
        <w:rPr>
          <w:iCs/>
          <w:lang w:val="sr-Latn-CS"/>
        </w:rPr>
        <w:t xml:space="preserve"> </w:t>
      </w:r>
      <w:r w:rsidRPr="0006119B">
        <w:rPr>
          <w:iCs/>
        </w:rPr>
        <w:t>извршити</w:t>
      </w:r>
      <w:r w:rsidRPr="0006119B">
        <w:rPr>
          <w:iCs/>
          <w:lang w:val="sr-Latn-CS"/>
        </w:rPr>
        <w:t xml:space="preserve"> </w:t>
      </w:r>
      <w:r w:rsidRPr="0006119B">
        <w:rPr>
          <w:iCs/>
        </w:rPr>
        <w:t>плаћање</w:t>
      </w:r>
      <w:r w:rsidRPr="0006119B">
        <w:rPr>
          <w:iCs/>
          <w:lang w:val="sr-Cyrl-CS"/>
        </w:rPr>
        <w:t xml:space="preserve"> у року од</w:t>
      </w:r>
      <w:r w:rsidRPr="0006119B">
        <w:rPr>
          <w:i/>
          <w:iCs/>
          <w:lang w:val="sr-Cyrl-CS"/>
        </w:rPr>
        <w:t xml:space="preserve"> </w:t>
      </w:r>
      <w:r>
        <w:rPr>
          <w:i/>
          <w:iCs/>
          <w:lang w:val="sr-Cyrl-CS"/>
        </w:rPr>
        <w:t>______</w:t>
      </w:r>
      <w:r w:rsidR="001C5FFE">
        <w:rPr>
          <w:iCs/>
          <w:lang w:val="sr-Cyrl-CS"/>
        </w:rPr>
        <w:t xml:space="preserve"> дана (</w:t>
      </w:r>
      <w:r w:rsidR="001C5FFE" w:rsidRPr="001C5FFE">
        <w:rPr>
          <w:i/>
          <w:iCs/>
          <w:lang w:val="sr-Cyrl-RS"/>
        </w:rPr>
        <w:t>минимум 30, а најдуже</w:t>
      </w:r>
      <w:r w:rsidR="001C5FFE" w:rsidRPr="00C31952">
        <w:rPr>
          <w:iCs/>
          <w:lang w:val="sr-Cyrl-RS"/>
        </w:rPr>
        <w:t xml:space="preserve"> </w:t>
      </w:r>
      <w:r w:rsidR="001C5FFE" w:rsidRPr="001C5FFE">
        <w:rPr>
          <w:i/>
          <w:iCs/>
          <w:lang w:val="sr-Cyrl-RS"/>
        </w:rPr>
        <w:t>90 дана</w:t>
      </w:r>
      <w:r w:rsidR="001C5FFE">
        <w:rPr>
          <w:iCs/>
          <w:lang w:val="sr-Cyrl-RS"/>
        </w:rPr>
        <w:t>)</w:t>
      </w:r>
      <w:r w:rsidR="001C5FFE" w:rsidRPr="00C31952">
        <w:rPr>
          <w:iCs/>
        </w:rPr>
        <w:t xml:space="preserve"> </w:t>
      </w:r>
      <w:r w:rsidRPr="00BB252F">
        <w:rPr>
          <w:noProof/>
          <w:lang w:val="sr-Cyrl-CS"/>
        </w:rPr>
        <w:t>од</w:t>
      </w:r>
      <w:r w:rsidR="001C5FFE" w:rsidRPr="001C5FFE">
        <w:rPr>
          <w:iCs/>
          <w:lang w:val="sr-Cyrl-CS"/>
        </w:rPr>
        <w:t xml:space="preserve"> </w:t>
      </w:r>
      <w:r w:rsidR="001C5FFE" w:rsidRPr="00C31952">
        <w:rPr>
          <w:iCs/>
          <w:lang w:val="sr-Cyrl-CS"/>
        </w:rPr>
        <w:t xml:space="preserve">дана доставе исправног рачуна по појединачној интервенцији. </w:t>
      </w:r>
      <w:r w:rsidR="001C5FFE" w:rsidRPr="00C31952">
        <w:rPr>
          <w:noProof/>
          <w:lang w:val="sr-Cyrl-CS"/>
        </w:rPr>
        <w:t>Рачун за извршене радове и уграђене делове испоставља се на основу потписаног документа</w:t>
      </w:r>
      <w:r w:rsidR="001C5FFE" w:rsidRPr="00C31952">
        <w:rPr>
          <w:noProof/>
        </w:rPr>
        <w:t>-</w:t>
      </w:r>
      <w:r w:rsidR="001C5FFE" w:rsidRPr="00C31952">
        <w:rPr>
          <w:noProof/>
          <w:lang w:val="sr-Cyrl-CS"/>
        </w:rPr>
        <w:t xml:space="preserve">радног налога од стране </w:t>
      </w:r>
      <w:r w:rsidR="001C5FFE" w:rsidRPr="00C31952">
        <w:rPr>
          <w:noProof/>
        </w:rPr>
        <w:t>овлашћеног лица н</w:t>
      </w:r>
      <w:r w:rsidR="001C5FFE" w:rsidRPr="00C31952">
        <w:rPr>
          <w:noProof/>
          <w:lang w:val="sr-Cyrl-CS"/>
        </w:rPr>
        <w:t>аручиоца којим се верификује квалитет извршених радова, односно уграђеног дела.</w:t>
      </w:r>
    </w:p>
    <w:p w:rsidR="007E5920" w:rsidRDefault="007E5920" w:rsidP="007E5920">
      <w:pPr>
        <w:tabs>
          <w:tab w:val="left" w:pos="1524"/>
        </w:tabs>
        <w:jc w:val="both"/>
        <w:rPr>
          <w:noProof/>
          <w:lang w:val="sr-Cyrl-CS"/>
        </w:rPr>
      </w:pPr>
      <w:r>
        <w:rPr>
          <w:noProof/>
          <w:lang w:val="sr-Cyrl-CS"/>
        </w:rPr>
        <w:t xml:space="preserve">            </w:t>
      </w:r>
      <w:r w:rsidRPr="00BB252F">
        <w:rPr>
          <w:noProof/>
          <w:lang w:val="sr-Cyrl-CS"/>
        </w:rPr>
        <w:t>Плаћање ће се извршити на основу до</w:t>
      </w:r>
      <w:r>
        <w:rPr>
          <w:noProof/>
          <w:lang w:val="sr-Cyrl-CS"/>
        </w:rPr>
        <w:t>кумената које испоставља добављач</w:t>
      </w:r>
      <w:r w:rsidRPr="00BB252F">
        <w:rPr>
          <w:noProof/>
          <w:lang w:val="sr-Cyrl-CS"/>
        </w:rPr>
        <w:t>, а којим је потврђена испорука и уградња добара.</w:t>
      </w:r>
      <w:r w:rsidRPr="00AD37B5">
        <w:rPr>
          <w:noProof/>
          <w:lang w:val="sr-Cyrl-CS"/>
        </w:rPr>
        <w:t xml:space="preserve"> </w:t>
      </w:r>
    </w:p>
    <w:p w:rsidR="007E5920" w:rsidRDefault="007E5920" w:rsidP="007E5920">
      <w:pPr>
        <w:ind w:firstLine="720"/>
        <w:jc w:val="both"/>
        <w:rPr>
          <w:noProof/>
          <w:lang w:val="sr-Cyrl-CS"/>
        </w:rPr>
      </w:pPr>
      <w:r w:rsidRPr="0006119B">
        <w:rPr>
          <w:noProof/>
          <w:lang w:val="sr-Cyrl-CS"/>
        </w:rPr>
        <w:t>Добављач се обавезује да рачун достави путем поште или лично, а преко писарнице наручиоца, а</w:t>
      </w:r>
      <w:r>
        <w:rPr>
          <w:noProof/>
          <w:lang w:val="sr-Cyrl-CS"/>
        </w:rPr>
        <w:t>дресирано на седиште наручиоца.</w:t>
      </w:r>
    </w:p>
    <w:p w:rsidR="007E5920" w:rsidRPr="00C63F89" w:rsidRDefault="007E5920" w:rsidP="00881E16">
      <w:pPr>
        <w:jc w:val="both"/>
        <w:rPr>
          <w:bCs/>
          <w:noProof/>
          <w:lang w:val="sr-Cyrl-RS"/>
        </w:rPr>
      </w:pPr>
    </w:p>
    <w:p w:rsidR="007E5920" w:rsidRPr="0006119B" w:rsidRDefault="007E5920" w:rsidP="007E5920">
      <w:pPr>
        <w:jc w:val="center"/>
        <w:rPr>
          <w:b/>
          <w:noProof/>
          <w:lang w:val="sr-Latn-CS"/>
        </w:rPr>
      </w:pPr>
      <w:r w:rsidRPr="0006119B">
        <w:rPr>
          <w:b/>
          <w:noProof/>
        </w:rPr>
        <w:t>Члан</w:t>
      </w:r>
      <w:r w:rsidRPr="0006119B">
        <w:rPr>
          <w:b/>
          <w:noProof/>
          <w:lang w:val="sr-Latn-CS"/>
        </w:rPr>
        <w:t xml:space="preserve"> 6.</w:t>
      </w:r>
    </w:p>
    <w:p w:rsidR="007E5920" w:rsidRPr="0006119B" w:rsidRDefault="007E5920" w:rsidP="007E5920">
      <w:pPr>
        <w:ind w:firstLine="720"/>
        <w:jc w:val="both"/>
        <w:rPr>
          <w:noProof/>
          <w:lang w:val="sr-Latn-CS"/>
        </w:rPr>
      </w:pPr>
      <w:r w:rsidRPr="0006119B">
        <w:rPr>
          <w:noProof/>
        </w:rPr>
        <w:t>Уговорне</w:t>
      </w:r>
      <w:r w:rsidRPr="0006119B">
        <w:rPr>
          <w:noProof/>
          <w:lang w:val="sr-Latn-CS"/>
        </w:rPr>
        <w:t xml:space="preserve"> </w:t>
      </w:r>
      <w:r w:rsidRPr="0006119B">
        <w:rPr>
          <w:noProof/>
        </w:rPr>
        <w:t>стране</w:t>
      </w:r>
      <w:r w:rsidRPr="0006119B">
        <w:rPr>
          <w:noProof/>
          <w:lang w:val="sr-Latn-CS"/>
        </w:rPr>
        <w:t xml:space="preserve"> </w:t>
      </w:r>
      <w:r w:rsidRPr="0006119B">
        <w:rPr>
          <w:noProof/>
        </w:rPr>
        <w:t>констатују</w:t>
      </w:r>
      <w:r w:rsidRPr="0006119B">
        <w:rPr>
          <w:noProof/>
          <w:lang w:val="sr-Latn-CS"/>
        </w:rPr>
        <w:t xml:space="preserve"> </w:t>
      </w:r>
      <w:r w:rsidRPr="0006119B">
        <w:rPr>
          <w:noProof/>
        </w:rPr>
        <w:t>да</w:t>
      </w:r>
      <w:r w:rsidRPr="0006119B">
        <w:rPr>
          <w:noProof/>
          <w:lang w:val="sr-Latn-CS"/>
        </w:rPr>
        <w:t xml:space="preserve"> </w:t>
      </w:r>
      <w:r w:rsidRPr="0006119B">
        <w:rPr>
          <w:noProof/>
        </w:rPr>
        <w:t>је</w:t>
      </w:r>
      <w:r w:rsidRPr="0006119B">
        <w:rPr>
          <w:noProof/>
          <w:lang w:val="sr-Latn-CS"/>
        </w:rPr>
        <w:t xml:space="preserve"> </w:t>
      </w:r>
      <w:r w:rsidRPr="0006119B">
        <w:rPr>
          <w:noProof/>
        </w:rPr>
        <w:t>добављач</w:t>
      </w:r>
      <w:r w:rsidRPr="0006119B">
        <w:rPr>
          <w:noProof/>
          <w:lang w:val="sr-Latn-CS"/>
        </w:rPr>
        <w:t xml:space="preserve"> </w:t>
      </w:r>
      <w:r w:rsidRPr="0006119B">
        <w:rPr>
          <w:noProof/>
        </w:rPr>
        <w:t>доставио</w:t>
      </w:r>
      <w:r w:rsidRPr="0006119B">
        <w:rPr>
          <w:noProof/>
          <w:lang w:val="sr-Latn-CS"/>
        </w:rPr>
        <w:t xml:space="preserve"> </w:t>
      </w:r>
      <w:r w:rsidRPr="0006119B">
        <w:rPr>
          <w:noProof/>
        </w:rPr>
        <w:t>наручиоцу</w:t>
      </w:r>
      <w:r w:rsidRPr="0006119B">
        <w:rPr>
          <w:noProof/>
          <w:lang w:val="sr-Latn-CS"/>
        </w:rPr>
        <w:t xml:space="preserve"> </w:t>
      </w:r>
      <w:r w:rsidRPr="0006119B">
        <w:rPr>
          <w:noProof/>
        </w:rPr>
        <w:t>следећа</w:t>
      </w:r>
      <w:r w:rsidRPr="0006119B">
        <w:rPr>
          <w:noProof/>
          <w:lang w:val="sr-Latn-CS"/>
        </w:rPr>
        <w:t xml:space="preserve"> </w:t>
      </w:r>
      <w:r w:rsidRPr="0006119B">
        <w:rPr>
          <w:noProof/>
        </w:rPr>
        <w:t>средства</w:t>
      </w:r>
      <w:r w:rsidRPr="0006119B">
        <w:rPr>
          <w:noProof/>
          <w:lang w:val="sr-Latn-CS"/>
        </w:rPr>
        <w:t xml:space="preserve"> </w:t>
      </w:r>
      <w:r w:rsidRPr="0006119B">
        <w:rPr>
          <w:noProof/>
        </w:rPr>
        <w:t>обезбеђења</w:t>
      </w:r>
      <w:r w:rsidRPr="0006119B">
        <w:rPr>
          <w:noProof/>
          <w:lang w:val="sr-Latn-CS"/>
        </w:rPr>
        <w:t xml:space="preserve"> </w:t>
      </w:r>
      <w:r w:rsidRPr="0006119B">
        <w:rPr>
          <w:noProof/>
        </w:rPr>
        <w:t>са</w:t>
      </w:r>
      <w:r w:rsidRPr="0006119B">
        <w:rPr>
          <w:noProof/>
          <w:lang w:val="sr-Latn-CS"/>
        </w:rPr>
        <w:t xml:space="preserve"> </w:t>
      </w:r>
      <w:r w:rsidRPr="0006119B">
        <w:rPr>
          <w:noProof/>
        </w:rPr>
        <w:t>овлашћењима</w:t>
      </w:r>
      <w:r w:rsidRPr="0006119B">
        <w:rPr>
          <w:noProof/>
          <w:lang w:val="sr-Latn-CS"/>
        </w:rPr>
        <w:t xml:space="preserve"> </w:t>
      </w:r>
      <w:r w:rsidRPr="0006119B">
        <w:rPr>
          <w:noProof/>
        </w:rPr>
        <w:t>за</w:t>
      </w:r>
      <w:r w:rsidRPr="0006119B">
        <w:rPr>
          <w:noProof/>
          <w:lang w:val="sr-Latn-CS"/>
        </w:rPr>
        <w:t xml:space="preserve"> </w:t>
      </w:r>
      <w:r w:rsidRPr="0006119B">
        <w:rPr>
          <w:noProof/>
        </w:rPr>
        <w:t>наплату</w:t>
      </w:r>
      <w:r w:rsidRPr="0006119B">
        <w:rPr>
          <w:noProof/>
          <w:lang w:val="sr-Latn-CS"/>
        </w:rPr>
        <w:t>:</w:t>
      </w:r>
    </w:p>
    <w:p w:rsidR="007E5920" w:rsidRPr="0006119B" w:rsidRDefault="007E5920" w:rsidP="007E5920">
      <w:pPr>
        <w:ind w:firstLine="708"/>
        <w:jc w:val="both"/>
        <w:rPr>
          <w:noProof/>
          <w:lang w:val="sr-Latn-CS"/>
        </w:rPr>
      </w:pPr>
      <w:r w:rsidRPr="0006119B">
        <w:rPr>
          <w:b/>
          <w:lang w:val="sr-Latn-CS"/>
        </w:rPr>
        <w:t>-</w:t>
      </w:r>
      <w:r w:rsidRPr="0006119B">
        <w:rPr>
          <w:b/>
        </w:rPr>
        <w:t>регистровану</w:t>
      </w:r>
      <w:r w:rsidRPr="0006119B">
        <w:rPr>
          <w:b/>
          <w:lang w:val="sr-Latn-CS"/>
        </w:rPr>
        <w:t xml:space="preserve"> </w:t>
      </w:r>
      <w:r w:rsidRPr="0006119B">
        <w:rPr>
          <w:b/>
        </w:rPr>
        <w:t>бланко</w:t>
      </w:r>
      <w:r w:rsidRPr="0006119B">
        <w:rPr>
          <w:b/>
          <w:lang w:val="sr-Latn-CS"/>
        </w:rPr>
        <w:t xml:space="preserve"> </w:t>
      </w:r>
      <w:r w:rsidRPr="0006119B">
        <w:rPr>
          <w:b/>
        </w:rPr>
        <w:t>меницу</w:t>
      </w:r>
      <w:r w:rsidRPr="0006119B">
        <w:rPr>
          <w:b/>
          <w:lang w:val="sr-Latn-CS"/>
        </w:rPr>
        <w:t xml:space="preserve"> </w:t>
      </w:r>
      <w:r w:rsidRPr="0006119B">
        <w:rPr>
          <w:b/>
        </w:rPr>
        <w:t>и</w:t>
      </w:r>
      <w:r w:rsidRPr="0006119B">
        <w:rPr>
          <w:b/>
          <w:lang w:val="sr-Latn-CS"/>
        </w:rPr>
        <w:t xml:space="preserve"> </w:t>
      </w:r>
      <w:r w:rsidRPr="0006119B">
        <w:rPr>
          <w:b/>
        </w:rPr>
        <w:t>менично</w:t>
      </w:r>
      <w:r w:rsidRPr="0006119B">
        <w:rPr>
          <w:b/>
          <w:lang w:val="sr-Latn-CS"/>
        </w:rPr>
        <w:t xml:space="preserve"> </w:t>
      </w:r>
      <w:r w:rsidRPr="0006119B">
        <w:rPr>
          <w:b/>
        </w:rPr>
        <w:t>овлашћење</w:t>
      </w:r>
      <w:r w:rsidRPr="0006119B">
        <w:rPr>
          <w:b/>
          <w:noProof/>
          <w:lang w:val="sr-Latn-CS"/>
        </w:rPr>
        <w:t xml:space="preserve"> </w:t>
      </w:r>
      <w:r w:rsidRPr="0006119B">
        <w:rPr>
          <w:b/>
          <w:noProof/>
        </w:rPr>
        <w:t>за</w:t>
      </w:r>
      <w:r w:rsidRPr="0006119B">
        <w:rPr>
          <w:b/>
          <w:noProof/>
          <w:lang w:val="sr-Latn-CS"/>
        </w:rPr>
        <w:t xml:space="preserve"> </w:t>
      </w:r>
      <w:r w:rsidRPr="0006119B">
        <w:rPr>
          <w:b/>
          <w:noProof/>
        </w:rPr>
        <w:t>извршење</w:t>
      </w:r>
      <w:r w:rsidRPr="0006119B">
        <w:rPr>
          <w:b/>
          <w:noProof/>
          <w:lang w:val="sr-Latn-CS"/>
        </w:rPr>
        <w:t xml:space="preserve"> </w:t>
      </w:r>
      <w:r w:rsidRPr="0006119B">
        <w:rPr>
          <w:b/>
          <w:noProof/>
        </w:rPr>
        <w:t>уговорне</w:t>
      </w:r>
      <w:r w:rsidRPr="0006119B">
        <w:rPr>
          <w:b/>
          <w:noProof/>
          <w:lang w:val="sr-Latn-CS"/>
        </w:rPr>
        <w:t xml:space="preserve"> </w:t>
      </w:r>
      <w:r w:rsidRPr="0006119B">
        <w:rPr>
          <w:b/>
          <w:noProof/>
        </w:rPr>
        <w:t>обавезе</w:t>
      </w:r>
      <w:r w:rsidRPr="0006119B">
        <w:rPr>
          <w:noProof/>
          <w:lang w:val="sr-Latn-CS"/>
        </w:rPr>
        <w:t xml:space="preserve">, </w:t>
      </w:r>
      <w:r>
        <w:rPr>
          <w:noProof/>
        </w:rPr>
        <w:t>попуњен</w:t>
      </w:r>
      <w:r>
        <w:rPr>
          <w:noProof/>
          <w:lang w:val="sr-Cyrl-RS"/>
        </w:rPr>
        <w:t>о</w:t>
      </w:r>
      <w:r w:rsidRPr="0006119B">
        <w:rPr>
          <w:noProof/>
          <w:lang w:val="sr-Latn-CS"/>
        </w:rPr>
        <w:t xml:space="preserve"> </w:t>
      </w:r>
      <w:r w:rsidRPr="0006119B">
        <w:rPr>
          <w:noProof/>
        </w:rPr>
        <w:t>на</w:t>
      </w:r>
      <w:r w:rsidRPr="0006119B">
        <w:rPr>
          <w:noProof/>
          <w:lang w:val="sr-Latn-CS"/>
        </w:rPr>
        <w:t xml:space="preserve"> </w:t>
      </w:r>
      <w:r w:rsidRPr="0006119B">
        <w:rPr>
          <w:noProof/>
        </w:rPr>
        <w:t>износ</w:t>
      </w:r>
      <w:r w:rsidRPr="0006119B">
        <w:rPr>
          <w:noProof/>
          <w:lang w:val="sr-Latn-CS"/>
        </w:rPr>
        <w:t xml:space="preserve"> </w:t>
      </w:r>
      <w:r w:rsidRPr="0006119B">
        <w:rPr>
          <w:noProof/>
        </w:rPr>
        <w:t>од</w:t>
      </w:r>
      <w:r w:rsidRPr="0006119B">
        <w:rPr>
          <w:noProof/>
          <w:lang w:val="sr-Latn-CS"/>
        </w:rPr>
        <w:t xml:space="preserve"> 10% </w:t>
      </w:r>
      <w:r w:rsidRPr="0006119B">
        <w:rPr>
          <w:noProof/>
        </w:rPr>
        <w:t>од</w:t>
      </w:r>
      <w:r w:rsidRPr="0006119B">
        <w:rPr>
          <w:noProof/>
          <w:lang w:val="sr-Latn-CS"/>
        </w:rPr>
        <w:t xml:space="preserve"> </w:t>
      </w:r>
      <w:r w:rsidRPr="0006119B">
        <w:rPr>
          <w:noProof/>
        </w:rPr>
        <w:t>укупне</w:t>
      </w:r>
      <w:r w:rsidRPr="0006119B">
        <w:rPr>
          <w:noProof/>
          <w:lang w:val="sr-Latn-CS"/>
        </w:rPr>
        <w:t xml:space="preserve"> </w:t>
      </w:r>
      <w:r w:rsidRPr="0006119B">
        <w:rPr>
          <w:noProof/>
        </w:rPr>
        <w:t>вредности</w:t>
      </w:r>
      <w:r w:rsidRPr="0006119B">
        <w:rPr>
          <w:noProof/>
          <w:lang w:val="sr-Latn-CS"/>
        </w:rPr>
        <w:t xml:space="preserve"> </w:t>
      </w:r>
      <w:r w:rsidRPr="0006119B">
        <w:rPr>
          <w:noProof/>
        </w:rPr>
        <w:t>понуде</w:t>
      </w:r>
      <w:r w:rsidRPr="0006119B">
        <w:rPr>
          <w:noProof/>
          <w:lang w:val="sr-Latn-CS"/>
        </w:rPr>
        <w:t xml:space="preserve"> </w:t>
      </w:r>
      <w:r w:rsidRPr="0006119B">
        <w:rPr>
          <w:noProof/>
        </w:rPr>
        <w:t>без</w:t>
      </w:r>
      <w:r w:rsidRPr="0006119B">
        <w:rPr>
          <w:noProof/>
          <w:lang w:val="sr-Latn-CS"/>
        </w:rPr>
        <w:t xml:space="preserve"> </w:t>
      </w:r>
      <w:r w:rsidRPr="0006119B">
        <w:rPr>
          <w:noProof/>
        </w:rPr>
        <w:t>ПДВ</w:t>
      </w:r>
      <w:r w:rsidRPr="0006119B">
        <w:rPr>
          <w:noProof/>
          <w:lang w:val="sr-Latn-CS"/>
        </w:rPr>
        <w:t>-</w:t>
      </w:r>
      <w:r w:rsidRPr="0006119B">
        <w:rPr>
          <w:noProof/>
        </w:rPr>
        <w:t>а</w:t>
      </w:r>
      <w:r w:rsidRPr="0006119B">
        <w:rPr>
          <w:noProof/>
          <w:lang w:val="sr-Latn-CS"/>
        </w:rPr>
        <w:t xml:space="preserve">, </w:t>
      </w:r>
      <w:r w:rsidRPr="0006119B">
        <w:rPr>
          <w:noProof/>
        </w:rPr>
        <w:t>која</w:t>
      </w:r>
      <w:r w:rsidRPr="0006119B">
        <w:rPr>
          <w:noProof/>
          <w:lang w:val="sr-Latn-CS"/>
        </w:rPr>
        <w:t xml:space="preserve"> </w:t>
      </w:r>
      <w:r w:rsidRPr="0006119B">
        <w:rPr>
          <w:noProof/>
        </w:rPr>
        <w:t>је</w:t>
      </w:r>
      <w:r w:rsidRPr="0006119B">
        <w:rPr>
          <w:noProof/>
          <w:lang w:val="sr-Latn-CS"/>
        </w:rPr>
        <w:t xml:space="preserve"> </w:t>
      </w:r>
      <w:r w:rsidRPr="0006119B">
        <w:rPr>
          <w:noProof/>
        </w:rPr>
        <w:t>наплатива</w:t>
      </w:r>
      <w:r w:rsidRPr="0006119B">
        <w:rPr>
          <w:noProof/>
          <w:lang w:val="sr-Latn-CS"/>
        </w:rPr>
        <w:t xml:space="preserve"> </w:t>
      </w:r>
      <w:r w:rsidRPr="0006119B">
        <w:rPr>
          <w:noProof/>
        </w:rPr>
        <w:t>у</w:t>
      </w:r>
      <w:r w:rsidRPr="0006119B">
        <w:rPr>
          <w:noProof/>
          <w:lang w:val="sr-Latn-CS"/>
        </w:rPr>
        <w:t xml:space="preserve"> </w:t>
      </w:r>
      <w:r w:rsidRPr="0006119B">
        <w:rPr>
          <w:noProof/>
        </w:rPr>
        <w:t>случајевима</w:t>
      </w:r>
      <w:r w:rsidRPr="0006119B">
        <w:rPr>
          <w:noProof/>
          <w:lang w:val="sr-Latn-CS"/>
        </w:rPr>
        <w:t xml:space="preserve"> </w:t>
      </w:r>
      <w:r w:rsidRPr="0006119B">
        <w:rPr>
          <w:noProof/>
        </w:rPr>
        <w:t>предвиђеним</w:t>
      </w:r>
      <w:r w:rsidRPr="0006119B">
        <w:rPr>
          <w:noProof/>
          <w:lang w:val="sr-Latn-CS"/>
        </w:rPr>
        <w:t xml:space="preserve"> </w:t>
      </w:r>
      <w:r w:rsidRPr="0006119B">
        <w:rPr>
          <w:noProof/>
        </w:rPr>
        <w:t>конкурсном</w:t>
      </w:r>
      <w:r w:rsidRPr="0006119B">
        <w:rPr>
          <w:noProof/>
          <w:lang w:val="sr-Latn-CS"/>
        </w:rPr>
        <w:t xml:space="preserve"> </w:t>
      </w:r>
      <w:r w:rsidRPr="0006119B">
        <w:rPr>
          <w:noProof/>
        </w:rPr>
        <w:t>документацијом</w:t>
      </w:r>
      <w:r w:rsidRPr="0006119B">
        <w:rPr>
          <w:noProof/>
          <w:lang w:val="sr-Latn-CS"/>
        </w:rPr>
        <w:t xml:space="preserve">, </w:t>
      </w:r>
      <w:r w:rsidRPr="0006119B">
        <w:rPr>
          <w:noProof/>
        </w:rPr>
        <w:t>тј</w:t>
      </w:r>
      <w:r w:rsidRPr="0006119B">
        <w:rPr>
          <w:noProof/>
          <w:lang w:val="sr-Latn-CS"/>
        </w:rPr>
        <w:t xml:space="preserve">. </w:t>
      </w:r>
      <w:r w:rsidRPr="0006119B">
        <w:rPr>
          <w:noProof/>
        </w:rPr>
        <w:t>у</w:t>
      </w:r>
      <w:r w:rsidRPr="0006119B">
        <w:rPr>
          <w:noProof/>
          <w:lang w:val="sr-Latn-CS"/>
        </w:rPr>
        <w:t xml:space="preserve"> </w:t>
      </w:r>
      <w:r w:rsidRPr="0006119B">
        <w:rPr>
          <w:noProof/>
        </w:rPr>
        <w:t>случају</w:t>
      </w:r>
      <w:r w:rsidRPr="0006119B">
        <w:rPr>
          <w:noProof/>
          <w:lang w:val="sr-Latn-CS"/>
        </w:rPr>
        <w:t xml:space="preserve"> </w:t>
      </w:r>
      <w:r w:rsidRPr="0006119B">
        <w:rPr>
          <w:noProof/>
        </w:rPr>
        <w:t>да</w:t>
      </w:r>
      <w:r w:rsidRPr="0006119B">
        <w:rPr>
          <w:noProof/>
          <w:lang w:val="sr-Latn-CS"/>
        </w:rPr>
        <w:t xml:space="preserve"> </w:t>
      </w:r>
      <w:r w:rsidRPr="0006119B">
        <w:rPr>
          <w:noProof/>
        </w:rPr>
        <w:t>изабрани</w:t>
      </w:r>
      <w:r w:rsidRPr="0006119B">
        <w:rPr>
          <w:noProof/>
          <w:lang w:val="sr-Latn-CS"/>
        </w:rPr>
        <w:t xml:space="preserve"> </w:t>
      </w:r>
      <w:r w:rsidRPr="0006119B">
        <w:rPr>
          <w:noProof/>
        </w:rPr>
        <w:t>понуђач</w:t>
      </w:r>
      <w:r w:rsidRPr="0006119B">
        <w:rPr>
          <w:noProof/>
          <w:lang w:val="sr-Latn-CS"/>
        </w:rPr>
        <w:t xml:space="preserve"> </w:t>
      </w:r>
      <w:r w:rsidRPr="0006119B">
        <w:rPr>
          <w:noProof/>
        </w:rPr>
        <w:t>не</w:t>
      </w:r>
      <w:r w:rsidRPr="0006119B">
        <w:rPr>
          <w:noProof/>
          <w:lang w:val="sr-Latn-CS"/>
        </w:rPr>
        <w:t xml:space="preserve"> </w:t>
      </w:r>
      <w:r w:rsidRPr="0006119B">
        <w:rPr>
          <w:noProof/>
        </w:rPr>
        <w:t>испуњава</w:t>
      </w:r>
      <w:r w:rsidRPr="0006119B">
        <w:rPr>
          <w:noProof/>
          <w:lang w:val="sr-Latn-CS"/>
        </w:rPr>
        <w:t xml:space="preserve"> </w:t>
      </w:r>
      <w:r w:rsidRPr="0006119B">
        <w:rPr>
          <w:noProof/>
        </w:rPr>
        <w:t>своје</w:t>
      </w:r>
      <w:r w:rsidRPr="0006119B">
        <w:rPr>
          <w:noProof/>
          <w:lang w:val="sr-Latn-CS"/>
        </w:rPr>
        <w:t xml:space="preserve"> </w:t>
      </w:r>
      <w:r w:rsidRPr="0006119B">
        <w:rPr>
          <w:noProof/>
        </w:rPr>
        <w:t>обавезе</w:t>
      </w:r>
      <w:r w:rsidRPr="0006119B">
        <w:rPr>
          <w:noProof/>
          <w:lang w:val="sr-Latn-CS"/>
        </w:rPr>
        <w:t xml:space="preserve"> </w:t>
      </w:r>
      <w:r w:rsidRPr="0006119B">
        <w:rPr>
          <w:noProof/>
        </w:rPr>
        <w:t>из</w:t>
      </w:r>
      <w:r w:rsidRPr="0006119B">
        <w:rPr>
          <w:noProof/>
          <w:lang w:val="sr-Latn-CS"/>
        </w:rPr>
        <w:t xml:space="preserve"> </w:t>
      </w:r>
      <w:r w:rsidRPr="0006119B">
        <w:rPr>
          <w:noProof/>
        </w:rPr>
        <w:t>уговора</w:t>
      </w:r>
      <w:r w:rsidRPr="0006119B">
        <w:rPr>
          <w:noProof/>
          <w:lang w:val="sr-Latn-CS"/>
        </w:rPr>
        <w:t xml:space="preserve">. </w:t>
      </w:r>
    </w:p>
    <w:p w:rsidR="00314D76" w:rsidRPr="00314D76" w:rsidRDefault="007E5920" w:rsidP="00881E16">
      <w:pPr>
        <w:ind w:firstLine="708"/>
        <w:jc w:val="both"/>
        <w:rPr>
          <w:noProof/>
          <w:lang w:val="sr-Cyrl-RS"/>
        </w:rPr>
      </w:pPr>
      <w:r w:rsidRPr="0006119B">
        <w:rPr>
          <w:noProof/>
          <w:lang w:val="sr-Latn-CS"/>
        </w:rPr>
        <w:t>-</w:t>
      </w:r>
      <w:r w:rsidRPr="0006119B">
        <w:rPr>
          <w:b/>
        </w:rPr>
        <w:t>регистровану</w:t>
      </w:r>
      <w:r w:rsidRPr="0006119B">
        <w:rPr>
          <w:b/>
          <w:lang w:val="sr-Latn-CS"/>
        </w:rPr>
        <w:t xml:space="preserve"> </w:t>
      </w:r>
      <w:r w:rsidRPr="0006119B">
        <w:rPr>
          <w:b/>
        </w:rPr>
        <w:t>бланко</w:t>
      </w:r>
      <w:r w:rsidRPr="0006119B">
        <w:rPr>
          <w:b/>
          <w:lang w:val="sr-Latn-CS"/>
        </w:rPr>
        <w:t xml:space="preserve"> </w:t>
      </w:r>
      <w:r w:rsidRPr="0006119B">
        <w:rPr>
          <w:b/>
        </w:rPr>
        <w:t>меницу</w:t>
      </w:r>
      <w:r w:rsidRPr="0006119B">
        <w:rPr>
          <w:b/>
          <w:lang w:val="sr-Latn-CS"/>
        </w:rPr>
        <w:t xml:space="preserve"> </w:t>
      </w:r>
      <w:r w:rsidRPr="0006119B">
        <w:rPr>
          <w:b/>
        </w:rPr>
        <w:t>и</w:t>
      </w:r>
      <w:r w:rsidRPr="0006119B">
        <w:rPr>
          <w:b/>
          <w:lang w:val="sr-Latn-CS"/>
        </w:rPr>
        <w:t xml:space="preserve"> </w:t>
      </w:r>
      <w:r w:rsidRPr="0006119B">
        <w:rPr>
          <w:b/>
        </w:rPr>
        <w:t>менично</w:t>
      </w:r>
      <w:r w:rsidRPr="0006119B">
        <w:rPr>
          <w:b/>
          <w:lang w:val="sr-Latn-CS"/>
        </w:rPr>
        <w:t xml:space="preserve"> </w:t>
      </w:r>
      <w:r w:rsidRPr="0006119B">
        <w:rPr>
          <w:b/>
        </w:rPr>
        <w:t>овлашћење</w:t>
      </w:r>
      <w:r w:rsidRPr="0006119B">
        <w:rPr>
          <w:b/>
          <w:noProof/>
          <w:lang w:val="sr-Latn-CS"/>
        </w:rPr>
        <w:t xml:space="preserve"> </w:t>
      </w:r>
      <w:r w:rsidRPr="0006119B">
        <w:rPr>
          <w:b/>
          <w:noProof/>
        </w:rPr>
        <w:t>за</w:t>
      </w:r>
      <w:r w:rsidRPr="0006119B">
        <w:rPr>
          <w:b/>
          <w:noProof/>
          <w:lang w:val="sr-Latn-CS"/>
        </w:rPr>
        <w:t xml:space="preserve"> </w:t>
      </w:r>
      <w:r w:rsidRPr="0006119B">
        <w:rPr>
          <w:b/>
          <w:noProof/>
        </w:rPr>
        <w:t>отклањање</w:t>
      </w:r>
      <w:r w:rsidRPr="0006119B">
        <w:rPr>
          <w:b/>
          <w:noProof/>
          <w:lang w:val="sr-Latn-CS"/>
        </w:rPr>
        <w:t xml:space="preserve"> </w:t>
      </w:r>
      <w:r w:rsidRPr="0006119B">
        <w:rPr>
          <w:b/>
          <w:noProof/>
        </w:rPr>
        <w:t>недостатака</w:t>
      </w:r>
      <w:r w:rsidRPr="0006119B">
        <w:rPr>
          <w:b/>
          <w:noProof/>
          <w:lang w:val="sr-Latn-CS"/>
        </w:rPr>
        <w:t xml:space="preserve"> </w:t>
      </w:r>
      <w:r w:rsidRPr="0006119B">
        <w:rPr>
          <w:b/>
          <w:noProof/>
        </w:rPr>
        <w:t>у</w:t>
      </w:r>
      <w:r w:rsidRPr="0006119B">
        <w:rPr>
          <w:b/>
          <w:noProof/>
          <w:lang w:val="sr-Latn-CS"/>
        </w:rPr>
        <w:t xml:space="preserve"> </w:t>
      </w:r>
      <w:r w:rsidRPr="0006119B">
        <w:rPr>
          <w:b/>
          <w:noProof/>
        </w:rPr>
        <w:t>гарантном</w:t>
      </w:r>
      <w:r w:rsidRPr="0006119B">
        <w:rPr>
          <w:b/>
          <w:noProof/>
          <w:lang w:val="sr-Latn-CS"/>
        </w:rPr>
        <w:t xml:space="preserve"> </w:t>
      </w:r>
      <w:r w:rsidRPr="0006119B">
        <w:rPr>
          <w:b/>
          <w:noProof/>
        </w:rPr>
        <w:t>року</w:t>
      </w:r>
      <w:r w:rsidRPr="0006119B">
        <w:rPr>
          <w:noProof/>
          <w:lang w:val="sr-Latn-CS"/>
        </w:rPr>
        <w:t xml:space="preserve">, </w:t>
      </w:r>
      <w:r>
        <w:rPr>
          <w:noProof/>
        </w:rPr>
        <w:t>попуњен</w:t>
      </w:r>
      <w:r>
        <w:rPr>
          <w:noProof/>
          <w:lang w:val="sr-Cyrl-RS"/>
        </w:rPr>
        <w:t>о</w:t>
      </w:r>
      <w:r w:rsidRPr="0006119B">
        <w:rPr>
          <w:noProof/>
          <w:lang w:val="sr-Latn-CS"/>
        </w:rPr>
        <w:t xml:space="preserve"> </w:t>
      </w:r>
      <w:r w:rsidRPr="0006119B">
        <w:rPr>
          <w:noProof/>
        </w:rPr>
        <w:t>на</w:t>
      </w:r>
      <w:r w:rsidRPr="0006119B">
        <w:rPr>
          <w:noProof/>
          <w:lang w:val="sr-Latn-CS"/>
        </w:rPr>
        <w:t xml:space="preserve"> </w:t>
      </w:r>
      <w:r w:rsidRPr="0006119B">
        <w:rPr>
          <w:noProof/>
        </w:rPr>
        <w:t>износ</w:t>
      </w:r>
      <w:r w:rsidRPr="0006119B">
        <w:rPr>
          <w:noProof/>
          <w:lang w:val="sr-Latn-CS"/>
        </w:rPr>
        <w:t xml:space="preserve"> </w:t>
      </w:r>
      <w:r w:rsidRPr="0006119B">
        <w:rPr>
          <w:noProof/>
        </w:rPr>
        <w:t>од</w:t>
      </w:r>
      <w:r w:rsidRPr="0006119B">
        <w:rPr>
          <w:noProof/>
          <w:lang w:val="sr-Latn-CS"/>
        </w:rPr>
        <w:t xml:space="preserve"> 10% </w:t>
      </w:r>
      <w:r w:rsidRPr="0006119B">
        <w:rPr>
          <w:noProof/>
        </w:rPr>
        <w:t>од</w:t>
      </w:r>
      <w:r w:rsidRPr="0006119B">
        <w:rPr>
          <w:noProof/>
          <w:lang w:val="sr-Latn-CS"/>
        </w:rPr>
        <w:t xml:space="preserve"> </w:t>
      </w:r>
      <w:r w:rsidRPr="0006119B">
        <w:rPr>
          <w:noProof/>
        </w:rPr>
        <w:t>укупне</w:t>
      </w:r>
      <w:r w:rsidRPr="0006119B">
        <w:rPr>
          <w:noProof/>
          <w:lang w:val="sr-Latn-CS"/>
        </w:rPr>
        <w:t xml:space="preserve"> </w:t>
      </w:r>
      <w:r w:rsidRPr="0006119B">
        <w:rPr>
          <w:noProof/>
        </w:rPr>
        <w:t>вредности</w:t>
      </w:r>
      <w:r w:rsidRPr="0006119B">
        <w:rPr>
          <w:noProof/>
          <w:lang w:val="sr-Latn-CS"/>
        </w:rPr>
        <w:t xml:space="preserve"> </w:t>
      </w:r>
      <w:r w:rsidRPr="0006119B">
        <w:rPr>
          <w:noProof/>
        </w:rPr>
        <w:t>понуде</w:t>
      </w:r>
      <w:r w:rsidRPr="0006119B">
        <w:rPr>
          <w:noProof/>
          <w:lang w:val="sr-Latn-CS"/>
        </w:rPr>
        <w:t xml:space="preserve"> </w:t>
      </w:r>
      <w:r w:rsidRPr="0006119B">
        <w:rPr>
          <w:noProof/>
        </w:rPr>
        <w:t>без</w:t>
      </w:r>
      <w:r w:rsidRPr="0006119B">
        <w:rPr>
          <w:noProof/>
          <w:lang w:val="sr-Latn-CS"/>
        </w:rPr>
        <w:t xml:space="preserve"> </w:t>
      </w:r>
      <w:r w:rsidRPr="0006119B">
        <w:rPr>
          <w:noProof/>
        </w:rPr>
        <w:t>ПДВ</w:t>
      </w:r>
      <w:r w:rsidRPr="0006119B">
        <w:rPr>
          <w:noProof/>
          <w:lang w:val="sr-Latn-CS"/>
        </w:rPr>
        <w:t>-</w:t>
      </w:r>
      <w:r w:rsidRPr="0006119B">
        <w:rPr>
          <w:noProof/>
        </w:rPr>
        <w:t>а</w:t>
      </w:r>
      <w:r w:rsidRPr="0006119B">
        <w:rPr>
          <w:noProof/>
          <w:lang w:val="sr-Latn-CS"/>
        </w:rPr>
        <w:t xml:space="preserve">, </w:t>
      </w:r>
      <w:r w:rsidRPr="0006119B">
        <w:rPr>
          <w:noProof/>
        </w:rPr>
        <w:t>која</w:t>
      </w:r>
      <w:r w:rsidRPr="0006119B">
        <w:rPr>
          <w:noProof/>
          <w:lang w:val="sr-Latn-CS"/>
        </w:rPr>
        <w:t xml:space="preserve"> </w:t>
      </w:r>
      <w:r w:rsidRPr="0006119B">
        <w:rPr>
          <w:noProof/>
        </w:rPr>
        <w:t>је</w:t>
      </w:r>
      <w:r w:rsidRPr="0006119B">
        <w:rPr>
          <w:noProof/>
          <w:lang w:val="sr-Latn-CS"/>
        </w:rPr>
        <w:t xml:space="preserve"> </w:t>
      </w:r>
      <w:r w:rsidRPr="0006119B">
        <w:rPr>
          <w:noProof/>
        </w:rPr>
        <w:t>наплатива</w:t>
      </w:r>
      <w:r w:rsidRPr="0006119B">
        <w:rPr>
          <w:noProof/>
          <w:lang w:val="sr-Latn-CS"/>
        </w:rPr>
        <w:t xml:space="preserve"> </w:t>
      </w:r>
      <w:r w:rsidRPr="0006119B">
        <w:rPr>
          <w:noProof/>
        </w:rPr>
        <w:t>у</w:t>
      </w:r>
      <w:r w:rsidRPr="0006119B">
        <w:rPr>
          <w:noProof/>
          <w:lang w:val="sr-Latn-CS"/>
        </w:rPr>
        <w:t xml:space="preserve"> </w:t>
      </w:r>
      <w:r w:rsidRPr="0006119B">
        <w:rPr>
          <w:noProof/>
        </w:rPr>
        <w:t>случајевима</w:t>
      </w:r>
      <w:r w:rsidRPr="0006119B">
        <w:rPr>
          <w:noProof/>
          <w:lang w:val="sr-Latn-CS"/>
        </w:rPr>
        <w:t xml:space="preserve"> </w:t>
      </w:r>
      <w:r w:rsidRPr="0006119B">
        <w:rPr>
          <w:noProof/>
        </w:rPr>
        <w:t>предвиђеним</w:t>
      </w:r>
      <w:r w:rsidRPr="0006119B">
        <w:rPr>
          <w:noProof/>
          <w:lang w:val="sr-Latn-CS"/>
        </w:rPr>
        <w:t xml:space="preserve"> </w:t>
      </w:r>
      <w:r w:rsidRPr="0006119B">
        <w:rPr>
          <w:noProof/>
        </w:rPr>
        <w:t>конкурсном</w:t>
      </w:r>
      <w:r w:rsidRPr="0006119B">
        <w:rPr>
          <w:noProof/>
          <w:lang w:val="sr-Latn-CS"/>
        </w:rPr>
        <w:t xml:space="preserve"> </w:t>
      </w:r>
      <w:r w:rsidRPr="0006119B">
        <w:rPr>
          <w:noProof/>
        </w:rPr>
        <w:t>документацијом</w:t>
      </w:r>
      <w:r w:rsidRPr="0006119B">
        <w:rPr>
          <w:noProof/>
          <w:lang w:val="sr-Latn-CS"/>
        </w:rPr>
        <w:t xml:space="preserve">, </w:t>
      </w:r>
      <w:r w:rsidRPr="0006119B">
        <w:rPr>
          <w:noProof/>
        </w:rPr>
        <w:t>тј</w:t>
      </w:r>
      <w:r w:rsidRPr="0006119B">
        <w:rPr>
          <w:noProof/>
          <w:lang w:val="sr-Latn-CS"/>
        </w:rPr>
        <w:t xml:space="preserve">. </w:t>
      </w:r>
      <w:r w:rsidRPr="0006119B">
        <w:rPr>
          <w:noProof/>
        </w:rPr>
        <w:t>у</w:t>
      </w:r>
      <w:r w:rsidRPr="0006119B">
        <w:rPr>
          <w:noProof/>
          <w:lang w:val="sr-Latn-CS"/>
        </w:rPr>
        <w:t xml:space="preserve"> </w:t>
      </w:r>
      <w:r w:rsidRPr="0006119B">
        <w:rPr>
          <w:noProof/>
        </w:rPr>
        <w:t>случају</w:t>
      </w:r>
      <w:r w:rsidRPr="0006119B">
        <w:rPr>
          <w:noProof/>
          <w:lang w:val="sr-Latn-CS"/>
        </w:rPr>
        <w:t xml:space="preserve"> </w:t>
      </w:r>
      <w:r w:rsidRPr="0006119B">
        <w:rPr>
          <w:noProof/>
        </w:rPr>
        <w:t>да</w:t>
      </w:r>
      <w:r w:rsidRPr="0006119B">
        <w:rPr>
          <w:noProof/>
          <w:lang w:val="sr-Latn-CS"/>
        </w:rPr>
        <w:t xml:space="preserve"> </w:t>
      </w:r>
      <w:r w:rsidRPr="0006119B">
        <w:rPr>
          <w:noProof/>
        </w:rPr>
        <w:t>изабрани</w:t>
      </w:r>
      <w:r w:rsidRPr="0006119B">
        <w:rPr>
          <w:noProof/>
          <w:lang w:val="sr-Latn-CS"/>
        </w:rPr>
        <w:t xml:space="preserve"> </w:t>
      </w:r>
      <w:r w:rsidRPr="0006119B">
        <w:rPr>
          <w:noProof/>
        </w:rPr>
        <w:t>понуђач</w:t>
      </w:r>
      <w:r w:rsidRPr="0006119B">
        <w:rPr>
          <w:noProof/>
          <w:lang w:val="sr-Latn-CS"/>
        </w:rPr>
        <w:t xml:space="preserve"> </w:t>
      </w:r>
      <w:r w:rsidRPr="0006119B">
        <w:rPr>
          <w:noProof/>
        </w:rPr>
        <w:t>не</w:t>
      </w:r>
      <w:r w:rsidRPr="0006119B">
        <w:rPr>
          <w:noProof/>
          <w:lang w:val="sr-Latn-CS"/>
        </w:rPr>
        <w:t xml:space="preserve"> </w:t>
      </w:r>
      <w:r w:rsidRPr="0006119B">
        <w:rPr>
          <w:noProof/>
        </w:rPr>
        <w:t>испуњава</w:t>
      </w:r>
      <w:r w:rsidRPr="0006119B">
        <w:rPr>
          <w:noProof/>
          <w:lang w:val="sr-Latn-CS"/>
        </w:rPr>
        <w:t xml:space="preserve"> </w:t>
      </w:r>
      <w:r w:rsidRPr="0006119B">
        <w:rPr>
          <w:noProof/>
        </w:rPr>
        <w:t>своје</w:t>
      </w:r>
      <w:r w:rsidRPr="0006119B">
        <w:rPr>
          <w:noProof/>
          <w:lang w:val="sr-Latn-CS"/>
        </w:rPr>
        <w:t xml:space="preserve"> </w:t>
      </w:r>
      <w:r w:rsidRPr="0006119B">
        <w:rPr>
          <w:noProof/>
        </w:rPr>
        <w:t>обавезе</w:t>
      </w:r>
      <w:r w:rsidRPr="0006119B">
        <w:rPr>
          <w:noProof/>
          <w:lang w:val="sr-Latn-CS"/>
        </w:rPr>
        <w:t xml:space="preserve"> </w:t>
      </w:r>
      <w:r w:rsidRPr="0006119B">
        <w:rPr>
          <w:noProof/>
        </w:rPr>
        <w:t>из</w:t>
      </w:r>
      <w:r w:rsidRPr="0006119B">
        <w:rPr>
          <w:noProof/>
          <w:lang w:val="sr-Latn-CS"/>
        </w:rPr>
        <w:t xml:space="preserve"> </w:t>
      </w:r>
      <w:r w:rsidRPr="0006119B">
        <w:rPr>
          <w:noProof/>
        </w:rPr>
        <w:t>уговора</w:t>
      </w:r>
      <w:r w:rsidRPr="0006119B">
        <w:rPr>
          <w:noProof/>
          <w:lang w:val="sr-Latn-CS"/>
        </w:rPr>
        <w:t>.</w:t>
      </w:r>
    </w:p>
    <w:p w:rsidR="007E5920" w:rsidRDefault="007E5920" w:rsidP="007E5920">
      <w:pPr>
        <w:jc w:val="center"/>
        <w:rPr>
          <w:b/>
          <w:noProof/>
          <w:lang w:val="sr-Cyrl-CS"/>
        </w:rPr>
      </w:pPr>
    </w:p>
    <w:p w:rsidR="007E5920" w:rsidRPr="0006119B" w:rsidRDefault="007E5920" w:rsidP="007E5920">
      <w:pPr>
        <w:jc w:val="center"/>
        <w:rPr>
          <w:b/>
          <w:noProof/>
          <w:lang w:val="sr-Latn-CS"/>
        </w:rPr>
      </w:pPr>
      <w:r w:rsidRPr="0006119B">
        <w:rPr>
          <w:b/>
          <w:noProof/>
          <w:lang w:val="sr-Cyrl-CS"/>
        </w:rPr>
        <w:lastRenderedPageBreak/>
        <w:t>Члан</w:t>
      </w:r>
      <w:r w:rsidRPr="0006119B">
        <w:rPr>
          <w:b/>
          <w:noProof/>
          <w:lang w:val="sr-Latn-CS"/>
        </w:rPr>
        <w:t xml:space="preserve"> 7.</w:t>
      </w:r>
    </w:p>
    <w:p w:rsidR="007E5920" w:rsidRPr="0006119B" w:rsidRDefault="007E5920" w:rsidP="007E5920">
      <w:pPr>
        <w:ind w:firstLine="720"/>
        <w:jc w:val="both"/>
        <w:rPr>
          <w:noProof/>
          <w:lang w:val="sr-Latn-CS"/>
        </w:rPr>
      </w:pPr>
      <w:r w:rsidRPr="0006119B">
        <w:rPr>
          <w:noProof/>
          <w:lang w:val="sr-Cyrl-CS"/>
        </w:rPr>
        <w:t>Уколико</w:t>
      </w:r>
      <w:r w:rsidRPr="0006119B">
        <w:rPr>
          <w:noProof/>
          <w:lang w:val="sr-Latn-CS"/>
        </w:rPr>
        <w:t xml:space="preserve"> </w:t>
      </w:r>
      <w:r w:rsidRPr="0006119B">
        <w:rPr>
          <w:noProof/>
          <w:lang w:val="sr-Cyrl-CS"/>
        </w:rPr>
        <w:t>добављач</w:t>
      </w:r>
      <w:r w:rsidRPr="0006119B">
        <w:rPr>
          <w:noProof/>
          <w:lang w:val="sr-Latn-CS"/>
        </w:rPr>
        <w:t xml:space="preserve"> </w:t>
      </w:r>
      <w:r w:rsidRPr="0006119B">
        <w:rPr>
          <w:noProof/>
          <w:lang w:val="sr-Cyrl-CS"/>
        </w:rPr>
        <w:t>не</w:t>
      </w:r>
      <w:r w:rsidRPr="0006119B">
        <w:rPr>
          <w:noProof/>
          <w:lang w:val="sr-Latn-CS"/>
        </w:rPr>
        <w:t xml:space="preserve"> </w:t>
      </w:r>
      <w:r w:rsidRPr="0006119B">
        <w:rPr>
          <w:noProof/>
          <w:lang w:val="sr-Cyrl-CS"/>
        </w:rPr>
        <w:t>поступа</w:t>
      </w:r>
      <w:r w:rsidRPr="0006119B">
        <w:rPr>
          <w:noProof/>
          <w:lang w:val="sr-Latn-CS"/>
        </w:rPr>
        <w:t xml:space="preserve"> </w:t>
      </w:r>
      <w:r w:rsidRPr="0006119B">
        <w:rPr>
          <w:noProof/>
          <w:lang w:val="sr-Cyrl-CS"/>
        </w:rPr>
        <w:t>у</w:t>
      </w:r>
      <w:r w:rsidRPr="0006119B">
        <w:rPr>
          <w:noProof/>
          <w:lang w:val="sr-Latn-CS"/>
        </w:rPr>
        <w:t xml:space="preserve"> </w:t>
      </w:r>
      <w:r w:rsidRPr="0006119B">
        <w:rPr>
          <w:noProof/>
          <w:lang w:val="sr-Cyrl-CS"/>
        </w:rPr>
        <w:t>складу</w:t>
      </w:r>
      <w:r w:rsidRPr="0006119B">
        <w:rPr>
          <w:noProof/>
          <w:lang w:val="sr-Latn-CS"/>
        </w:rPr>
        <w:t xml:space="preserve"> </w:t>
      </w:r>
      <w:r w:rsidRPr="0006119B">
        <w:rPr>
          <w:noProof/>
          <w:lang w:val="sr-Cyrl-CS"/>
        </w:rPr>
        <w:t>са</w:t>
      </w:r>
      <w:r w:rsidRPr="0006119B">
        <w:rPr>
          <w:noProof/>
          <w:lang w:val="sr-Latn-CS"/>
        </w:rPr>
        <w:t xml:space="preserve"> </w:t>
      </w:r>
      <w:r w:rsidRPr="0006119B">
        <w:rPr>
          <w:noProof/>
          <w:lang w:val="sr-Cyrl-CS"/>
        </w:rPr>
        <w:t>обавезама</w:t>
      </w:r>
      <w:r w:rsidRPr="0006119B">
        <w:rPr>
          <w:noProof/>
          <w:lang w:val="sr-Latn-CS"/>
        </w:rPr>
        <w:t xml:space="preserve"> </w:t>
      </w:r>
      <w:r w:rsidRPr="0006119B">
        <w:rPr>
          <w:noProof/>
          <w:lang w:val="sr-Cyrl-CS"/>
        </w:rPr>
        <w:t>које</w:t>
      </w:r>
      <w:r w:rsidRPr="0006119B">
        <w:rPr>
          <w:noProof/>
          <w:lang w:val="sr-Latn-CS"/>
        </w:rPr>
        <w:t xml:space="preserve"> </w:t>
      </w:r>
      <w:r w:rsidRPr="0006119B">
        <w:rPr>
          <w:noProof/>
          <w:lang w:val="sr-Cyrl-CS"/>
        </w:rPr>
        <w:t>је</w:t>
      </w:r>
      <w:r w:rsidRPr="0006119B">
        <w:rPr>
          <w:noProof/>
          <w:lang w:val="sr-Latn-CS"/>
        </w:rPr>
        <w:t xml:space="preserve"> </w:t>
      </w:r>
      <w:r w:rsidRPr="0006119B">
        <w:rPr>
          <w:noProof/>
          <w:lang w:val="sr-Cyrl-CS"/>
        </w:rPr>
        <w:t>преузео</w:t>
      </w:r>
      <w:r w:rsidRPr="0006119B">
        <w:rPr>
          <w:noProof/>
          <w:lang w:val="sr-Latn-CS"/>
        </w:rPr>
        <w:t xml:space="preserve"> </w:t>
      </w:r>
      <w:r w:rsidRPr="0006119B">
        <w:rPr>
          <w:noProof/>
          <w:lang w:val="sr-Cyrl-CS"/>
        </w:rPr>
        <w:t>закључењем</w:t>
      </w:r>
      <w:r w:rsidRPr="0006119B">
        <w:rPr>
          <w:noProof/>
          <w:lang w:val="sr-Latn-CS"/>
        </w:rPr>
        <w:t xml:space="preserve"> </w:t>
      </w:r>
      <w:r w:rsidRPr="0006119B">
        <w:rPr>
          <w:noProof/>
          <w:lang w:val="sr-Cyrl-CS"/>
        </w:rPr>
        <w:t>овог</w:t>
      </w:r>
      <w:r w:rsidRPr="0006119B">
        <w:rPr>
          <w:noProof/>
          <w:lang w:val="sr-Latn-CS"/>
        </w:rPr>
        <w:t xml:space="preserve"> </w:t>
      </w:r>
      <w:r w:rsidRPr="0006119B">
        <w:rPr>
          <w:noProof/>
          <w:lang w:val="sr-Cyrl-CS"/>
        </w:rPr>
        <w:t>уговора</w:t>
      </w:r>
      <w:r w:rsidRPr="0006119B">
        <w:rPr>
          <w:noProof/>
          <w:lang w:val="sr-Latn-CS"/>
        </w:rPr>
        <w:t xml:space="preserve"> </w:t>
      </w:r>
      <w:r w:rsidRPr="0006119B">
        <w:rPr>
          <w:noProof/>
          <w:lang w:val="sr-Cyrl-CS"/>
        </w:rPr>
        <w:t xml:space="preserve">и своје </w:t>
      </w:r>
      <w:r w:rsidRPr="0006119B">
        <w:rPr>
          <w:iCs/>
          <w:noProof/>
          <w:lang w:val="sr-Cyrl-CS"/>
        </w:rPr>
        <w:t xml:space="preserve">обавезе ни извршава у роковима и на начин предвиђен овим уговором </w:t>
      </w:r>
      <w:r w:rsidRPr="0006119B">
        <w:rPr>
          <w:noProof/>
          <w:lang w:val="sr-Cyrl-CS"/>
        </w:rPr>
        <w:t>наручилац</w:t>
      </w:r>
      <w:r w:rsidRPr="0006119B">
        <w:rPr>
          <w:noProof/>
          <w:lang w:val="sr-Latn-CS"/>
        </w:rPr>
        <w:t xml:space="preserve"> </w:t>
      </w:r>
      <w:r w:rsidRPr="0006119B">
        <w:rPr>
          <w:noProof/>
          <w:lang w:val="sr-Cyrl-CS"/>
        </w:rPr>
        <w:t>има</w:t>
      </w:r>
      <w:r w:rsidRPr="0006119B">
        <w:rPr>
          <w:noProof/>
          <w:lang w:val="sr-Latn-CS"/>
        </w:rPr>
        <w:t xml:space="preserve"> </w:t>
      </w:r>
      <w:r w:rsidRPr="0006119B">
        <w:rPr>
          <w:noProof/>
          <w:lang w:val="sr-Cyrl-CS"/>
        </w:rPr>
        <w:t>право</w:t>
      </w:r>
      <w:r w:rsidRPr="0006119B">
        <w:rPr>
          <w:noProof/>
          <w:lang w:val="sr-Latn-CS"/>
        </w:rPr>
        <w:t>:</w:t>
      </w:r>
    </w:p>
    <w:p w:rsidR="007E5920" w:rsidRPr="0006119B" w:rsidRDefault="007E5920" w:rsidP="007E5920">
      <w:pPr>
        <w:ind w:firstLine="720"/>
        <w:jc w:val="both"/>
        <w:rPr>
          <w:noProof/>
          <w:lang w:val="sr-Latn-CS"/>
        </w:rPr>
      </w:pPr>
      <w:r w:rsidRPr="0006119B">
        <w:rPr>
          <w:noProof/>
          <w:lang w:val="sr-Latn-CS"/>
        </w:rPr>
        <w:t xml:space="preserve">- </w:t>
      </w:r>
      <w:r w:rsidRPr="0006119B">
        <w:rPr>
          <w:noProof/>
        </w:rPr>
        <w:t>да</w:t>
      </w:r>
      <w:r w:rsidRPr="0006119B">
        <w:rPr>
          <w:noProof/>
          <w:lang w:val="sr-Latn-CS"/>
        </w:rPr>
        <w:t xml:space="preserve"> </w:t>
      </w:r>
      <w:r w:rsidRPr="0006119B">
        <w:rPr>
          <w:noProof/>
        </w:rPr>
        <w:t>једнострано</w:t>
      </w:r>
      <w:r w:rsidRPr="0006119B">
        <w:rPr>
          <w:noProof/>
          <w:lang w:val="sr-Latn-CS"/>
        </w:rPr>
        <w:t xml:space="preserve"> </w:t>
      </w:r>
      <w:r w:rsidRPr="0006119B">
        <w:rPr>
          <w:noProof/>
        </w:rPr>
        <w:t>раскине</w:t>
      </w:r>
      <w:r w:rsidRPr="0006119B">
        <w:rPr>
          <w:noProof/>
          <w:lang w:val="sr-Latn-CS"/>
        </w:rPr>
        <w:t xml:space="preserve"> </w:t>
      </w:r>
      <w:r w:rsidRPr="0006119B">
        <w:rPr>
          <w:noProof/>
        </w:rPr>
        <w:t>овај</w:t>
      </w:r>
      <w:r w:rsidRPr="0006119B">
        <w:rPr>
          <w:noProof/>
          <w:lang w:val="sr-Latn-CS"/>
        </w:rPr>
        <w:t xml:space="preserve"> </w:t>
      </w:r>
      <w:r w:rsidRPr="0006119B">
        <w:rPr>
          <w:noProof/>
        </w:rPr>
        <w:t>уговор</w:t>
      </w:r>
      <w:r w:rsidRPr="0006119B">
        <w:rPr>
          <w:noProof/>
          <w:lang w:val="sr-Latn-CS"/>
        </w:rPr>
        <w:t xml:space="preserve"> </w:t>
      </w:r>
      <w:r w:rsidRPr="0006119B">
        <w:rPr>
          <w:noProof/>
        </w:rPr>
        <w:t>и</w:t>
      </w:r>
      <w:r w:rsidRPr="0006119B">
        <w:rPr>
          <w:noProof/>
          <w:lang w:val="sr-Latn-CS"/>
        </w:rPr>
        <w:t xml:space="preserve"> </w:t>
      </w:r>
      <w:r w:rsidRPr="0006119B">
        <w:rPr>
          <w:noProof/>
        </w:rPr>
        <w:t>да</w:t>
      </w:r>
      <w:r w:rsidRPr="0006119B">
        <w:rPr>
          <w:noProof/>
          <w:lang w:val="sr-Latn-CS"/>
        </w:rPr>
        <w:t xml:space="preserve"> </w:t>
      </w:r>
      <w:r w:rsidRPr="0006119B">
        <w:rPr>
          <w:noProof/>
        </w:rPr>
        <w:t>наплати</w:t>
      </w:r>
      <w:r w:rsidRPr="0006119B">
        <w:rPr>
          <w:noProof/>
          <w:lang w:val="sr-Latn-CS"/>
        </w:rPr>
        <w:t xml:space="preserve"> </w:t>
      </w:r>
      <w:r w:rsidRPr="0006119B">
        <w:rPr>
          <w:noProof/>
        </w:rPr>
        <w:t>средства</w:t>
      </w:r>
      <w:r w:rsidRPr="0006119B">
        <w:rPr>
          <w:noProof/>
          <w:lang w:val="sr-Latn-CS"/>
        </w:rPr>
        <w:t xml:space="preserve"> </w:t>
      </w:r>
      <w:r w:rsidRPr="0006119B">
        <w:rPr>
          <w:noProof/>
        </w:rPr>
        <w:t>обезбеђења</w:t>
      </w:r>
      <w:r w:rsidRPr="0006119B">
        <w:rPr>
          <w:noProof/>
          <w:lang w:val="sr-Latn-CS"/>
        </w:rPr>
        <w:t xml:space="preserve"> </w:t>
      </w:r>
      <w:r w:rsidRPr="0006119B">
        <w:rPr>
          <w:noProof/>
        </w:rPr>
        <w:t>из</w:t>
      </w:r>
      <w:r w:rsidRPr="0006119B">
        <w:rPr>
          <w:noProof/>
          <w:lang w:val="sr-Latn-CS"/>
        </w:rPr>
        <w:t xml:space="preserve"> </w:t>
      </w:r>
      <w:r w:rsidRPr="0006119B">
        <w:rPr>
          <w:noProof/>
        </w:rPr>
        <w:t>члана</w:t>
      </w:r>
      <w:r w:rsidRPr="0006119B">
        <w:rPr>
          <w:noProof/>
          <w:lang w:val="sr-Latn-CS"/>
        </w:rPr>
        <w:t xml:space="preserve"> 6. </w:t>
      </w:r>
      <w:r w:rsidRPr="0006119B">
        <w:rPr>
          <w:noProof/>
        </w:rPr>
        <w:t>овог</w:t>
      </w:r>
      <w:r w:rsidRPr="0006119B">
        <w:rPr>
          <w:noProof/>
          <w:lang w:val="sr-Latn-CS"/>
        </w:rPr>
        <w:t xml:space="preserve"> </w:t>
      </w:r>
      <w:r w:rsidRPr="0006119B">
        <w:rPr>
          <w:noProof/>
        </w:rPr>
        <w:t>уговора</w:t>
      </w:r>
      <w:r w:rsidRPr="0006119B">
        <w:rPr>
          <w:noProof/>
          <w:lang w:val="sr-Latn-CS"/>
        </w:rPr>
        <w:t>;</w:t>
      </w:r>
    </w:p>
    <w:p w:rsidR="007E5920" w:rsidRPr="00092217" w:rsidRDefault="007E5920" w:rsidP="007E5920">
      <w:pPr>
        <w:ind w:firstLine="720"/>
        <w:jc w:val="both"/>
        <w:rPr>
          <w:noProof/>
          <w:lang w:val="sr-Cyrl-RS"/>
        </w:rPr>
      </w:pPr>
      <w:r w:rsidRPr="0006119B">
        <w:rPr>
          <w:noProof/>
          <w:lang w:val="sr-Latn-CS"/>
        </w:rPr>
        <w:t xml:space="preserve">- </w:t>
      </w:r>
      <w:r w:rsidRPr="0006119B">
        <w:rPr>
          <w:noProof/>
        </w:rPr>
        <w:t>да</w:t>
      </w:r>
      <w:r w:rsidRPr="0006119B">
        <w:rPr>
          <w:noProof/>
          <w:lang w:val="sr-Latn-CS"/>
        </w:rPr>
        <w:t xml:space="preserve"> </w:t>
      </w:r>
      <w:r w:rsidRPr="0006119B">
        <w:rPr>
          <w:noProof/>
        </w:rPr>
        <w:t>овај</w:t>
      </w:r>
      <w:r w:rsidRPr="0006119B">
        <w:rPr>
          <w:noProof/>
          <w:lang w:val="sr-Latn-CS"/>
        </w:rPr>
        <w:t xml:space="preserve"> </w:t>
      </w:r>
      <w:r w:rsidRPr="0006119B">
        <w:rPr>
          <w:noProof/>
        </w:rPr>
        <w:t>уговор</w:t>
      </w:r>
      <w:r w:rsidRPr="0006119B">
        <w:rPr>
          <w:noProof/>
          <w:lang w:val="sr-Latn-CS"/>
        </w:rPr>
        <w:t xml:space="preserve"> </w:t>
      </w:r>
      <w:r w:rsidRPr="0006119B">
        <w:rPr>
          <w:noProof/>
        </w:rPr>
        <w:t>остави</w:t>
      </w:r>
      <w:r w:rsidRPr="0006119B">
        <w:rPr>
          <w:noProof/>
          <w:lang w:val="sr-Latn-CS"/>
        </w:rPr>
        <w:t xml:space="preserve"> </w:t>
      </w:r>
      <w:r w:rsidRPr="0006119B">
        <w:rPr>
          <w:noProof/>
        </w:rPr>
        <w:t>на</w:t>
      </w:r>
      <w:r w:rsidRPr="0006119B">
        <w:rPr>
          <w:noProof/>
          <w:lang w:val="sr-Latn-CS"/>
        </w:rPr>
        <w:t xml:space="preserve"> </w:t>
      </w:r>
      <w:r w:rsidRPr="0006119B">
        <w:rPr>
          <w:noProof/>
        </w:rPr>
        <w:t>снази</w:t>
      </w:r>
      <w:r w:rsidRPr="0006119B">
        <w:rPr>
          <w:noProof/>
          <w:lang w:val="sr-Latn-CS"/>
        </w:rPr>
        <w:t xml:space="preserve"> </w:t>
      </w:r>
      <w:r w:rsidRPr="0006119B">
        <w:rPr>
          <w:noProof/>
        </w:rPr>
        <w:t>и</w:t>
      </w:r>
      <w:r w:rsidRPr="0006119B">
        <w:rPr>
          <w:noProof/>
          <w:lang w:val="sr-Latn-CS"/>
        </w:rPr>
        <w:t xml:space="preserve"> </w:t>
      </w:r>
      <w:r w:rsidRPr="0006119B">
        <w:rPr>
          <w:noProof/>
        </w:rPr>
        <w:t>да</w:t>
      </w:r>
      <w:r w:rsidRPr="0006119B">
        <w:rPr>
          <w:noProof/>
          <w:lang w:val="sr-Latn-CS"/>
        </w:rPr>
        <w:t xml:space="preserve"> </w:t>
      </w:r>
      <w:r w:rsidRPr="0006119B">
        <w:rPr>
          <w:noProof/>
        </w:rPr>
        <w:t>уговорену</w:t>
      </w:r>
      <w:r w:rsidRPr="0006119B">
        <w:rPr>
          <w:noProof/>
          <w:lang w:val="sr-Latn-CS"/>
        </w:rPr>
        <w:t xml:space="preserve"> </w:t>
      </w:r>
      <w:r w:rsidRPr="0006119B">
        <w:rPr>
          <w:noProof/>
        </w:rPr>
        <w:t>цену</w:t>
      </w:r>
      <w:r w:rsidRPr="0006119B">
        <w:rPr>
          <w:noProof/>
          <w:lang w:val="sr-Latn-CS"/>
        </w:rPr>
        <w:t xml:space="preserve"> </w:t>
      </w:r>
      <w:r w:rsidRPr="0006119B">
        <w:rPr>
          <w:noProof/>
        </w:rPr>
        <w:t>умањи</w:t>
      </w:r>
      <w:r w:rsidRPr="0006119B">
        <w:rPr>
          <w:noProof/>
          <w:lang w:val="sr-Latn-CS"/>
        </w:rPr>
        <w:t xml:space="preserve"> </w:t>
      </w:r>
      <w:r w:rsidRPr="0006119B">
        <w:rPr>
          <w:noProof/>
        </w:rPr>
        <w:t>за</w:t>
      </w:r>
      <w:r w:rsidRPr="0006119B">
        <w:rPr>
          <w:noProof/>
          <w:lang w:val="sr-Latn-CS"/>
        </w:rPr>
        <w:t xml:space="preserve"> 10%</w:t>
      </w:r>
    </w:p>
    <w:p w:rsidR="007E5920" w:rsidRPr="00811C17" w:rsidRDefault="007E5920" w:rsidP="007E5920">
      <w:pPr>
        <w:jc w:val="both"/>
        <w:rPr>
          <w:noProof/>
          <w:lang w:val="sr-Cyrl-RS"/>
        </w:rPr>
      </w:pPr>
    </w:p>
    <w:p w:rsidR="007E5920" w:rsidRPr="0006119B" w:rsidRDefault="007E5920" w:rsidP="007E5920">
      <w:pPr>
        <w:jc w:val="center"/>
        <w:rPr>
          <w:b/>
          <w:noProof/>
          <w:lang w:val="sr-Latn-CS"/>
        </w:rPr>
      </w:pPr>
      <w:r w:rsidRPr="0006119B">
        <w:rPr>
          <w:b/>
          <w:noProof/>
        </w:rPr>
        <w:t>Члан</w:t>
      </w:r>
      <w:r w:rsidRPr="0006119B">
        <w:rPr>
          <w:b/>
          <w:noProof/>
          <w:lang w:val="sr-Latn-CS"/>
        </w:rPr>
        <w:t xml:space="preserve"> 8.</w:t>
      </w:r>
    </w:p>
    <w:p w:rsidR="007E5920" w:rsidRPr="0006119B" w:rsidRDefault="007E5920" w:rsidP="007E5920">
      <w:pPr>
        <w:ind w:firstLine="720"/>
        <w:jc w:val="both"/>
        <w:rPr>
          <w:noProof/>
          <w:lang w:val="sr-Cyrl-CS"/>
        </w:rPr>
      </w:pPr>
      <w:r w:rsidRPr="0006119B">
        <w:rPr>
          <w:noProof/>
        </w:rPr>
        <w:t>За</w:t>
      </w:r>
      <w:r w:rsidRPr="0006119B">
        <w:rPr>
          <w:noProof/>
          <w:lang w:val="sr-Latn-CS"/>
        </w:rPr>
        <w:t xml:space="preserve"> </w:t>
      </w:r>
      <w:r w:rsidRPr="0006119B">
        <w:rPr>
          <w:noProof/>
        </w:rPr>
        <w:t>праћење</w:t>
      </w:r>
      <w:r w:rsidRPr="0006119B">
        <w:rPr>
          <w:noProof/>
          <w:lang w:val="sr-Latn-CS"/>
        </w:rPr>
        <w:t xml:space="preserve"> </w:t>
      </w:r>
      <w:r w:rsidRPr="0006119B">
        <w:rPr>
          <w:noProof/>
        </w:rPr>
        <w:t>техничке</w:t>
      </w:r>
      <w:r w:rsidRPr="0006119B">
        <w:rPr>
          <w:noProof/>
          <w:lang w:val="sr-Latn-CS"/>
        </w:rPr>
        <w:t xml:space="preserve"> </w:t>
      </w:r>
      <w:r w:rsidRPr="0006119B">
        <w:rPr>
          <w:noProof/>
        </w:rPr>
        <w:t>реализације</w:t>
      </w:r>
      <w:r w:rsidRPr="0006119B">
        <w:rPr>
          <w:noProof/>
          <w:lang w:val="sr-Latn-CS"/>
        </w:rPr>
        <w:t xml:space="preserve"> </w:t>
      </w:r>
      <w:r w:rsidRPr="0006119B">
        <w:rPr>
          <w:noProof/>
        </w:rPr>
        <w:t>овог</w:t>
      </w:r>
      <w:r w:rsidRPr="0006119B">
        <w:rPr>
          <w:noProof/>
          <w:lang w:val="sr-Latn-CS"/>
        </w:rPr>
        <w:t xml:space="preserve"> </w:t>
      </w:r>
      <w:r w:rsidRPr="0006119B">
        <w:rPr>
          <w:noProof/>
        </w:rPr>
        <w:t>уговора</w:t>
      </w:r>
      <w:r w:rsidRPr="0006119B">
        <w:rPr>
          <w:noProof/>
          <w:lang w:val="sr-Latn-CS"/>
        </w:rPr>
        <w:t xml:space="preserve"> </w:t>
      </w:r>
      <w:r w:rsidRPr="0006119B">
        <w:rPr>
          <w:noProof/>
        </w:rPr>
        <w:t>и</w:t>
      </w:r>
      <w:r w:rsidRPr="0006119B">
        <w:rPr>
          <w:noProof/>
          <w:lang w:val="sr-Latn-CS"/>
        </w:rPr>
        <w:t xml:space="preserve"> </w:t>
      </w:r>
      <w:r w:rsidRPr="0006119B">
        <w:rPr>
          <w:noProof/>
        </w:rPr>
        <w:t>праћење</w:t>
      </w:r>
      <w:r w:rsidRPr="0006119B">
        <w:rPr>
          <w:noProof/>
          <w:lang w:val="sr-Latn-CS"/>
        </w:rPr>
        <w:t xml:space="preserve"> </w:t>
      </w:r>
      <w:r w:rsidRPr="0006119B">
        <w:rPr>
          <w:noProof/>
        </w:rPr>
        <w:t>извршења</w:t>
      </w:r>
      <w:r w:rsidRPr="0006119B">
        <w:rPr>
          <w:noProof/>
          <w:lang w:val="sr-Latn-CS"/>
        </w:rPr>
        <w:t xml:space="preserve"> </w:t>
      </w:r>
      <w:r w:rsidRPr="0006119B">
        <w:rPr>
          <w:noProof/>
        </w:rPr>
        <w:t>уговорних</w:t>
      </w:r>
      <w:r w:rsidRPr="0006119B">
        <w:rPr>
          <w:noProof/>
          <w:lang w:val="sr-Latn-CS"/>
        </w:rPr>
        <w:t xml:space="preserve"> </w:t>
      </w:r>
      <w:r w:rsidRPr="0006119B">
        <w:rPr>
          <w:noProof/>
        </w:rPr>
        <w:t>обавеза</w:t>
      </w:r>
      <w:r w:rsidRPr="0006119B">
        <w:rPr>
          <w:noProof/>
          <w:lang w:val="sr-Latn-CS"/>
        </w:rPr>
        <w:t xml:space="preserve"> </w:t>
      </w:r>
      <w:r w:rsidRPr="0006119B">
        <w:rPr>
          <w:noProof/>
        </w:rPr>
        <w:t>уговорних</w:t>
      </w:r>
      <w:r w:rsidRPr="0006119B">
        <w:rPr>
          <w:noProof/>
          <w:lang w:val="sr-Latn-CS"/>
        </w:rPr>
        <w:t xml:space="preserve"> </w:t>
      </w:r>
      <w:r w:rsidRPr="0006119B">
        <w:rPr>
          <w:noProof/>
        </w:rPr>
        <w:t>страна</w:t>
      </w:r>
      <w:r w:rsidRPr="0006119B">
        <w:rPr>
          <w:noProof/>
          <w:lang w:val="sr-Latn-CS"/>
        </w:rPr>
        <w:t xml:space="preserve"> </w:t>
      </w:r>
      <w:r w:rsidRPr="0006119B">
        <w:rPr>
          <w:noProof/>
        </w:rPr>
        <w:t>у</w:t>
      </w:r>
      <w:r w:rsidRPr="0006119B">
        <w:rPr>
          <w:noProof/>
          <w:lang w:val="sr-Latn-CS"/>
        </w:rPr>
        <w:t xml:space="preserve"> </w:t>
      </w:r>
      <w:r w:rsidRPr="0006119B">
        <w:rPr>
          <w:noProof/>
        </w:rPr>
        <w:t>име</w:t>
      </w:r>
      <w:r w:rsidRPr="0006119B">
        <w:rPr>
          <w:noProof/>
          <w:lang w:val="sr-Latn-CS"/>
        </w:rPr>
        <w:t xml:space="preserve"> </w:t>
      </w:r>
      <w:r w:rsidRPr="0006119B">
        <w:rPr>
          <w:noProof/>
        </w:rPr>
        <w:t>наручиоца</w:t>
      </w:r>
      <w:r w:rsidRPr="0006119B">
        <w:rPr>
          <w:noProof/>
          <w:lang w:val="sr-Latn-CS"/>
        </w:rPr>
        <w:t xml:space="preserve"> </w:t>
      </w:r>
      <w:r w:rsidRPr="0006119B">
        <w:rPr>
          <w:noProof/>
        </w:rPr>
        <w:t>овлашћује</w:t>
      </w:r>
      <w:r w:rsidRPr="0006119B">
        <w:rPr>
          <w:noProof/>
          <w:lang w:val="sr-Latn-CS"/>
        </w:rPr>
        <w:t xml:space="preserve"> </w:t>
      </w:r>
      <w:r w:rsidRPr="0006119B">
        <w:rPr>
          <w:noProof/>
        </w:rPr>
        <w:t>се</w:t>
      </w:r>
      <w:r w:rsidRPr="0006119B">
        <w:rPr>
          <w:noProof/>
          <w:lang w:val="sr-Latn-CS"/>
        </w:rPr>
        <w:t xml:space="preserve"> </w:t>
      </w:r>
      <w:r w:rsidRPr="0006119B">
        <w:rPr>
          <w:noProof/>
          <w:lang w:val="sr-Cyrl-CS"/>
        </w:rPr>
        <w:t>__________________________.</w:t>
      </w:r>
    </w:p>
    <w:p w:rsidR="007E5920" w:rsidRPr="0006119B" w:rsidRDefault="007E5920" w:rsidP="007E5920">
      <w:pPr>
        <w:ind w:firstLine="720"/>
        <w:jc w:val="both"/>
        <w:rPr>
          <w:noProof/>
          <w:lang w:val="sr-Cyrl-CS"/>
        </w:rPr>
      </w:pPr>
    </w:p>
    <w:p w:rsidR="007E5920" w:rsidRPr="0006119B" w:rsidRDefault="007E5920" w:rsidP="007E5920">
      <w:pPr>
        <w:jc w:val="center"/>
        <w:rPr>
          <w:b/>
          <w:noProof/>
          <w:lang w:val="sr-Cyrl-CS"/>
        </w:rPr>
      </w:pPr>
    </w:p>
    <w:p w:rsidR="007E5920" w:rsidRPr="0006119B" w:rsidRDefault="007E5920" w:rsidP="007E5920">
      <w:pPr>
        <w:jc w:val="center"/>
        <w:rPr>
          <w:b/>
          <w:noProof/>
          <w:lang w:val="sr-Cyrl-CS"/>
        </w:rPr>
      </w:pPr>
      <w:r w:rsidRPr="0006119B">
        <w:rPr>
          <w:b/>
          <w:noProof/>
          <w:lang w:val="sr-Cyrl-CS"/>
        </w:rPr>
        <w:t>Члан 9.</w:t>
      </w:r>
    </w:p>
    <w:p w:rsidR="007E5920" w:rsidRPr="0006119B" w:rsidRDefault="007E5920" w:rsidP="007E5920">
      <w:pPr>
        <w:ind w:firstLine="720"/>
        <w:jc w:val="both"/>
        <w:rPr>
          <w:noProof/>
          <w:lang w:val="sr-Cyrl-CS"/>
        </w:rPr>
      </w:pPr>
      <w:r w:rsidRPr="0006119B">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7E5920" w:rsidRPr="0006119B" w:rsidRDefault="007E5920" w:rsidP="007E5920">
      <w:pPr>
        <w:ind w:firstLine="720"/>
        <w:jc w:val="both"/>
        <w:rPr>
          <w:noProof/>
          <w:lang w:val="sr-Cyrl-CS"/>
        </w:rPr>
      </w:pPr>
    </w:p>
    <w:p w:rsidR="007E5920" w:rsidRPr="0006119B" w:rsidRDefault="007E5920" w:rsidP="007E5920">
      <w:pPr>
        <w:jc w:val="center"/>
        <w:rPr>
          <w:b/>
          <w:noProof/>
          <w:lang w:val="sr-Cyrl-CS"/>
        </w:rPr>
      </w:pPr>
      <w:r w:rsidRPr="0006119B">
        <w:rPr>
          <w:b/>
          <w:noProof/>
          <w:lang w:val="sr-Cyrl-CS"/>
        </w:rPr>
        <w:t>Члан 10.</w:t>
      </w:r>
    </w:p>
    <w:p w:rsidR="007E5920" w:rsidRPr="0006119B" w:rsidRDefault="007E5920" w:rsidP="007E5920">
      <w:pPr>
        <w:ind w:firstLine="741"/>
        <w:jc w:val="both"/>
        <w:rPr>
          <w:noProof/>
          <w:lang w:val="sr-Cyrl-CS"/>
        </w:rPr>
      </w:pPr>
      <w:r w:rsidRPr="0006119B">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E5920" w:rsidRPr="00092217" w:rsidRDefault="007E5920" w:rsidP="007E5920">
      <w:pPr>
        <w:jc w:val="both"/>
        <w:rPr>
          <w:noProof/>
          <w:lang w:val="sr-Cyrl-RS"/>
        </w:rPr>
      </w:pPr>
    </w:p>
    <w:p w:rsidR="007E5920" w:rsidRPr="0006119B" w:rsidRDefault="007E5920" w:rsidP="007E5920">
      <w:pPr>
        <w:jc w:val="center"/>
        <w:rPr>
          <w:b/>
          <w:noProof/>
          <w:lang w:val="sr-Cyrl-CS"/>
        </w:rPr>
      </w:pPr>
      <w:r w:rsidRPr="0006119B">
        <w:rPr>
          <w:b/>
          <w:noProof/>
          <w:lang w:val="sr-Cyrl-CS"/>
        </w:rPr>
        <w:t>Члан 11.</w:t>
      </w:r>
    </w:p>
    <w:p w:rsidR="007E5920" w:rsidRPr="0006119B" w:rsidRDefault="007E5920" w:rsidP="007E5920">
      <w:pPr>
        <w:ind w:firstLine="741"/>
        <w:jc w:val="both"/>
        <w:rPr>
          <w:noProof/>
          <w:lang w:val="sr-Cyrl-CS"/>
        </w:rPr>
      </w:pPr>
      <w:r w:rsidRPr="0006119B">
        <w:rPr>
          <w:noProof/>
          <w:lang w:val="sr-Cyrl-CS"/>
        </w:rPr>
        <w:t>Овај уговор је сачињен у шест истоветних примерака од којих наручилац задржава четири, а добављач два примерка.</w:t>
      </w:r>
    </w:p>
    <w:p w:rsidR="007E5920" w:rsidRDefault="007E5920" w:rsidP="007E5920">
      <w:pPr>
        <w:ind w:firstLine="741"/>
        <w:rPr>
          <w:noProof/>
          <w:lang w:val="sr-Cyrl-CS"/>
        </w:rPr>
      </w:pPr>
    </w:p>
    <w:p w:rsidR="007E5920" w:rsidRPr="0006119B" w:rsidRDefault="007E5920" w:rsidP="007E5920">
      <w:pPr>
        <w:ind w:firstLine="741"/>
        <w:rPr>
          <w:noProof/>
          <w:lang w:val="sr-Cyrl-CS"/>
        </w:rPr>
      </w:pPr>
    </w:p>
    <w:p w:rsidR="007E5920" w:rsidRPr="0006119B" w:rsidRDefault="007E5920" w:rsidP="007E5920">
      <w:pPr>
        <w:ind w:firstLine="741"/>
        <w:rPr>
          <w:noProof/>
          <w:lang w:val="sr-Cyrl-CS"/>
        </w:rPr>
      </w:pPr>
    </w:p>
    <w:p w:rsidR="007E5920" w:rsidRPr="0006119B" w:rsidRDefault="007E5920" w:rsidP="007E5920">
      <w:pPr>
        <w:ind w:firstLine="741"/>
        <w:rPr>
          <w:noProof/>
          <w:lang w:val="sr-Cyrl-CS"/>
        </w:rPr>
      </w:pPr>
    </w:p>
    <w:tbl>
      <w:tblPr>
        <w:tblW w:w="8677" w:type="dxa"/>
        <w:jc w:val="center"/>
        <w:tblLook w:val="0000" w:firstRow="0" w:lastRow="0" w:firstColumn="0" w:lastColumn="0" w:noHBand="0" w:noVBand="0"/>
      </w:tblPr>
      <w:tblGrid>
        <w:gridCol w:w="3532"/>
        <w:gridCol w:w="1794"/>
        <w:gridCol w:w="3351"/>
      </w:tblGrid>
      <w:tr w:rsidR="007E5920" w:rsidRPr="0006119B" w:rsidTr="007E5920">
        <w:trPr>
          <w:trHeight w:val="404"/>
          <w:jc w:val="center"/>
        </w:trPr>
        <w:tc>
          <w:tcPr>
            <w:tcW w:w="3532" w:type="dxa"/>
            <w:vAlign w:val="center"/>
          </w:tcPr>
          <w:p w:rsidR="007E5920" w:rsidRPr="0006119B" w:rsidRDefault="007E5920" w:rsidP="007E5920">
            <w:pPr>
              <w:jc w:val="center"/>
              <w:rPr>
                <w:noProof/>
              </w:rPr>
            </w:pPr>
            <w:r w:rsidRPr="0006119B">
              <w:rPr>
                <w:noProof/>
              </w:rPr>
              <w:t>ЗА ДОБАВЉАЧА:</w:t>
            </w:r>
          </w:p>
        </w:tc>
        <w:tc>
          <w:tcPr>
            <w:tcW w:w="1794" w:type="dxa"/>
          </w:tcPr>
          <w:p w:rsidR="007E5920" w:rsidRPr="0006119B" w:rsidRDefault="007E5920" w:rsidP="007E5920">
            <w:pPr>
              <w:rPr>
                <w:noProof/>
              </w:rPr>
            </w:pPr>
          </w:p>
        </w:tc>
        <w:tc>
          <w:tcPr>
            <w:tcW w:w="3351" w:type="dxa"/>
            <w:vAlign w:val="center"/>
          </w:tcPr>
          <w:p w:rsidR="007E5920" w:rsidRPr="0006119B" w:rsidRDefault="007E5920" w:rsidP="007E5920">
            <w:pPr>
              <w:jc w:val="center"/>
              <w:rPr>
                <w:noProof/>
              </w:rPr>
            </w:pPr>
            <w:r w:rsidRPr="0006119B">
              <w:rPr>
                <w:noProof/>
              </w:rPr>
              <w:t>ЗА НАРУЧИОЦА:</w:t>
            </w:r>
          </w:p>
        </w:tc>
      </w:tr>
      <w:tr w:rsidR="007E5920" w:rsidRPr="0006119B" w:rsidTr="007E5920">
        <w:trPr>
          <w:trHeight w:val="417"/>
          <w:jc w:val="center"/>
        </w:trPr>
        <w:tc>
          <w:tcPr>
            <w:tcW w:w="3532" w:type="dxa"/>
            <w:vAlign w:val="center"/>
          </w:tcPr>
          <w:p w:rsidR="007E5920" w:rsidRPr="0006119B" w:rsidRDefault="007E5920" w:rsidP="007E5920">
            <w:pPr>
              <w:jc w:val="center"/>
              <w:rPr>
                <w:noProof/>
              </w:rPr>
            </w:pPr>
          </w:p>
        </w:tc>
        <w:tc>
          <w:tcPr>
            <w:tcW w:w="1794" w:type="dxa"/>
          </w:tcPr>
          <w:p w:rsidR="007E5920" w:rsidRPr="0006119B" w:rsidRDefault="007E5920" w:rsidP="007E5920">
            <w:pPr>
              <w:rPr>
                <w:noProof/>
              </w:rPr>
            </w:pPr>
            <w:r w:rsidRPr="0006119B">
              <w:rPr>
                <w:noProof/>
              </w:rPr>
              <w:t xml:space="preserve">    </w:t>
            </w:r>
          </w:p>
        </w:tc>
        <w:tc>
          <w:tcPr>
            <w:tcW w:w="3351" w:type="dxa"/>
            <w:vAlign w:val="center"/>
          </w:tcPr>
          <w:p w:rsidR="007E5920" w:rsidRPr="0006119B" w:rsidRDefault="007E5920" w:rsidP="007E5920">
            <w:pPr>
              <w:jc w:val="center"/>
              <w:rPr>
                <w:noProof/>
              </w:rPr>
            </w:pPr>
          </w:p>
        </w:tc>
      </w:tr>
      <w:tr w:rsidR="007E5920" w:rsidRPr="0006119B" w:rsidTr="007E5920">
        <w:trPr>
          <w:trHeight w:val="404"/>
          <w:jc w:val="center"/>
        </w:trPr>
        <w:tc>
          <w:tcPr>
            <w:tcW w:w="3532" w:type="dxa"/>
            <w:vAlign w:val="bottom"/>
          </w:tcPr>
          <w:p w:rsidR="007E5920" w:rsidRPr="0006119B" w:rsidRDefault="007E5920" w:rsidP="007E5920">
            <w:pPr>
              <w:jc w:val="center"/>
              <w:rPr>
                <w:noProof/>
              </w:rPr>
            </w:pPr>
            <w:r w:rsidRPr="0006119B">
              <w:rPr>
                <w:noProof/>
              </w:rPr>
              <w:t>_____________________</w:t>
            </w:r>
          </w:p>
        </w:tc>
        <w:tc>
          <w:tcPr>
            <w:tcW w:w="1794" w:type="dxa"/>
            <w:vAlign w:val="bottom"/>
          </w:tcPr>
          <w:p w:rsidR="007E5920" w:rsidRPr="0006119B" w:rsidRDefault="007E5920" w:rsidP="007E5920">
            <w:pPr>
              <w:jc w:val="center"/>
              <w:rPr>
                <w:noProof/>
              </w:rPr>
            </w:pPr>
          </w:p>
        </w:tc>
        <w:tc>
          <w:tcPr>
            <w:tcW w:w="3351" w:type="dxa"/>
            <w:vAlign w:val="bottom"/>
          </w:tcPr>
          <w:p w:rsidR="007E5920" w:rsidRPr="0006119B" w:rsidRDefault="007E5920" w:rsidP="007E5920">
            <w:pPr>
              <w:jc w:val="center"/>
              <w:rPr>
                <w:noProof/>
              </w:rPr>
            </w:pPr>
            <w:r w:rsidRPr="0006119B">
              <w:rPr>
                <w:noProof/>
              </w:rPr>
              <w:t>________________________</w:t>
            </w:r>
          </w:p>
        </w:tc>
      </w:tr>
      <w:tr w:rsidR="007E5920" w:rsidRPr="0006119B" w:rsidTr="007E5920">
        <w:trPr>
          <w:trHeight w:val="417"/>
          <w:jc w:val="center"/>
        </w:trPr>
        <w:tc>
          <w:tcPr>
            <w:tcW w:w="3532" w:type="dxa"/>
            <w:vAlign w:val="center"/>
          </w:tcPr>
          <w:p w:rsidR="007E5920" w:rsidRPr="0006119B" w:rsidRDefault="007E5920" w:rsidP="007E5920">
            <w:pPr>
              <w:ind w:left="180"/>
              <w:jc w:val="center"/>
              <w:rPr>
                <w:i/>
                <w:noProof/>
              </w:rPr>
            </w:pPr>
          </w:p>
        </w:tc>
        <w:tc>
          <w:tcPr>
            <w:tcW w:w="1794" w:type="dxa"/>
          </w:tcPr>
          <w:p w:rsidR="007E5920" w:rsidRPr="0006119B" w:rsidRDefault="007E5920" w:rsidP="007E5920">
            <w:pPr>
              <w:ind w:left="180"/>
              <w:rPr>
                <w:i/>
                <w:noProof/>
              </w:rPr>
            </w:pPr>
          </w:p>
        </w:tc>
        <w:tc>
          <w:tcPr>
            <w:tcW w:w="3351" w:type="dxa"/>
            <w:vAlign w:val="center"/>
          </w:tcPr>
          <w:p w:rsidR="007E5920" w:rsidRPr="00811C17" w:rsidRDefault="007E5920" w:rsidP="007E5920">
            <w:pPr>
              <w:rPr>
                <w:i/>
                <w:noProof/>
                <w:lang w:val="sr-Cyrl-RS"/>
              </w:rPr>
            </w:pPr>
          </w:p>
        </w:tc>
      </w:tr>
    </w:tbl>
    <w:p w:rsidR="007E5920" w:rsidRDefault="007E5920" w:rsidP="00B819C7">
      <w:pPr>
        <w:pStyle w:val="ListParagraph"/>
        <w:spacing w:before="100" w:beforeAutospacing="1" w:line="210" w:lineRule="atLeast"/>
        <w:ind w:left="0" w:firstLine="720"/>
        <w:jc w:val="both"/>
        <w:rPr>
          <w:noProof/>
        </w:rPr>
      </w:pPr>
    </w:p>
    <w:p w:rsidR="007E5920" w:rsidRDefault="007E5920" w:rsidP="00B819C7">
      <w:pPr>
        <w:pStyle w:val="ListParagraph"/>
        <w:spacing w:before="100" w:beforeAutospacing="1" w:line="210" w:lineRule="atLeast"/>
        <w:ind w:left="0" w:firstLine="720"/>
        <w:jc w:val="both"/>
        <w:rPr>
          <w:noProof/>
        </w:rPr>
      </w:pPr>
    </w:p>
    <w:p w:rsidR="007E5920" w:rsidRDefault="007E5920"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Pr="00314D76" w:rsidRDefault="00314D76" w:rsidP="00B819C7">
      <w:pPr>
        <w:pStyle w:val="ListParagraph"/>
        <w:spacing w:before="100" w:beforeAutospacing="1" w:line="210" w:lineRule="atLeast"/>
        <w:ind w:left="0" w:firstLine="720"/>
        <w:jc w:val="both"/>
        <w:rPr>
          <w:b/>
          <w:noProof/>
          <w:lang w:val="sr-Cyrl-RS"/>
        </w:rPr>
      </w:pPr>
    </w:p>
    <w:p w:rsidR="00B819C7" w:rsidRPr="00AE1407" w:rsidRDefault="00B819C7" w:rsidP="00B819C7">
      <w:pPr>
        <w:jc w:val="center"/>
        <w:rPr>
          <w:noProof/>
        </w:rPr>
      </w:pPr>
    </w:p>
    <w:p w:rsidR="002D5B2C" w:rsidRPr="007B69C7" w:rsidRDefault="002D5B2C" w:rsidP="00A65C48">
      <w:pPr>
        <w:pStyle w:val="Heading1"/>
        <w:numPr>
          <w:ilvl w:val="0"/>
          <w:numId w:val="47"/>
        </w:numPr>
        <w:jc w:val="center"/>
        <w:rPr>
          <w:noProof/>
          <w:sz w:val="28"/>
          <w:szCs w:val="28"/>
        </w:rPr>
      </w:pPr>
      <w:bookmarkStart w:id="29" w:name="_Toc375826010"/>
      <w:bookmarkStart w:id="30" w:name="_Toc394918594"/>
      <w:r w:rsidRPr="007B69C7">
        <w:rPr>
          <w:noProof/>
          <w:sz w:val="28"/>
          <w:szCs w:val="28"/>
        </w:rPr>
        <w:lastRenderedPageBreak/>
        <w:t>ИЗЈАВА О НЕЗАВИСНОЈ ПОНУДИ</w:t>
      </w:r>
      <w:bookmarkEnd w:id="29"/>
      <w:bookmarkEnd w:id="3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BB7A67">
        <w:rPr>
          <w:lang w:val="sr-Cyrl-RS"/>
        </w:rPr>
        <w:t>- р</w:t>
      </w:r>
      <w:r w:rsidR="00BB7A67" w:rsidRPr="00EC0372">
        <w:rPr>
          <w:noProof/>
          <w:lang w:val="sr-Cyrl-RS"/>
        </w:rPr>
        <w:t>адови на свим инсталацијама Клиничког центра Војводине, у периоду од 15-07 часова – хитне интервенције</w:t>
      </w:r>
      <w:r w:rsidR="00BB7A67">
        <w:rPr>
          <w:lang w:val="sr-Cyrl-CS"/>
        </w:rPr>
        <w:t>,</w:t>
      </w:r>
      <w:r w:rsidR="00A23F31" w:rsidRPr="00AE1407">
        <w:rPr>
          <w:i/>
          <w:lang w:val="sr-Cyrl-CS"/>
        </w:rPr>
        <w:t xml:space="preserve"> </w:t>
      </w:r>
      <w:r w:rsidR="00A23F31" w:rsidRPr="00AE1407">
        <w:rPr>
          <w:lang w:val="sr-Cyrl-CS"/>
        </w:rPr>
        <w:t>б</w:t>
      </w:r>
      <w:r w:rsidR="00A23F31" w:rsidRPr="00AE1407">
        <w:t xml:space="preserve">р. </w:t>
      </w:r>
      <w:r w:rsidR="00BB7A67">
        <w:rPr>
          <w:lang w:val="sr-Cyrl-RS"/>
        </w:rPr>
        <w:t>183-14-М</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A94406"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7B69C7" w:rsidRDefault="0072089F" w:rsidP="00A65C48">
      <w:pPr>
        <w:pStyle w:val="Heading1"/>
        <w:numPr>
          <w:ilvl w:val="0"/>
          <w:numId w:val="47"/>
        </w:numPr>
        <w:jc w:val="center"/>
        <w:rPr>
          <w:sz w:val="28"/>
          <w:szCs w:val="28"/>
        </w:rPr>
      </w:pPr>
      <w:bookmarkStart w:id="31" w:name="_Toc375826011"/>
      <w:bookmarkStart w:id="32" w:name="_Toc394918595"/>
      <w:r w:rsidRPr="007B69C7">
        <w:rPr>
          <w:sz w:val="28"/>
          <w:szCs w:val="28"/>
        </w:rPr>
        <w:lastRenderedPageBreak/>
        <w:t>ОБРАЗАЦ ИЗЈАВЕ О ПОШТОВАЊУ ОБАВЕЗА</w:t>
      </w:r>
      <w:bookmarkEnd w:id="31"/>
      <w:bookmarkEnd w:id="32"/>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BB7A67">
        <w:rPr>
          <w:lang w:val="sr-Cyrl-RS"/>
        </w:rPr>
        <w:t>р</w:t>
      </w:r>
      <w:r w:rsidR="00BB7A67" w:rsidRPr="00EC0372">
        <w:rPr>
          <w:noProof/>
          <w:lang w:val="sr-Cyrl-RS"/>
        </w:rPr>
        <w:t>адови на свим инсталацијама Клиничког центра Војводине, у периоду од 15-07 часова – хитне интервенције</w:t>
      </w:r>
      <w:r w:rsidR="00BB7A67">
        <w:rPr>
          <w:lang w:val="sr-Cyrl-CS"/>
        </w:rPr>
        <w:t>,</w:t>
      </w:r>
      <w:r w:rsidR="00BB7A67" w:rsidRPr="00AE1407">
        <w:rPr>
          <w:i/>
          <w:lang w:val="sr-Cyrl-CS"/>
        </w:rPr>
        <w:t xml:space="preserve"> </w:t>
      </w:r>
      <w:r w:rsidR="00BB7A67" w:rsidRPr="00AE1407">
        <w:rPr>
          <w:lang w:val="sr-Cyrl-CS"/>
        </w:rPr>
        <w:t>б</w:t>
      </w:r>
      <w:r w:rsidR="00BB7A67" w:rsidRPr="00AE1407">
        <w:t xml:space="preserve">р. </w:t>
      </w:r>
      <w:r w:rsidR="00BB7A67">
        <w:rPr>
          <w:lang w:val="sr-Cyrl-RS"/>
        </w:rPr>
        <w:t>183-14-М</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A94406"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7B69C7" w:rsidRDefault="00B819C7" w:rsidP="00A65C48">
      <w:pPr>
        <w:pStyle w:val="Heading1"/>
        <w:numPr>
          <w:ilvl w:val="0"/>
          <w:numId w:val="47"/>
        </w:numPr>
        <w:jc w:val="center"/>
        <w:rPr>
          <w:noProof/>
          <w:sz w:val="28"/>
          <w:szCs w:val="28"/>
        </w:rPr>
      </w:pPr>
      <w:bookmarkStart w:id="33" w:name="_Toc375826012"/>
      <w:bookmarkStart w:id="34" w:name="_Toc394918596"/>
      <w:r w:rsidRPr="007B69C7">
        <w:rPr>
          <w:noProof/>
          <w:sz w:val="28"/>
          <w:szCs w:val="28"/>
        </w:rPr>
        <w:lastRenderedPageBreak/>
        <w:t>ОБРАЗАЦ СТРУКТУРЕ ПОНУЂЕНЕ ЦЕНЕ</w:t>
      </w:r>
      <w:bookmarkEnd w:id="33"/>
      <w:bookmarkEnd w:id="34"/>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7B69C7" w:rsidRDefault="00B819C7" w:rsidP="00A65C48">
      <w:pPr>
        <w:pStyle w:val="Heading1"/>
        <w:numPr>
          <w:ilvl w:val="0"/>
          <w:numId w:val="47"/>
        </w:numPr>
        <w:jc w:val="center"/>
        <w:rPr>
          <w:noProof/>
          <w:sz w:val="28"/>
          <w:szCs w:val="28"/>
        </w:rPr>
      </w:pPr>
      <w:bookmarkStart w:id="35" w:name="_Toc375826013"/>
      <w:bookmarkStart w:id="36" w:name="_Toc394918597"/>
      <w:r w:rsidRPr="007B69C7">
        <w:rPr>
          <w:noProof/>
          <w:sz w:val="28"/>
          <w:szCs w:val="28"/>
        </w:rPr>
        <w:lastRenderedPageBreak/>
        <w:t>ОБРАЗАЦ ТРОШКОВА ПРИПРЕМЕ ПОНУДЕ</w:t>
      </w:r>
      <w:bookmarkEnd w:id="35"/>
      <w:bookmarkEnd w:id="36"/>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F570CF">
          <w:headerReference w:type="default" r:id="rId14"/>
          <w:footerReference w:type="even" r:id="rId15"/>
          <w:footerReference w:type="default" r:id="rId16"/>
          <w:pgSz w:w="11906" w:h="16838"/>
          <w:pgMar w:top="851" w:right="1418" w:bottom="1304" w:left="1418" w:header="709" w:footer="709" w:gutter="0"/>
          <w:cols w:space="708"/>
          <w:docGrid w:linePitch="360"/>
        </w:sectPr>
      </w:pPr>
    </w:p>
    <w:p w:rsidR="002D5B2C" w:rsidRPr="007B69C7" w:rsidRDefault="002D5B2C" w:rsidP="00A65C48">
      <w:pPr>
        <w:pStyle w:val="Heading1"/>
        <w:numPr>
          <w:ilvl w:val="0"/>
          <w:numId w:val="47"/>
        </w:numPr>
        <w:jc w:val="center"/>
        <w:rPr>
          <w:noProof/>
          <w:sz w:val="28"/>
          <w:szCs w:val="28"/>
        </w:rPr>
      </w:pPr>
      <w:bookmarkStart w:id="37" w:name="_Toc375826014"/>
      <w:bookmarkStart w:id="38" w:name="_Toc394918598"/>
      <w:r w:rsidRPr="007B69C7">
        <w:rPr>
          <w:noProof/>
          <w:sz w:val="28"/>
          <w:szCs w:val="28"/>
        </w:rPr>
        <w:lastRenderedPageBreak/>
        <w:t>ОБРАЗАЦ ПОНУДЕ</w:t>
      </w:r>
      <w:bookmarkEnd w:id="37"/>
      <w:bookmarkEnd w:id="38"/>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BB7A67">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A000E2" w:rsidRDefault="00A000E2" w:rsidP="00A000E2">
            <w:pPr>
              <w:jc w:val="center"/>
              <w:rPr>
                <w:b/>
                <w:noProof/>
                <w:lang w:val="sr-Cyrl-RS"/>
              </w:rPr>
            </w:pPr>
            <w:r>
              <w:rPr>
                <w:b/>
                <w:noProof/>
                <w:lang w:val="sr-Cyrl-RS"/>
              </w:rPr>
              <w:t>Р</w:t>
            </w:r>
            <w:r w:rsidRPr="00A000E2">
              <w:rPr>
                <w:b/>
                <w:noProof/>
                <w:lang w:val="sr-Cyrl-RS"/>
              </w:rPr>
              <w:t xml:space="preserve">адови на свим инсталацијама Клиничког центра Војводине, </w:t>
            </w:r>
          </w:p>
          <w:p w:rsidR="00A000E2" w:rsidRDefault="00A000E2" w:rsidP="00A000E2">
            <w:pPr>
              <w:jc w:val="center"/>
              <w:rPr>
                <w:b/>
                <w:i/>
                <w:lang w:val="sr-Cyrl-CS"/>
              </w:rPr>
            </w:pPr>
            <w:r w:rsidRPr="00A000E2">
              <w:rPr>
                <w:b/>
                <w:noProof/>
                <w:lang w:val="sr-Cyrl-RS"/>
              </w:rPr>
              <w:t>у периоду од 15-07 часова – хитне интервенције</w:t>
            </w:r>
            <w:r w:rsidRPr="00A000E2">
              <w:rPr>
                <w:b/>
                <w:lang w:val="sr-Cyrl-CS"/>
              </w:rPr>
              <w:t>,</w:t>
            </w:r>
            <w:r w:rsidRPr="00A000E2">
              <w:rPr>
                <w:b/>
                <w:i/>
                <w:lang w:val="sr-Cyrl-CS"/>
              </w:rPr>
              <w:t xml:space="preserve"> </w:t>
            </w:r>
          </w:p>
          <w:p w:rsidR="005E2923" w:rsidRPr="00A000E2" w:rsidRDefault="00A000E2" w:rsidP="00A000E2">
            <w:pPr>
              <w:jc w:val="center"/>
              <w:rPr>
                <w:b/>
                <w:noProof/>
              </w:rPr>
            </w:pPr>
            <w:r w:rsidRPr="00A000E2">
              <w:rPr>
                <w:b/>
                <w:lang w:val="sr-Cyrl-CS"/>
              </w:rPr>
              <w:t>б</w:t>
            </w:r>
            <w:r w:rsidRPr="00A000E2">
              <w:rPr>
                <w:b/>
              </w:rPr>
              <w:t xml:space="preserve">р. </w:t>
            </w:r>
            <w:r w:rsidRPr="00A000E2">
              <w:rPr>
                <w:b/>
                <w:lang w:val="sr-Cyrl-RS"/>
              </w:rPr>
              <w:t>183-14-М</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A000E2">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A000E2">
              <w:rPr>
                <w:noProof/>
              </w:rPr>
              <w:t xml:space="preserve">који не може бити краћи од </w:t>
            </w:r>
            <w:r w:rsidR="00A000E2" w:rsidRPr="00A000E2">
              <w:rPr>
                <w:noProof/>
                <w:lang w:val="sr-Cyrl-RS"/>
              </w:rPr>
              <w:t>6</w:t>
            </w:r>
            <w:r w:rsidRPr="00A000E2">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A000E2">
              <w:rPr>
                <w:noProof/>
              </w:rPr>
              <w:t>Начин и услови плаћања</w:t>
            </w:r>
          </w:p>
        </w:tc>
        <w:tc>
          <w:tcPr>
            <w:tcW w:w="10065" w:type="dxa"/>
            <w:gridSpan w:val="5"/>
          </w:tcPr>
          <w:p w:rsidR="005E2923" w:rsidRPr="00AE1407" w:rsidRDefault="005E2923" w:rsidP="005E2923">
            <w:pPr>
              <w:rPr>
                <w:b/>
                <w:noProof/>
              </w:rPr>
            </w:pPr>
          </w:p>
        </w:tc>
      </w:tr>
      <w:tr w:rsidR="00A000E2" w:rsidRPr="00AE1407" w:rsidTr="006D03BD">
        <w:trPr>
          <w:trHeight w:val="283"/>
        </w:trPr>
        <w:tc>
          <w:tcPr>
            <w:tcW w:w="5245" w:type="dxa"/>
          </w:tcPr>
          <w:p w:rsidR="00A000E2" w:rsidRPr="00A000E2" w:rsidRDefault="00A000E2" w:rsidP="00A000E2">
            <w:pPr>
              <w:rPr>
                <w:noProof/>
                <w:highlight w:val="yellow"/>
                <w:lang w:val="sr-Cyrl-RS"/>
              </w:rPr>
            </w:pPr>
            <w:r w:rsidRPr="00A000E2">
              <w:rPr>
                <w:noProof/>
                <w:lang w:val="sr-Cyrl-RS"/>
              </w:rPr>
              <w:t xml:space="preserve">Рок одзива ради извршења </w:t>
            </w:r>
          </w:p>
        </w:tc>
        <w:tc>
          <w:tcPr>
            <w:tcW w:w="10065" w:type="dxa"/>
            <w:gridSpan w:val="5"/>
          </w:tcPr>
          <w:p w:rsidR="00A000E2" w:rsidRPr="00AE1407" w:rsidRDefault="00A000E2" w:rsidP="005E2923">
            <w:pPr>
              <w:rPr>
                <w:b/>
                <w:noProof/>
              </w:rPr>
            </w:pPr>
          </w:p>
        </w:tc>
      </w:tr>
      <w:tr w:rsidR="005E2923" w:rsidRPr="00AE1407" w:rsidTr="005E2923">
        <w:trPr>
          <w:trHeight w:val="283"/>
        </w:trPr>
        <w:tc>
          <w:tcPr>
            <w:tcW w:w="5245" w:type="dxa"/>
          </w:tcPr>
          <w:p w:rsidR="005E2923" w:rsidRPr="00A000E2" w:rsidRDefault="005E2923" w:rsidP="00A000E2">
            <w:pPr>
              <w:rPr>
                <w:noProof/>
                <w:highlight w:val="yellow"/>
                <w:lang w:val="sr-Cyrl-RS"/>
              </w:rPr>
            </w:pPr>
            <w:r w:rsidRPr="00A000E2">
              <w:rPr>
                <w:noProof/>
              </w:rPr>
              <w:t>Рок извршења</w:t>
            </w:r>
            <w:r w:rsidR="00DA6C36" w:rsidRPr="00A000E2">
              <w:rPr>
                <w:noProof/>
              </w:rPr>
              <w:t xml:space="preserve"> </w:t>
            </w:r>
            <w:r w:rsidR="00A000E2" w:rsidRPr="00A000E2">
              <w:rPr>
                <w:noProof/>
                <w:lang w:val="sr-Cyrl-RS"/>
              </w:rPr>
              <w:t>радова</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A000E2" w:rsidRDefault="00F82B85" w:rsidP="00A000E2">
            <w:pPr>
              <w:rPr>
                <w:noProof/>
              </w:rPr>
            </w:pPr>
            <w:r w:rsidRPr="00A000E2">
              <w:rPr>
                <w:noProof/>
              </w:rPr>
              <w:t xml:space="preserve">Друго </w:t>
            </w:r>
          </w:p>
        </w:tc>
        <w:tc>
          <w:tcPr>
            <w:tcW w:w="10065" w:type="dxa"/>
            <w:gridSpan w:val="5"/>
          </w:tcPr>
          <w:p w:rsidR="00F82B85" w:rsidRPr="00AE1407" w:rsidRDefault="00F82B85" w:rsidP="005E2923">
            <w:pPr>
              <w:rPr>
                <w:b/>
                <w:noProof/>
              </w:rPr>
            </w:pPr>
          </w:p>
        </w:tc>
      </w:tr>
      <w:tr w:rsidR="00F82B85" w:rsidRPr="00AE1407" w:rsidTr="005E2923">
        <w:trPr>
          <w:trHeight w:val="283"/>
        </w:trPr>
        <w:tc>
          <w:tcPr>
            <w:tcW w:w="5245" w:type="dxa"/>
          </w:tcPr>
          <w:p w:rsidR="00F82B85" w:rsidRPr="00A000E2" w:rsidRDefault="00F82B85" w:rsidP="005E2923">
            <w:pPr>
              <w:rPr>
                <w:noProof/>
              </w:rPr>
            </w:pP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tbl>
      <w:tblPr>
        <w:tblpPr w:leftFromText="180" w:rightFromText="180" w:vertAnchor="text" w:horzAnchor="margin" w:tblpXSpec="center" w:tblpY="-97"/>
        <w:tblW w:w="15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240"/>
        <w:gridCol w:w="1559"/>
        <w:gridCol w:w="1082"/>
        <w:gridCol w:w="1895"/>
        <w:gridCol w:w="1417"/>
        <w:gridCol w:w="1998"/>
        <w:gridCol w:w="1594"/>
        <w:gridCol w:w="1984"/>
      </w:tblGrid>
      <w:tr w:rsidR="00974D85" w:rsidRPr="00AE1407" w:rsidTr="00974D85">
        <w:trPr>
          <w:trHeight w:val="262"/>
        </w:trPr>
        <w:tc>
          <w:tcPr>
            <w:tcW w:w="569" w:type="dxa"/>
            <w:vAlign w:val="center"/>
          </w:tcPr>
          <w:p w:rsidR="00974D85" w:rsidRPr="00AE1407" w:rsidRDefault="00974D85" w:rsidP="00974D85">
            <w:pPr>
              <w:autoSpaceDE w:val="0"/>
              <w:autoSpaceDN w:val="0"/>
              <w:adjustRightInd w:val="0"/>
              <w:jc w:val="center"/>
              <w:rPr>
                <w:noProof/>
                <w:sz w:val="22"/>
                <w:szCs w:val="22"/>
                <w:lang w:val="en-US"/>
              </w:rPr>
            </w:pPr>
            <w:r w:rsidRPr="00AE1407">
              <w:rPr>
                <w:noProof/>
                <w:sz w:val="22"/>
                <w:szCs w:val="22"/>
              </w:rPr>
              <w:lastRenderedPageBreak/>
              <w:t>Р.БР</w:t>
            </w:r>
          </w:p>
        </w:tc>
        <w:tc>
          <w:tcPr>
            <w:tcW w:w="3240" w:type="dxa"/>
            <w:vAlign w:val="center"/>
          </w:tcPr>
          <w:p w:rsidR="00974D85" w:rsidRPr="00AE1407" w:rsidRDefault="00974D85" w:rsidP="00974D85">
            <w:pPr>
              <w:autoSpaceDE w:val="0"/>
              <w:autoSpaceDN w:val="0"/>
              <w:adjustRightInd w:val="0"/>
              <w:jc w:val="center"/>
              <w:rPr>
                <w:noProof/>
                <w:sz w:val="22"/>
                <w:szCs w:val="22"/>
                <w:lang w:val="en-US"/>
              </w:rPr>
            </w:pPr>
            <w:r w:rsidRPr="00AE1407">
              <w:rPr>
                <w:noProof/>
                <w:sz w:val="22"/>
                <w:szCs w:val="22"/>
                <w:lang w:val="en-US"/>
              </w:rPr>
              <w:t>Назив</w:t>
            </w:r>
          </w:p>
        </w:tc>
        <w:tc>
          <w:tcPr>
            <w:tcW w:w="1559" w:type="dxa"/>
            <w:vAlign w:val="center"/>
          </w:tcPr>
          <w:p w:rsidR="00974D85" w:rsidRPr="00AE1407" w:rsidRDefault="00974D85" w:rsidP="00974D85">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082" w:type="dxa"/>
            <w:vAlign w:val="center"/>
          </w:tcPr>
          <w:p w:rsidR="00974D85" w:rsidRPr="00AE1407" w:rsidRDefault="00974D85" w:rsidP="00974D85">
            <w:pPr>
              <w:autoSpaceDE w:val="0"/>
              <w:autoSpaceDN w:val="0"/>
              <w:adjustRightInd w:val="0"/>
              <w:jc w:val="center"/>
              <w:rPr>
                <w:noProof/>
                <w:sz w:val="22"/>
                <w:szCs w:val="22"/>
                <w:lang w:val="en-US"/>
              </w:rPr>
            </w:pPr>
            <w:r w:rsidRPr="00AE1407">
              <w:rPr>
                <w:noProof/>
                <w:sz w:val="22"/>
                <w:szCs w:val="22"/>
                <w:lang w:val="en-US"/>
              </w:rPr>
              <w:t>Количина</w:t>
            </w:r>
          </w:p>
        </w:tc>
        <w:tc>
          <w:tcPr>
            <w:tcW w:w="1895" w:type="dxa"/>
            <w:vAlign w:val="center"/>
          </w:tcPr>
          <w:p w:rsidR="00974D85" w:rsidRPr="00AE1407" w:rsidRDefault="00974D85" w:rsidP="00974D85">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974D85" w:rsidRPr="000504BD" w:rsidRDefault="00974D85" w:rsidP="00974D85">
            <w:pPr>
              <w:pStyle w:val="BodyText"/>
              <w:jc w:val="center"/>
              <w:rPr>
                <w:noProof/>
                <w:sz w:val="22"/>
                <w:szCs w:val="22"/>
              </w:rPr>
            </w:pPr>
            <w:r>
              <w:rPr>
                <w:noProof/>
                <w:sz w:val="22"/>
                <w:szCs w:val="22"/>
              </w:rPr>
              <w:t>Стопа</w:t>
            </w:r>
          </w:p>
          <w:p w:rsidR="00974D85" w:rsidRPr="00AE1407" w:rsidRDefault="00974D85" w:rsidP="00974D85">
            <w:pPr>
              <w:autoSpaceDE w:val="0"/>
              <w:autoSpaceDN w:val="0"/>
              <w:adjustRightInd w:val="0"/>
              <w:jc w:val="center"/>
              <w:rPr>
                <w:noProof/>
                <w:sz w:val="22"/>
                <w:szCs w:val="22"/>
                <w:lang w:val="en-US"/>
              </w:rPr>
            </w:pPr>
            <w:r w:rsidRPr="00AE1407">
              <w:rPr>
                <w:noProof/>
                <w:sz w:val="22"/>
                <w:szCs w:val="22"/>
              </w:rPr>
              <w:t>ПДВ-а</w:t>
            </w:r>
          </w:p>
        </w:tc>
        <w:tc>
          <w:tcPr>
            <w:tcW w:w="1998" w:type="dxa"/>
            <w:vAlign w:val="center"/>
          </w:tcPr>
          <w:p w:rsidR="00974D85" w:rsidRPr="00AE1407" w:rsidRDefault="00974D85" w:rsidP="00974D85">
            <w:pPr>
              <w:autoSpaceDE w:val="0"/>
              <w:autoSpaceDN w:val="0"/>
              <w:adjustRightInd w:val="0"/>
              <w:jc w:val="center"/>
              <w:rPr>
                <w:noProof/>
                <w:lang w:val="en-US"/>
              </w:rPr>
            </w:pPr>
            <w:r w:rsidRPr="00AE1407">
              <w:rPr>
                <w:noProof/>
                <w:lang w:val="en-US"/>
              </w:rPr>
              <w:t>Укупна цена без ПДВ</w:t>
            </w:r>
          </w:p>
        </w:tc>
        <w:tc>
          <w:tcPr>
            <w:tcW w:w="1594" w:type="dxa"/>
            <w:vAlign w:val="center"/>
          </w:tcPr>
          <w:p w:rsidR="00974D85" w:rsidRPr="00974D85" w:rsidRDefault="00974D85" w:rsidP="00974D85">
            <w:pPr>
              <w:autoSpaceDE w:val="0"/>
              <w:autoSpaceDN w:val="0"/>
              <w:adjustRightInd w:val="0"/>
              <w:jc w:val="center"/>
              <w:rPr>
                <w:noProof/>
                <w:lang w:val="sr-Cyrl-RS"/>
              </w:rPr>
            </w:pPr>
            <w:r w:rsidRPr="00AE1407">
              <w:rPr>
                <w:noProof/>
                <w:lang w:val="en-US"/>
              </w:rPr>
              <w:t xml:space="preserve">Укупна цена </w:t>
            </w:r>
            <w:r>
              <w:rPr>
                <w:noProof/>
                <w:lang w:val="sr-Cyrl-RS"/>
              </w:rPr>
              <w:t>са</w:t>
            </w:r>
            <w:r w:rsidRPr="00AE1407">
              <w:rPr>
                <w:noProof/>
                <w:lang w:val="en-US"/>
              </w:rPr>
              <w:t xml:space="preserve"> ПДВ</w:t>
            </w:r>
          </w:p>
        </w:tc>
        <w:tc>
          <w:tcPr>
            <w:tcW w:w="1984" w:type="dxa"/>
            <w:vAlign w:val="center"/>
          </w:tcPr>
          <w:p w:rsidR="00974D85" w:rsidRPr="00A000E2" w:rsidRDefault="00974D85" w:rsidP="00974D85">
            <w:pPr>
              <w:autoSpaceDE w:val="0"/>
              <w:autoSpaceDN w:val="0"/>
              <w:adjustRightInd w:val="0"/>
              <w:jc w:val="center"/>
              <w:rPr>
                <w:noProof/>
              </w:rPr>
            </w:pPr>
            <w:r w:rsidRPr="00A000E2">
              <w:rPr>
                <w:noProof/>
              </w:rPr>
              <w:t>Напомена</w:t>
            </w:r>
          </w:p>
          <w:p w:rsidR="00974D85" w:rsidRPr="00A000E2" w:rsidRDefault="00974D85" w:rsidP="00974D85">
            <w:pPr>
              <w:autoSpaceDE w:val="0"/>
              <w:autoSpaceDN w:val="0"/>
              <w:adjustRightInd w:val="0"/>
              <w:jc w:val="center"/>
              <w:rPr>
                <w:noProof/>
              </w:rPr>
            </w:pPr>
            <w:r>
              <w:rPr>
                <w:noProof/>
              </w:rPr>
              <w:t>(уколико их има</w:t>
            </w:r>
            <w:r w:rsidRPr="00A000E2">
              <w:rPr>
                <w:noProof/>
              </w:rPr>
              <w:t>)</w:t>
            </w:r>
          </w:p>
        </w:tc>
      </w:tr>
      <w:tr w:rsidR="00974D85" w:rsidRPr="00AE1407" w:rsidTr="00974D85">
        <w:trPr>
          <w:trHeight w:val="288"/>
        </w:trPr>
        <w:tc>
          <w:tcPr>
            <w:tcW w:w="569" w:type="dxa"/>
          </w:tcPr>
          <w:p w:rsidR="00974D85" w:rsidRPr="00C1063C" w:rsidRDefault="00974D85" w:rsidP="00974D85">
            <w:pPr>
              <w:autoSpaceDE w:val="0"/>
              <w:autoSpaceDN w:val="0"/>
              <w:adjustRightInd w:val="0"/>
              <w:jc w:val="center"/>
              <w:rPr>
                <w:noProof/>
              </w:rPr>
            </w:pPr>
            <w:r w:rsidRPr="00C1063C">
              <w:rPr>
                <w:noProof/>
              </w:rPr>
              <w:t>1</w:t>
            </w:r>
          </w:p>
        </w:tc>
        <w:tc>
          <w:tcPr>
            <w:tcW w:w="3240" w:type="dxa"/>
          </w:tcPr>
          <w:p w:rsidR="00974D85" w:rsidRPr="00AE1407" w:rsidRDefault="00974D85" w:rsidP="00974D85">
            <w:pPr>
              <w:autoSpaceDE w:val="0"/>
              <w:autoSpaceDN w:val="0"/>
              <w:adjustRightInd w:val="0"/>
              <w:jc w:val="center"/>
              <w:rPr>
                <w:noProof/>
                <w:lang w:val="en-US"/>
              </w:rPr>
            </w:pPr>
            <w:r w:rsidRPr="00AE1407">
              <w:rPr>
                <w:noProof/>
                <w:lang w:val="en-US"/>
              </w:rPr>
              <w:t>2</w:t>
            </w:r>
          </w:p>
        </w:tc>
        <w:tc>
          <w:tcPr>
            <w:tcW w:w="1559" w:type="dxa"/>
          </w:tcPr>
          <w:p w:rsidR="00974D85" w:rsidRPr="00AE1407" w:rsidRDefault="00974D85" w:rsidP="00974D85">
            <w:pPr>
              <w:autoSpaceDE w:val="0"/>
              <w:autoSpaceDN w:val="0"/>
              <w:adjustRightInd w:val="0"/>
              <w:jc w:val="center"/>
              <w:rPr>
                <w:noProof/>
                <w:lang w:val="en-US"/>
              </w:rPr>
            </w:pPr>
            <w:r w:rsidRPr="00AE1407">
              <w:rPr>
                <w:noProof/>
                <w:lang w:val="en-US"/>
              </w:rPr>
              <w:t>3</w:t>
            </w:r>
          </w:p>
        </w:tc>
        <w:tc>
          <w:tcPr>
            <w:tcW w:w="1082" w:type="dxa"/>
          </w:tcPr>
          <w:p w:rsidR="00974D85" w:rsidRPr="00AE1407" w:rsidRDefault="00974D85" w:rsidP="00974D85">
            <w:pPr>
              <w:autoSpaceDE w:val="0"/>
              <w:autoSpaceDN w:val="0"/>
              <w:adjustRightInd w:val="0"/>
              <w:jc w:val="center"/>
              <w:rPr>
                <w:noProof/>
                <w:lang w:val="en-US"/>
              </w:rPr>
            </w:pPr>
            <w:r w:rsidRPr="00AE1407">
              <w:rPr>
                <w:noProof/>
                <w:lang w:val="en-US"/>
              </w:rPr>
              <w:t>4</w:t>
            </w:r>
          </w:p>
        </w:tc>
        <w:tc>
          <w:tcPr>
            <w:tcW w:w="1895" w:type="dxa"/>
          </w:tcPr>
          <w:p w:rsidR="00974D85" w:rsidRPr="00AE1407" w:rsidRDefault="00974D85" w:rsidP="00974D85">
            <w:pPr>
              <w:autoSpaceDE w:val="0"/>
              <w:autoSpaceDN w:val="0"/>
              <w:adjustRightInd w:val="0"/>
              <w:jc w:val="center"/>
              <w:rPr>
                <w:noProof/>
                <w:lang w:val="en-US"/>
              </w:rPr>
            </w:pPr>
            <w:r w:rsidRPr="00AE1407">
              <w:rPr>
                <w:noProof/>
                <w:lang w:val="en-US"/>
              </w:rPr>
              <w:t>5</w:t>
            </w:r>
          </w:p>
        </w:tc>
        <w:tc>
          <w:tcPr>
            <w:tcW w:w="1417" w:type="dxa"/>
          </w:tcPr>
          <w:p w:rsidR="00974D85" w:rsidRPr="00AE1407" w:rsidRDefault="00974D85" w:rsidP="00974D85">
            <w:pPr>
              <w:autoSpaceDE w:val="0"/>
              <w:autoSpaceDN w:val="0"/>
              <w:adjustRightInd w:val="0"/>
              <w:jc w:val="center"/>
              <w:rPr>
                <w:noProof/>
                <w:lang w:val="en-US"/>
              </w:rPr>
            </w:pPr>
            <w:r w:rsidRPr="00AE1407">
              <w:rPr>
                <w:noProof/>
                <w:lang w:val="en-US"/>
              </w:rPr>
              <w:t>6</w:t>
            </w:r>
          </w:p>
        </w:tc>
        <w:tc>
          <w:tcPr>
            <w:tcW w:w="1998" w:type="dxa"/>
          </w:tcPr>
          <w:p w:rsidR="00974D85" w:rsidRPr="00AE1407" w:rsidRDefault="00974D85" w:rsidP="00974D85">
            <w:pPr>
              <w:autoSpaceDE w:val="0"/>
              <w:autoSpaceDN w:val="0"/>
              <w:adjustRightInd w:val="0"/>
              <w:jc w:val="center"/>
              <w:rPr>
                <w:noProof/>
                <w:lang w:val="en-US"/>
              </w:rPr>
            </w:pPr>
            <w:r w:rsidRPr="00AE1407">
              <w:rPr>
                <w:noProof/>
                <w:lang w:val="en-US"/>
              </w:rPr>
              <w:t>7</w:t>
            </w:r>
          </w:p>
        </w:tc>
        <w:tc>
          <w:tcPr>
            <w:tcW w:w="1594" w:type="dxa"/>
          </w:tcPr>
          <w:p w:rsidR="00974D85" w:rsidRPr="00AE1407" w:rsidRDefault="00974D85" w:rsidP="00974D85">
            <w:pPr>
              <w:autoSpaceDE w:val="0"/>
              <w:autoSpaceDN w:val="0"/>
              <w:adjustRightInd w:val="0"/>
              <w:jc w:val="center"/>
              <w:rPr>
                <w:noProof/>
              </w:rPr>
            </w:pPr>
            <w:r w:rsidRPr="00AE1407">
              <w:rPr>
                <w:noProof/>
              </w:rPr>
              <w:t>8</w:t>
            </w:r>
          </w:p>
        </w:tc>
        <w:tc>
          <w:tcPr>
            <w:tcW w:w="1984" w:type="dxa"/>
          </w:tcPr>
          <w:p w:rsidR="00974D85" w:rsidRPr="00AE1407" w:rsidRDefault="00974D85" w:rsidP="00974D85">
            <w:pPr>
              <w:autoSpaceDE w:val="0"/>
              <w:autoSpaceDN w:val="0"/>
              <w:adjustRightInd w:val="0"/>
              <w:jc w:val="center"/>
              <w:rPr>
                <w:noProof/>
              </w:rPr>
            </w:pPr>
            <w:r w:rsidRPr="00AE1407">
              <w:rPr>
                <w:noProof/>
              </w:rPr>
              <w:t>9</w:t>
            </w:r>
          </w:p>
        </w:tc>
      </w:tr>
      <w:tr w:rsidR="00974D85" w:rsidRPr="00AE1407" w:rsidTr="00974D85">
        <w:trPr>
          <w:trHeight w:val="420"/>
        </w:trPr>
        <w:tc>
          <w:tcPr>
            <w:tcW w:w="569" w:type="dxa"/>
          </w:tcPr>
          <w:p w:rsidR="00974D85" w:rsidRPr="00AE1407" w:rsidRDefault="00974D85" w:rsidP="00974D85">
            <w:pPr>
              <w:autoSpaceDE w:val="0"/>
              <w:autoSpaceDN w:val="0"/>
              <w:adjustRightInd w:val="0"/>
              <w:jc w:val="center"/>
              <w:rPr>
                <w:noProof/>
                <w:lang w:val="en-US"/>
              </w:rPr>
            </w:pPr>
            <w:r w:rsidRPr="00AE1407">
              <w:rPr>
                <w:noProof/>
                <w:lang w:val="en-US"/>
              </w:rPr>
              <w:t>1</w:t>
            </w:r>
          </w:p>
        </w:tc>
        <w:tc>
          <w:tcPr>
            <w:tcW w:w="3240" w:type="dxa"/>
          </w:tcPr>
          <w:p w:rsidR="00974D85" w:rsidRPr="00A000E2" w:rsidRDefault="00974D85" w:rsidP="00974D85">
            <w:pPr>
              <w:autoSpaceDE w:val="0"/>
              <w:autoSpaceDN w:val="0"/>
              <w:adjustRightInd w:val="0"/>
              <w:rPr>
                <w:noProof/>
                <w:lang w:val="sr-Cyrl-RS"/>
              </w:rPr>
            </w:pPr>
            <w:r>
              <w:rPr>
                <w:noProof/>
                <w:lang w:val="sr-Cyrl-RS"/>
              </w:rPr>
              <w:t xml:space="preserve">Долазак на локацију објекта КЦВ, лоцирање хаварије на инсталацијама, пажљиво уклањање свих елемената подова, плафона и сл. ради ослобађања места хаварије, са враћањем у првобитно стање након завршетка радова. Санирање хаварије са употребом материјала неопходног за санирање хаварије вредности </w:t>
            </w:r>
            <w:r w:rsidRPr="00974D85">
              <w:rPr>
                <w:b/>
                <w:noProof/>
                <w:lang w:val="sr-Cyrl-RS"/>
              </w:rPr>
              <w:t>до 50%</w:t>
            </w:r>
            <w:r>
              <w:rPr>
                <w:noProof/>
                <w:lang w:val="sr-Cyrl-RS"/>
              </w:rPr>
              <w:t xml:space="preserve"> исказане укупне вредности једне хаваријске интервенције:</w:t>
            </w:r>
          </w:p>
        </w:tc>
        <w:tc>
          <w:tcPr>
            <w:tcW w:w="1559" w:type="dxa"/>
          </w:tcPr>
          <w:p w:rsidR="00974D85" w:rsidRPr="00A06633" w:rsidRDefault="00974D85" w:rsidP="00974D85">
            <w:pPr>
              <w:autoSpaceDE w:val="0"/>
              <w:autoSpaceDN w:val="0"/>
              <w:adjustRightInd w:val="0"/>
              <w:jc w:val="center"/>
              <w:rPr>
                <w:noProof/>
                <w:lang w:val="sr-Cyrl-RS"/>
              </w:rPr>
            </w:pPr>
            <w:r w:rsidRPr="00E11ACC">
              <w:rPr>
                <w:noProof/>
                <w:lang w:val="sr-Cyrl-RS"/>
              </w:rPr>
              <w:t>Комплет</w:t>
            </w:r>
            <w:r>
              <w:rPr>
                <w:noProof/>
                <w:lang w:val="sr-Cyrl-RS"/>
              </w:rPr>
              <w:t xml:space="preserve"> интервенција</w:t>
            </w:r>
          </w:p>
        </w:tc>
        <w:tc>
          <w:tcPr>
            <w:tcW w:w="1082" w:type="dxa"/>
          </w:tcPr>
          <w:p w:rsidR="00974D85" w:rsidRPr="00A06633" w:rsidRDefault="00974D85" w:rsidP="00974D85">
            <w:pPr>
              <w:autoSpaceDE w:val="0"/>
              <w:autoSpaceDN w:val="0"/>
              <w:adjustRightInd w:val="0"/>
              <w:jc w:val="center"/>
              <w:rPr>
                <w:noProof/>
                <w:lang w:val="sr-Cyrl-RS"/>
              </w:rPr>
            </w:pPr>
            <w:r w:rsidRPr="00A06633">
              <w:rPr>
                <w:noProof/>
                <w:lang w:val="sr-Cyrl-RS"/>
              </w:rPr>
              <w:t>15</w:t>
            </w:r>
          </w:p>
        </w:tc>
        <w:tc>
          <w:tcPr>
            <w:tcW w:w="1895" w:type="dxa"/>
          </w:tcPr>
          <w:p w:rsidR="00974D85" w:rsidRPr="00AE1407" w:rsidRDefault="00974D85" w:rsidP="00974D85">
            <w:pPr>
              <w:autoSpaceDE w:val="0"/>
              <w:autoSpaceDN w:val="0"/>
              <w:adjustRightInd w:val="0"/>
              <w:jc w:val="center"/>
              <w:rPr>
                <w:noProof/>
                <w:lang w:val="en-US"/>
              </w:rPr>
            </w:pPr>
          </w:p>
        </w:tc>
        <w:tc>
          <w:tcPr>
            <w:tcW w:w="1417" w:type="dxa"/>
          </w:tcPr>
          <w:p w:rsidR="00974D85" w:rsidRPr="00AE1407" w:rsidRDefault="00974D85" w:rsidP="00974D85">
            <w:pPr>
              <w:autoSpaceDE w:val="0"/>
              <w:autoSpaceDN w:val="0"/>
              <w:adjustRightInd w:val="0"/>
              <w:jc w:val="right"/>
              <w:rPr>
                <w:noProof/>
                <w:lang w:val="en-US"/>
              </w:rPr>
            </w:pPr>
          </w:p>
        </w:tc>
        <w:tc>
          <w:tcPr>
            <w:tcW w:w="1998" w:type="dxa"/>
          </w:tcPr>
          <w:p w:rsidR="00974D85" w:rsidRPr="00AE1407" w:rsidRDefault="00974D85" w:rsidP="00974D85">
            <w:pPr>
              <w:autoSpaceDE w:val="0"/>
              <w:autoSpaceDN w:val="0"/>
              <w:adjustRightInd w:val="0"/>
              <w:jc w:val="right"/>
              <w:rPr>
                <w:noProof/>
                <w:lang w:val="en-US"/>
              </w:rPr>
            </w:pPr>
          </w:p>
        </w:tc>
        <w:tc>
          <w:tcPr>
            <w:tcW w:w="1594" w:type="dxa"/>
          </w:tcPr>
          <w:p w:rsidR="00974D85" w:rsidRPr="00AE1407" w:rsidRDefault="00974D85" w:rsidP="00974D85">
            <w:pPr>
              <w:autoSpaceDE w:val="0"/>
              <w:autoSpaceDN w:val="0"/>
              <w:adjustRightInd w:val="0"/>
              <w:jc w:val="right"/>
              <w:rPr>
                <w:noProof/>
                <w:lang w:val="en-US"/>
              </w:rPr>
            </w:pPr>
          </w:p>
        </w:tc>
        <w:tc>
          <w:tcPr>
            <w:tcW w:w="1984" w:type="dxa"/>
          </w:tcPr>
          <w:p w:rsidR="00974D85" w:rsidRPr="00AE1407" w:rsidRDefault="00974D85" w:rsidP="00974D85">
            <w:pPr>
              <w:autoSpaceDE w:val="0"/>
              <w:autoSpaceDN w:val="0"/>
              <w:adjustRightInd w:val="0"/>
              <w:jc w:val="right"/>
              <w:rPr>
                <w:noProof/>
                <w:lang w:val="en-US"/>
              </w:rPr>
            </w:pPr>
          </w:p>
        </w:tc>
      </w:tr>
      <w:tr w:rsidR="00974D85" w:rsidRPr="00AE1407" w:rsidTr="00974D85">
        <w:trPr>
          <w:trHeight w:val="420"/>
        </w:trPr>
        <w:tc>
          <w:tcPr>
            <w:tcW w:w="569" w:type="dxa"/>
          </w:tcPr>
          <w:p w:rsidR="00974D85" w:rsidRPr="00AE1407" w:rsidRDefault="00974D85" w:rsidP="00974D85">
            <w:pPr>
              <w:autoSpaceDE w:val="0"/>
              <w:autoSpaceDN w:val="0"/>
              <w:adjustRightInd w:val="0"/>
              <w:jc w:val="center"/>
              <w:rPr>
                <w:noProof/>
                <w:lang w:val="en-US"/>
              </w:rPr>
            </w:pPr>
            <w:r w:rsidRPr="00AE1407">
              <w:rPr>
                <w:noProof/>
                <w:lang w:val="en-US"/>
              </w:rPr>
              <w:t>2</w:t>
            </w:r>
          </w:p>
        </w:tc>
        <w:tc>
          <w:tcPr>
            <w:tcW w:w="3240" w:type="dxa"/>
          </w:tcPr>
          <w:p w:rsidR="00974D85" w:rsidRPr="00A06633" w:rsidRDefault="00974D85" w:rsidP="00974D85">
            <w:pPr>
              <w:autoSpaceDE w:val="0"/>
              <w:autoSpaceDN w:val="0"/>
              <w:adjustRightInd w:val="0"/>
              <w:rPr>
                <w:noProof/>
                <w:lang w:val="sr-Cyrl-RS"/>
              </w:rPr>
            </w:pPr>
            <w:r>
              <w:rPr>
                <w:noProof/>
                <w:lang w:val="sr-Cyrl-RS"/>
              </w:rPr>
              <w:t>Долазак на локацију објекта КЦВ, лоцирање хаварије на инсталацијама, пажљиво уклањање свих елемената подова, плафона и сл. ради ослобађања места хаварије, са враћањем у првобитно стање након завршетка радова. Санирање хаварије – само рад, без употребе материјала:</w:t>
            </w:r>
          </w:p>
        </w:tc>
        <w:tc>
          <w:tcPr>
            <w:tcW w:w="1559" w:type="dxa"/>
          </w:tcPr>
          <w:p w:rsidR="00974D85" w:rsidRPr="00E11ACC" w:rsidRDefault="00974D85" w:rsidP="00974D85">
            <w:pPr>
              <w:autoSpaceDE w:val="0"/>
              <w:autoSpaceDN w:val="0"/>
              <w:adjustRightInd w:val="0"/>
              <w:jc w:val="center"/>
              <w:rPr>
                <w:noProof/>
                <w:lang w:val="sr-Cyrl-RS"/>
              </w:rPr>
            </w:pPr>
            <w:r w:rsidRPr="00E11ACC">
              <w:rPr>
                <w:noProof/>
                <w:lang w:val="sr-Cyrl-RS"/>
              </w:rPr>
              <w:t>Комплет</w:t>
            </w:r>
            <w:r>
              <w:rPr>
                <w:noProof/>
                <w:lang w:val="sr-Cyrl-RS"/>
              </w:rPr>
              <w:t xml:space="preserve"> интервенција</w:t>
            </w:r>
          </w:p>
        </w:tc>
        <w:tc>
          <w:tcPr>
            <w:tcW w:w="1082" w:type="dxa"/>
          </w:tcPr>
          <w:p w:rsidR="00974D85" w:rsidRPr="00E11ACC" w:rsidRDefault="00974D85" w:rsidP="00974D85">
            <w:pPr>
              <w:autoSpaceDE w:val="0"/>
              <w:autoSpaceDN w:val="0"/>
              <w:adjustRightInd w:val="0"/>
              <w:jc w:val="center"/>
              <w:rPr>
                <w:noProof/>
                <w:lang w:val="sr-Cyrl-RS"/>
              </w:rPr>
            </w:pPr>
            <w:r w:rsidRPr="00E11ACC">
              <w:rPr>
                <w:noProof/>
                <w:lang w:val="sr-Cyrl-RS"/>
              </w:rPr>
              <w:t>20</w:t>
            </w:r>
          </w:p>
        </w:tc>
        <w:tc>
          <w:tcPr>
            <w:tcW w:w="1895" w:type="dxa"/>
          </w:tcPr>
          <w:p w:rsidR="00974D85" w:rsidRPr="00AE1407" w:rsidRDefault="00974D85" w:rsidP="00974D85">
            <w:pPr>
              <w:autoSpaceDE w:val="0"/>
              <w:autoSpaceDN w:val="0"/>
              <w:adjustRightInd w:val="0"/>
              <w:jc w:val="center"/>
              <w:rPr>
                <w:noProof/>
                <w:lang w:val="en-US"/>
              </w:rPr>
            </w:pPr>
          </w:p>
        </w:tc>
        <w:tc>
          <w:tcPr>
            <w:tcW w:w="1417" w:type="dxa"/>
          </w:tcPr>
          <w:p w:rsidR="00974D85" w:rsidRPr="00AE1407" w:rsidRDefault="00974D85" w:rsidP="00974D85">
            <w:pPr>
              <w:autoSpaceDE w:val="0"/>
              <w:autoSpaceDN w:val="0"/>
              <w:adjustRightInd w:val="0"/>
              <w:jc w:val="right"/>
              <w:rPr>
                <w:noProof/>
                <w:lang w:val="en-US"/>
              </w:rPr>
            </w:pPr>
          </w:p>
        </w:tc>
        <w:tc>
          <w:tcPr>
            <w:tcW w:w="1998" w:type="dxa"/>
          </w:tcPr>
          <w:p w:rsidR="00974D85" w:rsidRPr="00AE1407" w:rsidRDefault="00974D85" w:rsidP="00974D85">
            <w:pPr>
              <w:autoSpaceDE w:val="0"/>
              <w:autoSpaceDN w:val="0"/>
              <w:adjustRightInd w:val="0"/>
              <w:jc w:val="right"/>
              <w:rPr>
                <w:noProof/>
                <w:lang w:val="en-US"/>
              </w:rPr>
            </w:pPr>
          </w:p>
        </w:tc>
        <w:tc>
          <w:tcPr>
            <w:tcW w:w="1594" w:type="dxa"/>
          </w:tcPr>
          <w:p w:rsidR="00974D85" w:rsidRPr="00AE1407" w:rsidRDefault="00974D85" w:rsidP="00974D85">
            <w:pPr>
              <w:autoSpaceDE w:val="0"/>
              <w:autoSpaceDN w:val="0"/>
              <w:adjustRightInd w:val="0"/>
              <w:jc w:val="right"/>
              <w:rPr>
                <w:noProof/>
                <w:lang w:val="en-US"/>
              </w:rPr>
            </w:pPr>
          </w:p>
        </w:tc>
        <w:tc>
          <w:tcPr>
            <w:tcW w:w="1984" w:type="dxa"/>
          </w:tcPr>
          <w:p w:rsidR="00974D85" w:rsidRPr="00AE1407" w:rsidRDefault="00974D85" w:rsidP="00974D85">
            <w:pPr>
              <w:autoSpaceDE w:val="0"/>
              <w:autoSpaceDN w:val="0"/>
              <w:adjustRightInd w:val="0"/>
              <w:jc w:val="right"/>
              <w:rPr>
                <w:noProof/>
                <w:lang w:val="en-US"/>
              </w:rPr>
            </w:pPr>
          </w:p>
        </w:tc>
      </w:tr>
      <w:tr w:rsidR="00974D85" w:rsidRPr="00AE1407" w:rsidTr="00974D85">
        <w:trPr>
          <w:trHeight w:val="274"/>
        </w:trPr>
        <w:tc>
          <w:tcPr>
            <w:tcW w:w="569" w:type="dxa"/>
          </w:tcPr>
          <w:p w:rsidR="00974D85" w:rsidRPr="00AE1407" w:rsidRDefault="00974D85" w:rsidP="00974D85">
            <w:pPr>
              <w:autoSpaceDE w:val="0"/>
              <w:autoSpaceDN w:val="0"/>
              <w:adjustRightInd w:val="0"/>
              <w:jc w:val="center"/>
              <w:rPr>
                <w:b/>
                <w:bCs/>
                <w:noProof/>
              </w:rPr>
            </w:pPr>
            <w:r>
              <w:rPr>
                <w:b/>
                <w:bCs/>
                <w:noProof/>
              </w:rPr>
              <w:t>I</w:t>
            </w:r>
          </w:p>
        </w:tc>
        <w:tc>
          <w:tcPr>
            <w:tcW w:w="7776" w:type="dxa"/>
            <w:gridSpan w:val="4"/>
          </w:tcPr>
          <w:p w:rsidR="00974D85" w:rsidRPr="00AE1407" w:rsidRDefault="00974D85" w:rsidP="00974D85">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974D85" w:rsidRPr="00AE1407" w:rsidRDefault="00974D85" w:rsidP="00974D85">
            <w:pPr>
              <w:autoSpaceDE w:val="0"/>
              <w:autoSpaceDN w:val="0"/>
              <w:adjustRightInd w:val="0"/>
              <w:jc w:val="right"/>
              <w:rPr>
                <w:b/>
                <w:bCs/>
                <w:noProof/>
                <w:lang w:val="en-US"/>
              </w:rPr>
            </w:pPr>
          </w:p>
        </w:tc>
      </w:tr>
      <w:tr w:rsidR="00974D85" w:rsidRPr="00AE1407" w:rsidTr="00974D85">
        <w:trPr>
          <w:trHeight w:val="274"/>
        </w:trPr>
        <w:tc>
          <w:tcPr>
            <w:tcW w:w="569" w:type="dxa"/>
          </w:tcPr>
          <w:p w:rsidR="00974D85" w:rsidRPr="00AE1407" w:rsidRDefault="00974D85" w:rsidP="00974D85">
            <w:pPr>
              <w:autoSpaceDE w:val="0"/>
              <w:autoSpaceDN w:val="0"/>
              <w:adjustRightInd w:val="0"/>
              <w:jc w:val="center"/>
              <w:rPr>
                <w:b/>
                <w:bCs/>
                <w:noProof/>
                <w:lang w:val="en-US"/>
              </w:rPr>
            </w:pPr>
            <w:r>
              <w:rPr>
                <w:b/>
                <w:bCs/>
                <w:noProof/>
                <w:lang w:val="en-US"/>
              </w:rPr>
              <w:t>II</w:t>
            </w:r>
          </w:p>
        </w:tc>
        <w:tc>
          <w:tcPr>
            <w:tcW w:w="7776" w:type="dxa"/>
            <w:gridSpan w:val="4"/>
          </w:tcPr>
          <w:p w:rsidR="00974D85" w:rsidRPr="00AE1407" w:rsidRDefault="00974D85" w:rsidP="00974D85">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974D85" w:rsidRPr="00AE1407" w:rsidRDefault="00974D85" w:rsidP="00974D85">
            <w:pPr>
              <w:autoSpaceDE w:val="0"/>
              <w:autoSpaceDN w:val="0"/>
              <w:adjustRightInd w:val="0"/>
              <w:jc w:val="right"/>
              <w:rPr>
                <w:b/>
                <w:bCs/>
                <w:noProof/>
                <w:lang w:val="en-US"/>
              </w:rPr>
            </w:pPr>
          </w:p>
        </w:tc>
      </w:tr>
      <w:tr w:rsidR="00974D85" w:rsidRPr="00AE1407" w:rsidTr="00974D85">
        <w:trPr>
          <w:trHeight w:val="274"/>
        </w:trPr>
        <w:tc>
          <w:tcPr>
            <w:tcW w:w="569" w:type="dxa"/>
          </w:tcPr>
          <w:p w:rsidR="00974D85" w:rsidRPr="00AE1407" w:rsidRDefault="00974D85" w:rsidP="00974D85">
            <w:pPr>
              <w:autoSpaceDE w:val="0"/>
              <w:autoSpaceDN w:val="0"/>
              <w:adjustRightInd w:val="0"/>
              <w:jc w:val="center"/>
              <w:rPr>
                <w:b/>
                <w:bCs/>
                <w:noProof/>
                <w:lang w:val="en-US"/>
              </w:rPr>
            </w:pPr>
            <w:r>
              <w:rPr>
                <w:b/>
                <w:bCs/>
                <w:noProof/>
                <w:lang w:val="en-US"/>
              </w:rPr>
              <w:t>III</w:t>
            </w:r>
          </w:p>
        </w:tc>
        <w:tc>
          <w:tcPr>
            <w:tcW w:w="7776" w:type="dxa"/>
            <w:gridSpan w:val="4"/>
          </w:tcPr>
          <w:p w:rsidR="00974D85" w:rsidRPr="00AE1407" w:rsidRDefault="00974D85" w:rsidP="00974D85">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974D85" w:rsidRPr="00AE1407" w:rsidRDefault="00974D85" w:rsidP="00974D85">
            <w:pPr>
              <w:autoSpaceDE w:val="0"/>
              <w:autoSpaceDN w:val="0"/>
              <w:adjustRightInd w:val="0"/>
              <w:jc w:val="right"/>
              <w:rPr>
                <w:b/>
                <w:bCs/>
                <w:noProof/>
                <w:lang w:val="en-US"/>
              </w:rPr>
            </w:pPr>
          </w:p>
        </w:tc>
      </w:tr>
    </w:tbl>
    <w:p w:rsidR="00531A8A" w:rsidRPr="00974D85" w:rsidRDefault="00531A8A" w:rsidP="00974D85">
      <w:pPr>
        <w:pStyle w:val="BodyText"/>
        <w:rPr>
          <w:noProof/>
          <w:szCs w:val="24"/>
          <w:lang w:val="sr-Cyrl-RS"/>
        </w:rPr>
      </w:pPr>
    </w:p>
    <w:p w:rsidR="00531A8A" w:rsidRPr="00974D85" w:rsidRDefault="00531A8A" w:rsidP="00531A8A">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00974D85">
        <w:rPr>
          <w:noProof/>
          <w:szCs w:val="24"/>
          <w:lang w:val="sr-Cyrl-RS"/>
        </w:rPr>
        <w:tab/>
      </w:r>
      <w:r w:rsidR="00974D85">
        <w:rPr>
          <w:noProof/>
          <w:szCs w:val="24"/>
          <w:lang w:val="sr-Cyrl-RS"/>
        </w:rPr>
        <w:tab/>
      </w:r>
      <w:r w:rsidR="00974D85">
        <w:rPr>
          <w:noProof/>
          <w:szCs w:val="24"/>
          <w:lang w:val="sr-Cyrl-RS"/>
        </w:rPr>
        <w:tab/>
      </w:r>
      <w:r w:rsidR="00974D85">
        <w:rPr>
          <w:noProof/>
          <w:szCs w:val="24"/>
          <w:lang w:val="sr-Cyrl-RS"/>
        </w:rPr>
        <w:tab/>
      </w:r>
      <w:r w:rsidR="00974D85" w:rsidRPr="00AE1407">
        <w:rPr>
          <w:noProof/>
          <w:szCs w:val="24"/>
        </w:rPr>
        <w:t>М.П.</w:t>
      </w:r>
    </w:p>
    <w:p w:rsidR="00974D85" w:rsidRDefault="00974D85" w:rsidP="00974D85">
      <w:pPr>
        <w:pStyle w:val="BodyText"/>
        <w:rPr>
          <w:noProof/>
          <w:szCs w:val="24"/>
          <w:lang w:val="sr-Cyrl-RS"/>
        </w:rPr>
      </w:pP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sidRPr="00AE1407">
        <w:rPr>
          <w:noProof/>
          <w:szCs w:val="24"/>
        </w:rPr>
        <w:t>Потпис:_</w:t>
      </w:r>
      <w:r>
        <w:rPr>
          <w:noProof/>
          <w:szCs w:val="24"/>
        </w:rPr>
        <w:t>_______________________</w:t>
      </w:r>
    </w:p>
    <w:p w:rsidR="00531A8A" w:rsidRPr="00974D85" w:rsidRDefault="00AC4FC2" w:rsidP="00974D85">
      <w:pPr>
        <w:pStyle w:val="BodyText"/>
        <w:rPr>
          <w:noProof/>
          <w:szCs w:val="24"/>
          <w:lang w:val="sr-Cyrl-RS"/>
        </w:rPr>
      </w:pPr>
      <w:r w:rsidRPr="00974D85">
        <w:rPr>
          <w:b/>
          <w:noProof/>
          <w:lang w:val="sr-Cyrl-RS"/>
        </w:rPr>
        <w:t>НАПОМЕНА:</w:t>
      </w:r>
      <w:r>
        <w:rPr>
          <w:noProof/>
          <w:lang w:val="sr-Cyrl-RS"/>
        </w:rPr>
        <w:t xml:space="preserve"> </w:t>
      </w:r>
      <w:r w:rsidR="00955980">
        <w:rPr>
          <w:noProof/>
          <w:lang w:val="sr-Cyrl-RS"/>
        </w:rPr>
        <w:t xml:space="preserve">ЈЕДИНИЧНА </w:t>
      </w:r>
      <w:r>
        <w:rPr>
          <w:noProof/>
          <w:lang w:val="sr-Cyrl-RS"/>
        </w:rPr>
        <w:t xml:space="preserve">ЦЕНА </w:t>
      </w:r>
      <w:r w:rsidR="00955980">
        <w:rPr>
          <w:noProof/>
          <w:lang w:val="sr-Cyrl-RS"/>
        </w:rPr>
        <w:t xml:space="preserve">ПОДРАЗУМЕВА ЈЕДНУ </w:t>
      </w:r>
      <w:r>
        <w:rPr>
          <w:noProof/>
          <w:lang w:val="sr-Cyrl-RS"/>
        </w:rPr>
        <w:t>ИНТЕРВЕНИЦЈ</w:t>
      </w:r>
      <w:r w:rsidR="00955980">
        <w:rPr>
          <w:noProof/>
          <w:lang w:val="sr-Cyrl-RS"/>
        </w:rPr>
        <w:t>У</w:t>
      </w:r>
      <w:r w:rsidR="00974D85">
        <w:rPr>
          <w:noProof/>
          <w:lang w:val="sr-Cyrl-RS"/>
        </w:rPr>
        <w:t>.</w:t>
      </w:r>
    </w:p>
    <w:p w:rsidR="00D574CB" w:rsidRPr="007B69C7" w:rsidRDefault="00EC5232" w:rsidP="00A65C48">
      <w:pPr>
        <w:pStyle w:val="Heading1"/>
        <w:numPr>
          <w:ilvl w:val="0"/>
          <w:numId w:val="47"/>
        </w:numPr>
        <w:jc w:val="center"/>
        <w:rPr>
          <w:noProof/>
          <w:sz w:val="28"/>
          <w:szCs w:val="28"/>
        </w:rPr>
      </w:pPr>
      <w:bookmarkStart w:id="39" w:name="_Toc375826015"/>
      <w:bookmarkStart w:id="40" w:name="_Toc394918599"/>
      <w:r w:rsidRPr="007B69C7">
        <w:rPr>
          <w:noProof/>
          <w:sz w:val="28"/>
          <w:szCs w:val="28"/>
        </w:rPr>
        <w:lastRenderedPageBreak/>
        <w:t>ОПШТИ ПОДАЦИ О ПОНУЂАЧУ ИЗ ГРУПЕ ПОНУЂАЧА</w:t>
      </w:r>
      <w:bookmarkEnd w:id="39"/>
      <w:bookmarkEnd w:id="40"/>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7B69C7" w:rsidRDefault="00EC5232" w:rsidP="00A65C48">
      <w:pPr>
        <w:pStyle w:val="Heading1"/>
        <w:numPr>
          <w:ilvl w:val="0"/>
          <w:numId w:val="47"/>
        </w:numPr>
        <w:jc w:val="center"/>
        <w:rPr>
          <w:noProof/>
          <w:sz w:val="28"/>
          <w:szCs w:val="28"/>
        </w:rPr>
      </w:pPr>
      <w:bookmarkStart w:id="41" w:name="_Toc375826016"/>
      <w:bookmarkStart w:id="42" w:name="_Toc394918600"/>
      <w:r w:rsidRPr="007B69C7">
        <w:rPr>
          <w:noProof/>
          <w:sz w:val="28"/>
          <w:szCs w:val="28"/>
        </w:rPr>
        <w:lastRenderedPageBreak/>
        <w:t>ОПШТИ ПОДАЦИ О ПОДИЗВОЂАЧИМА</w:t>
      </w:r>
      <w:bookmarkEnd w:id="41"/>
      <w:bookmarkEnd w:id="42"/>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974D85">
      <w:pgSz w:w="16838" w:h="11906" w:orient="landscape"/>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06" w:rsidRDefault="00A94406">
      <w:r>
        <w:separator/>
      </w:r>
    </w:p>
  </w:endnote>
  <w:endnote w:type="continuationSeparator" w:id="0">
    <w:p w:rsidR="00A94406" w:rsidRDefault="00A9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06" w:rsidRDefault="00A9440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4406" w:rsidRDefault="00A9440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7665"/>
      <w:docPartObj>
        <w:docPartGallery w:val="Page Numbers (Bottom of Page)"/>
        <w:docPartUnique/>
      </w:docPartObj>
    </w:sdtPr>
    <w:sdtContent>
      <w:sdt>
        <w:sdtPr>
          <w:id w:val="3337666"/>
          <w:docPartObj>
            <w:docPartGallery w:val="Page Numbers (Top of Page)"/>
            <w:docPartUnique/>
          </w:docPartObj>
        </w:sdtPr>
        <w:sdtContent>
          <w:p w:rsidR="00A94406" w:rsidRDefault="00A94406">
            <w:pPr>
              <w:pStyle w:val="Footer"/>
              <w:jc w:val="center"/>
            </w:pPr>
            <w:r>
              <w:t xml:space="preserve">Страна </w:t>
            </w:r>
            <w:r>
              <w:rPr>
                <w:b/>
              </w:rPr>
              <w:fldChar w:fldCharType="begin"/>
            </w:r>
            <w:r>
              <w:rPr>
                <w:b/>
              </w:rPr>
              <w:instrText xml:space="preserve"> PAGE </w:instrText>
            </w:r>
            <w:r>
              <w:rPr>
                <w:b/>
              </w:rPr>
              <w:fldChar w:fldCharType="separate"/>
            </w:r>
            <w:r w:rsidR="00512ECE">
              <w:rPr>
                <w:b/>
                <w:noProof/>
              </w:rPr>
              <w:t>27</w:t>
            </w:r>
            <w:r>
              <w:rPr>
                <w:b/>
              </w:rPr>
              <w:fldChar w:fldCharType="end"/>
            </w:r>
            <w:r>
              <w:t xml:space="preserve"> од </w:t>
            </w:r>
            <w:r>
              <w:rPr>
                <w:b/>
              </w:rPr>
              <w:fldChar w:fldCharType="begin"/>
            </w:r>
            <w:r>
              <w:rPr>
                <w:b/>
              </w:rPr>
              <w:instrText xml:space="preserve"> NUMPAGES  </w:instrText>
            </w:r>
            <w:r>
              <w:rPr>
                <w:b/>
              </w:rPr>
              <w:fldChar w:fldCharType="separate"/>
            </w:r>
            <w:r w:rsidR="00512ECE">
              <w:rPr>
                <w:b/>
                <w:noProof/>
              </w:rPr>
              <w:t>27</w:t>
            </w:r>
            <w:r>
              <w:rPr>
                <w:b/>
              </w:rPr>
              <w:fldChar w:fldCharType="end"/>
            </w:r>
          </w:p>
        </w:sdtContent>
      </w:sdt>
    </w:sdtContent>
  </w:sdt>
  <w:p w:rsidR="00A94406" w:rsidRPr="00CF2211" w:rsidRDefault="00A9440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06" w:rsidRDefault="00A94406">
      <w:r>
        <w:separator/>
      </w:r>
    </w:p>
  </w:footnote>
  <w:footnote w:type="continuationSeparator" w:id="0">
    <w:p w:rsidR="00A94406" w:rsidRDefault="00A94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06" w:rsidRPr="00884492" w:rsidRDefault="00A9440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D9566E"/>
    <w:multiLevelType w:val="hybridMultilevel"/>
    <w:tmpl w:val="A8764D92"/>
    <w:lvl w:ilvl="0" w:tplc="B5FCFEE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353ECF"/>
    <w:multiLevelType w:val="hybridMultilevel"/>
    <w:tmpl w:val="736E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56DE55BE"/>
    <w:multiLevelType w:val="hybridMultilevel"/>
    <w:tmpl w:val="184C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F21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5"/>
  </w:num>
  <w:num w:numId="3">
    <w:abstractNumId w:val="37"/>
  </w:num>
  <w:num w:numId="4">
    <w:abstractNumId w:val="22"/>
  </w:num>
  <w:num w:numId="5">
    <w:abstractNumId w:val="19"/>
  </w:num>
  <w:num w:numId="6">
    <w:abstractNumId w:val="38"/>
  </w:num>
  <w:num w:numId="7">
    <w:abstractNumId w:val="20"/>
  </w:num>
  <w:num w:numId="8">
    <w:abstractNumId w:val="17"/>
  </w:num>
  <w:num w:numId="9">
    <w:abstractNumId w:val="25"/>
  </w:num>
  <w:num w:numId="10">
    <w:abstractNumId w:val="32"/>
  </w:num>
  <w:num w:numId="11">
    <w:abstractNumId w:val="40"/>
  </w:num>
  <w:num w:numId="12">
    <w:abstractNumId w:val="43"/>
  </w:num>
  <w:num w:numId="13">
    <w:abstractNumId w:val="14"/>
  </w:num>
  <w:num w:numId="14">
    <w:abstractNumId w:val="33"/>
  </w:num>
  <w:num w:numId="15">
    <w:abstractNumId w:val="41"/>
  </w:num>
  <w:num w:numId="16">
    <w:abstractNumId w:val="26"/>
  </w:num>
  <w:num w:numId="17">
    <w:abstractNumId w:val="6"/>
  </w:num>
  <w:num w:numId="18">
    <w:abstractNumId w:val="4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4"/>
  </w:num>
  <w:num w:numId="22">
    <w:abstractNumId w:val="31"/>
  </w:num>
  <w:num w:numId="23">
    <w:abstractNumId w:val="24"/>
  </w:num>
  <w:num w:numId="24">
    <w:abstractNumId w:val="7"/>
  </w:num>
  <w:num w:numId="25">
    <w:abstractNumId w:val="9"/>
  </w:num>
  <w:num w:numId="26">
    <w:abstractNumId w:val="10"/>
  </w:num>
  <w:num w:numId="27">
    <w:abstractNumId w:val="36"/>
  </w:num>
  <w:num w:numId="28">
    <w:abstractNumId w:val="13"/>
  </w:num>
  <w:num w:numId="29">
    <w:abstractNumId w:val="30"/>
  </w:num>
  <w:num w:numId="30">
    <w:abstractNumId w:val="34"/>
  </w:num>
  <w:num w:numId="31">
    <w:abstractNumId w:val="16"/>
  </w:num>
  <w:num w:numId="32">
    <w:abstractNumId w:val="1"/>
  </w:num>
  <w:num w:numId="33">
    <w:abstractNumId w:val="2"/>
  </w:num>
  <w:num w:numId="34">
    <w:abstractNumId w:val="3"/>
  </w:num>
  <w:num w:numId="35">
    <w:abstractNumId w:val="11"/>
  </w:num>
  <w:num w:numId="36">
    <w:abstractNumId w:val="23"/>
  </w:num>
  <w:num w:numId="37">
    <w:abstractNumId w:val="39"/>
  </w:num>
  <w:num w:numId="38">
    <w:abstractNumId w:val="0"/>
  </w:num>
  <w:num w:numId="39">
    <w:abstractNumId w:val="21"/>
  </w:num>
  <w:num w:numId="40">
    <w:abstractNumId w:val="29"/>
  </w:num>
  <w:num w:numId="41">
    <w:abstractNumId w:val="11"/>
  </w:num>
  <w:num w:numId="42">
    <w:abstractNumId w:val="11"/>
  </w:num>
  <w:num w:numId="43">
    <w:abstractNumId w:val="18"/>
  </w:num>
  <w:num w:numId="44">
    <w:abstractNumId w:val="27"/>
  </w:num>
  <w:num w:numId="45">
    <w:abstractNumId w:val="4"/>
  </w:num>
  <w:num w:numId="46">
    <w:abstractNumId w:val="28"/>
  </w:num>
  <w:num w:numId="47">
    <w:abstractNumId w:val="15"/>
  </w:num>
  <w:num w:numId="4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779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37560"/>
    <w:rsid w:val="0004035E"/>
    <w:rsid w:val="00042AE4"/>
    <w:rsid w:val="000459ED"/>
    <w:rsid w:val="00047CF4"/>
    <w:rsid w:val="00047DDD"/>
    <w:rsid w:val="000504BD"/>
    <w:rsid w:val="00050E3E"/>
    <w:rsid w:val="000518CF"/>
    <w:rsid w:val="00051AF8"/>
    <w:rsid w:val="00052043"/>
    <w:rsid w:val="00052B0E"/>
    <w:rsid w:val="00057C4E"/>
    <w:rsid w:val="0006147F"/>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2DBB"/>
    <w:rsid w:val="000F68C7"/>
    <w:rsid w:val="000F6F0C"/>
    <w:rsid w:val="00100553"/>
    <w:rsid w:val="001007FF"/>
    <w:rsid w:val="00102920"/>
    <w:rsid w:val="00102D49"/>
    <w:rsid w:val="00103B3A"/>
    <w:rsid w:val="001110B0"/>
    <w:rsid w:val="001114FD"/>
    <w:rsid w:val="00111650"/>
    <w:rsid w:val="0011312E"/>
    <w:rsid w:val="00120CB5"/>
    <w:rsid w:val="00124AC5"/>
    <w:rsid w:val="00126017"/>
    <w:rsid w:val="00126DDE"/>
    <w:rsid w:val="00127AFC"/>
    <w:rsid w:val="0013030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7619D"/>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5FFE"/>
    <w:rsid w:val="001C66D6"/>
    <w:rsid w:val="001C6757"/>
    <w:rsid w:val="001D089F"/>
    <w:rsid w:val="001D1B33"/>
    <w:rsid w:val="001D229D"/>
    <w:rsid w:val="001D2482"/>
    <w:rsid w:val="001D2E7C"/>
    <w:rsid w:val="001D3DC5"/>
    <w:rsid w:val="001D56B3"/>
    <w:rsid w:val="001E0172"/>
    <w:rsid w:val="001E1F79"/>
    <w:rsid w:val="001E1FCE"/>
    <w:rsid w:val="001E49EF"/>
    <w:rsid w:val="001F3061"/>
    <w:rsid w:val="001F30AB"/>
    <w:rsid w:val="001F4DF9"/>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7A0"/>
    <w:rsid w:val="0022681C"/>
    <w:rsid w:val="00226E2B"/>
    <w:rsid w:val="00230204"/>
    <w:rsid w:val="00230332"/>
    <w:rsid w:val="00233D1A"/>
    <w:rsid w:val="00235B03"/>
    <w:rsid w:val="00236857"/>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58A1"/>
    <w:rsid w:val="00296C22"/>
    <w:rsid w:val="002A0143"/>
    <w:rsid w:val="002A3632"/>
    <w:rsid w:val="002A53A4"/>
    <w:rsid w:val="002A734D"/>
    <w:rsid w:val="002A7C42"/>
    <w:rsid w:val="002B0A8F"/>
    <w:rsid w:val="002B1D98"/>
    <w:rsid w:val="002B3F1C"/>
    <w:rsid w:val="002B5E0F"/>
    <w:rsid w:val="002B7395"/>
    <w:rsid w:val="002C1CB0"/>
    <w:rsid w:val="002C1EAE"/>
    <w:rsid w:val="002C270D"/>
    <w:rsid w:val="002C3803"/>
    <w:rsid w:val="002C46D4"/>
    <w:rsid w:val="002C4BE3"/>
    <w:rsid w:val="002C61E2"/>
    <w:rsid w:val="002C7020"/>
    <w:rsid w:val="002D0499"/>
    <w:rsid w:val="002D0B13"/>
    <w:rsid w:val="002D1160"/>
    <w:rsid w:val="002D1A2A"/>
    <w:rsid w:val="002D2FF0"/>
    <w:rsid w:val="002D3DD5"/>
    <w:rsid w:val="002D44CE"/>
    <w:rsid w:val="002D44F5"/>
    <w:rsid w:val="002D4DE9"/>
    <w:rsid w:val="002D512F"/>
    <w:rsid w:val="002D5B2C"/>
    <w:rsid w:val="002D7AEC"/>
    <w:rsid w:val="002E14DA"/>
    <w:rsid w:val="002E1A62"/>
    <w:rsid w:val="002E2AB1"/>
    <w:rsid w:val="002E2EBA"/>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517"/>
    <w:rsid w:val="00306572"/>
    <w:rsid w:val="00306B0E"/>
    <w:rsid w:val="00307312"/>
    <w:rsid w:val="003075E9"/>
    <w:rsid w:val="00307D18"/>
    <w:rsid w:val="00310543"/>
    <w:rsid w:val="003105C8"/>
    <w:rsid w:val="00312AD1"/>
    <w:rsid w:val="00312CA6"/>
    <w:rsid w:val="00314D76"/>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77130"/>
    <w:rsid w:val="0038171D"/>
    <w:rsid w:val="00383726"/>
    <w:rsid w:val="00384989"/>
    <w:rsid w:val="00385D2E"/>
    <w:rsid w:val="003870B9"/>
    <w:rsid w:val="003874E7"/>
    <w:rsid w:val="003877DA"/>
    <w:rsid w:val="00390F8C"/>
    <w:rsid w:val="0039144E"/>
    <w:rsid w:val="00395D57"/>
    <w:rsid w:val="00396DEA"/>
    <w:rsid w:val="003A1C36"/>
    <w:rsid w:val="003A2832"/>
    <w:rsid w:val="003A359C"/>
    <w:rsid w:val="003A4D18"/>
    <w:rsid w:val="003A5A82"/>
    <w:rsid w:val="003B04D0"/>
    <w:rsid w:val="003B2201"/>
    <w:rsid w:val="003B4BF0"/>
    <w:rsid w:val="003B5315"/>
    <w:rsid w:val="003B5E0B"/>
    <w:rsid w:val="003B753F"/>
    <w:rsid w:val="003C1C11"/>
    <w:rsid w:val="003C33A3"/>
    <w:rsid w:val="003C49DD"/>
    <w:rsid w:val="003D1D38"/>
    <w:rsid w:val="003D253A"/>
    <w:rsid w:val="003D30B0"/>
    <w:rsid w:val="003D4F7D"/>
    <w:rsid w:val="003D5F20"/>
    <w:rsid w:val="003D6D0C"/>
    <w:rsid w:val="003E08D3"/>
    <w:rsid w:val="003E0927"/>
    <w:rsid w:val="003E26D1"/>
    <w:rsid w:val="003E2FCD"/>
    <w:rsid w:val="003E3F70"/>
    <w:rsid w:val="003E4817"/>
    <w:rsid w:val="003E52E6"/>
    <w:rsid w:val="003E6070"/>
    <w:rsid w:val="003E67F2"/>
    <w:rsid w:val="003F2517"/>
    <w:rsid w:val="003F2866"/>
    <w:rsid w:val="003F2DEA"/>
    <w:rsid w:val="003F2F0C"/>
    <w:rsid w:val="003F3084"/>
    <w:rsid w:val="003F4D38"/>
    <w:rsid w:val="003F5A22"/>
    <w:rsid w:val="00401A5E"/>
    <w:rsid w:val="004023F2"/>
    <w:rsid w:val="00404727"/>
    <w:rsid w:val="00404E7D"/>
    <w:rsid w:val="00405755"/>
    <w:rsid w:val="00406A96"/>
    <w:rsid w:val="00406B71"/>
    <w:rsid w:val="0040708B"/>
    <w:rsid w:val="0040720E"/>
    <w:rsid w:val="004076C7"/>
    <w:rsid w:val="00411B5E"/>
    <w:rsid w:val="004120EF"/>
    <w:rsid w:val="00412E09"/>
    <w:rsid w:val="00415BA2"/>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897"/>
    <w:rsid w:val="00454C6D"/>
    <w:rsid w:val="00457FF5"/>
    <w:rsid w:val="004605A5"/>
    <w:rsid w:val="0046136B"/>
    <w:rsid w:val="004635BA"/>
    <w:rsid w:val="00466D2B"/>
    <w:rsid w:val="00466DD6"/>
    <w:rsid w:val="00466DF7"/>
    <w:rsid w:val="0046703F"/>
    <w:rsid w:val="004672A7"/>
    <w:rsid w:val="00467AB2"/>
    <w:rsid w:val="004701C5"/>
    <w:rsid w:val="004717C0"/>
    <w:rsid w:val="00472399"/>
    <w:rsid w:val="00472DC2"/>
    <w:rsid w:val="00483971"/>
    <w:rsid w:val="004850B7"/>
    <w:rsid w:val="00486AB7"/>
    <w:rsid w:val="00486E66"/>
    <w:rsid w:val="00487D93"/>
    <w:rsid w:val="00491AA7"/>
    <w:rsid w:val="00491F92"/>
    <w:rsid w:val="00492099"/>
    <w:rsid w:val="004936F6"/>
    <w:rsid w:val="004943A8"/>
    <w:rsid w:val="0049443E"/>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C6758"/>
    <w:rsid w:val="004D15BB"/>
    <w:rsid w:val="004D1603"/>
    <w:rsid w:val="004D2E66"/>
    <w:rsid w:val="004E6C40"/>
    <w:rsid w:val="004F1942"/>
    <w:rsid w:val="004F2BAB"/>
    <w:rsid w:val="005036B2"/>
    <w:rsid w:val="00507218"/>
    <w:rsid w:val="00510329"/>
    <w:rsid w:val="00512B39"/>
    <w:rsid w:val="00512ECE"/>
    <w:rsid w:val="00513460"/>
    <w:rsid w:val="005145FA"/>
    <w:rsid w:val="00516496"/>
    <w:rsid w:val="0051665F"/>
    <w:rsid w:val="00524AFA"/>
    <w:rsid w:val="00526771"/>
    <w:rsid w:val="00531A8A"/>
    <w:rsid w:val="0053310E"/>
    <w:rsid w:val="0053521B"/>
    <w:rsid w:val="00536884"/>
    <w:rsid w:val="0054043F"/>
    <w:rsid w:val="005405A4"/>
    <w:rsid w:val="00541692"/>
    <w:rsid w:val="00551960"/>
    <w:rsid w:val="00552692"/>
    <w:rsid w:val="00553184"/>
    <w:rsid w:val="0055462C"/>
    <w:rsid w:val="005559C2"/>
    <w:rsid w:val="00556887"/>
    <w:rsid w:val="005622BE"/>
    <w:rsid w:val="00563D66"/>
    <w:rsid w:val="0056435C"/>
    <w:rsid w:val="0056576A"/>
    <w:rsid w:val="00565C37"/>
    <w:rsid w:val="005666A8"/>
    <w:rsid w:val="00571D2B"/>
    <w:rsid w:val="005721A9"/>
    <w:rsid w:val="00572E76"/>
    <w:rsid w:val="00573740"/>
    <w:rsid w:val="0057460C"/>
    <w:rsid w:val="00575ECC"/>
    <w:rsid w:val="0057626C"/>
    <w:rsid w:val="00580E66"/>
    <w:rsid w:val="00581311"/>
    <w:rsid w:val="00585ABF"/>
    <w:rsid w:val="0059397A"/>
    <w:rsid w:val="00593C64"/>
    <w:rsid w:val="00594056"/>
    <w:rsid w:val="0059465E"/>
    <w:rsid w:val="00594F43"/>
    <w:rsid w:val="00595958"/>
    <w:rsid w:val="005959FB"/>
    <w:rsid w:val="005A11A8"/>
    <w:rsid w:val="005A1FEE"/>
    <w:rsid w:val="005A351A"/>
    <w:rsid w:val="005A4471"/>
    <w:rsid w:val="005A4943"/>
    <w:rsid w:val="005A539F"/>
    <w:rsid w:val="005A557A"/>
    <w:rsid w:val="005A62B5"/>
    <w:rsid w:val="005A6969"/>
    <w:rsid w:val="005B14F9"/>
    <w:rsid w:val="005B369B"/>
    <w:rsid w:val="005B40B1"/>
    <w:rsid w:val="005B4B4C"/>
    <w:rsid w:val="005B4BDC"/>
    <w:rsid w:val="005B62D0"/>
    <w:rsid w:val="005B70E5"/>
    <w:rsid w:val="005C04AF"/>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4C4"/>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5E9D"/>
    <w:rsid w:val="0063608E"/>
    <w:rsid w:val="00636BFF"/>
    <w:rsid w:val="0063713D"/>
    <w:rsid w:val="0063783E"/>
    <w:rsid w:val="00641993"/>
    <w:rsid w:val="00643747"/>
    <w:rsid w:val="00646779"/>
    <w:rsid w:val="00646A3E"/>
    <w:rsid w:val="00654440"/>
    <w:rsid w:val="00654500"/>
    <w:rsid w:val="0065471E"/>
    <w:rsid w:val="006559D3"/>
    <w:rsid w:val="0065758C"/>
    <w:rsid w:val="00657D54"/>
    <w:rsid w:val="00660291"/>
    <w:rsid w:val="0066183C"/>
    <w:rsid w:val="00662891"/>
    <w:rsid w:val="00662999"/>
    <w:rsid w:val="00662C02"/>
    <w:rsid w:val="00666DD8"/>
    <w:rsid w:val="006710A0"/>
    <w:rsid w:val="00671749"/>
    <w:rsid w:val="00671ED8"/>
    <w:rsid w:val="00672034"/>
    <w:rsid w:val="00672DE3"/>
    <w:rsid w:val="00675FAD"/>
    <w:rsid w:val="0068219F"/>
    <w:rsid w:val="00684C6E"/>
    <w:rsid w:val="00691253"/>
    <w:rsid w:val="00691960"/>
    <w:rsid w:val="00694E7F"/>
    <w:rsid w:val="00697037"/>
    <w:rsid w:val="00697793"/>
    <w:rsid w:val="006A0DC2"/>
    <w:rsid w:val="006A3E2A"/>
    <w:rsid w:val="006A6003"/>
    <w:rsid w:val="006A66B9"/>
    <w:rsid w:val="006A7A31"/>
    <w:rsid w:val="006A7A5A"/>
    <w:rsid w:val="006B085B"/>
    <w:rsid w:val="006B2A19"/>
    <w:rsid w:val="006B30BC"/>
    <w:rsid w:val="006B3953"/>
    <w:rsid w:val="006B3B57"/>
    <w:rsid w:val="006B3C53"/>
    <w:rsid w:val="006B3FBC"/>
    <w:rsid w:val="006B558D"/>
    <w:rsid w:val="006B5618"/>
    <w:rsid w:val="006B7E4E"/>
    <w:rsid w:val="006C3333"/>
    <w:rsid w:val="006C4CA4"/>
    <w:rsid w:val="006C6C87"/>
    <w:rsid w:val="006D03BD"/>
    <w:rsid w:val="006D0924"/>
    <w:rsid w:val="006D29F2"/>
    <w:rsid w:val="006D646F"/>
    <w:rsid w:val="006D68E2"/>
    <w:rsid w:val="006D7665"/>
    <w:rsid w:val="006E2CCA"/>
    <w:rsid w:val="006E550A"/>
    <w:rsid w:val="006E621F"/>
    <w:rsid w:val="006F29DD"/>
    <w:rsid w:val="006F4CAC"/>
    <w:rsid w:val="006F5E85"/>
    <w:rsid w:val="006F6E6A"/>
    <w:rsid w:val="0070047A"/>
    <w:rsid w:val="007009F6"/>
    <w:rsid w:val="00701C8D"/>
    <w:rsid w:val="00707DF4"/>
    <w:rsid w:val="0071203C"/>
    <w:rsid w:val="0071272E"/>
    <w:rsid w:val="0071683C"/>
    <w:rsid w:val="00717CC3"/>
    <w:rsid w:val="0072089F"/>
    <w:rsid w:val="00720E6D"/>
    <w:rsid w:val="00720E9B"/>
    <w:rsid w:val="00720FE3"/>
    <w:rsid w:val="0072261C"/>
    <w:rsid w:val="007235CE"/>
    <w:rsid w:val="00723C45"/>
    <w:rsid w:val="00724106"/>
    <w:rsid w:val="007241A1"/>
    <w:rsid w:val="00726A52"/>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C9B"/>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0D4B"/>
    <w:rsid w:val="007918D5"/>
    <w:rsid w:val="00796F48"/>
    <w:rsid w:val="007A36A5"/>
    <w:rsid w:val="007A4B1A"/>
    <w:rsid w:val="007A50D5"/>
    <w:rsid w:val="007B0302"/>
    <w:rsid w:val="007B0529"/>
    <w:rsid w:val="007B247F"/>
    <w:rsid w:val="007B286E"/>
    <w:rsid w:val="007B3C20"/>
    <w:rsid w:val="007B61A3"/>
    <w:rsid w:val="007B69C7"/>
    <w:rsid w:val="007C044D"/>
    <w:rsid w:val="007C049E"/>
    <w:rsid w:val="007C0D7F"/>
    <w:rsid w:val="007C1080"/>
    <w:rsid w:val="007C1157"/>
    <w:rsid w:val="007C2906"/>
    <w:rsid w:val="007C298F"/>
    <w:rsid w:val="007C4820"/>
    <w:rsid w:val="007C4E8F"/>
    <w:rsid w:val="007C63B3"/>
    <w:rsid w:val="007C70BD"/>
    <w:rsid w:val="007D5E70"/>
    <w:rsid w:val="007D7D65"/>
    <w:rsid w:val="007E1CDC"/>
    <w:rsid w:val="007E23B2"/>
    <w:rsid w:val="007E4953"/>
    <w:rsid w:val="007E5920"/>
    <w:rsid w:val="007E6CDD"/>
    <w:rsid w:val="007E79FF"/>
    <w:rsid w:val="007F01FF"/>
    <w:rsid w:val="007F5CFC"/>
    <w:rsid w:val="007F73D6"/>
    <w:rsid w:val="0080058B"/>
    <w:rsid w:val="0080075F"/>
    <w:rsid w:val="008012AB"/>
    <w:rsid w:val="00801C84"/>
    <w:rsid w:val="008023DD"/>
    <w:rsid w:val="00803005"/>
    <w:rsid w:val="00803F70"/>
    <w:rsid w:val="00806C68"/>
    <w:rsid w:val="00810B98"/>
    <w:rsid w:val="00810F3C"/>
    <w:rsid w:val="00811B5D"/>
    <w:rsid w:val="008123EC"/>
    <w:rsid w:val="00812915"/>
    <w:rsid w:val="0081571D"/>
    <w:rsid w:val="00817C42"/>
    <w:rsid w:val="008218DE"/>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786"/>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1E16"/>
    <w:rsid w:val="00882F61"/>
    <w:rsid w:val="00883093"/>
    <w:rsid w:val="00887301"/>
    <w:rsid w:val="00892C95"/>
    <w:rsid w:val="00893336"/>
    <w:rsid w:val="00894B5E"/>
    <w:rsid w:val="00894B6C"/>
    <w:rsid w:val="00896C1C"/>
    <w:rsid w:val="00897104"/>
    <w:rsid w:val="008A2B5F"/>
    <w:rsid w:val="008A3722"/>
    <w:rsid w:val="008A4BE6"/>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0C7B"/>
    <w:rsid w:val="008E47BA"/>
    <w:rsid w:val="008E4BC4"/>
    <w:rsid w:val="008E5B36"/>
    <w:rsid w:val="008F148F"/>
    <w:rsid w:val="008F246D"/>
    <w:rsid w:val="008F5D92"/>
    <w:rsid w:val="009003A8"/>
    <w:rsid w:val="009003B1"/>
    <w:rsid w:val="00902BCD"/>
    <w:rsid w:val="00904C9B"/>
    <w:rsid w:val="00904DD1"/>
    <w:rsid w:val="00907596"/>
    <w:rsid w:val="00910E08"/>
    <w:rsid w:val="009114E3"/>
    <w:rsid w:val="00911521"/>
    <w:rsid w:val="00912D41"/>
    <w:rsid w:val="009150D1"/>
    <w:rsid w:val="009161DE"/>
    <w:rsid w:val="009164F1"/>
    <w:rsid w:val="00916691"/>
    <w:rsid w:val="0092077B"/>
    <w:rsid w:val="00920823"/>
    <w:rsid w:val="009212E5"/>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5980"/>
    <w:rsid w:val="0095766D"/>
    <w:rsid w:val="009577EB"/>
    <w:rsid w:val="009609E3"/>
    <w:rsid w:val="0096195D"/>
    <w:rsid w:val="00962E58"/>
    <w:rsid w:val="009651F9"/>
    <w:rsid w:val="00966749"/>
    <w:rsid w:val="00967D1C"/>
    <w:rsid w:val="00970C41"/>
    <w:rsid w:val="00971CE4"/>
    <w:rsid w:val="0097292F"/>
    <w:rsid w:val="00973789"/>
    <w:rsid w:val="009743C1"/>
    <w:rsid w:val="00974D85"/>
    <w:rsid w:val="00975AF8"/>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5BFA"/>
    <w:rsid w:val="009A688E"/>
    <w:rsid w:val="009A7057"/>
    <w:rsid w:val="009A7BBA"/>
    <w:rsid w:val="009B0A51"/>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35C"/>
    <w:rsid w:val="009D0D77"/>
    <w:rsid w:val="009D13EA"/>
    <w:rsid w:val="009D1699"/>
    <w:rsid w:val="009D2B37"/>
    <w:rsid w:val="009D4875"/>
    <w:rsid w:val="009D4C0D"/>
    <w:rsid w:val="009D6000"/>
    <w:rsid w:val="009E037C"/>
    <w:rsid w:val="009E1601"/>
    <w:rsid w:val="009E392D"/>
    <w:rsid w:val="009E6294"/>
    <w:rsid w:val="009E68C7"/>
    <w:rsid w:val="009F147F"/>
    <w:rsid w:val="009F22AF"/>
    <w:rsid w:val="009F3326"/>
    <w:rsid w:val="009F5FA6"/>
    <w:rsid w:val="009F6193"/>
    <w:rsid w:val="00A000E2"/>
    <w:rsid w:val="00A01425"/>
    <w:rsid w:val="00A018B3"/>
    <w:rsid w:val="00A03CE0"/>
    <w:rsid w:val="00A05BCE"/>
    <w:rsid w:val="00A06633"/>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6E2F"/>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5C48"/>
    <w:rsid w:val="00A66BD9"/>
    <w:rsid w:val="00A674BF"/>
    <w:rsid w:val="00A71AAE"/>
    <w:rsid w:val="00A71B51"/>
    <w:rsid w:val="00A74612"/>
    <w:rsid w:val="00A76C12"/>
    <w:rsid w:val="00A76D82"/>
    <w:rsid w:val="00A80D66"/>
    <w:rsid w:val="00A83ACC"/>
    <w:rsid w:val="00A878F3"/>
    <w:rsid w:val="00A91757"/>
    <w:rsid w:val="00A91AD5"/>
    <w:rsid w:val="00A94406"/>
    <w:rsid w:val="00A946B0"/>
    <w:rsid w:val="00A9587C"/>
    <w:rsid w:val="00A97095"/>
    <w:rsid w:val="00A9751C"/>
    <w:rsid w:val="00AA026B"/>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4FC2"/>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0EE8"/>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42D6"/>
    <w:rsid w:val="00B25B57"/>
    <w:rsid w:val="00B27444"/>
    <w:rsid w:val="00B319A3"/>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1D7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B7A67"/>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63C"/>
    <w:rsid w:val="00C10E7C"/>
    <w:rsid w:val="00C11CD0"/>
    <w:rsid w:val="00C1215A"/>
    <w:rsid w:val="00C1280A"/>
    <w:rsid w:val="00C12CAF"/>
    <w:rsid w:val="00C1633E"/>
    <w:rsid w:val="00C17451"/>
    <w:rsid w:val="00C1750C"/>
    <w:rsid w:val="00C17C5F"/>
    <w:rsid w:val="00C20AB0"/>
    <w:rsid w:val="00C20E93"/>
    <w:rsid w:val="00C21A19"/>
    <w:rsid w:val="00C21BB7"/>
    <w:rsid w:val="00C224B6"/>
    <w:rsid w:val="00C24A98"/>
    <w:rsid w:val="00C25410"/>
    <w:rsid w:val="00C26EAC"/>
    <w:rsid w:val="00C27BC2"/>
    <w:rsid w:val="00C31952"/>
    <w:rsid w:val="00C31E0B"/>
    <w:rsid w:val="00C33671"/>
    <w:rsid w:val="00C33D64"/>
    <w:rsid w:val="00C34E07"/>
    <w:rsid w:val="00C36E5D"/>
    <w:rsid w:val="00C402BD"/>
    <w:rsid w:val="00C4081E"/>
    <w:rsid w:val="00C4355E"/>
    <w:rsid w:val="00C45F93"/>
    <w:rsid w:val="00C4793E"/>
    <w:rsid w:val="00C47AC1"/>
    <w:rsid w:val="00C51414"/>
    <w:rsid w:val="00C518FD"/>
    <w:rsid w:val="00C51B99"/>
    <w:rsid w:val="00C5469F"/>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5148"/>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C28"/>
    <w:rsid w:val="00CB7DC6"/>
    <w:rsid w:val="00CC0C92"/>
    <w:rsid w:val="00CC1EFA"/>
    <w:rsid w:val="00CC2A0B"/>
    <w:rsid w:val="00CC6BAC"/>
    <w:rsid w:val="00CD0E3F"/>
    <w:rsid w:val="00CD2EA8"/>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3056"/>
    <w:rsid w:val="00D764AC"/>
    <w:rsid w:val="00D76B9F"/>
    <w:rsid w:val="00D76DA2"/>
    <w:rsid w:val="00D81915"/>
    <w:rsid w:val="00D836BC"/>
    <w:rsid w:val="00D83B5B"/>
    <w:rsid w:val="00D862AF"/>
    <w:rsid w:val="00D86480"/>
    <w:rsid w:val="00D94B26"/>
    <w:rsid w:val="00D94F2C"/>
    <w:rsid w:val="00D979E7"/>
    <w:rsid w:val="00DA0767"/>
    <w:rsid w:val="00DA0E2A"/>
    <w:rsid w:val="00DA1157"/>
    <w:rsid w:val="00DA3F3C"/>
    <w:rsid w:val="00DA5FE9"/>
    <w:rsid w:val="00DA6C36"/>
    <w:rsid w:val="00DA6D52"/>
    <w:rsid w:val="00DA6DE2"/>
    <w:rsid w:val="00DA7692"/>
    <w:rsid w:val="00DB0D79"/>
    <w:rsid w:val="00DB0E6E"/>
    <w:rsid w:val="00DB4412"/>
    <w:rsid w:val="00DB78F7"/>
    <w:rsid w:val="00DC021F"/>
    <w:rsid w:val="00DC08D6"/>
    <w:rsid w:val="00DC3C88"/>
    <w:rsid w:val="00DC400F"/>
    <w:rsid w:val="00DD009C"/>
    <w:rsid w:val="00DD27C4"/>
    <w:rsid w:val="00DD2911"/>
    <w:rsid w:val="00DD3358"/>
    <w:rsid w:val="00DD3983"/>
    <w:rsid w:val="00DD4621"/>
    <w:rsid w:val="00DD4D39"/>
    <w:rsid w:val="00DD573A"/>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58D"/>
    <w:rsid w:val="00E1066D"/>
    <w:rsid w:val="00E11ACC"/>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109"/>
    <w:rsid w:val="00E43A27"/>
    <w:rsid w:val="00E43EED"/>
    <w:rsid w:val="00E43FAE"/>
    <w:rsid w:val="00E44FC8"/>
    <w:rsid w:val="00E45640"/>
    <w:rsid w:val="00E468AD"/>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50B3"/>
    <w:rsid w:val="00EA6306"/>
    <w:rsid w:val="00EA63AA"/>
    <w:rsid w:val="00EA647C"/>
    <w:rsid w:val="00EA6BDE"/>
    <w:rsid w:val="00EB03EC"/>
    <w:rsid w:val="00EB1FD4"/>
    <w:rsid w:val="00EB31F4"/>
    <w:rsid w:val="00EB33A1"/>
    <w:rsid w:val="00EC0372"/>
    <w:rsid w:val="00EC12C4"/>
    <w:rsid w:val="00EC2568"/>
    <w:rsid w:val="00EC475A"/>
    <w:rsid w:val="00EC5232"/>
    <w:rsid w:val="00EC5A58"/>
    <w:rsid w:val="00EC6DFD"/>
    <w:rsid w:val="00ED01C3"/>
    <w:rsid w:val="00ED0386"/>
    <w:rsid w:val="00ED1EE1"/>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1687"/>
    <w:rsid w:val="00F53DC9"/>
    <w:rsid w:val="00F557B9"/>
    <w:rsid w:val="00F570CF"/>
    <w:rsid w:val="00F60048"/>
    <w:rsid w:val="00F6082C"/>
    <w:rsid w:val="00F6167C"/>
    <w:rsid w:val="00F63ECB"/>
    <w:rsid w:val="00F650D4"/>
    <w:rsid w:val="00F67BDA"/>
    <w:rsid w:val="00F733FB"/>
    <w:rsid w:val="00F80EF4"/>
    <w:rsid w:val="00F81C3A"/>
    <w:rsid w:val="00F82B85"/>
    <w:rsid w:val="00F831A0"/>
    <w:rsid w:val="00F83E2A"/>
    <w:rsid w:val="00F85070"/>
    <w:rsid w:val="00F857A8"/>
    <w:rsid w:val="00F87167"/>
    <w:rsid w:val="00F9313D"/>
    <w:rsid w:val="00F9482B"/>
    <w:rsid w:val="00F96112"/>
    <w:rsid w:val="00F97E65"/>
    <w:rsid w:val="00FA08AD"/>
    <w:rsid w:val="00FA2D46"/>
    <w:rsid w:val="00FA4B8D"/>
    <w:rsid w:val="00FA4F9C"/>
    <w:rsid w:val="00FA5008"/>
    <w:rsid w:val="00FA71C9"/>
    <w:rsid w:val="00FB040D"/>
    <w:rsid w:val="00FB0BC7"/>
    <w:rsid w:val="00FB2CDF"/>
    <w:rsid w:val="00FB4674"/>
    <w:rsid w:val="00FB72A3"/>
    <w:rsid w:val="00FC15C6"/>
    <w:rsid w:val="00FC1C64"/>
    <w:rsid w:val="00FC1FED"/>
    <w:rsid w:val="00FC4113"/>
    <w:rsid w:val="00FC59C7"/>
    <w:rsid w:val="00FC5FB6"/>
    <w:rsid w:val="00FC6DB9"/>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7793"/>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2F36"/>
    <w:rsid w:val="00095614"/>
    <w:rsid w:val="00097DF5"/>
    <w:rsid w:val="000C14C4"/>
    <w:rsid w:val="00122B92"/>
    <w:rsid w:val="001551F9"/>
    <w:rsid w:val="001945BC"/>
    <w:rsid w:val="001C6B21"/>
    <w:rsid w:val="0020106B"/>
    <w:rsid w:val="002C02DE"/>
    <w:rsid w:val="00342777"/>
    <w:rsid w:val="00347722"/>
    <w:rsid w:val="003677FE"/>
    <w:rsid w:val="003B29A3"/>
    <w:rsid w:val="003E0D05"/>
    <w:rsid w:val="0040556F"/>
    <w:rsid w:val="004426C3"/>
    <w:rsid w:val="004878A7"/>
    <w:rsid w:val="004B2731"/>
    <w:rsid w:val="00516F2E"/>
    <w:rsid w:val="00536B77"/>
    <w:rsid w:val="005564EA"/>
    <w:rsid w:val="00565713"/>
    <w:rsid w:val="00573019"/>
    <w:rsid w:val="0058462F"/>
    <w:rsid w:val="005B63BF"/>
    <w:rsid w:val="005E3D3E"/>
    <w:rsid w:val="005E7551"/>
    <w:rsid w:val="005F4026"/>
    <w:rsid w:val="00613D6B"/>
    <w:rsid w:val="00655C6E"/>
    <w:rsid w:val="00670498"/>
    <w:rsid w:val="006927AB"/>
    <w:rsid w:val="006C5FE7"/>
    <w:rsid w:val="006D3C7F"/>
    <w:rsid w:val="00703A7C"/>
    <w:rsid w:val="007E4B9D"/>
    <w:rsid w:val="00881EEB"/>
    <w:rsid w:val="008829E8"/>
    <w:rsid w:val="008A6834"/>
    <w:rsid w:val="008C355C"/>
    <w:rsid w:val="008F5780"/>
    <w:rsid w:val="00903544"/>
    <w:rsid w:val="009A24DD"/>
    <w:rsid w:val="009F0AFF"/>
    <w:rsid w:val="009F0E5D"/>
    <w:rsid w:val="00A04156"/>
    <w:rsid w:val="00A757A9"/>
    <w:rsid w:val="00A77D1F"/>
    <w:rsid w:val="00A8268F"/>
    <w:rsid w:val="00A90232"/>
    <w:rsid w:val="00A93C93"/>
    <w:rsid w:val="00AC2F13"/>
    <w:rsid w:val="00AE4D0C"/>
    <w:rsid w:val="00B61906"/>
    <w:rsid w:val="00B86060"/>
    <w:rsid w:val="00BA70DB"/>
    <w:rsid w:val="00BD0663"/>
    <w:rsid w:val="00C45E0B"/>
    <w:rsid w:val="00C4766B"/>
    <w:rsid w:val="00C61A34"/>
    <w:rsid w:val="00C65B98"/>
    <w:rsid w:val="00C722B6"/>
    <w:rsid w:val="00C91F80"/>
    <w:rsid w:val="00CD1C37"/>
    <w:rsid w:val="00CE64DE"/>
    <w:rsid w:val="00D53460"/>
    <w:rsid w:val="00DB3BAA"/>
    <w:rsid w:val="00E52A02"/>
    <w:rsid w:val="00E7225A"/>
    <w:rsid w:val="00E868D7"/>
    <w:rsid w:val="00EB7640"/>
    <w:rsid w:val="00ED0CD4"/>
    <w:rsid w:val="00ED7DDE"/>
    <w:rsid w:val="00F57CBF"/>
    <w:rsid w:val="00F7363F"/>
    <w:rsid w:val="00F81F62"/>
    <w:rsid w:val="00FC24D0"/>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3BF"/>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F8FF5D0DA6744C4B8D5B32F485E9CCC6">
    <w:name w:val="F8FF5D0DA6744C4B8D5B32F485E9CCC6"/>
    <w:rsid w:val="00655C6E"/>
  </w:style>
  <w:style w:type="paragraph" w:customStyle="1" w:styleId="0BF73F2D1E9640538C243EC07D67759A">
    <w:name w:val="0BF73F2D1E9640538C243EC07D67759A"/>
    <w:rsid w:val="00655C6E"/>
  </w:style>
  <w:style w:type="paragraph" w:customStyle="1" w:styleId="BDE9BB0468CF4580B7288963AACD5F9D">
    <w:name w:val="BDE9BB0468CF4580B7288963AACD5F9D"/>
    <w:rsid w:val="00655C6E"/>
  </w:style>
  <w:style w:type="paragraph" w:customStyle="1" w:styleId="3FEFCDBCFAFB43D58EB8C73BB9EC7DFB">
    <w:name w:val="3FEFCDBCFAFB43D58EB8C73BB9EC7DFB"/>
    <w:rsid w:val="00655C6E"/>
  </w:style>
  <w:style w:type="paragraph" w:customStyle="1" w:styleId="3BB7D8632545434CA8CBCD53DC9262F4">
    <w:name w:val="3BB7D8632545434CA8CBCD53DC9262F4"/>
    <w:rsid w:val="00655C6E"/>
  </w:style>
  <w:style w:type="paragraph" w:customStyle="1" w:styleId="C1EE8BE71C6747FEB7CFFF196663B7BF">
    <w:name w:val="C1EE8BE71C6747FEB7CFFF196663B7BF"/>
    <w:rsid w:val="00655C6E"/>
  </w:style>
  <w:style w:type="paragraph" w:customStyle="1" w:styleId="C8B53D6EC7D5401FAA33A4236669E743">
    <w:name w:val="C8B53D6EC7D5401FAA33A4236669E743"/>
    <w:rsid w:val="005B63BF"/>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9EDF-226E-4797-B276-83DC8B6E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27</Pages>
  <Words>6352</Words>
  <Characters>37825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44089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128</cp:revision>
  <cp:lastPrinted>2013-07-29T08:21:00Z</cp:lastPrinted>
  <dcterms:created xsi:type="dcterms:W3CDTF">2013-08-15T08:37:00Z</dcterms:created>
  <dcterms:modified xsi:type="dcterms:W3CDTF">2014-09-12T08:03:00Z</dcterms:modified>
</cp:coreProperties>
</file>