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9.75pt" o:ole="">
                  <v:imagedata r:id="rId9" o:title=""/>
                </v:shape>
                <o:OLEObject Type="Embed" ProgID="PBrush" ShapeID="_x0000_i1025" DrawAspect="Content" ObjectID="_147108504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E772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B96C89" w:rsidRPr="00B96C89" w:rsidRDefault="00B96C89" w:rsidP="002D5B2C">
      <w:pPr>
        <w:pStyle w:val="Footer"/>
        <w:jc w:val="center"/>
        <w:rPr>
          <w:b/>
          <w:noProof/>
          <w:lang w:val="sr-Cyrl-RS"/>
        </w:rPr>
      </w:pPr>
      <w:r w:rsidRPr="00B96C89">
        <w:rPr>
          <w:b/>
          <w:noProof/>
          <w:lang w:val="sr-Cyrl-RS"/>
        </w:rPr>
        <w:t xml:space="preserve">Извођење радова на адаптацији лабораторије Клинике за неурологију, </w:t>
      </w:r>
    </w:p>
    <w:p w:rsidR="005B4BDC" w:rsidRPr="00B96C89" w:rsidRDefault="00B96C89" w:rsidP="002D5B2C">
      <w:pPr>
        <w:pStyle w:val="Footer"/>
        <w:jc w:val="center"/>
        <w:rPr>
          <w:b/>
          <w:lang w:val="sr-Cyrl-BA"/>
        </w:rPr>
      </w:pPr>
      <w:r w:rsidRPr="00B96C89">
        <w:rPr>
          <w:b/>
          <w:noProof/>
          <w:lang w:val="sr-Cyrl-RS"/>
        </w:rPr>
        <w:t xml:space="preserve"> Клиничког центра Војводине</w:t>
      </w:r>
      <w:r w:rsidRPr="00B96C89">
        <w:rPr>
          <w:b/>
          <w:lang w:val="sr-Cyrl-CS"/>
        </w:rPr>
        <w:t xml:space="preserve"> </w:t>
      </w:r>
    </w:p>
    <w:p w:rsidR="00C74F94" w:rsidRPr="00B96C89" w:rsidRDefault="00C74F94" w:rsidP="002D5B2C">
      <w:pPr>
        <w:pStyle w:val="Footer"/>
        <w:jc w:val="center"/>
        <w:rPr>
          <w:b/>
          <w:noProof/>
        </w:rPr>
      </w:pPr>
    </w:p>
    <w:p w:rsidR="00406B71" w:rsidRDefault="009E7723"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96C89" w:rsidRPr="00B96C89">
            <w:rPr>
              <w:b/>
            </w:rPr>
            <w:t>Отворени поступак</w:t>
          </w:r>
        </w:sdtContent>
      </w:sdt>
      <w:r w:rsidR="00406B71" w:rsidRPr="00AE1407">
        <w:rPr>
          <w:b/>
          <w:noProof/>
        </w:rPr>
        <w:t xml:space="preserve"> </w:t>
      </w:r>
    </w:p>
    <w:p w:rsidR="00B96C89" w:rsidRPr="00B96C89" w:rsidRDefault="00B96C89"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C07A07">
        <w:rPr>
          <w:b/>
          <w:noProof/>
        </w:rPr>
        <w:t>БРОЈ -</w:t>
      </w:r>
      <w:r w:rsidR="00C07A07">
        <w:rPr>
          <w:b/>
          <w:noProof/>
          <w:lang w:val="sr-Cyrl-RS"/>
        </w:rPr>
        <w:t>184-14-</w:t>
      </w:r>
      <w:r w:rsidRPr="00C07A07">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B96C89">
        <w:rPr>
          <w:b/>
          <w:noProof/>
        </w:rPr>
        <w:t>Нови Сад</w:t>
      </w:r>
      <w:r w:rsidR="005B4BDC" w:rsidRPr="00B96C89">
        <w:rPr>
          <w:b/>
          <w:noProof/>
        </w:rPr>
        <w:t xml:space="preserve">, </w:t>
      </w:r>
      <w:r w:rsidR="002E14DA" w:rsidRPr="00B96C89">
        <w:rPr>
          <w:b/>
          <w:noProof/>
        </w:rPr>
        <w:t>2014</w:t>
      </w:r>
      <w:r w:rsidR="00E23EAC" w:rsidRPr="00B96C8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96C89" w:rsidRPr="00B96C89" w:rsidRDefault="009E7723" w:rsidP="00B96C89">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B96C89">
            <w:rPr>
              <w:b/>
              <w:noProof/>
            </w:rPr>
            <w:t xml:space="preserve">у отвореном поступку јавне набавке </w:t>
          </w:r>
        </w:sdtContent>
      </w:sdt>
      <w:r w:rsidR="000C3B23" w:rsidRPr="00B96C8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B96C89" w:rsidRPr="00C07A07">
            <w:rPr>
              <w:b/>
              <w:noProof/>
            </w:rPr>
            <w:t>радова</w:t>
          </w:r>
        </w:sdtContent>
      </w:sdt>
      <w:r w:rsidR="00F9313D" w:rsidRPr="00C07A07">
        <w:rPr>
          <w:b/>
          <w:noProof/>
        </w:rPr>
        <w:t xml:space="preserve"> бр</w:t>
      </w:r>
      <w:r w:rsidR="00B96C89" w:rsidRPr="00C07A07">
        <w:rPr>
          <w:b/>
          <w:noProof/>
          <w:lang w:val="sr-Cyrl-RS"/>
        </w:rPr>
        <w:t>.</w:t>
      </w:r>
      <w:r w:rsidR="00F9313D" w:rsidRPr="00C07A07">
        <w:rPr>
          <w:b/>
          <w:noProof/>
        </w:rPr>
        <w:t xml:space="preserve"> </w:t>
      </w:r>
      <w:r w:rsidR="00C07A07" w:rsidRPr="00C07A07">
        <w:rPr>
          <w:b/>
          <w:noProof/>
          <w:lang w:val="sr-Cyrl-RS"/>
        </w:rPr>
        <w:t>184-14-</w:t>
      </w:r>
      <w:r w:rsidR="00F9313D" w:rsidRPr="00C07A07">
        <w:rPr>
          <w:b/>
          <w:noProof/>
        </w:rPr>
        <w:t>О</w:t>
      </w:r>
      <w:r w:rsidR="00150683" w:rsidRPr="00C07A07">
        <w:rPr>
          <w:b/>
          <w:noProof/>
        </w:rPr>
        <w:t xml:space="preserve"> - </w:t>
      </w:r>
      <w:r w:rsidR="00B96C89" w:rsidRPr="00C07A07">
        <w:rPr>
          <w:b/>
          <w:noProof/>
          <w:lang w:val="sr-Cyrl-RS"/>
        </w:rPr>
        <w:t>Извођење радова на адаптацији лабораторије Клинике за неурологију,</w:t>
      </w:r>
      <w:r w:rsidR="00B96C89" w:rsidRPr="00B96C89">
        <w:rPr>
          <w:b/>
          <w:noProof/>
          <w:lang w:val="sr-Cyrl-RS"/>
        </w:rPr>
        <w:t xml:space="preserve"> </w:t>
      </w:r>
    </w:p>
    <w:p w:rsidR="00B96C89" w:rsidRPr="00B96C89" w:rsidRDefault="00B96C89" w:rsidP="00B96C89">
      <w:pPr>
        <w:pStyle w:val="Footer"/>
        <w:jc w:val="center"/>
        <w:rPr>
          <w:b/>
          <w:lang w:val="sr-Cyrl-BA"/>
        </w:rPr>
      </w:pPr>
      <w:r w:rsidRPr="00B96C89">
        <w:rPr>
          <w:b/>
          <w:noProof/>
          <w:lang w:val="sr-Cyrl-RS"/>
        </w:rPr>
        <w:t xml:space="preserve"> Клиничког центра Војводине</w:t>
      </w:r>
      <w:r w:rsidRPr="00B96C89">
        <w:rPr>
          <w:b/>
          <w:lang w:val="sr-Cyrl-CS"/>
        </w:rPr>
        <w:t xml:space="preserve"> </w:t>
      </w:r>
    </w:p>
    <w:p w:rsidR="000C3B23" w:rsidRPr="00AE1407" w:rsidRDefault="000C3B23" w:rsidP="000C3B23"/>
    <w:p w:rsidR="008C6343" w:rsidRDefault="008C6343" w:rsidP="008C6343">
      <w:pPr>
        <w:jc w:val="both"/>
        <w:rPr>
          <w:rFonts w:eastAsia="TimesNewRomanPSMT"/>
          <w:noProof/>
        </w:rPr>
      </w:pPr>
      <w:bookmarkStart w:id="8" w:name="_Toc354658139"/>
      <w:bookmarkStart w:id="9" w:name="_Toc354658271"/>
      <w:bookmarkStart w:id="10" w:name="_Toc354658305"/>
      <w:bookmarkStart w:id="11" w:name="_Toc354658399"/>
      <w:bookmarkStart w:id="12" w:name="_Toc375826002"/>
      <w:bookmarkEnd w:id="4"/>
      <w:bookmarkEnd w:id="5"/>
      <w:bookmarkEnd w:id="6"/>
      <w:bookmarkEnd w:id="7"/>
      <w:r w:rsidRPr="00FF74CE">
        <w:rPr>
          <w:rFonts w:eastAsia="TimesNewRomanPSMT"/>
          <w:noProof/>
        </w:rPr>
        <w:t>Конкурсна документација садржи:</w:t>
      </w:r>
    </w:p>
    <w:p w:rsidR="008C6343" w:rsidRPr="00927F38" w:rsidRDefault="008C6343" w:rsidP="008C6343">
      <w:pPr>
        <w:jc w:val="both"/>
        <w:rPr>
          <w:rFonts w:eastAsia="TimesNewRomanPSMT"/>
          <w:noProof/>
        </w:rPr>
      </w:pPr>
    </w:p>
    <w:sdt>
      <w:sdtPr>
        <w:rPr>
          <w:rFonts w:ascii="Times New Roman" w:eastAsia="Times New Roman" w:hAnsi="Times New Roman" w:cs="Times New Roman"/>
          <w:b w:val="0"/>
          <w:bCs w:val="0"/>
          <w:color w:val="auto"/>
          <w:sz w:val="24"/>
          <w:szCs w:val="24"/>
          <w:lang w:val="en-GB" w:eastAsia="en-US"/>
        </w:rPr>
        <w:id w:val="416906825"/>
        <w:docPartObj>
          <w:docPartGallery w:val="Table of Contents"/>
          <w:docPartUnique/>
        </w:docPartObj>
      </w:sdtPr>
      <w:sdtEndPr>
        <w:rPr>
          <w:noProof/>
        </w:rPr>
      </w:sdtEndPr>
      <w:sdtContent>
        <w:p w:rsidR="008C6343" w:rsidRDefault="008C6343" w:rsidP="008C6343">
          <w:pPr>
            <w:pStyle w:val="TOCHeading"/>
          </w:pPr>
        </w:p>
        <w:p w:rsidR="008C6343" w:rsidRPr="008C6343" w:rsidRDefault="008C634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8C6343">
            <w:rPr>
              <w:rFonts w:ascii="Times New Roman" w:hAnsi="Times New Roman" w:cs="Times New Roman"/>
              <w:b w:val="0"/>
              <w:bCs w:val="0"/>
              <w:sz w:val="24"/>
              <w:szCs w:val="24"/>
              <w:lang w:val="sr-Cyrl-CS"/>
            </w:rPr>
            <w:fldChar w:fldCharType="begin"/>
          </w:r>
          <w:r w:rsidRPr="008C6343">
            <w:rPr>
              <w:rFonts w:ascii="Times New Roman" w:hAnsi="Times New Roman" w:cs="Times New Roman"/>
              <w:b w:val="0"/>
              <w:sz w:val="24"/>
              <w:szCs w:val="24"/>
            </w:rPr>
            <w:instrText xml:space="preserve"> TOC \o "1-3" \h \z \u </w:instrText>
          </w:r>
          <w:r w:rsidRPr="008C6343">
            <w:rPr>
              <w:rFonts w:ascii="Times New Roman" w:hAnsi="Times New Roman" w:cs="Times New Roman"/>
              <w:b w:val="0"/>
              <w:bCs w:val="0"/>
              <w:sz w:val="24"/>
              <w:szCs w:val="24"/>
              <w:lang w:val="sr-Cyrl-CS"/>
            </w:rPr>
            <w:fldChar w:fldCharType="separate"/>
          </w:r>
          <w:hyperlink w:anchor="_Toc397327769" w:history="1">
            <w:r w:rsidRPr="008C6343">
              <w:rPr>
                <w:rStyle w:val="Hyperlink"/>
                <w:rFonts w:ascii="Times New Roman" w:hAnsi="Times New Roman" w:cs="Times New Roman"/>
                <w:b w:val="0"/>
                <w:noProof/>
                <w:sz w:val="24"/>
                <w:szCs w:val="24"/>
              </w:rPr>
              <w:t>1.</w:t>
            </w:r>
            <w:r w:rsidRPr="008C6343">
              <w:rPr>
                <w:rFonts w:ascii="Times New Roman" w:eastAsiaTheme="minorEastAsia" w:hAnsi="Times New Roman" w:cs="Times New Roman"/>
                <w:b w:val="0"/>
                <w:bCs w:val="0"/>
                <w:caps w:val="0"/>
                <w:noProof/>
                <w:sz w:val="24"/>
                <w:szCs w:val="24"/>
                <w:lang w:val="sr-Latn-RS" w:eastAsia="sr-Latn-RS"/>
              </w:rPr>
              <w:tab/>
            </w:r>
            <w:r w:rsidRPr="008C6343">
              <w:rPr>
                <w:rStyle w:val="Hyperlink"/>
                <w:rFonts w:ascii="Times New Roman" w:hAnsi="Times New Roman" w:cs="Times New Roman"/>
                <w:b w:val="0"/>
                <w:noProof/>
                <w:sz w:val="24"/>
                <w:szCs w:val="24"/>
              </w:rPr>
              <w:t>ОПШТИ ПОДАЦИ О НАБАВЦИ</w:t>
            </w:r>
            <w:r w:rsidRPr="008C6343">
              <w:rPr>
                <w:rFonts w:ascii="Times New Roman" w:hAnsi="Times New Roman" w:cs="Times New Roman"/>
                <w:b w:val="0"/>
                <w:noProof/>
                <w:webHidden/>
                <w:sz w:val="24"/>
                <w:szCs w:val="24"/>
              </w:rPr>
              <w:tab/>
            </w:r>
            <w:r w:rsidRPr="008C6343">
              <w:rPr>
                <w:rFonts w:ascii="Times New Roman" w:hAnsi="Times New Roman" w:cs="Times New Roman"/>
                <w:b w:val="0"/>
                <w:noProof/>
                <w:webHidden/>
                <w:sz w:val="24"/>
                <w:szCs w:val="24"/>
              </w:rPr>
              <w:fldChar w:fldCharType="begin"/>
            </w:r>
            <w:r w:rsidRPr="008C6343">
              <w:rPr>
                <w:rFonts w:ascii="Times New Roman" w:hAnsi="Times New Roman" w:cs="Times New Roman"/>
                <w:b w:val="0"/>
                <w:noProof/>
                <w:webHidden/>
                <w:sz w:val="24"/>
                <w:szCs w:val="24"/>
              </w:rPr>
              <w:instrText xml:space="preserve"> PAGEREF _Toc397327769 \h </w:instrText>
            </w:r>
            <w:r w:rsidRPr="008C6343">
              <w:rPr>
                <w:rFonts w:ascii="Times New Roman" w:hAnsi="Times New Roman" w:cs="Times New Roman"/>
                <w:b w:val="0"/>
                <w:noProof/>
                <w:webHidden/>
                <w:sz w:val="24"/>
                <w:szCs w:val="24"/>
              </w:rPr>
            </w:r>
            <w:r w:rsidRPr="008C6343">
              <w:rPr>
                <w:rFonts w:ascii="Times New Roman" w:hAnsi="Times New Roman" w:cs="Times New Roman"/>
                <w:b w:val="0"/>
                <w:noProof/>
                <w:webHidden/>
                <w:sz w:val="24"/>
                <w:szCs w:val="24"/>
              </w:rPr>
              <w:fldChar w:fldCharType="separate"/>
            </w:r>
            <w:r w:rsidRPr="008C6343">
              <w:rPr>
                <w:rFonts w:ascii="Times New Roman" w:hAnsi="Times New Roman" w:cs="Times New Roman"/>
                <w:b w:val="0"/>
                <w:noProof/>
                <w:webHidden/>
                <w:sz w:val="24"/>
                <w:szCs w:val="24"/>
              </w:rPr>
              <w:t>3</w:t>
            </w:r>
            <w:r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0" w:history="1">
            <w:r w:rsidR="008C6343" w:rsidRPr="008C6343">
              <w:rPr>
                <w:rStyle w:val="Hyperlink"/>
                <w:rFonts w:ascii="Times New Roman" w:hAnsi="Times New Roman" w:cs="Times New Roman"/>
                <w:b w:val="0"/>
                <w:noProof/>
                <w:sz w:val="24"/>
                <w:szCs w:val="24"/>
              </w:rPr>
              <w:t>2.</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ПОДАЦИ О ПРЕДМЕТУ ЈАВНЕ НАБАВКЕ</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_Toc397327770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4</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1" w:history="1">
            <w:r w:rsidR="008C6343" w:rsidRPr="008C6343">
              <w:rPr>
                <w:rStyle w:val="Hyperlink"/>
                <w:rFonts w:ascii="Times New Roman" w:hAnsi="Times New Roman" w:cs="Times New Roman"/>
                <w:b w:val="0"/>
                <w:noProof/>
                <w:sz w:val="24"/>
                <w:szCs w:val="24"/>
              </w:rPr>
              <w:t>3.</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ОПИС ПРЕДМЕТА ЈАВНЕ НАБАВКЕ</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_Toc397327771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5</w:t>
            </w:r>
            <w:r w:rsidR="008C6343" w:rsidRPr="008C6343">
              <w:rPr>
                <w:rFonts w:ascii="Times New Roman" w:hAnsi="Times New Roman" w:cs="Times New Roman"/>
                <w:b w:val="0"/>
                <w:noProof/>
                <w:webHidden/>
                <w:sz w:val="24"/>
                <w:szCs w:val="24"/>
              </w:rPr>
              <w:fldChar w:fldCharType="end"/>
            </w:r>
          </w:hyperlink>
        </w:p>
        <w:p w:rsidR="008C6343" w:rsidRPr="008C6343" w:rsidRDefault="008C6343" w:rsidP="008C6343">
          <w:pPr>
            <w:pStyle w:val="TOC2"/>
            <w:rPr>
              <w:rFonts w:eastAsiaTheme="minorEastAsia"/>
              <w:lang w:val="sr-Latn-RS" w:eastAsia="sr-Latn-RS"/>
            </w:rPr>
          </w:pPr>
          <w:r w:rsidRPr="008C6343">
            <w:rPr>
              <w:rStyle w:val="Hyperlink"/>
              <w:color w:val="auto"/>
              <w:u w:val="none"/>
            </w:rPr>
            <w:t xml:space="preserve">4. </w:t>
          </w:r>
          <w:hyperlink w:anchor="_Toc397327772" w:history="1">
            <w:r w:rsidRPr="008C6343">
              <w:rPr>
                <w:rStyle w:val="Hyperlink"/>
                <w:bCs/>
                <w:color w:val="auto"/>
                <w:u w:val="none"/>
                <w:lang w:val="hr-HR"/>
              </w:rPr>
              <w:t>ТЕХНИЧКА ДОКУМЕНТАЦИЈА ПРЕДМЕТА ЈАВНЕ</w:t>
            </w:r>
            <w:r w:rsidRPr="008C6343">
              <w:rPr>
                <w:rStyle w:val="Hyperlink"/>
                <w:bCs/>
                <w:iCs/>
                <w:color w:val="auto"/>
                <w:u w:val="none"/>
              </w:rPr>
              <w:t xml:space="preserve"> НАБАВКЕ</w:t>
            </w:r>
            <w:r w:rsidRPr="008C6343">
              <w:rPr>
                <w:webHidden/>
              </w:rPr>
              <w:tab/>
            </w:r>
            <w:r w:rsidRPr="008C6343">
              <w:rPr>
                <w:webHidden/>
              </w:rPr>
              <w:fldChar w:fldCharType="begin"/>
            </w:r>
            <w:r w:rsidRPr="008C6343">
              <w:rPr>
                <w:webHidden/>
              </w:rPr>
              <w:instrText xml:space="preserve"> PAGEREF _Toc397327772 \h </w:instrText>
            </w:r>
            <w:r w:rsidRPr="008C6343">
              <w:rPr>
                <w:webHidden/>
              </w:rPr>
            </w:r>
            <w:r w:rsidRPr="008C6343">
              <w:rPr>
                <w:webHidden/>
              </w:rPr>
              <w:fldChar w:fldCharType="separate"/>
            </w:r>
            <w:r w:rsidRPr="008C6343">
              <w:rPr>
                <w:webHidden/>
              </w:rPr>
              <w:t>8</w:t>
            </w:r>
            <w:r w:rsidRPr="008C6343">
              <w:rPr>
                <w:webHidden/>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3" w:history="1">
            <w:r w:rsidR="008C6343" w:rsidRPr="008C6343">
              <w:rPr>
                <w:rStyle w:val="Hyperlink"/>
                <w:rFonts w:ascii="Times New Roman" w:hAnsi="Times New Roman" w:cs="Times New Roman"/>
                <w:b w:val="0"/>
                <w:noProof/>
                <w:sz w:val="24"/>
                <w:szCs w:val="24"/>
              </w:rPr>
              <w:t>5.</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УСЛОВИ ЗА УЧЕШЋЕ У ПОСТУПКУ ЈАВНЕ НАБАВКЕ</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_Toc397327773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9</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4" w:history="1">
            <w:r w:rsidR="008C6343" w:rsidRPr="008C6343">
              <w:rPr>
                <w:rStyle w:val="Hyperlink"/>
                <w:rFonts w:ascii="Times New Roman" w:hAnsi="Times New Roman" w:cs="Times New Roman"/>
                <w:b w:val="0"/>
                <w:noProof/>
                <w:sz w:val="24"/>
                <w:szCs w:val="24"/>
              </w:rPr>
              <w:t>6.</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УПУТСТВО ПОНУЂАЧИМА КАКО ДА САЧИНЕ ПОНУДУ</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_Toc397327774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13</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5" w:history="1">
            <w:r w:rsidR="008C6343" w:rsidRPr="008C6343">
              <w:rPr>
                <w:rStyle w:val="Hyperlink"/>
                <w:rFonts w:ascii="Times New Roman" w:hAnsi="Times New Roman" w:cs="Times New Roman"/>
                <w:b w:val="0"/>
                <w:noProof/>
                <w:sz w:val="24"/>
                <w:szCs w:val="24"/>
              </w:rPr>
              <w:t>7.</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РАЗРАДА КРИТЕРИЈУМА</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_Toc397327775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22</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6" w:history="1">
            <w:r w:rsidR="008C6343" w:rsidRPr="008C6343">
              <w:rPr>
                <w:rStyle w:val="Hyperlink"/>
                <w:rFonts w:ascii="Times New Roman" w:hAnsi="Times New Roman" w:cs="Times New Roman"/>
                <w:b w:val="0"/>
                <w:noProof/>
                <w:sz w:val="24"/>
                <w:szCs w:val="24"/>
              </w:rPr>
              <w:t>8.</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МОДЕЛ УГОВОРА</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_Toc397327776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23</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7" w:history="1">
            <w:r w:rsidR="008C6343" w:rsidRPr="008C6343">
              <w:rPr>
                <w:rStyle w:val="Hyperlink"/>
                <w:rFonts w:ascii="Times New Roman" w:hAnsi="Times New Roman" w:cs="Times New Roman"/>
                <w:b w:val="0"/>
                <w:noProof/>
                <w:sz w:val="24"/>
                <w:szCs w:val="24"/>
              </w:rPr>
              <w:t>9.</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ИЗЈАВА О НЕЗАВИСНОЈ ПОНУДИ</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_Toc397327777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26</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78" w:history="1">
            <w:r w:rsidR="008C6343" w:rsidRPr="008C6343">
              <w:rPr>
                <w:rStyle w:val="Hyperlink"/>
                <w:rFonts w:ascii="Times New Roman" w:hAnsi="Times New Roman" w:cs="Times New Roman"/>
                <w:b w:val="0"/>
                <w:noProof/>
                <w:sz w:val="24"/>
                <w:szCs w:val="24"/>
              </w:rPr>
              <w:t>10.</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ОБРАЗАЦ ИЗЈАВЕ О ПОШТОВАЊУ ОБАВЕЗА</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_Toc397327778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27</w:t>
            </w:r>
            <w:r w:rsidR="008C6343" w:rsidRPr="008C6343">
              <w:rPr>
                <w:rFonts w:ascii="Times New Roman" w:hAnsi="Times New Roman" w:cs="Times New Roman"/>
                <w:b w:val="0"/>
                <w:noProof/>
                <w:webHidden/>
                <w:sz w:val="24"/>
                <w:szCs w:val="24"/>
              </w:rPr>
              <w:fldChar w:fldCharType="end"/>
            </w:r>
          </w:hyperlink>
        </w:p>
        <w:p w:rsidR="008C6343" w:rsidRPr="008C6343" w:rsidRDefault="009E7723" w:rsidP="008C6343">
          <w:pPr>
            <w:pStyle w:val="TOC2"/>
            <w:rPr>
              <w:rFonts w:eastAsiaTheme="minorEastAsia"/>
              <w:lang w:val="sr-Latn-RS" w:eastAsia="sr-Latn-RS"/>
            </w:rPr>
          </w:pPr>
          <w:hyperlink w:anchor="_Toc397327779" w:history="1">
            <w:r w:rsidR="008C6343" w:rsidRPr="008C6343">
              <w:rPr>
                <w:rStyle w:val="Hyperlink"/>
              </w:rPr>
              <w:t>11.</w:t>
            </w:r>
            <w:r w:rsidR="008C6343" w:rsidRPr="008C6343">
              <w:rPr>
                <w:rFonts w:eastAsiaTheme="minorEastAsia"/>
                <w:lang w:val="sr-Latn-RS" w:eastAsia="sr-Latn-RS"/>
              </w:rPr>
              <w:tab/>
            </w:r>
            <w:r w:rsidR="008C6343" w:rsidRPr="008C6343">
              <w:rPr>
                <w:rStyle w:val="Hyperlink"/>
              </w:rPr>
              <w:t xml:space="preserve">ОБРАЗАЦ </w:t>
            </w:r>
            <w:r w:rsidR="008C6343" w:rsidRPr="008C6343">
              <w:rPr>
                <w:rStyle w:val="Hyperlink"/>
                <w:lang w:val="en-GB"/>
              </w:rPr>
              <w:t>СТРУКТУРЕ ПОНУЂЕНЕ ЦЕНЕ</w:t>
            </w:r>
            <w:r w:rsidR="008C6343" w:rsidRPr="008C6343">
              <w:rPr>
                <w:webHidden/>
              </w:rPr>
              <w:tab/>
            </w:r>
            <w:r w:rsidR="008C6343" w:rsidRPr="008C6343">
              <w:rPr>
                <w:webHidden/>
              </w:rPr>
              <w:fldChar w:fldCharType="begin"/>
            </w:r>
            <w:r w:rsidR="008C6343" w:rsidRPr="008C6343">
              <w:rPr>
                <w:webHidden/>
              </w:rPr>
              <w:instrText xml:space="preserve"> PAGEREF _Toc397327779 \h </w:instrText>
            </w:r>
            <w:r w:rsidR="008C6343" w:rsidRPr="008C6343">
              <w:rPr>
                <w:webHidden/>
              </w:rPr>
            </w:r>
            <w:r w:rsidR="008C6343" w:rsidRPr="008C6343">
              <w:rPr>
                <w:webHidden/>
              </w:rPr>
              <w:fldChar w:fldCharType="separate"/>
            </w:r>
            <w:r w:rsidR="008C6343" w:rsidRPr="008C6343">
              <w:rPr>
                <w:webHidden/>
              </w:rPr>
              <w:t>28</w:t>
            </w:r>
            <w:r w:rsidR="008C6343" w:rsidRPr="008C6343">
              <w:rPr>
                <w:webHidden/>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80" w:history="1">
            <w:r w:rsidR="008C6343" w:rsidRPr="008C6343">
              <w:rPr>
                <w:rStyle w:val="Hyperlink"/>
                <w:rFonts w:ascii="Times New Roman" w:hAnsi="Times New Roman" w:cs="Times New Roman"/>
                <w:b w:val="0"/>
                <w:noProof/>
                <w:sz w:val="24"/>
                <w:szCs w:val="24"/>
              </w:rPr>
              <w:t>12.</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ОБРАЗАЦ ТРОШКОВА ПРИПРЕМЕ ПОНУДЕ</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_Toc397327780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29</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81" w:history="1">
            <w:r w:rsidR="008C6343" w:rsidRPr="008C6343">
              <w:rPr>
                <w:rStyle w:val="Hyperlink"/>
                <w:rFonts w:ascii="Times New Roman" w:hAnsi="Times New Roman" w:cs="Times New Roman"/>
                <w:b w:val="0"/>
                <w:noProof/>
                <w:sz w:val="24"/>
                <w:szCs w:val="24"/>
              </w:rPr>
              <w:t>13.</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ОБРАЗАЦ ПОНУДЕ</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_Toc397327781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30</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82" w:history="1">
            <w:r w:rsidR="008C6343" w:rsidRPr="008C6343">
              <w:rPr>
                <w:rStyle w:val="Hyperlink"/>
                <w:rFonts w:ascii="Times New Roman" w:hAnsi="Times New Roman" w:cs="Times New Roman"/>
                <w:b w:val="0"/>
                <w:noProof/>
                <w:sz w:val="24"/>
                <w:szCs w:val="24"/>
              </w:rPr>
              <w:t>14.</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ОПШТИ ПОДАЦИ О ПОНУЂАЧУ ИЗ ГРУПЕ ПОНУЂАЧА</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_Toc397327782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39</w:t>
            </w:r>
            <w:r w:rsidR="008C6343" w:rsidRPr="008C6343">
              <w:rPr>
                <w:rFonts w:ascii="Times New Roman" w:hAnsi="Times New Roman" w:cs="Times New Roman"/>
                <w:b w:val="0"/>
                <w:noProof/>
                <w:webHidden/>
                <w:sz w:val="24"/>
                <w:szCs w:val="24"/>
              </w:rPr>
              <w:fldChar w:fldCharType="end"/>
            </w:r>
          </w:hyperlink>
        </w:p>
        <w:p w:rsidR="008C6343" w:rsidRPr="008C6343" w:rsidRDefault="009E772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327783" w:history="1">
            <w:r w:rsidR="008C6343" w:rsidRPr="008C6343">
              <w:rPr>
                <w:rStyle w:val="Hyperlink"/>
                <w:rFonts w:ascii="Times New Roman" w:hAnsi="Times New Roman" w:cs="Times New Roman"/>
                <w:b w:val="0"/>
                <w:noProof/>
                <w:sz w:val="24"/>
                <w:szCs w:val="24"/>
              </w:rPr>
              <w:t>15.</w:t>
            </w:r>
            <w:r w:rsidR="008C6343" w:rsidRPr="008C6343">
              <w:rPr>
                <w:rFonts w:ascii="Times New Roman" w:eastAsiaTheme="minorEastAsia" w:hAnsi="Times New Roman" w:cs="Times New Roman"/>
                <w:b w:val="0"/>
                <w:bCs w:val="0"/>
                <w:caps w:val="0"/>
                <w:noProof/>
                <w:sz w:val="24"/>
                <w:szCs w:val="24"/>
                <w:lang w:val="sr-Latn-RS" w:eastAsia="sr-Latn-RS"/>
              </w:rPr>
              <w:tab/>
            </w:r>
            <w:r w:rsidR="008C6343" w:rsidRPr="008C6343">
              <w:rPr>
                <w:rStyle w:val="Hyperlink"/>
                <w:rFonts w:ascii="Times New Roman" w:hAnsi="Times New Roman" w:cs="Times New Roman"/>
                <w:b w:val="0"/>
                <w:noProof/>
                <w:sz w:val="24"/>
                <w:szCs w:val="24"/>
              </w:rPr>
              <w:t>ОПШТИ ПОДАЦИ О ПОДИЗВОЂАЧИМА</w:t>
            </w:r>
            <w:r w:rsidR="008C6343" w:rsidRPr="008C6343">
              <w:rPr>
                <w:rFonts w:ascii="Times New Roman" w:hAnsi="Times New Roman" w:cs="Times New Roman"/>
                <w:b w:val="0"/>
                <w:noProof/>
                <w:webHidden/>
                <w:sz w:val="24"/>
                <w:szCs w:val="24"/>
              </w:rPr>
              <w:tab/>
            </w:r>
            <w:r w:rsidR="008C6343" w:rsidRPr="008C6343">
              <w:rPr>
                <w:rFonts w:ascii="Times New Roman" w:hAnsi="Times New Roman" w:cs="Times New Roman"/>
                <w:b w:val="0"/>
                <w:noProof/>
                <w:webHidden/>
                <w:sz w:val="24"/>
                <w:szCs w:val="24"/>
              </w:rPr>
              <w:fldChar w:fldCharType="begin"/>
            </w:r>
            <w:r w:rsidR="008C6343" w:rsidRPr="008C6343">
              <w:rPr>
                <w:rFonts w:ascii="Times New Roman" w:hAnsi="Times New Roman" w:cs="Times New Roman"/>
                <w:b w:val="0"/>
                <w:noProof/>
                <w:webHidden/>
                <w:sz w:val="24"/>
                <w:szCs w:val="24"/>
              </w:rPr>
              <w:instrText xml:space="preserve"> PAGEREF _Toc397327783 \h </w:instrText>
            </w:r>
            <w:r w:rsidR="008C6343" w:rsidRPr="008C6343">
              <w:rPr>
                <w:rFonts w:ascii="Times New Roman" w:hAnsi="Times New Roman" w:cs="Times New Roman"/>
                <w:b w:val="0"/>
                <w:noProof/>
                <w:webHidden/>
                <w:sz w:val="24"/>
                <w:szCs w:val="24"/>
              </w:rPr>
            </w:r>
            <w:r w:rsidR="008C6343" w:rsidRPr="008C6343">
              <w:rPr>
                <w:rFonts w:ascii="Times New Roman" w:hAnsi="Times New Roman" w:cs="Times New Roman"/>
                <w:b w:val="0"/>
                <w:noProof/>
                <w:webHidden/>
                <w:sz w:val="24"/>
                <w:szCs w:val="24"/>
              </w:rPr>
              <w:fldChar w:fldCharType="separate"/>
            </w:r>
            <w:r w:rsidR="008C6343" w:rsidRPr="008C6343">
              <w:rPr>
                <w:rFonts w:ascii="Times New Roman" w:hAnsi="Times New Roman" w:cs="Times New Roman"/>
                <w:b w:val="0"/>
                <w:noProof/>
                <w:webHidden/>
                <w:sz w:val="24"/>
                <w:szCs w:val="24"/>
              </w:rPr>
              <w:t>40</w:t>
            </w:r>
            <w:r w:rsidR="008C6343" w:rsidRPr="008C6343">
              <w:rPr>
                <w:rFonts w:ascii="Times New Roman" w:hAnsi="Times New Roman" w:cs="Times New Roman"/>
                <w:b w:val="0"/>
                <w:noProof/>
                <w:webHidden/>
                <w:sz w:val="24"/>
                <w:szCs w:val="24"/>
              </w:rPr>
              <w:fldChar w:fldCharType="end"/>
            </w:r>
          </w:hyperlink>
        </w:p>
        <w:p w:rsidR="008C6343" w:rsidRPr="008C6343" w:rsidRDefault="008C6343" w:rsidP="008C6343">
          <w:r w:rsidRPr="008C6343">
            <w:rPr>
              <w:bCs/>
              <w:noProof/>
            </w:rPr>
            <w:fldChar w:fldCharType="end"/>
          </w:r>
        </w:p>
      </w:sdtContent>
    </w:sdt>
    <w:p w:rsidR="00D37D98" w:rsidRPr="008C6343" w:rsidRDefault="008C6343" w:rsidP="008C6343">
      <w:pPr>
        <w:pStyle w:val="Heading2"/>
        <w:jc w:val="left"/>
        <w:rPr>
          <w:b w:val="0"/>
          <w:noProof/>
          <w:sz w:val="24"/>
        </w:rPr>
      </w:pPr>
      <w:r w:rsidRPr="008C6343">
        <w:rPr>
          <w:b w:val="0"/>
          <w:noProof/>
          <w:sz w:val="24"/>
        </w:rPr>
        <w:br w:type="page"/>
      </w:r>
    </w:p>
    <w:p w:rsidR="00D37D98" w:rsidRDefault="00D37D98" w:rsidP="00D37D98">
      <w:pPr>
        <w:rPr>
          <w:noProof/>
          <w:sz w:val="28"/>
          <w:lang w:val="sr-Latn-CS"/>
        </w:rPr>
      </w:pPr>
    </w:p>
    <w:p w:rsidR="002D5B2C" w:rsidRPr="00BC6DD7" w:rsidRDefault="002D5B2C" w:rsidP="00E2101E">
      <w:pPr>
        <w:pStyle w:val="Heading1"/>
        <w:numPr>
          <w:ilvl w:val="0"/>
          <w:numId w:val="9"/>
        </w:numPr>
        <w:jc w:val="center"/>
        <w:rPr>
          <w:sz w:val="28"/>
          <w:szCs w:val="28"/>
        </w:rPr>
      </w:pPr>
      <w:bookmarkStart w:id="13" w:name="_Toc389030809"/>
      <w:bookmarkStart w:id="14" w:name="_Toc389030874"/>
      <w:bookmarkStart w:id="15" w:name="_Toc397327769"/>
      <w:r w:rsidRPr="00BC6DD7">
        <w:rPr>
          <w:sz w:val="28"/>
          <w:szCs w:val="28"/>
        </w:rPr>
        <w:t>ОПШТИ ПОДАЦИ О НАБАВЦИ</w:t>
      </w:r>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B96C89">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B96C89">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B96C8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96C89">
                  <w:t>отвореном поступку</w:t>
                </w:r>
              </w:sdtContent>
            </w:sdt>
            <w:r w:rsidRPr="00B96C89">
              <w:rPr>
                <w:lang w:val="sr-Cyrl-CS"/>
              </w:rPr>
              <w:t xml:space="preserve">, </w:t>
            </w:r>
            <w:r w:rsidRPr="00B96C89">
              <w:t>у складу са Законом и подзаконским актима којима се уређују јавне набавке.</w:t>
            </w:r>
          </w:p>
        </w:tc>
      </w:tr>
      <w:tr w:rsidR="002D5B2C" w:rsidRPr="00AE1407" w:rsidTr="00B96C89">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C07A07" w:rsidRDefault="009E7723" w:rsidP="00C07A07">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96C89" w:rsidRPr="00C07A07">
                  <w:rPr>
                    <w:noProof/>
                  </w:rPr>
                  <w:t>Радови</w:t>
                </w:r>
              </w:sdtContent>
            </w:sdt>
            <w:r w:rsidR="009B29BE" w:rsidRPr="00C07A07">
              <w:t xml:space="preserve"> бр</w:t>
            </w:r>
            <w:r w:rsidR="009B29BE" w:rsidRPr="00C07A07">
              <w:rPr>
                <w:lang w:val="ru-RU"/>
              </w:rPr>
              <w:t>.</w:t>
            </w:r>
            <w:r w:rsidR="009B29BE" w:rsidRPr="00C07A07">
              <w:t xml:space="preserve"> </w:t>
            </w:r>
            <w:r w:rsidR="009B29BE" w:rsidRPr="00C07A07">
              <w:rPr>
                <w:i/>
                <w:iCs/>
              </w:rPr>
              <w:t xml:space="preserve"> </w:t>
            </w:r>
            <w:r w:rsidR="00C07A07" w:rsidRPr="00C07A07">
              <w:rPr>
                <w:iCs/>
                <w:lang w:val="sr-Cyrl-RS"/>
              </w:rPr>
              <w:t>184-14-О</w:t>
            </w:r>
            <w:r w:rsidR="009B29BE" w:rsidRPr="00C07A07">
              <w:t xml:space="preserve">- </w:t>
            </w:r>
            <w:r w:rsidR="00B96C89" w:rsidRPr="00C07A07">
              <w:rPr>
                <w:noProof/>
                <w:lang w:val="sr-Cyrl-RS"/>
              </w:rPr>
              <w:t xml:space="preserve">Извођење радова на адаптацији лабораторије Клинике за неурологију, </w:t>
            </w:r>
            <w:r w:rsidR="00C07A07" w:rsidRPr="00C07A07">
              <w:rPr>
                <w:noProof/>
                <w:lang w:val="sr-Cyrl-RS"/>
              </w:rPr>
              <w:t>К</w:t>
            </w:r>
            <w:r w:rsidR="00B96C89" w:rsidRPr="00C07A07">
              <w:rPr>
                <w:noProof/>
                <w:lang w:val="sr-Cyrl-RS"/>
              </w:rPr>
              <w:t>линичког центра Војводине</w:t>
            </w:r>
            <w:r w:rsidR="00B96C89" w:rsidRPr="00C07A07">
              <w:rPr>
                <w:b/>
                <w:lang w:val="sr-Cyrl-CS"/>
              </w:rPr>
              <w:t xml:space="preserve"> </w:t>
            </w:r>
          </w:p>
        </w:tc>
      </w:tr>
      <w:tr w:rsidR="002D5B2C" w:rsidRPr="00AE1407" w:rsidTr="00B96C89">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B96C89">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2101E">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2101E">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B96C89">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B96C89">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B96C89" w:rsidRPr="007D50B2" w:rsidTr="00B96C89">
        <w:tc>
          <w:tcPr>
            <w:tcW w:w="4643" w:type="dxa"/>
          </w:tcPr>
          <w:p w:rsidR="00B96C89" w:rsidRPr="004C434D" w:rsidRDefault="00B96C89" w:rsidP="00B96C89">
            <w:pPr>
              <w:rPr>
                <w:b/>
                <w:noProof/>
                <w:lang w:val="sr-Cyrl-RS"/>
              </w:rPr>
            </w:pPr>
            <w:r>
              <w:rPr>
                <w:b/>
                <w:noProof/>
                <w:lang w:val="sr-Cyrl-RS"/>
              </w:rPr>
              <w:t>Радно време наручиоца</w:t>
            </w:r>
          </w:p>
        </w:tc>
        <w:tc>
          <w:tcPr>
            <w:tcW w:w="4643" w:type="dxa"/>
          </w:tcPr>
          <w:p w:rsidR="00B96C89" w:rsidRPr="007D50B2" w:rsidRDefault="00B96C89" w:rsidP="00B96C89">
            <w:pPr>
              <w:rPr>
                <w:noProof/>
                <w:lang w:val="sr-Cyrl-RS"/>
              </w:rPr>
            </w:pPr>
            <w:r w:rsidRPr="004C434D">
              <w:rPr>
                <w:noProof/>
                <w:lang w:val="sr-Cyrl-RS"/>
              </w:rPr>
              <w:t>понедељак-петак, 07–15 часова.</w:t>
            </w:r>
          </w:p>
        </w:tc>
      </w:tr>
    </w:tbl>
    <w:p w:rsidR="00B96C89" w:rsidRDefault="00B96C89" w:rsidP="00B96C89">
      <w:pPr>
        <w:rPr>
          <w:noProof/>
          <w:lang w:val="sr-Cyrl-RS"/>
        </w:rPr>
      </w:pPr>
    </w:p>
    <w:p w:rsidR="00AD0C56" w:rsidRPr="00AE1407" w:rsidRDefault="00AD0C56">
      <w:pPr>
        <w:rPr>
          <w:noProof/>
        </w:rPr>
      </w:pPr>
      <w:r w:rsidRPr="00AE1407">
        <w:rPr>
          <w:noProof/>
        </w:rPr>
        <w:br w:type="page"/>
      </w:r>
    </w:p>
    <w:p w:rsidR="00AD0C56" w:rsidRPr="00BC6DD7" w:rsidRDefault="002D5B2C" w:rsidP="00E2101E">
      <w:pPr>
        <w:pStyle w:val="Heading1"/>
        <w:numPr>
          <w:ilvl w:val="0"/>
          <w:numId w:val="9"/>
        </w:numPr>
        <w:jc w:val="center"/>
        <w:rPr>
          <w:sz w:val="28"/>
          <w:szCs w:val="28"/>
        </w:rPr>
      </w:pPr>
      <w:bookmarkStart w:id="16" w:name="_Toc375826003"/>
      <w:bookmarkStart w:id="17" w:name="_Toc389030810"/>
      <w:bookmarkStart w:id="18" w:name="_Toc389030875"/>
      <w:bookmarkStart w:id="19" w:name="_Toc397327770"/>
      <w:r w:rsidRPr="00BC6DD7">
        <w:rPr>
          <w:sz w:val="28"/>
          <w:szCs w:val="28"/>
        </w:rPr>
        <w:lastRenderedPageBreak/>
        <w:t>ПОДАЦИ О ПРЕДМЕТУ ЈАВНЕ НАБАВК</w:t>
      </w:r>
      <w:r w:rsidR="00AD0C56" w:rsidRPr="00BC6DD7">
        <w:rPr>
          <w:sz w:val="28"/>
          <w:szCs w:val="28"/>
        </w:rPr>
        <w:t>Е</w:t>
      </w:r>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C07A07" w:rsidRDefault="004D2E66" w:rsidP="00C07A07">
            <w:pPr>
              <w:rPr>
                <w:noProof/>
                <w:lang w:val="sr-Latn-CS"/>
              </w:rPr>
            </w:pPr>
            <w:r w:rsidRPr="00C07A07">
              <w:t xml:space="preserve">Предмет јавне набавке </w:t>
            </w:r>
            <w:r w:rsidR="00B96C89" w:rsidRPr="00C07A07">
              <w:rPr>
                <w:lang w:val="sr-Cyrl-RS"/>
              </w:rPr>
              <w:t>радова</w:t>
            </w:r>
            <w:r w:rsidRPr="00C07A07">
              <w:t xml:space="preserve"> бр</w:t>
            </w:r>
            <w:r w:rsidRPr="00C07A07">
              <w:rPr>
                <w:lang w:val="ru-RU"/>
              </w:rPr>
              <w:t>.</w:t>
            </w:r>
            <w:r w:rsidRPr="00C07A07">
              <w:t xml:space="preserve"> </w:t>
            </w:r>
            <w:r w:rsidR="00C07A07" w:rsidRPr="00C07A07">
              <w:rPr>
                <w:lang w:val="sr-Cyrl-RS"/>
              </w:rPr>
              <w:t>184-14-</w:t>
            </w:r>
            <w:r w:rsidRPr="00C07A07">
              <w:t>О</w:t>
            </w:r>
            <w:r w:rsidRPr="00C07A07">
              <w:rPr>
                <w:i/>
                <w:iCs/>
              </w:rPr>
              <w:t xml:space="preserve"> </w:t>
            </w:r>
            <w:r w:rsidRPr="00C07A07">
              <w:t xml:space="preserve">је </w:t>
            </w:r>
            <w:r w:rsidR="00B96C89" w:rsidRPr="00C07A07">
              <w:rPr>
                <w:noProof/>
                <w:lang w:val="sr-Cyrl-RS"/>
              </w:rPr>
              <w:t>Извођење радова на адаптацији лабораторије Клинике за неурологију, Клиничког центра Војводине</w:t>
            </w:r>
            <w:r w:rsidR="00B96C89" w:rsidRPr="00C07A07">
              <w:rPr>
                <w:b/>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07A07" w:rsidP="00FC5FB6">
            <w:pPr>
              <w:rPr>
                <w:noProof/>
              </w:rPr>
            </w:pPr>
            <w:r w:rsidRPr="003D3077">
              <w:rPr>
                <w:lang w:val="sr-Cyrl-RS"/>
              </w:rPr>
              <w:t>45262700 Адаптација зграда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B96C89">
        <w:rPr>
          <w:b/>
          <w:noProof/>
        </w:rPr>
        <w:t xml:space="preserve">набавке </w:t>
      </w:r>
      <w:r w:rsidR="009A5352" w:rsidRPr="00B96C89">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B96C89">
        <w:rPr>
          <w:b/>
          <w:iCs/>
        </w:rPr>
        <w:t>Н</w:t>
      </w:r>
      <w:r w:rsidRPr="00B96C89">
        <w:rPr>
          <w:b/>
          <w:iCs/>
          <w:lang w:val="sr-Cyrl-CS"/>
        </w:rPr>
        <w:t xml:space="preserve">аручилац </w:t>
      </w:r>
      <w:r w:rsidR="0024459E" w:rsidRPr="00B96C89">
        <w:rPr>
          <w:b/>
          <w:iCs/>
        </w:rPr>
        <w:t>не спроводи</w:t>
      </w:r>
      <w:r w:rsidRPr="00B96C89">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2101E">
      <w:pPr>
        <w:pStyle w:val="Heading1"/>
        <w:numPr>
          <w:ilvl w:val="0"/>
          <w:numId w:val="9"/>
        </w:numPr>
        <w:jc w:val="center"/>
        <w:rPr>
          <w:sz w:val="28"/>
          <w:szCs w:val="28"/>
        </w:rPr>
      </w:pPr>
      <w:bookmarkStart w:id="20" w:name="_Toc375826004"/>
      <w:bookmarkStart w:id="21" w:name="_Toc389030811"/>
      <w:bookmarkStart w:id="22" w:name="_Toc389030876"/>
      <w:bookmarkStart w:id="23" w:name="_Toc397327771"/>
      <w:r w:rsidRPr="00BC6DD7">
        <w:rPr>
          <w:sz w:val="28"/>
          <w:szCs w:val="28"/>
        </w:rPr>
        <w:lastRenderedPageBreak/>
        <w:t>ОПИС ПРЕДМЕТА ЈАВНЕ НАБАВКЕ</w:t>
      </w:r>
      <w:bookmarkEnd w:id="20"/>
      <w:bookmarkEnd w:id="21"/>
      <w:bookmarkEnd w:id="22"/>
      <w:bookmarkEnd w:id="2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794D28" w:rsidRPr="00AE1407" w:rsidRDefault="001F30AB" w:rsidP="00794D28">
            <w:pPr>
              <w:suppressAutoHyphens/>
              <w:spacing w:line="100" w:lineRule="atLeast"/>
              <w:jc w:val="both"/>
            </w:pPr>
            <w:r w:rsidRPr="00794D28">
              <w:rPr>
                <w:lang w:val="sr-Cyrl-BA"/>
              </w:rPr>
              <w:t>Предмет ове јавне набавке</w:t>
            </w:r>
            <w:r w:rsidR="00794D28">
              <w:rPr>
                <w:lang w:val="sr-Cyrl-BA"/>
              </w:rPr>
              <w:t xml:space="preserve"> радова </w:t>
            </w:r>
            <w:r w:rsidRPr="00794D28">
              <w:rPr>
                <w:lang w:val="sr-Cyrl-BA"/>
              </w:rPr>
              <w:t xml:space="preserve">је </w:t>
            </w:r>
            <w:r w:rsidR="00794D28">
              <w:rPr>
                <w:lang w:val="sr-Cyrl-BA"/>
              </w:rPr>
              <w:t>- и</w:t>
            </w:r>
            <w:r w:rsidR="00794D28" w:rsidRPr="00794D28">
              <w:rPr>
                <w:noProof/>
                <w:lang w:val="sr-Cyrl-RS"/>
              </w:rPr>
              <w:t>звођење радова на адаптацији лабораторије Клинике за неурологију, Клиничког центра</w:t>
            </w:r>
            <w:r w:rsidR="00794D28" w:rsidRPr="00B96C89">
              <w:rPr>
                <w:noProof/>
                <w:lang w:val="sr-Cyrl-RS"/>
              </w:rPr>
              <w:t xml:space="preserve"> Војводине</w:t>
            </w:r>
            <w:r w:rsidR="00794D28">
              <w:rPr>
                <w:b/>
                <w:lang w:val="sr-Cyrl-CS"/>
              </w:rPr>
              <w:t>.</w:t>
            </w:r>
          </w:p>
          <w:p w:rsidR="00794D28" w:rsidRPr="00E020D7" w:rsidRDefault="00794D28" w:rsidP="00794D28">
            <w:pPr>
              <w:pStyle w:val="BodyTextIndent"/>
              <w:spacing w:line="276" w:lineRule="auto"/>
              <w:ind w:left="0" w:firstLine="0"/>
              <w:jc w:val="both"/>
              <w:rPr>
                <w:noProof/>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1F30AB" w:rsidRPr="00794D28" w:rsidRDefault="00794D28" w:rsidP="001F30AB">
            <w:pPr>
              <w:suppressAutoHyphens/>
              <w:spacing w:line="100" w:lineRule="atLeast"/>
              <w:jc w:val="both"/>
              <w:rPr>
                <w:lang w:val="sr-Cyrl-RS"/>
              </w:rPr>
            </w:pPr>
            <w:r>
              <w:rPr>
                <w:lang w:val="sr-Cyrl-RS"/>
              </w:rPr>
              <w:t>Спецификација радова је дата о поглављу бр.</w:t>
            </w:r>
            <w:r w:rsidR="009E7723">
              <w:rPr>
                <w:lang w:val="sr-Latn-RS"/>
              </w:rPr>
              <w:t>13</w:t>
            </w:r>
            <w:r>
              <w:rPr>
                <w:lang w:val="sr-Cyrl-RS"/>
              </w:rPr>
              <w:t xml:space="preserve"> – ОБРАЗАЦ ПОНУДЕ.</w:t>
            </w:r>
          </w:p>
        </w:tc>
      </w:tr>
    </w:tbl>
    <w:p w:rsidR="00D332C7" w:rsidRPr="00AE1407" w:rsidRDefault="00D332C7">
      <w:pPr>
        <w:rPr>
          <w:bCs/>
          <w:iCs/>
        </w:rPr>
      </w:pPr>
    </w:p>
    <w:tbl>
      <w:tblPr>
        <w:tblW w:w="10792" w:type="dxa"/>
        <w:tblInd w:w="93" w:type="dxa"/>
        <w:tblLook w:val="04A0" w:firstRow="1" w:lastRow="0" w:firstColumn="1" w:lastColumn="0" w:noHBand="0" w:noVBand="1"/>
      </w:tblPr>
      <w:tblGrid>
        <w:gridCol w:w="3745"/>
        <w:gridCol w:w="291"/>
        <w:gridCol w:w="290"/>
        <w:gridCol w:w="290"/>
        <w:gridCol w:w="290"/>
        <w:gridCol w:w="981"/>
        <w:gridCol w:w="745"/>
        <w:gridCol w:w="236"/>
        <w:gridCol w:w="981"/>
        <w:gridCol w:w="981"/>
        <w:gridCol w:w="683"/>
        <w:gridCol w:w="298"/>
        <w:gridCol w:w="981"/>
      </w:tblGrid>
      <w:tr w:rsidR="00D332C7" w:rsidRPr="00D332C7" w:rsidTr="00D332C7">
        <w:trPr>
          <w:trHeight w:val="255"/>
        </w:trPr>
        <w:tc>
          <w:tcPr>
            <w:tcW w:w="9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Pr="00D332C7" w:rsidRDefault="00D332C7" w:rsidP="00D332C7">
            <w:pPr>
              <w:rPr>
                <w:b/>
                <w:bCs/>
              </w:rPr>
            </w:pPr>
            <w:r>
              <w:rPr>
                <w:b/>
                <w:bCs/>
                <w:lang w:val="sr-Cyrl-RS"/>
              </w:rPr>
              <w:t xml:space="preserve">Наручилац захтева да понуђач достави понуду за намештај у складу са </w:t>
            </w:r>
            <w:r w:rsidRPr="00D332C7">
              <w:rPr>
                <w:b/>
                <w:bCs/>
              </w:rPr>
              <w:t xml:space="preserve"> </w:t>
            </w:r>
            <w:r>
              <w:rPr>
                <w:b/>
                <w:bCs/>
                <w:lang w:val="sr-Cyrl-RS"/>
              </w:rPr>
              <w:t>следећом спецификацијом:</w:t>
            </w:r>
          </w:p>
        </w:tc>
        <w:tc>
          <w:tcPr>
            <w:tcW w:w="981" w:type="dxa"/>
            <w:tcBorders>
              <w:top w:val="nil"/>
              <w:left w:val="single" w:sz="4" w:space="0" w:color="auto"/>
              <w:bottom w:val="nil"/>
              <w:right w:val="nil"/>
            </w:tcBorders>
            <w:shd w:val="clear" w:color="auto" w:fill="auto"/>
            <w:noWrap/>
            <w:vAlign w:val="bottom"/>
            <w:hideMark/>
          </w:tcPr>
          <w:p w:rsidR="00D332C7" w:rsidRPr="00D332C7" w:rsidRDefault="00D332C7">
            <w:pPr>
              <w:jc w:val="center"/>
              <w:rPr>
                <w:b/>
                <w:bCs/>
              </w:rPr>
            </w:pPr>
          </w:p>
        </w:tc>
      </w:tr>
      <w:tr w:rsidR="00D332C7" w:rsidRPr="00D332C7" w:rsidTr="00CB22CB">
        <w:trPr>
          <w:trHeight w:val="330"/>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Pr="00D332C7" w:rsidRDefault="00D332C7">
            <w:pPr>
              <w:jc w:val="center"/>
              <w:rPr>
                <w:b/>
                <w:bCs/>
              </w:rPr>
            </w:pPr>
          </w:p>
        </w:tc>
        <w:tc>
          <w:tcPr>
            <w:tcW w:w="236" w:type="dxa"/>
            <w:tcBorders>
              <w:top w:val="nil"/>
              <w:left w:val="single" w:sz="4" w:space="0" w:color="auto"/>
              <w:bottom w:val="nil"/>
              <w:right w:val="nil"/>
            </w:tcBorders>
            <w:shd w:val="clear" w:color="auto" w:fill="auto"/>
            <w:noWrap/>
            <w:vAlign w:val="bottom"/>
            <w:hideMark/>
          </w:tcPr>
          <w:p w:rsidR="00D332C7" w:rsidRPr="00D332C7" w:rsidRDefault="00D332C7">
            <w:pPr>
              <w:jc w:val="cente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jc w:val="center"/>
              <w:rPr>
                <w:b/>
                <w:bCs/>
              </w:rPr>
            </w:pPr>
          </w:p>
        </w:tc>
        <w:tc>
          <w:tcPr>
            <w:tcW w:w="1664" w:type="dxa"/>
            <w:gridSpan w:val="2"/>
            <w:tcBorders>
              <w:top w:val="nil"/>
              <w:left w:val="nil"/>
              <w:bottom w:val="nil"/>
              <w:right w:val="nil"/>
            </w:tcBorders>
            <w:shd w:val="clear" w:color="auto" w:fill="auto"/>
            <w:noWrap/>
            <w:vAlign w:val="bottom"/>
            <w:hideMark/>
          </w:tcPr>
          <w:p w:rsidR="00D332C7" w:rsidRPr="00D332C7" w:rsidRDefault="00D332C7">
            <w:pPr>
              <w:jc w:val="center"/>
              <w:rPr>
                <w:b/>
                <w:bCs/>
              </w:rPr>
            </w:pPr>
          </w:p>
        </w:tc>
        <w:tc>
          <w:tcPr>
            <w:tcW w:w="298" w:type="dxa"/>
            <w:tcBorders>
              <w:top w:val="nil"/>
              <w:left w:val="nil"/>
              <w:bottom w:val="nil"/>
              <w:right w:val="nil"/>
            </w:tcBorders>
            <w:shd w:val="clear" w:color="auto" w:fill="auto"/>
            <w:noWrap/>
            <w:vAlign w:val="bottom"/>
            <w:hideMark/>
          </w:tcPr>
          <w:p w:rsidR="00D332C7" w:rsidRPr="00D332C7" w:rsidRDefault="00D332C7">
            <w:pPr>
              <w:jc w:val="cente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jc w:val="center"/>
              <w:rPr>
                <w:b/>
                <w:bCs/>
              </w:rPr>
            </w:pPr>
          </w:p>
        </w:tc>
      </w:tr>
      <w:tr w:rsidR="00D332C7" w:rsidRPr="00D332C7" w:rsidTr="00CB22CB">
        <w:trPr>
          <w:trHeight w:val="297"/>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Pr="001E5D18" w:rsidRDefault="00D332C7">
            <w:pPr>
              <w:rPr>
                <w:b/>
                <w:bCs/>
              </w:rPr>
            </w:pPr>
            <w:r w:rsidRPr="001E5D18">
              <w:rPr>
                <w:b/>
              </w:rPr>
              <w:t>Sto laboratorijski 150x80x90 h cm</w:t>
            </w:r>
          </w:p>
        </w:tc>
        <w:tc>
          <w:tcPr>
            <w:tcW w:w="236"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c>
          <w:tcPr>
            <w:tcW w:w="1664" w:type="dxa"/>
            <w:gridSpan w:val="2"/>
            <w:tcBorders>
              <w:top w:val="nil"/>
              <w:left w:val="nil"/>
              <w:bottom w:val="nil"/>
              <w:right w:val="nil"/>
            </w:tcBorders>
            <w:shd w:val="clear" w:color="auto" w:fill="auto"/>
            <w:noWrap/>
            <w:vAlign w:val="bottom"/>
            <w:hideMark/>
          </w:tcPr>
          <w:p w:rsidR="00D332C7" w:rsidRPr="00D332C7" w:rsidRDefault="00D332C7">
            <w:pPr>
              <w:rPr>
                <w:b/>
                <w:bCs/>
              </w:rPr>
            </w:pPr>
          </w:p>
        </w:tc>
        <w:tc>
          <w:tcPr>
            <w:tcW w:w="298" w:type="dxa"/>
            <w:tcBorders>
              <w:top w:val="nil"/>
              <w:left w:val="nil"/>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D332C7" w:rsidRPr="00D332C7" w:rsidTr="00CB22CB">
        <w:trPr>
          <w:trHeight w:val="297"/>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Pr="00D332C7" w:rsidRDefault="00D332C7">
            <w:pPr>
              <w:rPr>
                <w:b/>
                <w:bCs/>
              </w:rPr>
            </w:pPr>
          </w:p>
        </w:tc>
        <w:tc>
          <w:tcPr>
            <w:tcW w:w="236"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c>
          <w:tcPr>
            <w:tcW w:w="1664" w:type="dxa"/>
            <w:gridSpan w:val="2"/>
            <w:tcBorders>
              <w:top w:val="nil"/>
              <w:left w:val="nil"/>
              <w:bottom w:val="nil"/>
              <w:right w:val="nil"/>
            </w:tcBorders>
            <w:shd w:val="clear" w:color="auto" w:fill="auto"/>
            <w:noWrap/>
            <w:vAlign w:val="bottom"/>
            <w:hideMark/>
          </w:tcPr>
          <w:p w:rsidR="00D332C7" w:rsidRPr="00D332C7" w:rsidRDefault="00D332C7">
            <w:pPr>
              <w:rPr>
                <w:b/>
                <w:bCs/>
              </w:rPr>
            </w:pPr>
          </w:p>
        </w:tc>
        <w:tc>
          <w:tcPr>
            <w:tcW w:w="298" w:type="dxa"/>
            <w:tcBorders>
              <w:top w:val="nil"/>
              <w:left w:val="nil"/>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D332C7" w:rsidRPr="00D332C7" w:rsidTr="00CB22CB">
        <w:trPr>
          <w:trHeight w:val="255"/>
        </w:trPr>
        <w:tc>
          <w:tcPr>
            <w:tcW w:w="951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1E5D18">
            <w:pPr>
              <w:rPr>
                <w:lang w:val="sr-Cyrl-RS"/>
              </w:rPr>
            </w:pPr>
            <w:r>
              <w:rPr>
                <w:lang w:val="sr-Cyrl-RS"/>
              </w:rPr>
              <w:t xml:space="preserve">- </w:t>
            </w:r>
            <w:r w:rsidR="00D332C7" w:rsidRPr="00D332C7">
              <w:t>Sto se izrađuje od metalnih kockastih cevi 25x25mm zaštićenih plastifikacijom u beloj ili sivoj boji.</w:t>
            </w:r>
          </w:p>
          <w:p w:rsidR="001E5D18" w:rsidRDefault="001E5D18">
            <w:pPr>
              <w:rPr>
                <w:lang w:val="sr-Cyrl-RS"/>
              </w:rPr>
            </w:pPr>
            <w:r>
              <w:rPr>
                <w:lang w:val="sr-Cyrl-RS"/>
              </w:rPr>
              <w:t xml:space="preserve">- </w:t>
            </w:r>
            <w:r w:rsidRPr="00D332C7">
              <w:t>Oslonac stola je na četiri visinski podesive stopice. Radna ploča izrađuje se od univera debljine 18mm završno kantovana</w:t>
            </w:r>
            <w:r>
              <w:rPr>
                <w:lang w:val="sr-Cyrl-RS"/>
              </w:rPr>
              <w:t>.</w:t>
            </w:r>
          </w:p>
          <w:p w:rsidR="001E5D18" w:rsidRDefault="001E5D18">
            <w:pPr>
              <w:rPr>
                <w:lang w:val="sr-Cyrl-RS"/>
              </w:rPr>
            </w:pPr>
            <w:r>
              <w:rPr>
                <w:lang w:val="sr-Cyrl-RS"/>
              </w:rPr>
              <w:t>-</w:t>
            </w:r>
            <w:r w:rsidRPr="00D332C7">
              <w:t xml:space="preserve"> ABS trakom debljine 2mm. Dezen univera svetlo siva</w:t>
            </w:r>
          </w:p>
          <w:p w:rsidR="001E5D18" w:rsidRDefault="001E5D18">
            <w:pPr>
              <w:rPr>
                <w:lang w:val="sr-Cyrl-RS"/>
              </w:rPr>
            </w:pPr>
            <w:r>
              <w:rPr>
                <w:lang w:val="sr-Cyrl-RS"/>
              </w:rPr>
              <w:t xml:space="preserve">- </w:t>
            </w:r>
            <w:r w:rsidRPr="00D332C7">
              <w:t>Sastavni deo stola je nezavisni segment/fiokar na točkovima dimnzije 45(š)x50(d)x70 (v) cm</w:t>
            </w:r>
            <w:r>
              <w:rPr>
                <w:lang w:val="sr-Cyrl-RS"/>
              </w:rPr>
              <w:t>.</w:t>
            </w:r>
          </w:p>
          <w:p w:rsidR="001E5D18" w:rsidRDefault="001E5D18">
            <w:pPr>
              <w:rPr>
                <w:lang w:val="sr-Cyrl-RS"/>
              </w:rPr>
            </w:pPr>
            <w:r>
              <w:rPr>
                <w:lang w:val="sr-Cyrl-RS"/>
              </w:rPr>
              <w:t>-</w:t>
            </w:r>
            <w:r w:rsidRPr="00D332C7">
              <w:t xml:space="preserve"> Fiokar se sastoji od 3 fioke a izrađuje od univera debljine 18mm u svetlo sivoj boji.</w:t>
            </w:r>
          </w:p>
          <w:p w:rsidR="001E5D18" w:rsidRPr="001E5D18" w:rsidRDefault="001E5D18">
            <w:pPr>
              <w:rPr>
                <w:lang w:val="sr-Cyrl-RS"/>
              </w:rPr>
            </w:pPr>
            <w:r>
              <w:rPr>
                <w:lang w:val="sr-Cyrl-RS"/>
              </w:rPr>
              <w:t>-</w:t>
            </w:r>
            <w:r w:rsidRPr="00D332C7">
              <w:t xml:space="preserve"> Završno kantovan ABS trakom debljine 2mm. Točkovi promera 50mm</w:t>
            </w:r>
            <w:r>
              <w:rPr>
                <w:lang w:val="sr-Cyrl-RS"/>
              </w:rPr>
              <w:t>.</w:t>
            </w:r>
          </w:p>
        </w:tc>
        <w:tc>
          <w:tcPr>
            <w:tcW w:w="298"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1E5D18" w:rsidRPr="00D332C7" w:rsidTr="00CB22CB">
        <w:trPr>
          <w:trHeight w:val="255"/>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CB22CB">
        <w:trPr>
          <w:trHeight w:val="255"/>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1E5D18" w:rsidRDefault="001E5D18">
            <w:pPr>
              <w:rPr>
                <w:b/>
                <w:bCs/>
              </w:rPr>
            </w:pPr>
            <w:r w:rsidRPr="001E5D18">
              <w:rPr>
                <w:b/>
              </w:rPr>
              <w:t>Sto laboratorijski 140x80x90 h cm</w:t>
            </w: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D332C7" w:rsidRPr="00D332C7" w:rsidTr="00CB22CB">
        <w:trPr>
          <w:trHeight w:val="240"/>
        </w:trPr>
        <w:tc>
          <w:tcPr>
            <w:tcW w:w="951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1E5D18">
            <w:pPr>
              <w:rPr>
                <w:lang w:val="sr-Cyrl-RS"/>
              </w:rPr>
            </w:pPr>
            <w:r>
              <w:rPr>
                <w:lang w:val="sr-Cyrl-RS"/>
              </w:rPr>
              <w:t xml:space="preserve">- </w:t>
            </w:r>
            <w:r w:rsidR="00D332C7" w:rsidRPr="00D332C7">
              <w:t>Sto se izrađuje od metalnih kockastih cevi 25x25mm zaštićenih plastifikacijom u beloj ili sivoj boji.</w:t>
            </w:r>
          </w:p>
          <w:p w:rsidR="001E5D18" w:rsidRDefault="001E5D18">
            <w:pPr>
              <w:rPr>
                <w:lang w:val="sr-Cyrl-RS"/>
              </w:rPr>
            </w:pPr>
            <w:r>
              <w:rPr>
                <w:lang w:val="sr-Cyrl-RS"/>
              </w:rPr>
              <w:t>-</w:t>
            </w:r>
            <w:r w:rsidRPr="00D332C7">
              <w:t xml:space="preserve"> Oslonac stola je na četiri visinski podesive stopice. Radna ploča izrađuje se od univera debljine 18mm završno kantovana</w:t>
            </w:r>
          </w:p>
          <w:p w:rsidR="001E5D18" w:rsidRDefault="001E5D18">
            <w:pPr>
              <w:rPr>
                <w:lang w:val="sr-Cyrl-RS"/>
              </w:rPr>
            </w:pPr>
            <w:r>
              <w:rPr>
                <w:lang w:val="sr-Cyrl-RS"/>
              </w:rPr>
              <w:t xml:space="preserve">- </w:t>
            </w:r>
            <w:r w:rsidRPr="00D332C7">
              <w:t>ABS trakom debljine 2mm. Dezen univera svetlo siva.</w:t>
            </w:r>
          </w:p>
          <w:p w:rsidR="001E5D18" w:rsidRDefault="001E5D18">
            <w:pPr>
              <w:rPr>
                <w:lang w:val="sr-Cyrl-RS"/>
              </w:rPr>
            </w:pPr>
            <w:r>
              <w:rPr>
                <w:lang w:val="sr-Cyrl-RS"/>
              </w:rPr>
              <w:t xml:space="preserve">- </w:t>
            </w:r>
            <w:r w:rsidRPr="00D332C7">
              <w:t>Sastavni deo stola je nezavisni segment/fiokar na točkovima dimnzije 45(š)x50(d)x70 (v) cm</w:t>
            </w:r>
          </w:p>
          <w:p w:rsidR="001E5D18" w:rsidRDefault="001E5D18">
            <w:pPr>
              <w:rPr>
                <w:lang w:val="sr-Cyrl-RS"/>
              </w:rPr>
            </w:pPr>
            <w:r>
              <w:rPr>
                <w:lang w:val="sr-Cyrl-RS"/>
              </w:rPr>
              <w:t xml:space="preserve">- </w:t>
            </w:r>
            <w:r w:rsidRPr="00D332C7">
              <w:t>Fiokar se sastoji od 3 fioke a izrađuje od univera debljine 18mm u svetlo sivoj boji.</w:t>
            </w:r>
          </w:p>
          <w:p w:rsidR="001E5D18" w:rsidRPr="001E5D18" w:rsidRDefault="001E5D18">
            <w:pPr>
              <w:rPr>
                <w:lang w:val="sr-Cyrl-RS"/>
              </w:rPr>
            </w:pPr>
            <w:r>
              <w:rPr>
                <w:lang w:val="sr-Cyrl-RS"/>
              </w:rPr>
              <w:t xml:space="preserve">- </w:t>
            </w:r>
            <w:r w:rsidRPr="00D332C7">
              <w:t>Završno kantovan ABS trakom debljine 2mm. Točkovi promera 50mm.</w:t>
            </w:r>
          </w:p>
        </w:tc>
        <w:tc>
          <w:tcPr>
            <w:tcW w:w="298"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1E5D18" w:rsidRDefault="001E5D18">
            <w:pPr>
              <w:rPr>
                <w:b/>
                <w:bCs/>
              </w:rPr>
            </w:pPr>
            <w:r w:rsidRPr="001E5D18">
              <w:rPr>
                <w:b/>
              </w:rPr>
              <w:t>Sto radni/ kompjuter 130x60x80 h cm</w:t>
            </w: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D332C7" w:rsidRPr="00D332C7" w:rsidTr="00CB22CB">
        <w:trPr>
          <w:trHeight w:val="240"/>
        </w:trPr>
        <w:tc>
          <w:tcPr>
            <w:tcW w:w="951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1E5D18">
            <w:pPr>
              <w:rPr>
                <w:lang w:val="sr-Cyrl-RS"/>
              </w:rPr>
            </w:pPr>
            <w:r>
              <w:rPr>
                <w:lang w:val="sr-Cyrl-RS"/>
              </w:rPr>
              <w:t>-</w:t>
            </w:r>
            <w:r w:rsidR="00D332C7" w:rsidRPr="00D332C7">
              <w:t>Sto se izrađuje od metalnih kockastih cevi 25x25mm zaštićenih plastifikacijom u beloj ili sivoj boji.</w:t>
            </w:r>
          </w:p>
          <w:p w:rsidR="001E5D18" w:rsidRDefault="001E5D18">
            <w:pPr>
              <w:rPr>
                <w:lang w:val="sr-Cyrl-RS"/>
              </w:rPr>
            </w:pPr>
            <w:r>
              <w:rPr>
                <w:lang w:val="sr-Cyrl-RS"/>
              </w:rPr>
              <w:t>-</w:t>
            </w:r>
            <w:r w:rsidRPr="00D332C7">
              <w:t xml:space="preserve"> Oslonac stola je na četiri visinski podesive stopice. Radna ploča izrađuje se od univera debljine 18mm završno kantovana</w:t>
            </w:r>
            <w:r>
              <w:rPr>
                <w:lang w:val="sr-Cyrl-RS"/>
              </w:rPr>
              <w:t>.</w:t>
            </w:r>
          </w:p>
          <w:p w:rsidR="001E5D18" w:rsidRDefault="001E5D18">
            <w:pPr>
              <w:rPr>
                <w:lang w:val="sr-Cyrl-RS"/>
              </w:rPr>
            </w:pPr>
            <w:r>
              <w:rPr>
                <w:lang w:val="sr-Cyrl-RS"/>
              </w:rPr>
              <w:t xml:space="preserve">- </w:t>
            </w:r>
            <w:r w:rsidRPr="00D332C7">
              <w:t>ABS trakom debljine 2mm. Dezen univera svetlo siva</w:t>
            </w:r>
          </w:p>
          <w:p w:rsidR="001E5D18" w:rsidRDefault="001E5D18">
            <w:pPr>
              <w:rPr>
                <w:lang w:val="sr-Cyrl-RS"/>
              </w:rPr>
            </w:pPr>
            <w:r>
              <w:rPr>
                <w:lang w:val="sr-Cyrl-RS"/>
              </w:rPr>
              <w:t xml:space="preserve">- </w:t>
            </w:r>
            <w:r w:rsidRPr="00D332C7">
              <w:t>Sastavni deo stola je nezavisni segment/fiokar na točkovima dimnzije 45(š)x50(d)x70 (v) cm</w:t>
            </w:r>
          </w:p>
          <w:p w:rsidR="001E5D18" w:rsidRDefault="001E5D18">
            <w:pPr>
              <w:rPr>
                <w:lang w:val="sr-Cyrl-RS"/>
              </w:rPr>
            </w:pPr>
            <w:r>
              <w:rPr>
                <w:lang w:val="sr-Cyrl-RS"/>
              </w:rPr>
              <w:t xml:space="preserve">- </w:t>
            </w:r>
            <w:r w:rsidRPr="00D332C7">
              <w:t>Fiokar se sastoji od 3 fioke a izrađuje od univera debljine 18mm u svetlo sivoj boji.</w:t>
            </w:r>
          </w:p>
          <w:p w:rsidR="001E5D18" w:rsidRPr="001E5D18" w:rsidRDefault="001E5D18" w:rsidP="001E5D18">
            <w:pPr>
              <w:rPr>
                <w:lang w:val="sr-Cyrl-RS"/>
              </w:rPr>
            </w:pPr>
            <w:r w:rsidRPr="00D332C7">
              <w:t>Završno kantovan ABS trakom debljine 2mm. Točkovi promera 50mm.</w:t>
            </w:r>
          </w:p>
        </w:tc>
        <w:tc>
          <w:tcPr>
            <w:tcW w:w="298"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1E5D18" w:rsidRDefault="001E5D18">
            <w:pPr>
              <w:rPr>
                <w:b/>
                <w:bCs/>
              </w:rPr>
            </w:pPr>
            <w:r w:rsidRPr="001E5D18">
              <w:rPr>
                <w:b/>
              </w:rPr>
              <w:t>Viseći element 260x30x60 h cm</w:t>
            </w: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CB22CB">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1664"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298"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D332C7" w:rsidRPr="00D332C7" w:rsidTr="00D332C7">
        <w:trPr>
          <w:trHeight w:val="240"/>
        </w:trPr>
        <w:tc>
          <w:tcPr>
            <w:tcW w:w="9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1E5D18">
            <w:pPr>
              <w:rPr>
                <w:lang w:val="sr-Cyrl-RS"/>
              </w:rPr>
            </w:pPr>
            <w:r>
              <w:rPr>
                <w:lang w:val="sr-Cyrl-RS"/>
              </w:rPr>
              <w:lastRenderedPageBreak/>
              <w:t xml:space="preserve">- </w:t>
            </w:r>
            <w:r w:rsidR="00D332C7" w:rsidRPr="00D332C7">
              <w:t>Izrađuje se od univera debljine 18mm završno kanotvanog ABS trakom debljine 2mm u dezenu svetlo siva.</w:t>
            </w:r>
          </w:p>
          <w:p w:rsidR="001E5D18" w:rsidRPr="001E5D18" w:rsidRDefault="001E5D18">
            <w:pPr>
              <w:rPr>
                <w:lang w:val="sr-Cyrl-RS"/>
              </w:rPr>
            </w:pPr>
            <w:r>
              <w:rPr>
                <w:lang w:val="sr-Cyrl-RS"/>
              </w:rPr>
              <w:t>-</w:t>
            </w:r>
            <w:r w:rsidRPr="00D332C7">
              <w:t xml:space="preserve"> Sastoji se od najmanje 3 dvokrilna elementa sa punim vratima i jednog otvorenog dela, sa jednom policom u unutrašnjem</w:t>
            </w:r>
            <w:r>
              <w:rPr>
                <w:lang w:val="sr-Cyrl-RS"/>
              </w:rPr>
              <w:t xml:space="preserve"> </w:t>
            </w:r>
            <w:r w:rsidRPr="00D332C7">
              <w:t>delu.</w:t>
            </w:r>
          </w:p>
        </w:tc>
        <w:tc>
          <w:tcPr>
            <w:tcW w:w="981"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r>
      <w:tr w:rsidR="001E5D18" w:rsidRPr="00D332C7" w:rsidTr="001E5D18">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1E5D18">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r w:rsidRPr="001E5D18">
              <w:rPr>
                <w:b/>
              </w:rPr>
              <w:t>Sto laboratorijski 198x60x80-90 h cm</w:t>
            </w: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1E5D18" w:rsidRPr="00D332C7" w:rsidTr="001E5D18">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D18" w:rsidRPr="00D332C7" w:rsidRDefault="001E5D18">
            <w:pPr>
              <w:rPr>
                <w:b/>
                <w:bCs/>
              </w:rPr>
            </w:pPr>
          </w:p>
        </w:tc>
        <w:tc>
          <w:tcPr>
            <w:tcW w:w="981" w:type="dxa"/>
            <w:gridSpan w:val="2"/>
            <w:tcBorders>
              <w:top w:val="nil"/>
              <w:left w:val="single" w:sz="4" w:space="0" w:color="auto"/>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gridSpan w:val="2"/>
            <w:tcBorders>
              <w:top w:val="nil"/>
              <w:left w:val="nil"/>
              <w:bottom w:val="nil"/>
              <w:right w:val="nil"/>
            </w:tcBorders>
            <w:shd w:val="clear" w:color="auto" w:fill="auto"/>
            <w:noWrap/>
            <w:vAlign w:val="bottom"/>
            <w:hideMark/>
          </w:tcPr>
          <w:p w:rsidR="001E5D18" w:rsidRPr="00D332C7" w:rsidRDefault="001E5D18">
            <w:pPr>
              <w:rPr>
                <w:b/>
                <w:bCs/>
              </w:rPr>
            </w:pPr>
          </w:p>
        </w:tc>
        <w:tc>
          <w:tcPr>
            <w:tcW w:w="981" w:type="dxa"/>
            <w:tcBorders>
              <w:top w:val="nil"/>
              <w:left w:val="nil"/>
              <w:bottom w:val="nil"/>
              <w:right w:val="nil"/>
            </w:tcBorders>
            <w:shd w:val="clear" w:color="auto" w:fill="auto"/>
            <w:noWrap/>
            <w:vAlign w:val="bottom"/>
            <w:hideMark/>
          </w:tcPr>
          <w:p w:rsidR="001E5D18" w:rsidRPr="00D332C7" w:rsidRDefault="001E5D18">
            <w:pPr>
              <w:rPr>
                <w:b/>
                <w:bCs/>
              </w:rPr>
            </w:pPr>
          </w:p>
        </w:tc>
      </w:tr>
      <w:tr w:rsidR="00D332C7" w:rsidRPr="00D332C7" w:rsidTr="00D332C7">
        <w:trPr>
          <w:trHeight w:val="240"/>
        </w:trPr>
        <w:tc>
          <w:tcPr>
            <w:tcW w:w="88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1E5D18">
            <w:pPr>
              <w:rPr>
                <w:lang w:val="sr-Cyrl-RS"/>
              </w:rPr>
            </w:pPr>
            <w:r>
              <w:rPr>
                <w:lang w:val="sr-Cyrl-RS"/>
              </w:rPr>
              <w:t xml:space="preserve">- </w:t>
            </w:r>
            <w:r w:rsidR="00D332C7" w:rsidRPr="00D332C7">
              <w:t>Sto se izrađuje od metalnih kockastih cevi 25x25mm zaštićenih plastifikacijom u beloj ili sivoj boji.</w:t>
            </w:r>
          </w:p>
          <w:p w:rsidR="001E5D18" w:rsidRDefault="001E5D18">
            <w:pPr>
              <w:rPr>
                <w:lang w:val="sr-Cyrl-RS"/>
              </w:rPr>
            </w:pPr>
            <w:r>
              <w:rPr>
                <w:lang w:val="sr-Cyrl-RS"/>
              </w:rPr>
              <w:t xml:space="preserve">- </w:t>
            </w:r>
            <w:r w:rsidRPr="00D332C7">
              <w:t>Oslonac stola je na četiri visinski podesive stopice. Radna ploča izrađuje se od univera debljine 18mm završno kantovana</w:t>
            </w:r>
          </w:p>
          <w:p w:rsidR="001E5D18" w:rsidRDefault="001E5D18">
            <w:pPr>
              <w:rPr>
                <w:lang w:val="sr-Cyrl-RS"/>
              </w:rPr>
            </w:pPr>
            <w:r>
              <w:rPr>
                <w:lang w:val="sr-Cyrl-RS"/>
              </w:rPr>
              <w:t xml:space="preserve">- </w:t>
            </w:r>
            <w:r w:rsidRPr="00D332C7">
              <w:t>ABS trakom debljine 2mm. Dezen univera svetlo siva</w:t>
            </w:r>
          </w:p>
          <w:p w:rsidR="001E5D18" w:rsidRDefault="001E5D18">
            <w:pPr>
              <w:rPr>
                <w:lang w:val="sr-Cyrl-RS"/>
              </w:rPr>
            </w:pPr>
            <w:r w:rsidRPr="00D332C7">
              <w:t>Sastavni deo stola je nezavisni segment/fiokar na točkovima dimnzije 45(š)x50(d)x70 (v) cm</w:t>
            </w:r>
          </w:p>
          <w:p w:rsidR="001E5D18" w:rsidRDefault="001E5D18">
            <w:pPr>
              <w:rPr>
                <w:lang w:val="sr-Cyrl-RS"/>
              </w:rPr>
            </w:pPr>
            <w:r>
              <w:rPr>
                <w:lang w:val="sr-Cyrl-RS"/>
              </w:rPr>
              <w:t xml:space="preserve">- </w:t>
            </w:r>
            <w:r w:rsidRPr="00D332C7">
              <w:t>Fiokar se sastoji od 3 fioke a izrađuje od univera debljine 18mm u svetlo sivoj boji.</w:t>
            </w:r>
          </w:p>
          <w:p w:rsidR="00D252CA" w:rsidRDefault="001E5D18">
            <w:pPr>
              <w:rPr>
                <w:lang w:val="sr-Cyrl-RS"/>
              </w:rPr>
            </w:pPr>
            <w:r>
              <w:rPr>
                <w:lang w:val="sr-Cyrl-RS"/>
              </w:rPr>
              <w:t>-</w:t>
            </w:r>
            <w:r w:rsidRPr="00D332C7">
              <w:t xml:space="preserve"> Završno kantovan ABS trakom debljine 2mm. </w:t>
            </w:r>
          </w:p>
          <w:p w:rsidR="001E5D18" w:rsidRPr="001E5D18" w:rsidRDefault="00D252CA">
            <w:pPr>
              <w:rPr>
                <w:lang w:val="sr-Cyrl-RS"/>
              </w:rPr>
            </w:pPr>
            <w:r>
              <w:rPr>
                <w:lang w:val="sr-Cyrl-RS"/>
              </w:rPr>
              <w:t xml:space="preserve">- </w:t>
            </w:r>
            <w:r w:rsidR="001E5D18" w:rsidRPr="00D332C7">
              <w:t>Točkovi promera 50mm</w:t>
            </w:r>
          </w:p>
        </w:tc>
        <w:tc>
          <w:tcPr>
            <w:tcW w:w="981" w:type="dxa"/>
            <w:gridSpan w:val="2"/>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D252CA"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CA" w:rsidRPr="00D332C7" w:rsidRDefault="00D252CA">
            <w:pPr>
              <w:rPr>
                <w:b/>
                <w:bCs/>
              </w:rPr>
            </w:pPr>
          </w:p>
        </w:tc>
        <w:tc>
          <w:tcPr>
            <w:tcW w:w="981" w:type="dxa"/>
            <w:gridSpan w:val="2"/>
            <w:tcBorders>
              <w:top w:val="nil"/>
              <w:left w:val="single" w:sz="4" w:space="0" w:color="auto"/>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gridSpan w:val="2"/>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r>
      <w:tr w:rsidR="00D252CA"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CA" w:rsidRPr="00D252CA" w:rsidRDefault="00D252CA">
            <w:pPr>
              <w:rPr>
                <w:b/>
                <w:bCs/>
              </w:rPr>
            </w:pPr>
            <w:r w:rsidRPr="00D252CA">
              <w:rPr>
                <w:b/>
              </w:rPr>
              <w:t>Sto laboratorijski 145x80x80 h cm</w:t>
            </w:r>
          </w:p>
        </w:tc>
        <w:tc>
          <w:tcPr>
            <w:tcW w:w="981" w:type="dxa"/>
            <w:gridSpan w:val="2"/>
            <w:tcBorders>
              <w:top w:val="nil"/>
              <w:left w:val="single" w:sz="4" w:space="0" w:color="auto"/>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gridSpan w:val="2"/>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r>
      <w:tr w:rsidR="00D252CA"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CA" w:rsidRPr="00D332C7" w:rsidRDefault="00D252CA">
            <w:pPr>
              <w:rPr>
                <w:b/>
                <w:bCs/>
              </w:rPr>
            </w:pPr>
          </w:p>
        </w:tc>
        <w:tc>
          <w:tcPr>
            <w:tcW w:w="981" w:type="dxa"/>
            <w:gridSpan w:val="2"/>
            <w:tcBorders>
              <w:top w:val="nil"/>
              <w:left w:val="single" w:sz="4" w:space="0" w:color="auto"/>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gridSpan w:val="2"/>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r>
      <w:tr w:rsidR="00D332C7" w:rsidRPr="00D332C7" w:rsidTr="00D332C7">
        <w:trPr>
          <w:trHeight w:val="240"/>
        </w:trPr>
        <w:tc>
          <w:tcPr>
            <w:tcW w:w="88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D252CA">
            <w:pPr>
              <w:rPr>
                <w:lang w:val="sr-Cyrl-RS"/>
              </w:rPr>
            </w:pPr>
            <w:r>
              <w:rPr>
                <w:lang w:val="sr-Cyrl-RS"/>
              </w:rPr>
              <w:t xml:space="preserve">- </w:t>
            </w:r>
            <w:r w:rsidR="00D332C7" w:rsidRPr="00D332C7">
              <w:t>Sto se izrađuje od metalnih kockastih cevi 25x25mm zaštićenih plastifikacijom u beloj ili sivoj boji.</w:t>
            </w:r>
          </w:p>
          <w:p w:rsidR="00D252CA" w:rsidRDefault="00D252CA">
            <w:pPr>
              <w:rPr>
                <w:lang w:val="sr-Cyrl-RS"/>
              </w:rPr>
            </w:pPr>
            <w:r>
              <w:rPr>
                <w:lang w:val="sr-Cyrl-RS"/>
              </w:rPr>
              <w:t xml:space="preserve">- </w:t>
            </w:r>
            <w:r w:rsidRPr="00D332C7">
              <w:t>Oslonac stola je na četiri visinski podesive stopice. Radna ploča izrađuje se od univera debljine 18mm završno kantovana</w:t>
            </w:r>
          </w:p>
          <w:p w:rsidR="00D252CA" w:rsidRDefault="00D252CA">
            <w:pPr>
              <w:rPr>
                <w:lang w:val="sr-Cyrl-RS"/>
              </w:rPr>
            </w:pPr>
            <w:r>
              <w:rPr>
                <w:lang w:val="sr-Cyrl-RS"/>
              </w:rPr>
              <w:t xml:space="preserve">- </w:t>
            </w:r>
            <w:r w:rsidRPr="00D332C7">
              <w:t>ABS trakom debljine 2mm. Dezen univera svetlo siva</w:t>
            </w:r>
          </w:p>
          <w:p w:rsidR="00D252CA" w:rsidRDefault="00D252CA">
            <w:pPr>
              <w:rPr>
                <w:lang w:val="sr-Cyrl-RS"/>
              </w:rPr>
            </w:pPr>
            <w:r w:rsidRPr="00D332C7">
              <w:t>Sastavni deo stola je nezavisni segment/fiokar na točkovima dimnzije 45(š)x50(d)x70 (v) cm</w:t>
            </w:r>
          </w:p>
          <w:p w:rsidR="00D252CA" w:rsidRDefault="00D252CA">
            <w:pPr>
              <w:rPr>
                <w:lang w:val="sr-Cyrl-RS"/>
              </w:rPr>
            </w:pPr>
            <w:r>
              <w:rPr>
                <w:lang w:val="sr-Cyrl-RS"/>
              </w:rPr>
              <w:t xml:space="preserve">- </w:t>
            </w:r>
            <w:r w:rsidRPr="00D332C7">
              <w:t>Fiokar se sastoji od 3 fioke a izrađuje od univera debljine 18mm u svetlo sivoj boji.</w:t>
            </w:r>
          </w:p>
          <w:p w:rsidR="00D252CA" w:rsidRDefault="00D252CA">
            <w:pPr>
              <w:rPr>
                <w:lang w:val="sr-Cyrl-RS"/>
              </w:rPr>
            </w:pPr>
            <w:r>
              <w:rPr>
                <w:lang w:val="sr-Cyrl-RS"/>
              </w:rPr>
              <w:t xml:space="preserve">- </w:t>
            </w:r>
            <w:r w:rsidRPr="00D332C7">
              <w:t xml:space="preserve">Završno kantovan ABS trakom debljine 2mm. </w:t>
            </w:r>
          </w:p>
          <w:p w:rsidR="00D252CA" w:rsidRPr="00D252CA" w:rsidRDefault="00D252CA">
            <w:pPr>
              <w:rPr>
                <w:lang w:val="sr-Cyrl-RS"/>
              </w:rPr>
            </w:pPr>
            <w:r>
              <w:rPr>
                <w:lang w:val="sr-Cyrl-RS"/>
              </w:rPr>
              <w:t xml:space="preserve">- </w:t>
            </w:r>
            <w:r w:rsidRPr="00D332C7">
              <w:t>Točkovi promera 50mm</w:t>
            </w:r>
          </w:p>
        </w:tc>
        <w:tc>
          <w:tcPr>
            <w:tcW w:w="981" w:type="dxa"/>
            <w:gridSpan w:val="2"/>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D252CA"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CA" w:rsidRPr="00D332C7" w:rsidRDefault="00D252CA">
            <w:pPr>
              <w:rPr>
                <w:b/>
                <w:bCs/>
              </w:rPr>
            </w:pPr>
          </w:p>
        </w:tc>
        <w:tc>
          <w:tcPr>
            <w:tcW w:w="981" w:type="dxa"/>
            <w:gridSpan w:val="2"/>
            <w:tcBorders>
              <w:top w:val="nil"/>
              <w:left w:val="single" w:sz="4" w:space="0" w:color="auto"/>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gridSpan w:val="2"/>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r>
      <w:tr w:rsidR="00D252CA"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CA" w:rsidRPr="00D252CA" w:rsidRDefault="00D252CA">
            <w:pPr>
              <w:rPr>
                <w:b/>
                <w:bCs/>
              </w:rPr>
            </w:pPr>
            <w:r w:rsidRPr="00D252CA">
              <w:rPr>
                <w:b/>
              </w:rPr>
              <w:t>Sto laboratorijski 200x60x80 h cm</w:t>
            </w:r>
          </w:p>
        </w:tc>
        <w:tc>
          <w:tcPr>
            <w:tcW w:w="981" w:type="dxa"/>
            <w:gridSpan w:val="2"/>
            <w:tcBorders>
              <w:top w:val="nil"/>
              <w:left w:val="single" w:sz="4" w:space="0" w:color="auto"/>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gridSpan w:val="2"/>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r>
      <w:tr w:rsidR="00D252CA"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CA" w:rsidRPr="00D332C7" w:rsidRDefault="00D252CA">
            <w:pPr>
              <w:rPr>
                <w:b/>
                <w:bCs/>
              </w:rPr>
            </w:pPr>
          </w:p>
        </w:tc>
        <w:tc>
          <w:tcPr>
            <w:tcW w:w="981" w:type="dxa"/>
            <w:gridSpan w:val="2"/>
            <w:tcBorders>
              <w:top w:val="nil"/>
              <w:left w:val="single" w:sz="4" w:space="0" w:color="auto"/>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gridSpan w:val="2"/>
            <w:tcBorders>
              <w:top w:val="nil"/>
              <w:left w:val="nil"/>
              <w:bottom w:val="nil"/>
              <w:right w:val="nil"/>
            </w:tcBorders>
            <w:shd w:val="clear" w:color="auto" w:fill="auto"/>
            <w:noWrap/>
            <w:vAlign w:val="bottom"/>
            <w:hideMark/>
          </w:tcPr>
          <w:p w:rsidR="00D252CA" w:rsidRPr="00D332C7" w:rsidRDefault="00D252CA">
            <w:pPr>
              <w:rPr>
                <w:b/>
                <w:bCs/>
              </w:rPr>
            </w:pPr>
          </w:p>
        </w:tc>
        <w:tc>
          <w:tcPr>
            <w:tcW w:w="981" w:type="dxa"/>
            <w:tcBorders>
              <w:top w:val="nil"/>
              <w:left w:val="nil"/>
              <w:bottom w:val="nil"/>
              <w:right w:val="nil"/>
            </w:tcBorders>
            <w:shd w:val="clear" w:color="auto" w:fill="auto"/>
            <w:noWrap/>
            <w:vAlign w:val="bottom"/>
            <w:hideMark/>
          </w:tcPr>
          <w:p w:rsidR="00D252CA" w:rsidRPr="00D332C7" w:rsidRDefault="00D252CA">
            <w:pPr>
              <w:rPr>
                <w:b/>
                <w:bCs/>
              </w:rPr>
            </w:pPr>
          </w:p>
        </w:tc>
      </w:tr>
      <w:tr w:rsidR="00D332C7" w:rsidRPr="00D332C7" w:rsidTr="00D332C7">
        <w:trPr>
          <w:trHeight w:val="240"/>
        </w:trPr>
        <w:tc>
          <w:tcPr>
            <w:tcW w:w="88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823E72">
            <w:pPr>
              <w:rPr>
                <w:lang w:val="sr-Cyrl-RS"/>
              </w:rPr>
            </w:pPr>
            <w:r>
              <w:rPr>
                <w:lang w:val="sr-Cyrl-RS"/>
              </w:rPr>
              <w:t xml:space="preserve">- </w:t>
            </w:r>
            <w:r w:rsidR="00D332C7" w:rsidRPr="00D332C7">
              <w:t>Sto se izrađuje od metalnih kockastih cevi 25x25mm zaštićenih plastifikacijom u beloj ili sivoj boji.</w:t>
            </w:r>
          </w:p>
          <w:p w:rsidR="00823E72" w:rsidRDefault="00823E72">
            <w:pPr>
              <w:rPr>
                <w:lang w:val="sr-Cyrl-RS"/>
              </w:rPr>
            </w:pPr>
            <w:r>
              <w:rPr>
                <w:lang w:val="sr-Cyrl-RS"/>
              </w:rPr>
              <w:t xml:space="preserve">- </w:t>
            </w:r>
            <w:r w:rsidRPr="00D332C7">
              <w:t>Oslonac stola je na četiri visinski podesive stopice. Radna ploča izrađuje se od univera debljine 18mm završno kantovana</w:t>
            </w:r>
            <w:r>
              <w:rPr>
                <w:lang w:val="sr-Cyrl-RS"/>
              </w:rPr>
              <w:t>.</w:t>
            </w:r>
          </w:p>
          <w:p w:rsidR="00823E72" w:rsidRDefault="00823E72">
            <w:pPr>
              <w:rPr>
                <w:lang w:val="sr-Cyrl-RS"/>
              </w:rPr>
            </w:pPr>
            <w:r>
              <w:rPr>
                <w:lang w:val="sr-Cyrl-RS"/>
              </w:rPr>
              <w:t>-</w:t>
            </w:r>
            <w:r w:rsidRPr="00D332C7">
              <w:t>ABS trakom debljine 2mm. Dezen univera svetlo siva.</w:t>
            </w:r>
          </w:p>
          <w:p w:rsidR="00823E72" w:rsidRDefault="00823E72">
            <w:pPr>
              <w:rPr>
                <w:lang w:val="sr-Cyrl-RS"/>
              </w:rPr>
            </w:pPr>
            <w:r>
              <w:rPr>
                <w:lang w:val="sr-Cyrl-RS"/>
              </w:rPr>
              <w:t xml:space="preserve">- </w:t>
            </w:r>
            <w:r w:rsidRPr="00D332C7">
              <w:t>Sastavni deo stola je nezavisni segment/fiokar na točkovima dimnzije 45(š)x50(d)x70 (v) cm</w:t>
            </w:r>
            <w:r>
              <w:rPr>
                <w:lang w:val="sr-Cyrl-RS"/>
              </w:rPr>
              <w:t>.</w:t>
            </w:r>
          </w:p>
          <w:p w:rsidR="00823E72" w:rsidRDefault="00823E72">
            <w:pPr>
              <w:rPr>
                <w:lang w:val="sr-Cyrl-RS"/>
              </w:rPr>
            </w:pPr>
            <w:r>
              <w:rPr>
                <w:lang w:val="sr-Cyrl-RS"/>
              </w:rPr>
              <w:t xml:space="preserve">- </w:t>
            </w:r>
            <w:r w:rsidRPr="00D332C7">
              <w:t>Fiokar se sastoji od 3 fioke a izrađuje od univera debljine 18mm u svetlo sivoj boji.</w:t>
            </w:r>
          </w:p>
          <w:p w:rsidR="00823E72" w:rsidRPr="00823E72" w:rsidRDefault="00823E72">
            <w:pPr>
              <w:rPr>
                <w:lang w:val="sr-Cyrl-RS"/>
              </w:rPr>
            </w:pPr>
            <w:r>
              <w:rPr>
                <w:lang w:val="sr-Cyrl-RS"/>
              </w:rPr>
              <w:t xml:space="preserve">- </w:t>
            </w:r>
            <w:r w:rsidRPr="00D332C7">
              <w:t>Završno kantovan ABS trakom debljine 2mm. Točkovi promera 50mm.</w:t>
            </w:r>
          </w:p>
        </w:tc>
        <w:tc>
          <w:tcPr>
            <w:tcW w:w="981" w:type="dxa"/>
            <w:gridSpan w:val="2"/>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823E7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E72" w:rsidRPr="00D332C7" w:rsidRDefault="00823E7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gridSpan w:val="2"/>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r>
      <w:tr w:rsidR="00823E7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E72" w:rsidRPr="00D332C7" w:rsidRDefault="00823E72">
            <w:pPr>
              <w:rPr>
                <w:b/>
                <w:bCs/>
              </w:rPr>
            </w:pPr>
            <w:r w:rsidRPr="00D252CA">
              <w:rPr>
                <w:b/>
              </w:rPr>
              <w:t>Sto laboratorijski 160x60x80 h cm</w:t>
            </w:r>
          </w:p>
        </w:tc>
        <w:tc>
          <w:tcPr>
            <w:tcW w:w="981" w:type="dxa"/>
            <w:gridSpan w:val="2"/>
            <w:tcBorders>
              <w:top w:val="nil"/>
              <w:left w:val="single" w:sz="4" w:space="0" w:color="auto"/>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gridSpan w:val="2"/>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r>
      <w:tr w:rsidR="00823E7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E72" w:rsidRPr="00D332C7" w:rsidRDefault="00823E7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gridSpan w:val="2"/>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r>
      <w:tr w:rsidR="00D332C7" w:rsidRPr="00D332C7" w:rsidTr="00D332C7">
        <w:trPr>
          <w:trHeight w:val="240"/>
        </w:trPr>
        <w:tc>
          <w:tcPr>
            <w:tcW w:w="88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823E72">
            <w:pPr>
              <w:rPr>
                <w:lang w:val="sr-Cyrl-RS"/>
              </w:rPr>
            </w:pPr>
            <w:r>
              <w:rPr>
                <w:lang w:val="sr-Cyrl-RS"/>
              </w:rPr>
              <w:t xml:space="preserve">- </w:t>
            </w:r>
            <w:r w:rsidR="00D332C7" w:rsidRPr="00D332C7">
              <w:t>Sto se izrađuje od metalnih kockastih cevi 25x25mm zaštićenih plastifikacijom u beloj ili sivoj boji.</w:t>
            </w:r>
          </w:p>
          <w:p w:rsidR="00823E72" w:rsidRPr="00823E72" w:rsidRDefault="00823E72">
            <w:pPr>
              <w:rPr>
                <w:lang w:val="sr-Cyrl-RS"/>
              </w:rPr>
            </w:pPr>
            <w:r>
              <w:rPr>
                <w:lang w:val="sr-Cyrl-RS"/>
              </w:rPr>
              <w:t xml:space="preserve">- </w:t>
            </w:r>
            <w:r w:rsidRPr="00D332C7">
              <w:t>Oslonac stola je na četiri visinski podesive stopice. Radna ploča izrađuje se od univera debljine 18mm završno kantovana</w:t>
            </w:r>
          </w:p>
          <w:p w:rsidR="00823E72" w:rsidRDefault="00823E72">
            <w:pPr>
              <w:rPr>
                <w:lang w:val="sr-Cyrl-RS"/>
              </w:rPr>
            </w:pPr>
            <w:r>
              <w:rPr>
                <w:lang w:val="sr-Cyrl-RS"/>
              </w:rPr>
              <w:t>-</w:t>
            </w:r>
            <w:r w:rsidRPr="00D332C7">
              <w:t xml:space="preserve"> ABS trakom debljine 2mm. Dezen univera svetlo siva.</w:t>
            </w:r>
          </w:p>
          <w:p w:rsidR="00823E72" w:rsidRDefault="00823E72">
            <w:pPr>
              <w:rPr>
                <w:lang w:val="sr-Cyrl-RS"/>
              </w:rPr>
            </w:pPr>
            <w:r>
              <w:rPr>
                <w:lang w:val="sr-Cyrl-RS"/>
              </w:rPr>
              <w:t xml:space="preserve">- </w:t>
            </w:r>
            <w:r w:rsidRPr="00D332C7">
              <w:t xml:space="preserve">Sastavni deo stola je nezavisni segment/fiokar na točkovima dimnzije 45(š)x50(d)x70 </w:t>
            </w:r>
            <w:r w:rsidRPr="00D332C7">
              <w:lastRenderedPageBreak/>
              <w:t>(v) cm</w:t>
            </w:r>
          </w:p>
          <w:p w:rsidR="00823E72" w:rsidRDefault="00823E72">
            <w:pPr>
              <w:rPr>
                <w:lang w:val="sr-Cyrl-RS"/>
              </w:rPr>
            </w:pPr>
            <w:r>
              <w:rPr>
                <w:lang w:val="sr-Cyrl-RS"/>
              </w:rPr>
              <w:t xml:space="preserve">- </w:t>
            </w:r>
            <w:r w:rsidRPr="00D332C7">
              <w:t>Fiokar se sastoji od 3 fioke a izrađuje od univera debljine 18mm u svetlo sivoj boji.</w:t>
            </w:r>
          </w:p>
          <w:p w:rsidR="00823E72" w:rsidRPr="00823E72" w:rsidRDefault="00823E72">
            <w:pPr>
              <w:rPr>
                <w:lang w:val="sr-Cyrl-RS"/>
              </w:rPr>
            </w:pPr>
            <w:r>
              <w:rPr>
                <w:lang w:val="sr-Cyrl-RS"/>
              </w:rPr>
              <w:t xml:space="preserve">- </w:t>
            </w:r>
            <w:r w:rsidRPr="00D332C7">
              <w:t>Završno kantovan ABS trakom debljine 2mm. Točkovi promera 50mm.</w:t>
            </w:r>
          </w:p>
        </w:tc>
        <w:tc>
          <w:tcPr>
            <w:tcW w:w="981" w:type="dxa"/>
            <w:gridSpan w:val="2"/>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823E7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E72" w:rsidRPr="00D332C7" w:rsidRDefault="00823E7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gridSpan w:val="2"/>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r>
      <w:tr w:rsidR="00823E7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E72" w:rsidRPr="00823E72" w:rsidRDefault="00823E72">
            <w:pPr>
              <w:rPr>
                <w:b/>
                <w:bCs/>
              </w:rPr>
            </w:pPr>
            <w:r w:rsidRPr="00823E72">
              <w:rPr>
                <w:b/>
              </w:rPr>
              <w:t>Sto laboratorijski 260x60x80 h cm</w:t>
            </w:r>
          </w:p>
        </w:tc>
        <w:tc>
          <w:tcPr>
            <w:tcW w:w="981" w:type="dxa"/>
            <w:gridSpan w:val="2"/>
            <w:tcBorders>
              <w:top w:val="nil"/>
              <w:left w:val="single" w:sz="4" w:space="0" w:color="auto"/>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gridSpan w:val="2"/>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r>
      <w:tr w:rsidR="00823E7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E72" w:rsidRPr="00D332C7" w:rsidRDefault="00823E7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gridSpan w:val="2"/>
            <w:tcBorders>
              <w:top w:val="nil"/>
              <w:left w:val="nil"/>
              <w:bottom w:val="nil"/>
              <w:right w:val="nil"/>
            </w:tcBorders>
            <w:shd w:val="clear" w:color="auto" w:fill="auto"/>
            <w:noWrap/>
            <w:vAlign w:val="bottom"/>
            <w:hideMark/>
          </w:tcPr>
          <w:p w:rsidR="00823E72" w:rsidRPr="00D332C7" w:rsidRDefault="00823E72">
            <w:pPr>
              <w:rPr>
                <w:b/>
                <w:bCs/>
              </w:rPr>
            </w:pPr>
          </w:p>
        </w:tc>
        <w:tc>
          <w:tcPr>
            <w:tcW w:w="981" w:type="dxa"/>
            <w:tcBorders>
              <w:top w:val="nil"/>
              <w:left w:val="nil"/>
              <w:bottom w:val="nil"/>
              <w:right w:val="nil"/>
            </w:tcBorders>
            <w:shd w:val="clear" w:color="auto" w:fill="auto"/>
            <w:noWrap/>
            <w:vAlign w:val="bottom"/>
            <w:hideMark/>
          </w:tcPr>
          <w:p w:rsidR="00823E72" w:rsidRPr="00D332C7" w:rsidRDefault="00823E72">
            <w:pPr>
              <w:rPr>
                <w:b/>
                <w:bCs/>
              </w:rPr>
            </w:pPr>
          </w:p>
        </w:tc>
      </w:tr>
      <w:tr w:rsidR="00D332C7" w:rsidRPr="00D332C7" w:rsidTr="00D332C7">
        <w:trPr>
          <w:trHeight w:val="240"/>
        </w:trPr>
        <w:tc>
          <w:tcPr>
            <w:tcW w:w="88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823E72">
            <w:pPr>
              <w:rPr>
                <w:lang w:val="sr-Cyrl-RS"/>
              </w:rPr>
            </w:pPr>
            <w:r>
              <w:rPr>
                <w:lang w:val="sr-Cyrl-RS"/>
              </w:rPr>
              <w:t xml:space="preserve">- </w:t>
            </w:r>
            <w:r w:rsidR="00D332C7" w:rsidRPr="00D332C7">
              <w:t>Sto se izrađuje od metalnih kockastih cevi 25x25mm zaštićenih plastifikacijom u beloj ili sivoj boji.</w:t>
            </w:r>
          </w:p>
          <w:p w:rsidR="00823E72" w:rsidRDefault="00823E72">
            <w:pPr>
              <w:rPr>
                <w:lang w:val="sr-Cyrl-RS"/>
              </w:rPr>
            </w:pPr>
            <w:r>
              <w:rPr>
                <w:lang w:val="sr-Cyrl-RS"/>
              </w:rPr>
              <w:t xml:space="preserve">- </w:t>
            </w:r>
            <w:r w:rsidRPr="00D332C7">
              <w:t>Zbog dužine stola neophodan je, zbog stabilnosti, još jedan par nogu na polovini dužine</w:t>
            </w:r>
          </w:p>
          <w:p w:rsidR="00823E72" w:rsidRDefault="00823E72">
            <w:pPr>
              <w:rPr>
                <w:lang w:val="sr-Cyrl-RS"/>
              </w:rPr>
            </w:pPr>
            <w:r>
              <w:rPr>
                <w:lang w:val="sr-Cyrl-RS"/>
              </w:rPr>
              <w:t xml:space="preserve">- </w:t>
            </w:r>
            <w:r w:rsidRPr="00D332C7">
              <w:t>Oslonac stola je na četiri visinski podesive stopice. Radna ploča izrađuje se od univera debljine 18mm završno kantovana</w:t>
            </w:r>
          </w:p>
          <w:p w:rsidR="00823E72" w:rsidRDefault="00823E72">
            <w:pPr>
              <w:rPr>
                <w:lang w:val="sr-Cyrl-RS"/>
              </w:rPr>
            </w:pPr>
            <w:r>
              <w:rPr>
                <w:lang w:val="sr-Cyrl-RS"/>
              </w:rPr>
              <w:t xml:space="preserve">- </w:t>
            </w:r>
            <w:r w:rsidRPr="00D332C7">
              <w:t>ABS trakom debljine 2mm. Dezen univera svetlo siva.</w:t>
            </w:r>
          </w:p>
          <w:p w:rsidR="00823E72" w:rsidRDefault="00823E72">
            <w:pPr>
              <w:rPr>
                <w:lang w:val="sr-Cyrl-RS"/>
              </w:rPr>
            </w:pPr>
            <w:r w:rsidRPr="00D332C7">
              <w:t>Sastavni deo stola je nezavisni segment/fiokar na točkovima dimnzije 45(š)x50(d)x70 (v) cm</w:t>
            </w:r>
          </w:p>
          <w:p w:rsidR="00823E72" w:rsidRDefault="00823E72" w:rsidP="00823E72">
            <w:pPr>
              <w:rPr>
                <w:lang w:val="sr-Cyrl-RS"/>
              </w:rPr>
            </w:pPr>
            <w:r>
              <w:rPr>
                <w:lang w:val="sr-Cyrl-RS"/>
              </w:rPr>
              <w:t xml:space="preserve">- </w:t>
            </w:r>
            <w:r w:rsidRPr="00D332C7">
              <w:t>Fiokar se sastoji od 3 fioke a izrađuje od univera debljine 18mm u svetlo sivoj boji.</w:t>
            </w:r>
          </w:p>
          <w:p w:rsidR="00823E72" w:rsidRPr="00823E72" w:rsidRDefault="00823E72" w:rsidP="00823E72">
            <w:pPr>
              <w:rPr>
                <w:lang w:val="sr-Cyrl-RS"/>
              </w:rPr>
            </w:pPr>
            <w:r>
              <w:rPr>
                <w:lang w:val="sr-Cyrl-RS"/>
              </w:rPr>
              <w:t xml:space="preserve">- </w:t>
            </w:r>
            <w:r w:rsidRPr="00D332C7">
              <w:t>Završno kantovan ABS trakom debljine 2mm. Točkovi promera 50mm.</w:t>
            </w:r>
          </w:p>
        </w:tc>
        <w:tc>
          <w:tcPr>
            <w:tcW w:w="981" w:type="dxa"/>
            <w:gridSpan w:val="2"/>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5821D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1D2" w:rsidRPr="00D332C7" w:rsidRDefault="005821D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gridSpan w:val="2"/>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r>
      <w:tr w:rsidR="005821D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1D2" w:rsidRPr="005821D2" w:rsidRDefault="005821D2">
            <w:pPr>
              <w:rPr>
                <w:b/>
                <w:bCs/>
              </w:rPr>
            </w:pPr>
            <w:r w:rsidRPr="005821D2">
              <w:rPr>
                <w:b/>
              </w:rPr>
              <w:t>Viseći element 240x30x60 h cm</w:t>
            </w:r>
          </w:p>
        </w:tc>
        <w:tc>
          <w:tcPr>
            <w:tcW w:w="981" w:type="dxa"/>
            <w:gridSpan w:val="2"/>
            <w:tcBorders>
              <w:top w:val="nil"/>
              <w:left w:val="single" w:sz="4" w:space="0" w:color="auto"/>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gridSpan w:val="2"/>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r>
      <w:tr w:rsidR="005821D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1D2" w:rsidRPr="00D332C7" w:rsidRDefault="005821D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gridSpan w:val="2"/>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r>
      <w:tr w:rsidR="00D332C7" w:rsidRPr="00D332C7" w:rsidTr="00D332C7">
        <w:trPr>
          <w:trHeight w:val="240"/>
        </w:trPr>
        <w:tc>
          <w:tcPr>
            <w:tcW w:w="981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5821D2">
            <w:pPr>
              <w:rPr>
                <w:lang w:val="sr-Cyrl-RS"/>
              </w:rPr>
            </w:pPr>
            <w:r>
              <w:rPr>
                <w:lang w:val="sr-Cyrl-RS"/>
              </w:rPr>
              <w:t xml:space="preserve">- </w:t>
            </w:r>
            <w:r w:rsidR="00D332C7" w:rsidRPr="00D332C7">
              <w:t>Izrađuje se od univera debljine 18mm završno kanotvanog ABS trakom debljine 2mm u dezenu svetlo siva.</w:t>
            </w:r>
          </w:p>
          <w:p w:rsidR="005821D2" w:rsidRPr="005821D2" w:rsidRDefault="005821D2">
            <w:pPr>
              <w:rPr>
                <w:lang w:val="sr-Cyrl-RS"/>
              </w:rPr>
            </w:pPr>
            <w:r>
              <w:rPr>
                <w:lang w:val="sr-Cyrl-RS"/>
              </w:rPr>
              <w:t xml:space="preserve">- </w:t>
            </w:r>
            <w:r w:rsidRPr="00D332C7">
              <w:t>Sastoji se od najmanje 3 dvokrilna elementa sa punim vratima.</w:t>
            </w:r>
          </w:p>
        </w:tc>
        <w:tc>
          <w:tcPr>
            <w:tcW w:w="981" w:type="dxa"/>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r>
      <w:tr w:rsidR="005821D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1D2" w:rsidRPr="00D332C7" w:rsidRDefault="005821D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gridSpan w:val="2"/>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r>
      <w:tr w:rsidR="005821D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1D2" w:rsidRPr="00D332C7" w:rsidRDefault="005821D2">
            <w:pPr>
              <w:rPr>
                <w:b/>
                <w:bCs/>
              </w:rPr>
            </w:pPr>
            <w:r w:rsidRPr="005821D2">
              <w:rPr>
                <w:b/>
              </w:rPr>
              <w:t>Stolica za vađenje krvi</w:t>
            </w:r>
          </w:p>
        </w:tc>
        <w:tc>
          <w:tcPr>
            <w:tcW w:w="981" w:type="dxa"/>
            <w:gridSpan w:val="2"/>
            <w:tcBorders>
              <w:top w:val="nil"/>
              <w:left w:val="single" w:sz="4" w:space="0" w:color="auto"/>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gridSpan w:val="2"/>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r>
      <w:tr w:rsidR="005821D2" w:rsidRPr="00D332C7" w:rsidTr="005821D2">
        <w:trPr>
          <w:trHeight w:val="240"/>
        </w:trPr>
        <w:tc>
          <w:tcPr>
            <w:tcW w:w="588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21D2" w:rsidRPr="00D332C7" w:rsidRDefault="005821D2">
            <w:pPr>
              <w:rPr>
                <w:b/>
                <w:bCs/>
              </w:rPr>
            </w:pPr>
          </w:p>
        </w:tc>
        <w:tc>
          <w:tcPr>
            <w:tcW w:w="981" w:type="dxa"/>
            <w:gridSpan w:val="2"/>
            <w:tcBorders>
              <w:top w:val="nil"/>
              <w:left w:val="single" w:sz="4" w:space="0" w:color="auto"/>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gridSpan w:val="2"/>
            <w:tcBorders>
              <w:top w:val="nil"/>
              <w:left w:val="nil"/>
              <w:bottom w:val="nil"/>
              <w:right w:val="nil"/>
            </w:tcBorders>
            <w:shd w:val="clear" w:color="auto" w:fill="auto"/>
            <w:noWrap/>
            <w:vAlign w:val="bottom"/>
            <w:hideMark/>
          </w:tcPr>
          <w:p w:rsidR="005821D2" w:rsidRPr="00D332C7" w:rsidRDefault="005821D2">
            <w:pPr>
              <w:rPr>
                <w:b/>
                <w:bCs/>
              </w:rPr>
            </w:pPr>
          </w:p>
        </w:tc>
        <w:tc>
          <w:tcPr>
            <w:tcW w:w="981" w:type="dxa"/>
            <w:tcBorders>
              <w:top w:val="nil"/>
              <w:left w:val="nil"/>
              <w:bottom w:val="nil"/>
              <w:right w:val="nil"/>
            </w:tcBorders>
            <w:shd w:val="clear" w:color="auto" w:fill="auto"/>
            <w:noWrap/>
            <w:vAlign w:val="bottom"/>
            <w:hideMark/>
          </w:tcPr>
          <w:p w:rsidR="005821D2" w:rsidRPr="00D332C7" w:rsidRDefault="005821D2">
            <w:pPr>
              <w:rPr>
                <w:b/>
                <w:bCs/>
              </w:rPr>
            </w:pPr>
          </w:p>
        </w:tc>
      </w:tr>
      <w:tr w:rsidR="00D332C7" w:rsidRPr="00D332C7" w:rsidTr="00D332C7">
        <w:trPr>
          <w:trHeight w:val="240"/>
        </w:trPr>
        <w:tc>
          <w:tcPr>
            <w:tcW w:w="88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2C7" w:rsidRDefault="00011D6A">
            <w:pPr>
              <w:rPr>
                <w:lang w:val="sr-Cyrl-RS"/>
              </w:rPr>
            </w:pPr>
            <w:r>
              <w:rPr>
                <w:lang w:val="sr-Cyrl-RS"/>
              </w:rPr>
              <w:t xml:space="preserve">- </w:t>
            </w:r>
            <w:r w:rsidR="00D332C7" w:rsidRPr="00D332C7">
              <w:t>Stolica se izrađuje od kockastih/pravougaonih metalnih cevi zaštićenih plastifikacijom u beloj boji.</w:t>
            </w:r>
          </w:p>
          <w:p w:rsidR="00011D6A" w:rsidRDefault="00011D6A">
            <w:pPr>
              <w:rPr>
                <w:lang w:val="sr-Cyrl-RS"/>
              </w:rPr>
            </w:pPr>
            <w:r>
              <w:rPr>
                <w:lang w:val="sr-Cyrl-RS"/>
              </w:rPr>
              <w:t xml:space="preserve">- </w:t>
            </w:r>
            <w:r w:rsidRPr="00D332C7">
              <w:t>Tapacirung se izrađuje od eko kože u beloj boji, debljine 5 cm. Jastuk na leđnom delu visinski podesiv</w:t>
            </w:r>
            <w:r>
              <w:rPr>
                <w:lang w:val="sr-Cyrl-RS"/>
              </w:rPr>
              <w:t>.</w:t>
            </w:r>
          </w:p>
          <w:p w:rsidR="00011D6A" w:rsidRDefault="00011D6A">
            <w:pPr>
              <w:rPr>
                <w:lang w:val="sr-Cyrl-RS"/>
              </w:rPr>
            </w:pPr>
            <w:r>
              <w:rPr>
                <w:lang w:val="sr-Cyrl-RS"/>
              </w:rPr>
              <w:t xml:space="preserve">- </w:t>
            </w:r>
            <w:r w:rsidRPr="00D332C7">
              <w:t>Stolica je fiksne visine pomerljivog uzglavlja i nožnog dela, mehanički sistemom poluge.</w:t>
            </w:r>
          </w:p>
          <w:p w:rsidR="00011D6A" w:rsidRDefault="00011D6A">
            <w:pPr>
              <w:rPr>
                <w:lang w:val="sr-Cyrl-RS"/>
              </w:rPr>
            </w:pPr>
            <w:r>
              <w:rPr>
                <w:lang w:val="sr-Cyrl-RS"/>
              </w:rPr>
              <w:t xml:space="preserve">- </w:t>
            </w:r>
            <w:r w:rsidRPr="00D332C7">
              <w:t>Rukohvati podesivi horizontalno i vertikalno. Oslonac stolice je na 4 visinski podesive stopice.</w:t>
            </w:r>
          </w:p>
          <w:p w:rsidR="00011D6A" w:rsidRDefault="00011D6A">
            <w:pPr>
              <w:rPr>
                <w:lang w:val="sr-Cyrl-RS"/>
              </w:rPr>
            </w:pPr>
            <w:r>
              <w:rPr>
                <w:lang w:val="sr-Cyrl-RS"/>
              </w:rPr>
              <w:t xml:space="preserve">- </w:t>
            </w:r>
            <w:r w:rsidRPr="00D332C7">
              <w:t>Dimenzije baze 90(d)x50(š)cm. Dimenzije stolice u ležećem položaju 170(d)x60(š)x50(v) cm</w:t>
            </w:r>
          </w:p>
          <w:p w:rsidR="00011D6A" w:rsidRPr="00011D6A" w:rsidRDefault="00011D6A">
            <w:pPr>
              <w:rPr>
                <w:lang w:val="sr-Cyrl-RS"/>
              </w:rPr>
            </w:pPr>
            <w:r>
              <w:rPr>
                <w:lang w:val="sr-Cyrl-RS"/>
              </w:rPr>
              <w:t xml:space="preserve">- </w:t>
            </w:r>
            <w:r w:rsidRPr="00D332C7">
              <w:t>Dimenzije leđnog dela 97(v)x60(š); sedećeg dela 40x60cm; nožnog dela 38x60 cm</w:t>
            </w:r>
          </w:p>
        </w:tc>
        <w:tc>
          <w:tcPr>
            <w:tcW w:w="981" w:type="dxa"/>
            <w:gridSpan w:val="2"/>
            <w:tcBorders>
              <w:top w:val="nil"/>
              <w:left w:val="single" w:sz="4" w:space="0" w:color="auto"/>
              <w:bottom w:val="nil"/>
              <w:right w:val="nil"/>
            </w:tcBorders>
            <w:shd w:val="clear" w:color="auto" w:fill="auto"/>
            <w:noWrap/>
            <w:vAlign w:val="bottom"/>
            <w:hideMark/>
          </w:tcPr>
          <w:p w:rsidR="00D332C7" w:rsidRPr="00D332C7" w:rsidRDefault="00D332C7">
            <w:pPr>
              <w:rPr>
                <w:b/>
                <w:bCs/>
              </w:rPr>
            </w:pPr>
          </w:p>
        </w:tc>
        <w:tc>
          <w:tcPr>
            <w:tcW w:w="981" w:type="dxa"/>
            <w:tcBorders>
              <w:top w:val="nil"/>
              <w:left w:val="nil"/>
              <w:bottom w:val="nil"/>
              <w:right w:val="nil"/>
            </w:tcBorders>
            <w:shd w:val="clear" w:color="auto" w:fill="auto"/>
            <w:noWrap/>
            <w:vAlign w:val="bottom"/>
            <w:hideMark/>
          </w:tcPr>
          <w:p w:rsidR="00D332C7" w:rsidRPr="00D332C7" w:rsidRDefault="00D332C7">
            <w:pPr>
              <w:rPr>
                <w:b/>
                <w:bCs/>
              </w:rPr>
            </w:pPr>
          </w:p>
        </w:tc>
      </w:tr>
      <w:tr w:rsidR="00011D6A" w:rsidRPr="00D332C7" w:rsidTr="00011D6A">
        <w:trPr>
          <w:trHeight w:val="240"/>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D6A" w:rsidRPr="00D332C7" w:rsidRDefault="00011D6A">
            <w:pPr>
              <w:rPr>
                <w:b/>
                <w:bCs/>
              </w:rPr>
            </w:pPr>
          </w:p>
        </w:tc>
        <w:tc>
          <w:tcPr>
            <w:tcW w:w="236" w:type="dxa"/>
            <w:tcBorders>
              <w:top w:val="nil"/>
              <w:left w:val="single" w:sz="4" w:space="0" w:color="auto"/>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gridSpan w:val="2"/>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r>
      <w:tr w:rsidR="00011D6A" w:rsidRPr="00D332C7" w:rsidTr="00011D6A">
        <w:trPr>
          <w:trHeight w:val="240"/>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D6A" w:rsidRPr="00D332C7" w:rsidRDefault="00011D6A">
            <w:pPr>
              <w:rPr>
                <w:b/>
                <w:bCs/>
              </w:rPr>
            </w:pPr>
            <w:r w:rsidRPr="00011D6A">
              <w:rPr>
                <w:b/>
              </w:rPr>
              <w:t>Paravan jednodelni</w:t>
            </w:r>
          </w:p>
        </w:tc>
        <w:tc>
          <w:tcPr>
            <w:tcW w:w="236" w:type="dxa"/>
            <w:tcBorders>
              <w:top w:val="nil"/>
              <w:left w:val="single" w:sz="4" w:space="0" w:color="auto"/>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gridSpan w:val="2"/>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r>
      <w:tr w:rsidR="00011D6A" w:rsidRPr="00D332C7" w:rsidTr="00011D6A">
        <w:trPr>
          <w:trHeight w:val="240"/>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D6A" w:rsidRPr="00D332C7" w:rsidRDefault="00011D6A">
            <w:pPr>
              <w:rPr>
                <w:b/>
                <w:bCs/>
              </w:rPr>
            </w:pPr>
          </w:p>
        </w:tc>
        <w:tc>
          <w:tcPr>
            <w:tcW w:w="236" w:type="dxa"/>
            <w:tcBorders>
              <w:top w:val="nil"/>
              <w:left w:val="single" w:sz="4" w:space="0" w:color="auto"/>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gridSpan w:val="2"/>
            <w:tcBorders>
              <w:top w:val="nil"/>
              <w:left w:val="nil"/>
              <w:bottom w:val="nil"/>
              <w:right w:val="nil"/>
            </w:tcBorders>
            <w:shd w:val="clear" w:color="auto" w:fill="auto"/>
            <w:noWrap/>
            <w:vAlign w:val="bottom"/>
            <w:hideMark/>
          </w:tcPr>
          <w:p w:rsidR="00011D6A" w:rsidRPr="00D332C7" w:rsidRDefault="00011D6A">
            <w:pPr>
              <w:rPr>
                <w:b/>
                <w:bCs/>
              </w:rPr>
            </w:pPr>
          </w:p>
        </w:tc>
        <w:tc>
          <w:tcPr>
            <w:tcW w:w="981" w:type="dxa"/>
            <w:tcBorders>
              <w:top w:val="nil"/>
              <w:left w:val="nil"/>
              <w:bottom w:val="nil"/>
              <w:right w:val="nil"/>
            </w:tcBorders>
            <w:shd w:val="clear" w:color="auto" w:fill="auto"/>
            <w:noWrap/>
            <w:vAlign w:val="bottom"/>
            <w:hideMark/>
          </w:tcPr>
          <w:p w:rsidR="00011D6A" w:rsidRPr="00D332C7" w:rsidRDefault="00011D6A">
            <w:pPr>
              <w:rPr>
                <w:b/>
                <w:bCs/>
              </w:rPr>
            </w:pPr>
          </w:p>
        </w:tc>
      </w:tr>
      <w:tr w:rsidR="00011D6A" w:rsidRPr="00D332C7" w:rsidTr="00011D6A">
        <w:trPr>
          <w:trHeight w:val="240"/>
        </w:trPr>
        <w:tc>
          <w:tcPr>
            <w:tcW w:w="66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11D6A" w:rsidRDefault="00011D6A" w:rsidP="00011D6A">
            <w:pPr>
              <w:rPr>
                <w:lang w:val="sr-Cyrl-RS"/>
              </w:rPr>
            </w:pPr>
            <w:r>
              <w:rPr>
                <w:b/>
                <w:bCs/>
                <w:lang w:val="sr-Cyrl-RS"/>
              </w:rPr>
              <w:t xml:space="preserve">- </w:t>
            </w:r>
            <w:r w:rsidRPr="00D332C7">
              <w:t>Paravan se izrađuje od kockastih metalnih cevi zaštićenih plastifikacijom u beloj boji. Platno u beloj boji promenljivo</w:t>
            </w:r>
            <w:r>
              <w:rPr>
                <w:lang w:val="sr-Cyrl-RS"/>
              </w:rPr>
              <w:t>-</w:t>
            </w:r>
          </w:p>
          <w:p w:rsidR="00011D6A" w:rsidRDefault="00011D6A" w:rsidP="00011D6A">
            <w:pPr>
              <w:rPr>
                <w:lang w:val="sr-Cyrl-RS"/>
              </w:rPr>
            </w:pPr>
            <w:r>
              <w:rPr>
                <w:lang w:val="sr-Cyrl-RS"/>
              </w:rPr>
              <w:t xml:space="preserve">- </w:t>
            </w:r>
            <w:r w:rsidRPr="00D332C7">
              <w:t>Oslonac paravana je na tri mesta zbog lakše manipulacije. Izrađeni su tako da mogu da se nastavljaju jedan na drugi</w:t>
            </w:r>
            <w:r>
              <w:rPr>
                <w:lang w:val="sr-Cyrl-RS"/>
              </w:rPr>
              <w:t>.</w:t>
            </w:r>
          </w:p>
          <w:p w:rsidR="00011D6A" w:rsidRDefault="00011D6A" w:rsidP="00011D6A">
            <w:pPr>
              <w:rPr>
                <w:lang w:val="sr-Cyrl-RS"/>
              </w:rPr>
            </w:pPr>
            <w:r>
              <w:rPr>
                <w:lang w:val="sr-Cyrl-RS"/>
              </w:rPr>
              <w:t xml:space="preserve">- </w:t>
            </w:r>
            <w:r w:rsidRPr="00D332C7">
              <w:t>Oslonci su na stopicama ili na točkovima promera 50mm.</w:t>
            </w:r>
          </w:p>
          <w:p w:rsidR="00011D6A" w:rsidRPr="00011D6A" w:rsidRDefault="00011D6A" w:rsidP="00011D6A">
            <w:pPr>
              <w:rPr>
                <w:b/>
                <w:bCs/>
                <w:lang w:val="sr-Cyrl-RS"/>
              </w:rPr>
            </w:pPr>
            <w:r>
              <w:rPr>
                <w:lang w:val="sr-Cyrl-RS"/>
              </w:rPr>
              <w:t xml:space="preserve">- </w:t>
            </w:r>
            <w:r w:rsidRPr="00D332C7">
              <w:t>Stopice su podesive po visini. Dimenzije 65(š)x180(v)</w:t>
            </w:r>
          </w:p>
        </w:tc>
        <w:tc>
          <w:tcPr>
            <w:tcW w:w="236" w:type="dxa"/>
            <w:tcBorders>
              <w:top w:val="nil"/>
              <w:left w:val="single" w:sz="4" w:space="0" w:color="auto"/>
              <w:bottom w:val="nil"/>
              <w:right w:val="nil"/>
            </w:tcBorders>
            <w:shd w:val="clear" w:color="auto" w:fill="auto"/>
            <w:noWrap/>
            <w:vAlign w:val="bottom"/>
          </w:tcPr>
          <w:p w:rsidR="00011D6A" w:rsidRPr="00D332C7" w:rsidRDefault="00011D6A">
            <w:pPr>
              <w:rPr>
                <w:b/>
                <w:bCs/>
              </w:rPr>
            </w:pPr>
          </w:p>
        </w:tc>
        <w:tc>
          <w:tcPr>
            <w:tcW w:w="981" w:type="dxa"/>
            <w:tcBorders>
              <w:top w:val="nil"/>
              <w:left w:val="nil"/>
              <w:bottom w:val="nil"/>
              <w:right w:val="nil"/>
            </w:tcBorders>
            <w:shd w:val="clear" w:color="auto" w:fill="auto"/>
            <w:noWrap/>
            <w:vAlign w:val="bottom"/>
          </w:tcPr>
          <w:p w:rsidR="00011D6A" w:rsidRPr="00D332C7" w:rsidRDefault="00011D6A">
            <w:pPr>
              <w:rPr>
                <w:b/>
                <w:bCs/>
              </w:rPr>
            </w:pPr>
          </w:p>
        </w:tc>
        <w:tc>
          <w:tcPr>
            <w:tcW w:w="981" w:type="dxa"/>
            <w:tcBorders>
              <w:top w:val="nil"/>
              <w:left w:val="nil"/>
              <w:bottom w:val="nil"/>
              <w:right w:val="nil"/>
            </w:tcBorders>
            <w:shd w:val="clear" w:color="auto" w:fill="auto"/>
            <w:noWrap/>
            <w:vAlign w:val="bottom"/>
          </w:tcPr>
          <w:p w:rsidR="00011D6A" w:rsidRPr="00D332C7" w:rsidRDefault="00011D6A">
            <w:pPr>
              <w:rPr>
                <w:b/>
                <w:bCs/>
              </w:rPr>
            </w:pPr>
          </w:p>
        </w:tc>
        <w:tc>
          <w:tcPr>
            <w:tcW w:w="981" w:type="dxa"/>
            <w:gridSpan w:val="2"/>
            <w:tcBorders>
              <w:top w:val="nil"/>
              <w:left w:val="nil"/>
              <w:bottom w:val="nil"/>
              <w:right w:val="nil"/>
            </w:tcBorders>
            <w:shd w:val="clear" w:color="auto" w:fill="auto"/>
            <w:noWrap/>
            <w:vAlign w:val="bottom"/>
          </w:tcPr>
          <w:p w:rsidR="00011D6A" w:rsidRPr="00D332C7" w:rsidRDefault="00011D6A">
            <w:pPr>
              <w:rPr>
                <w:b/>
                <w:bCs/>
              </w:rPr>
            </w:pPr>
          </w:p>
        </w:tc>
        <w:tc>
          <w:tcPr>
            <w:tcW w:w="981" w:type="dxa"/>
            <w:tcBorders>
              <w:top w:val="nil"/>
              <w:left w:val="nil"/>
              <w:bottom w:val="nil"/>
              <w:right w:val="nil"/>
            </w:tcBorders>
            <w:shd w:val="clear" w:color="auto" w:fill="auto"/>
            <w:noWrap/>
            <w:vAlign w:val="bottom"/>
          </w:tcPr>
          <w:p w:rsidR="00011D6A" w:rsidRPr="00D332C7" w:rsidRDefault="00011D6A">
            <w:pPr>
              <w:rPr>
                <w:b/>
                <w:bCs/>
              </w:rPr>
            </w:pPr>
          </w:p>
        </w:tc>
      </w:tr>
      <w:tr w:rsidR="00D332C7" w:rsidTr="00011D6A">
        <w:trPr>
          <w:trHeight w:val="240"/>
        </w:trPr>
        <w:tc>
          <w:tcPr>
            <w:tcW w:w="3745" w:type="dxa"/>
            <w:tcBorders>
              <w:top w:val="single" w:sz="4" w:space="0" w:color="auto"/>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291" w:type="dxa"/>
            <w:tcBorders>
              <w:top w:val="single" w:sz="4" w:space="0" w:color="auto"/>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290" w:type="dxa"/>
            <w:tcBorders>
              <w:top w:val="single" w:sz="4" w:space="0" w:color="auto"/>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290" w:type="dxa"/>
            <w:tcBorders>
              <w:top w:val="single" w:sz="4" w:space="0" w:color="auto"/>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290" w:type="dxa"/>
            <w:tcBorders>
              <w:top w:val="single" w:sz="4" w:space="0" w:color="auto"/>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1726" w:type="dxa"/>
            <w:gridSpan w:val="2"/>
            <w:tcBorders>
              <w:top w:val="single" w:sz="4" w:space="0" w:color="auto"/>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981" w:type="dxa"/>
            <w:tcBorders>
              <w:top w:val="nil"/>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981" w:type="dxa"/>
            <w:tcBorders>
              <w:top w:val="nil"/>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981" w:type="dxa"/>
            <w:gridSpan w:val="2"/>
            <w:tcBorders>
              <w:top w:val="nil"/>
              <w:left w:val="nil"/>
              <w:bottom w:val="nil"/>
              <w:right w:val="nil"/>
            </w:tcBorders>
            <w:shd w:val="clear" w:color="auto" w:fill="auto"/>
            <w:noWrap/>
            <w:vAlign w:val="bottom"/>
            <w:hideMark/>
          </w:tcPr>
          <w:p w:rsidR="00D332C7" w:rsidRDefault="00D332C7">
            <w:pPr>
              <w:rPr>
                <w:rFonts w:ascii="Arial" w:hAnsi="Arial" w:cs="Arial"/>
                <w:b/>
                <w:bCs/>
                <w:sz w:val="20"/>
                <w:szCs w:val="20"/>
              </w:rPr>
            </w:pPr>
          </w:p>
        </w:tc>
        <w:tc>
          <w:tcPr>
            <w:tcW w:w="981" w:type="dxa"/>
            <w:tcBorders>
              <w:top w:val="nil"/>
              <w:left w:val="nil"/>
              <w:bottom w:val="nil"/>
              <w:right w:val="nil"/>
            </w:tcBorders>
            <w:shd w:val="clear" w:color="auto" w:fill="auto"/>
            <w:noWrap/>
            <w:vAlign w:val="bottom"/>
            <w:hideMark/>
          </w:tcPr>
          <w:p w:rsidR="00D332C7" w:rsidRDefault="00D332C7">
            <w:pPr>
              <w:rPr>
                <w:rFonts w:ascii="Arial" w:hAnsi="Arial" w:cs="Arial"/>
                <w:b/>
                <w:bCs/>
                <w:sz w:val="20"/>
                <w:szCs w:val="20"/>
              </w:rPr>
            </w:pPr>
          </w:p>
        </w:tc>
      </w:tr>
    </w:tbl>
    <w:p w:rsidR="00E43FAE" w:rsidRPr="00CB22CB" w:rsidRDefault="00CB22CB">
      <w:pPr>
        <w:rPr>
          <w:bCs/>
          <w:iCs/>
          <w:lang w:val="sr-Cyrl-RS"/>
        </w:rPr>
      </w:pPr>
      <w:r>
        <w:rPr>
          <w:bCs/>
          <w:iCs/>
          <w:lang w:val="sr-Cyrl-RS"/>
        </w:rPr>
        <w:t>Напомена: Саставни део сваког стола је сегмент у одговарајућој димензији (због висине стола) са 3 или 4 фиоке или вратима на точковима. Ноге се израђују од металних цеви заштићених пластификацијом у белој боји.</w:t>
      </w:r>
    </w:p>
    <w:p w:rsidR="00E43FAE" w:rsidRPr="00505B0D" w:rsidRDefault="00E43FAE" w:rsidP="00E2101E">
      <w:pPr>
        <w:pStyle w:val="Heading2"/>
        <w:numPr>
          <w:ilvl w:val="0"/>
          <w:numId w:val="9"/>
        </w:numPr>
      </w:pPr>
      <w:bookmarkStart w:id="24" w:name="_Toc389030812"/>
      <w:bookmarkStart w:id="25" w:name="_Toc389030877"/>
      <w:bookmarkStart w:id="26" w:name="_Toc375826005"/>
      <w:bookmarkStart w:id="27" w:name="_Toc397327772"/>
      <w:r w:rsidRPr="00505B0D">
        <w:rPr>
          <w:rStyle w:val="Heading1Char"/>
          <w:b/>
          <w:sz w:val="28"/>
          <w:szCs w:val="28"/>
        </w:rPr>
        <w:lastRenderedPageBreak/>
        <w:t>ТЕХНИЧКА ДОКУМЕНТАЦИЈА</w:t>
      </w:r>
      <w:r w:rsidR="00A0769E" w:rsidRPr="00505B0D">
        <w:rPr>
          <w:rStyle w:val="Heading1Char"/>
          <w:b/>
          <w:sz w:val="28"/>
          <w:szCs w:val="28"/>
        </w:rPr>
        <w:t xml:space="preserve"> </w:t>
      </w:r>
      <w:r w:rsidRPr="00505B0D">
        <w:rPr>
          <w:rStyle w:val="Heading1Char"/>
          <w:b/>
          <w:sz w:val="28"/>
          <w:szCs w:val="28"/>
        </w:rPr>
        <w:t>ПРЕДМЕТА ЈАВНЕ</w:t>
      </w:r>
      <w:bookmarkEnd w:id="24"/>
      <w:bookmarkEnd w:id="25"/>
      <w:r w:rsidRPr="00505B0D">
        <w:rPr>
          <w:b w:val="0"/>
          <w:bCs/>
          <w:iCs/>
        </w:rPr>
        <w:t xml:space="preserve"> </w:t>
      </w:r>
      <w:r w:rsidRPr="00505B0D">
        <w:rPr>
          <w:bCs/>
          <w:iCs/>
        </w:rPr>
        <w:t>НАБАВКЕ</w:t>
      </w:r>
      <w:bookmarkEnd w:id="26"/>
      <w:bookmarkEnd w:id="27"/>
    </w:p>
    <w:p w:rsidR="00E43FAE" w:rsidRPr="00AE1407" w:rsidRDefault="00E43FAE" w:rsidP="00E43FAE">
      <w:pPr>
        <w:rPr>
          <w:bCs/>
          <w:iCs/>
        </w:rPr>
      </w:pPr>
    </w:p>
    <w:p w:rsidR="002C19C3" w:rsidRDefault="002C19C3" w:rsidP="002C19C3">
      <w:pPr>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rsidR="002C19C3" w:rsidRDefault="002C19C3" w:rsidP="002C19C3">
      <w:pPr>
        <w:rPr>
          <w:noProof/>
          <w:lang w:val="sr-Cyrl-RS"/>
        </w:rPr>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пројекат предмета јавне набаке,</w:t>
      </w:r>
      <w:r>
        <w:rPr>
          <w:noProof/>
        </w:rPr>
        <w:t xml:space="preserve"> и изађу на место радова</w:t>
      </w:r>
      <w:r w:rsidRPr="003B2CDF">
        <w:rPr>
          <w:noProof/>
        </w:rPr>
        <w:t xml:space="preserve"> </w:t>
      </w:r>
      <w:r>
        <w:rPr>
          <w:noProof/>
        </w:rPr>
        <w:t>уз претходну најаву</w:t>
      </w:r>
      <w:r w:rsidRPr="003B2CDF">
        <w:rPr>
          <w:noProof/>
        </w:rPr>
        <w:t xml:space="preserve"> Драгану Малиновићу, дипл.</w:t>
      </w:r>
      <w:r>
        <w:rPr>
          <w:noProof/>
        </w:rPr>
        <w:t xml:space="preserve"> </w:t>
      </w:r>
      <w:r w:rsidRPr="003B2CDF">
        <w:rPr>
          <w:noProof/>
        </w:rPr>
        <w:t>ел.</w:t>
      </w:r>
      <w:r>
        <w:rPr>
          <w:noProof/>
        </w:rPr>
        <w:t xml:space="preserve"> </w:t>
      </w:r>
      <w:r w:rsidRPr="003B2CDF">
        <w:rPr>
          <w:noProof/>
        </w:rPr>
        <w:t>инж</w:t>
      </w:r>
      <w:r>
        <w:rPr>
          <w:noProof/>
        </w:rPr>
        <w:t>.</w:t>
      </w:r>
      <w:r w:rsidRPr="003B2CDF">
        <w:rPr>
          <w:noProof/>
        </w:rPr>
        <w:t xml:space="preserve"> и Александру Пространу дипл.</w:t>
      </w:r>
      <w:r>
        <w:rPr>
          <w:noProof/>
        </w:rPr>
        <w:t xml:space="preserve"> </w:t>
      </w:r>
      <w:r w:rsidRPr="003B2CDF">
        <w:rPr>
          <w:noProof/>
        </w:rPr>
        <w:t>г</w:t>
      </w:r>
      <w:r w:rsidRPr="00FD6D4B">
        <w:rPr>
          <w:noProof/>
        </w:rPr>
        <w:t>р</w:t>
      </w:r>
      <w:r w:rsidRPr="00FD6D4B">
        <w:rPr>
          <w:noProof/>
          <w:lang w:val="en-US"/>
        </w:rPr>
        <w:t>a</w:t>
      </w:r>
      <w:r w:rsidRPr="00FD6D4B">
        <w:rPr>
          <w:noProof/>
        </w:rPr>
        <w:t>ђ</w:t>
      </w:r>
      <w:r>
        <w:rPr>
          <w:noProof/>
        </w:rPr>
        <w:t xml:space="preserve">. инж., </w:t>
      </w:r>
      <w:r w:rsidRPr="003B2CDF">
        <w:rPr>
          <w:noProof/>
        </w:rPr>
        <w:t>на тел: 021/529-445</w:t>
      </w:r>
      <w:r>
        <w:rPr>
          <w:noProof/>
          <w:lang w:val="sr-Cyrl-RS"/>
        </w:rPr>
        <w:t xml:space="preserve"> </w:t>
      </w:r>
      <w:r>
        <w:rPr>
          <w:noProof/>
        </w:rPr>
        <w:t xml:space="preserve"> </w:t>
      </w:r>
      <w:r w:rsidRPr="00C043E2">
        <w:rPr>
          <w:noProof/>
        </w:rPr>
        <w:t>сваког радног дана од 1</w:t>
      </w:r>
      <w:r>
        <w:rPr>
          <w:noProof/>
          <w:lang w:val="sr-Cyrl-RS"/>
        </w:rPr>
        <w:t>1</w:t>
      </w:r>
      <w:r w:rsidRPr="00C043E2">
        <w:rPr>
          <w:noProof/>
        </w:rPr>
        <w:t>-1</w:t>
      </w:r>
      <w:r>
        <w:rPr>
          <w:noProof/>
          <w:lang w:val="sr-Cyrl-RS"/>
        </w:rPr>
        <w:t>3</w:t>
      </w:r>
      <w:r w:rsidRPr="00C043E2">
        <w:rPr>
          <w:noProof/>
        </w:rPr>
        <w:t xml:space="preserve"> часова</w:t>
      </w:r>
      <w:r w:rsidRPr="003B2CDF">
        <w:rPr>
          <w:noProof/>
        </w:rPr>
        <w:t xml:space="preserve">. </w:t>
      </w:r>
    </w:p>
    <w:p w:rsidR="002C19C3" w:rsidRDefault="002C19C3" w:rsidP="002C19C3">
      <w:pPr>
        <w:rPr>
          <w:noProof/>
          <w:lang w:val="sr-Cyrl-RS"/>
        </w:rPr>
      </w:pPr>
    </w:p>
    <w:p w:rsidR="002C19C3" w:rsidRDefault="002C19C3" w:rsidP="002C19C3">
      <w:pPr>
        <w:rPr>
          <w:noProof/>
          <w:lang w:val="sr-Cyrl-RS"/>
        </w:rPr>
      </w:pPr>
    </w:p>
    <w:p w:rsidR="00E43FAE" w:rsidRPr="00AE1407" w:rsidRDefault="00E43FAE" w:rsidP="00E43FAE">
      <w:pPr>
        <w:rPr>
          <w:noProof/>
        </w:rPr>
      </w:pPr>
      <w:r w:rsidRPr="00AE1407">
        <w:rPr>
          <w:noProof/>
        </w:rPr>
        <w:br w:type="page"/>
      </w:r>
    </w:p>
    <w:p w:rsidR="00576ADE" w:rsidRDefault="002D5B2C" w:rsidP="00E2101E">
      <w:pPr>
        <w:pStyle w:val="Heading1"/>
        <w:numPr>
          <w:ilvl w:val="0"/>
          <w:numId w:val="9"/>
        </w:numPr>
        <w:jc w:val="center"/>
        <w:rPr>
          <w:noProof/>
          <w:sz w:val="28"/>
          <w:szCs w:val="28"/>
        </w:rPr>
      </w:pPr>
      <w:bookmarkStart w:id="28" w:name="_Toc389030813"/>
      <w:bookmarkStart w:id="29" w:name="_Toc389030878"/>
      <w:bookmarkStart w:id="30" w:name="_Toc397327773"/>
      <w:bookmarkStart w:id="31" w:name="_Toc375826006"/>
      <w:r w:rsidRPr="00505B0D">
        <w:rPr>
          <w:sz w:val="28"/>
          <w:szCs w:val="28"/>
        </w:rPr>
        <w:lastRenderedPageBreak/>
        <w:t>УСЛОВИ ЗА УЧЕШЋЕ У ПОСТУПКУ ЈАВНЕ НАБАВКЕ</w:t>
      </w:r>
      <w:bookmarkEnd w:id="28"/>
      <w:bookmarkEnd w:id="29"/>
      <w:bookmarkEnd w:id="30"/>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31"/>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E2101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E2101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E2101E">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794D28">
              <w:rPr>
                <w:b/>
                <w:noProof/>
              </w:rPr>
              <w:lastRenderedPageBreak/>
              <w:t>ДОДАТНИ УСЛОВИ ЗА УЧЕШЋЕ У ПОСТУПКУ ЈАВНЕ НАБАВКЕ ИЗ ЧЛАНА 76. ЗАКОНА</w:t>
            </w:r>
          </w:p>
        </w:tc>
      </w:tr>
      <w:tr w:rsidR="00CB22CB" w:rsidRPr="00AE1407" w:rsidTr="00CA2087">
        <w:trPr>
          <w:trHeight w:val="848"/>
        </w:trPr>
        <w:tc>
          <w:tcPr>
            <w:tcW w:w="801" w:type="dxa"/>
            <w:vAlign w:val="center"/>
          </w:tcPr>
          <w:p w:rsidR="00CB22CB" w:rsidRPr="008C6343" w:rsidRDefault="00CB22CB" w:rsidP="000F7AC1">
            <w:pPr>
              <w:pStyle w:val="ListParagraph"/>
              <w:ind w:left="405"/>
              <w:rPr>
                <w:noProof/>
              </w:rPr>
            </w:pPr>
            <w:r w:rsidRPr="008C6343">
              <w:rPr>
                <w:noProof/>
              </w:rPr>
              <w:t>6.</w:t>
            </w:r>
          </w:p>
          <w:p w:rsidR="00CB22CB" w:rsidRPr="008C6343" w:rsidRDefault="00CB22CB" w:rsidP="000F7AC1">
            <w:pPr>
              <w:pStyle w:val="ListParagraph"/>
              <w:ind w:left="405"/>
              <w:rPr>
                <w:noProof/>
              </w:rPr>
            </w:pPr>
          </w:p>
          <w:p w:rsidR="00CB22CB" w:rsidRPr="008C6343" w:rsidRDefault="00CB22CB" w:rsidP="000F7AC1">
            <w:pPr>
              <w:pStyle w:val="ListParagraph"/>
              <w:ind w:left="405"/>
              <w:rPr>
                <w:noProof/>
              </w:rPr>
            </w:pPr>
          </w:p>
        </w:tc>
        <w:tc>
          <w:tcPr>
            <w:tcW w:w="2797" w:type="dxa"/>
            <w:gridSpan w:val="2"/>
          </w:tcPr>
          <w:p w:rsidR="00CB22CB" w:rsidRPr="008C6343" w:rsidRDefault="00CB22CB" w:rsidP="00F26EE2">
            <w:pPr>
              <w:rPr>
                <w:noProof/>
              </w:rPr>
            </w:pPr>
            <w:r w:rsidRPr="008C6343">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8C6343">
              <w:rPr>
                <w:noProof/>
                <w:lang w:val="sr-Cyrl-RS"/>
              </w:rPr>
              <w:t>1</w:t>
            </w:r>
            <w:r w:rsidRPr="008C6343">
              <w:rPr>
                <w:noProof/>
              </w:rPr>
              <w:t xml:space="preserve"> године пре објављивања позива, односно од дана </w:t>
            </w:r>
            <w:r w:rsidR="00F26EE2" w:rsidRPr="008C6343">
              <w:rPr>
                <w:noProof/>
                <w:lang w:val="sr-Cyrl-RS"/>
              </w:rPr>
              <w:t>01</w:t>
            </w:r>
            <w:r w:rsidR="001E4DBB" w:rsidRPr="008C6343">
              <w:rPr>
                <w:noProof/>
              </w:rPr>
              <w:t>.</w:t>
            </w:r>
            <w:r w:rsidR="001E4DBB" w:rsidRPr="008C6343">
              <w:rPr>
                <w:noProof/>
                <w:lang w:val="sr-Cyrl-RS"/>
              </w:rPr>
              <w:t>09</w:t>
            </w:r>
            <w:r w:rsidRPr="008C6343">
              <w:rPr>
                <w:noProof/>
                <w:lang w:val="sr-Cyrl-BA"/>
              </w:rPr>
              <w:t>.201</w:t>
            </w:r>
            <w:r w:rsidR="001E4DBB" w:rsidRPr="008C6343">
              <w:rPr>
                <w:noProof/>
                <w:lang w:val="sr-Cyrl-BA"/>
              </w:rPr>
              <w:t>3</w:t>
            </w:r>
            <w:r w:rsidRPr="008C6343">
              <w:rPr>
                <w:noProof/>
                <w:lang w:val="sr-Cyrl-BA"/>
              </w:rPr>
              <w:t xml:space="preserve">. </w:t>
            </w:r>
            <w:r w:rsidR="00F26EE2" w:rsidRPr="008C6343">
              <w:rPr>
                <w:noProof/>
              </w:rPr>
              <w:t xml:space="preserve">до </w:t>
            </w:r>
            <w:r w:rsidR="00F26EE2" w:rsidRPr="008C6343">
              <w:rPr>
                <w:noProof/>
                <w:lang w:val="sr-Cyrl-RS"/>
              </w:rPr>
              <w:t>01</w:t>
            </w:r>
            <w:r w:rsidR="001E4DBB" w:rsidRPr="008C6343">
              <w:rPr>
                <w:noProof/>
              </w:rPr>
              <w:t>.</w:t>
            </w:r>
            <w:r w:rsidR="001E4DBB" w:rsidRPr="008C6343">
              <w:rPr>
                <w:noProof/>
                <w:lang w:val="sr-Cyrl-RS"/>
              </w:rPr>
              <w:t>09</w:t>
            </w:r>
            <w:r w:rsidRPr="008C6343">
              <w:rPr>
                <w:noProof/>
              </w:rPr>
              <w:t>.201</w:t>
            </w:r>
            <w:r w:rsidR="001E4DBB" w:rsidRPr="008C6343">
              <w:rPr>
                <w:noProof/>
                <w:lang w:val="sr-Cyrl-RS"/>
              </w:rPr>
              <w:t>4</w:t>
            </w:r>
            <w:r w:rsidRPr="008C6343">
              <w:rPr>
                <w:noProof/>
              </w:rPr>
              <w:t xml:space="preserve">. године и да је остварио најмање </w:t>
            </w:r>
            <w:r w:rsidRPr="008C6343">
              <w:rPr>
                <w:noProof/>
                <w:lang w:val="sr-Cyrl-RS"/>
              </w:rPr>
              <w:t>6</w:t>
            </w:r>
            <w:r w:rsidRPr="008C6343">
              <w:rPr>
                <w:noProof/>
              </w:rPr>
              <w:t xml:space="preserve">.000.000,00 дин. укупно прихода за </w:t>
            </w:r>
            <w:r w:rsidRPr="008C6343">
              <w:rPr>
                <w:noProof/>
                <w:color w:val="000000"/>
              </w:rPr>
              <w:t xml:space="preserve"> последње </w:t>
            </w:r>
            <w:r w:rsidRPr="008C6343">
              <w:rPr>
                <w:noProof/>
                <w:color w:val="000000"/>
                <w:lang w:val="sr-Cyrl-RS"/>
              </w:rPr>
              <w:t>две</w:t>
            </w:r>
            <w:r w:rsidRPr="008C6343">
              <w:rPr>
                <w:noProof/>
                <w:color w:val="000000"/>
              </w:rPr>
              <w:t xml:space="preserve"> године (201</w:t>
            </w:r>
            <w:r w:rsidRPr="008C6343">
              <w:rPr>
                <w:noProof/>
                <w:color w:val="000000"/>
                <w:lang w:val="sr-Cyrl-RS"/>
              </w:rPr>
              <w:t>2</w:t>
            </w:r>
            <w:r w:rsidRPr="008C6343">
              <w:rPr>
                <w:noProof/>
                <w:color w:val="000000"/>
              </w:rPr>
              <w:t>, 201</w:t>
            </w:r>
            <w:r w:rsidRPr="008C6343">
              <w:rPr>
                <w:noProof/>
                <w:color w:val="000000"/>
                <w:lang w:val="sr-Cyrl-RS"/>
              </w:rPr>
              <w:t>3</w:t>
            </w:r>
            <w:r w:rsidRPr="008C6343">
              <w:rPr>
                <w:noProof/>
                <w:color w:val="000000"/>
              </w:rPr>
              <w:t>)</w:t>
            </w:r>
            <w:r w:rsidRPr="008C6343">
              <w:rPr>
                <w:noProof/>
              </w:rPr>
              <w:t>.</w:t>
            </w:r>
          </w:p>
        </w:tc>
        <w:tc>
          <w:tcPr>
            <w:tcW w:w="5914" w:type="dxa"/>
          </w:tcPr>
          <w:p w:rsidR="00CB22CB" w:rsidRPr="0097021A" w:rsidRDefault="00CB22CB" w:rsidP="000F7AC1">
            <w:pPr>
              <w:jc w:val="both"/>
              <w:rPr>
                <w:b/>
                <w:noProof/>
              </w:rPr>
            </w:pPr>
            <w:r w:rsidRPr="0097021A">
              <w:rPr>
                <w:b/>
                <w:noProof/>
              </w:rPr>
              <w:t>Доказ за правно лице/предузетника/физичко лице:</w:t>
            </w:r>
          </w:p>
          <w:p w:rsidR="00CB22CB" w:rsidRPr="0097021A" w:rsidRDefault="00CB22CB" w:rsidP="000F7AC1">
            <w:pPr>
              <w:jc w:val="both"/>
              <w:rPr>
                <w:noProof/>
              </w:rPr>
            </w:pPr>
          </w:p>
          <w:p w:rsidR="00CB22CB" w:rsidRPr="0097021A" w:rsidRDefault="00CB22CB" w:rsidP="000F7AC1">
            <w:pPr>
              <w:jc w:val="both"/>
              <w:rPr>
                <w:noProof/>
              </w:rPr>
            </w:pPr>
            <w:r w:rsidRPr="0097021A">
              <w:rPr>
                <w:noProof/>
              </w:rPr>
              <w:t>Потврда НБС о броју дана неликвидности за период од</w:t>
            </w:r>
            <w:r w:rsidRPr="0097021A">
              <w:rPr>
                <w:noProof/>
                <w:color w:val="FF0000"/>
              </w:rPr>
              <w:t xml:space="preserve">         </w:t>
            </w:r>
            <w:r w:rsidRPr="0097021A">
              <w:rPr>
                <w:noProof/>
              </w:rPr>
              <w:t xml:space="preserve"> </w:t>
            </w:r>
            <w:r w:rsidR="00F26EE2">
              <w:rPr>
                <w:noProof/>
                <w:lang w:val="sr-Cyrl-RS"/>
              </w:rPr>
              <w:t>01</w:t>
            </w:r>
            <w:r w:rsidR="001E4DBB">
              <w:rPr>
                <w:noProof/>
              </w:rPr>
              <w:t>.</w:t>
            </w:r>
            <w:r w:rsidR="001E4DBB">
              <w:rPr>
                <w:noProof/>
                <w:lang w:val="sr-Cyrl-RS"/>
              </w:rPr>
              <w:t>09</w:t>
            </w:r>
            <w:r w:rsidRPr="0097021A">
              <w:rPr>
                <w:noProof/>
                <w:lang w:val="sr-Cyrl-BA"/>
              </w:rPr>
              <w:t>.201</w:t>
            </w:r>
            <w:r w:rsidR="001E4DBB">
              <w:rPr>
                <w:noProof/>
                <w:lang w:val="sr-Cyrl-BA"/>
              </w:rPr>
              <w:t>3</w:t>
            </w:r>
            <w:r w:rsidRPr="0097021A">
              <w:rPr>
                <w:noProof/>
                <w:lang w:val="sr-Cyrl-BA"/>
              </w:rPr>
              <w:t xml:space="preserve">. </w:t>
            </w:r>
            <w:r w:rsidRPr="0097021A">
              <w:rPr>
                <w:noProof/>
              </w:rPr>
              <w:t xml:space="preserve">до </w:t>
            </w:r>
            <w:r w:rsidR="00F26EE2">
              <w:rPr>
                <w:noProof/>
                <w:lang w:val="sr-Cyrl-RS"/>
              </w:rPr>
              <w:t>01</w:t>
            </w:r>
            <w:r w:rsidR="001E4DBB">
              <w:rPr>
                <w:noProof/>
                <w:lang w:val="sr-Cyrl-BA"/>
              </w:rPr>
              <w:t>.09</w:t>
            </w:r>
            <w:r w:rsidRPr="0097021A">
              <w:rPr>
                <w:noProof/>
              </w:rPr>
              <w:t>.201</w:t>
            </w:r>
            <w:r w:rsidR="001E4DBB">
              <w:rPr>
                <w:noProof/>
                <w:lang w:val="sr-Cyrl-RS"/>
              </w:rPr>
              <w:t>4</w:t>
            </w:r>
            <w:r w:rsidRPr="0097021A">
              <w:rPr>
                <w:noProof/>
              </w:rPr>
              <w:t xml:space="preserve">. године. </w:t>
            </w:r>
          </w:p>
          <w:p w:rsidR="00CB22CB" w:rsidRPr="0097021A" w:rsidRDefault="00CB22CB" w:rsidP="000F7AC1">
            <w:pPr>
              <w:jc w:val="both"/>
              <w:rPr>
                <w:noProof/>
              </w:rPr>
            </w:pPr>
            <w:r w:rsidRPr="0097021A">
              <w:rPr>
                <w:noProof/>
              </w:rPr>
              <w:t xml:space="preserve">Потврду издаје: </w:t>
            </w:r>
          </w:p>
          <w:p w:rsidR="00CB22CB" w:rsidRPr="0097021A" w:rsidRDefault="00CB22CB" w:rsidP="000F7AC1">
            <w:pPr>
              <w:jc w:val="both"/>
              <w:rPr>
                <w:noProof/>
              </w:rPr>
            </w:pPr>
            <w:r w:rsidRPr="0097021A">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B22CB" w:rsidRPr="0097021A" w:rsidRDefault="00CB22CB" w:rsidP="00CB22CB">
            <w:pPr>
              <w:jc w:val="both"/>
              <w:rPr>
                <w:noProof/>
              </w:rPr>
            </w:pPr>
            <w:r w:rsidRPr="0097021A">
              <w:rPr>
                <w:noProof/>
              </w:rPr>
              <w:t xml:space="preserve">Извештај о бонитету НБС (или АПР) или понуђачеви биланси стања и биланси успеха, или изводи из тих биланса, за претходне </w:t>
            </w:r>
            <w:r>
              <w:rPr>
                <w:noProof/>
                <w:lang w:val="sr-Cyrl-RS"/>
              </w:rPr>
              <w:t>две</w:t>
            </w:r>
            <w:r>
              <w:rPr>
                <w:noProof/>
              </w:rPr>
              <w:t xml:space="preserve"> обрачунске године (</w:t>
            </w:r>
            <w:r w:rsidRPr="0097021A">
              <w:rPr>
                <w:noProof/>
              </w:rPr>
              <w:t>201</w:t>
            </w:r>
            <w:r>
              <w:rPr>
                <w:noProof/>
                <w:lang w:val="sr-Cyrl-RS"/>
              </w:rPr>
              <w:t>2</w:t>
            </w:r>
            <w:r w:rsidRPr="0097021A">
              <w:rPr>
                <w:noProof/>
              </w:rPr>
              <w:t>. и 201</w:t>
            </w:r>
            <w:r>
              <w:rPr>
                <w:noProof/>
                <w:lang w:val="sr-Cyrl-RS"/>
              </w:rPr>
              <w:t>3</w:t>
            </w:r>
            <w:r w:rsidRPr="0097021A">
              <w:rPr>
                <w:noProof/>
              </w:rPr>
              <w:t xml:space="preserve">.год.). </w:t>
            </w:r>
          </w:p>
        </w:tc>
      </w:tr>
      <w:tr w:rsidR="00CB22CB" w:rsidRPr="00AE1407" w:rsidTr="00CA2087">
        <w:trPr>
          <w:trHeight w:val="1121"/>
        </w:trPr>
        <w:tc>
          <w:tcPr>
            <w:tcW w:w="801" w:type="dxa"/>
            <w:vAlign w:val="center"/>
          </w:tcPr>
          <w:p w:rsidR="00CB22CB" w:rsidRPr="00D44D17" w:rsidRDefault="00CB22CB" w:rsidP="000F7AC1">
            <w:pPr>
              <w:pStyle w:val="ListParagraph"/>
              <w:ind w:left="405"/>
              <w:rPr>
                <w:noProof/>
              </w:rPr>
            </w:pPr>
            <w:r>
              <w:rPr>
                <w:noProof/>
              </w:rPr>
              <w:t>7.</w:t>
            </w:r>
          </w:p>
        </w:tc>
        <w:tc>
          <w:tcPr>
            <w:tcW w:w="2797" w:type="dxa"/>
            <w:gridSpan w:val="2"/>
          </w:tcPr>
          <w:p w:rsidR="00CB22CB" w:rsidRPr="001E4DBB" w:rsidRDefault="00CB22CB" w:rsidP="000F7AC1">
            <w:pPr>
              <w:rPr>
                <w:noProof/>
              </w:rPr>
            </w:pPr>
            <w:r w:rsidRPr="001E4DBB">
              <w:rPr>
                <w:noProof/>
              </w:rPr>
              <w:t>Понуђач располаже довољним  кадровским капацитетом- понуђач мора да има:</w:t>
            </w:r>
          </w:p>
          <w:p w:rsidR="00CB22CB" w:rsidRPr="001E4DBB" w:rsidRDefault="00CB22CB" w:rsidP="000F7AC1">
            <w:pPr>
              <w:rPr>
                <w:noProof/>
              </w:rPr>
            </w:pPr>
            <w:r w:rsidRPr="001E4DBB">
              <w:rPr>
                <w:noProof/>
              </w:rPr>
              <w:t>-минимално једног инжењера са лиценцом грађевинске  струке или архитектонске струке</w:t>
            </w:r>
          </w:p>
          <w:p w:rsidR="00CB22CB" w:rsidRPr="001E4DBB" w:rsidRDefault="00CB22CB" w:rsidP="000F7AC1">
            <w:pPr>
              <w:rPr>
                <w:noProof/>
                <w:lang w:val="sr-Cyrl-RS"/>
              </w:rPr>
            </w:pPr>
          </w:p>
        </w:tc>
        <w:tc>
          <w:tcPr>
            <w:tcW w:w="5914" w:type="dxa"/>
            <w:vAlign w:val="center"/>
          </w:tcPr>
          <w:p w:rsidR="00CB22CB" w:rsidRPr="001E4DBB" w:rsidRDefault="00CB22CB" w:rsidP="00F26EE2">
            <w:pPr>
              <w:jc w:val="both"/>
              <w:rPr>
                <w:noProof/>
              </w:rPr>
            </w:pPr>
            <w:r w:rsidRPr="001E4DBB">
              <w:rPr>
                <w:noProof/>
              </w:rPr>
              <w:t xml:space="preserve">Подуђач кадровски капацитет доказује достављањем: </w:t>
            </w:r>
            <w:r w:rsidRPr="001E4DBB">
              <w:rPr>
                <w:b/>
                <w:noProof/>
                <w:u w:val="single"/>
              </w:rPr>
              <w:t>За инжењере доставити</w:t>
            </w:r>
            <w:r w:rsidRPr="001E4DBB">
              <w:rPr>
                <w:noProof/>
              </w:rPr>
              <w:t xml:space="preserve">: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образаца пријаве запослених на обавезно социјално осигурање. За носиоце лиценце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tc>
      </w:tr>
    </w:tbl>
    <w:p w:rsidR="002D5B2C" w:rsidRPr="00AE1407" w:rsidRDefault="002D5B2C" w:rsidP="002D5B2C">
      <w:pPr>
        <w:rPr>
          <w:noProof/>
        </w:rPr>
      </w:pPr>
    </w:p>
    <w:p w:rsidR="002D5B2C" w:rsidRPr="00AE1407" w:rsidRDefault="004B101C" w:rsidP="00E2101E">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E2101E">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E2101E">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794D28">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E2101E">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E2101E">
      <w:pPr>
        <w:pStyle w:val="ListParagraph"/>
        <w:numPr>
          <w:ilvl w:val="0"/>
          <w:numId w:val="1"/>
        </w:numPr>
        <w:tabs>
          <w:tab w:val="left" w:pos="680"/>
        </w:tabs>
        <w:jc w:val="both"/>
        <w:rPr>
          <w:bCs/>
          <w:lang w:val="sr-Cyrl-CS"/>
        </w:rPr>
      </w:pPr>
      <w:r w:rsidRPr="00AE1407">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E2101E">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E2101E">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E2101E">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E2101E">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E2101E">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E2101E">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E2101E">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E2101E">
      <w:pPr>
        <w:pStyle w:val="Heading1"/>
        <w:numPr>
          <w:ilvl w:val="0"/>
          <w:numId w:val="9"/>
        </w:numPr>
        <w:jc w:val="center"/>
        <w:rPr>
          <w:sz w:val="28"/>
          <w:szCs w:val="28"/>
        </w:rPr>
      </w:pPr>
      <w:bookmarkStart w:id="32" w:name="_Toc375826007"/>
      <w:bookmarkStart w:id="33" w:name="_Toc389030814"/>
      <w:bookmarkStart w:id="34" w:name="_Toc389030879"/>
      <w:bookmarkStart w:id="35" w:name="_Toc397327774"/>
      <w:r w:rsidRPr="00BC6DD7">
        <w:rPr>
          <w:sz w:val="28"/>
          <w:szCs w:val="28"/>
        </w:rPr>
        <w:lastRenderedPageBreak/>
        <w:t>УПУТСТВО П</w:t>
      </w:r>
      <w:r w:rsidR="00343F79" w:rsidRPr="00BC6DD7">
        <w:rPr>
          <w:sz w:val="28"/>
          <w:szCs w:val="28"/>
        </w:rPr>
        <w:t>ОНУЂАЧИМА КАКО ДА САЧИНЕ ПОНУДУ</w:t>
      </w:r>
      <w:bookmarkEnd w:id="32"/>
      <w:bookmarkEnd w:id="33"/>
      <w:bookmarkEnd w:id="34"/>
      <w:bookmarkEnd w:id="3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794D28">
        <w:rPr>
          <w:noProof/>
        </w:rPr>
        <w:t>набавке није  обликован</w:t>
      </w:r>
      <w:r w:rsidRPr="00AE1407">
        <w:rPr>
          <w:noProof/>
        </w:rPr>
        <w:t xml:space="preserve"> по партијама.</w:t>
      </w:r>
    </w:p>
    <w:p w:rsidR="00794D28" w:rsidRDefault="00794D28" w:rsidP="00A878F3">
      <w:pPr>
        <w:jc w:val="both"/>
        <w:rPr>
          <w:b/>
          <w:i/>
          <w:iCs/>
          <w:lang w:val="sr-Cyrl-R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794D28" w:rsidRDefault="00A878F3" w:rsidP="00A878F3">
      <w:pPr>
        <w:jc w:val="both"/>
        <w:rPr>
          <w:b/>
          <w:bCs/>
          <w:i/>
          <w:iCs/>
        </w:rPr>
      </w:pPr>
      <w:r w:rsidRPr="00794D28">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E2101E">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E2101E">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E2101E">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E2101E">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E2101E">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E2101E">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C07A07" w:rsidRPr="008A7A5D" w:rsidRDefault="00C07A07" w:rsidP="00C07A07">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F26EE2" w:rsidRPr="003D7996" w:rsidRDefault="00F26EE2" w:rsidP="00F26EE2">
      <w:pPr>
        <w:jc w:val="both"/>
        <w:rPr>
          <w:iCs/>
          <w:lang w:val="sr-Cyrl-CS"/>
        </w:rPr>
      </w:pPr>
      <w:r>
        <w:rPr>
          <w:noProof/>
          <w:lang w:val="sr-Cyrl-CS"/>
        </w:rPr>
        <w:t>Рачун за извршене радове</w:t>
      </w:r>
      <w:r w:rsidRPr="003D7996">
        <w:rPr>
          <w:noProof/>
          <w:lang w:val="sr-Cyrl-CS"/>
        </w:rPr>
        <w:t xml:space="preserve"> </w:t>
      </w:r>
      <w:r>
        <w:rPr>
          <w:noProof/>
          <w:lang w:val="sr-Cyrl-CS"/>
        </w:rPr>
        <w:t xml:space="preserve"> испоставља изабрани понуђач</w:t>
      </w:r>
      <w:r w:rsidRPr="003D7996">
        <w:rPr>
          <w:noProof/>
          <w:lang w:val="sr-Cyrl-CS"/>
        </w:rPr>
        <w:t xml:space="preserve"> на основу потписаног Записника о примопредаји   од стране овлашћеног лица Наручиоца којим се верификује квалитет извршених радова.  </w:t>
      </w:r>
      <w:r w:rsidRPr="003D7996">
        <w:rPr>
          <w:iCs/>
          <w:lang w:val="sr-Cyrl-CS"/>
        </w:rPr>
        <w:t>Плаћање се врши уплатом на рачун понуђача.</w:t>
      </w:r>
    </w:p>
    <w:p w:rsidR="00F26EE2" w:rsidRPr="003D7996" w:rsidRDefault="00F26EE2" w:rsidP="00F26EE2">
      <w:pPr>
        <w:jc w:val="both"/>
        <w:rPr>
          <w:iCs/>
          <w:lang w:val="sr-Cyrl-CS"/>
        </w:rPr>
      </w:pPr>
      <w:r w:rsidRPr="003D7996">
        <w:rPr>
          <w:iCs/>
          <w:lang w:val="sr-Cyrl-CS"/>
        </w:rPr>
        <w:t>Наручилац је у обавези да из</w:t>
      </w:r>
      <w:r>
        <w:rPr>
          <w:iCs/>
          <w:lang w:val="sr-Cyrl-CS"/>
        </w:rPr>
        <w:t>врши плаћање у року од највише 6</w:t>
      </w:r>
      <w:r w:rsidRPr="003D7996">
        <w:rPr>
          <w:iCs/>
          <w:lang w:val="sr-Cyrl-CS"/>
        </w:rPr>
        <w:t>0 дана.</w:t>
      </w:r>
    </w:p>
    <w:p w:rsidR="00F26EE2" w:rsidRPr="0082379C" w:rsidRDefault="00F26EE2" w:rsidP="00F26EE2">
      <w:pPr>
        <w:jc w:val="both"/>
        <w:rPr>
          <w:iCs/>
        </w:rPr>
      </w:pPr>
      <w:r w:rsidRPr="0082379C">
        <w:rPr>
          <w:iCs/>
        </w:rPr>
        <w:t>Понуђачу није дозвољено да захтева аванс.</w:t>
      </w:r>
    </w:p>
    <w:p w:rsidR="00F26EE2" w:rsidRPr="00F26EE2" w:rsidRDefault="00F26EE2" w:rsidP="00C07A07">
      <w:pPr>
        <w:jc w:val="both"/>
        <w:rPr>
          <w:b/>
          <w:bCs/>
          <w:iCs/>
          <w:highlight w:val="yellow"/>
          <w:lang w:val="sr-Cyrl-RS"/>
        </w:rPr>
      </w:pPr>
    </w:p>
    <w:p w:rsidR="00C07A07" w:rsidRPr="00F26EE2" w:rsidRDefault="00C07A07" w:rsidP="00C07A07">
      <w:pPr>
        <w:jc w:val="both"/>
        <w:rPr>
          <w:b/>
          <w:iCs/>
        </w:rPr>
      </w:pPr>
      <w:r w:rsidRPr="00F26EE2">
        <w:rPr>
          <w:b/>
          <w:bCs/>
          <w:iCs/>
        </w:rPr>
        <w:t xml:space="preserve">9.2. </w:t>
      </w:r>
      <w:r w:rsidRPr="00F26EE2">
        <w:rPr>
          <w:b/>
          <w:iCs/>
          <w:u w:val="single"/>
        </w:rPr>
        <w:t>Захтеви у погледу гарантног рока</w:t>
      </w:r>
    </w:p>
    <w:p w:rsidR="00C07A07" w:rsidRPr="00F26EE2" w:rsidRDefault="00C07A07" w:rsidP="00C07A07">
      <w:pPr>
        <w:jc w:val="both"/>
        <w:rPr>
          <w:bCs/>
          <w:noProof/>
        </w:rPr>
      </w:pPr>
      <w:r w:rsidRPr="00F26EE2">
        <w:rPr>
          <w:iCs/>
          <w:noProof/>
        </w:rPr>
        <w:t xml:space="preserve">Наручилац захтева да понуђач да гарантни рок за радове који су предмет ове јавне набавке износи </w:t>
      </w:r>
      <w:r w:rsidRPr="00F26EE2">
        <w:rPr>
          <w:b/>
          <w:iCs/>
          <w:noProof/>
        </w:rPr>
        <w:t>две године од дана окончања радова</w:t>
      </w:r>
      <w:r w:rsidRPr="00F26EE2">
        <w:rPr>
          <w:iCs/>
          <w:noProof/>
        </w:rPr>
        <w:t xml:space="preserve"> и извршеног техничког пријема свих радова предвиђених овом јавном набавком </w:t>
      </w:r>
      <w:r w:rsidRPr="00F26EE2">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C07A07" w:rsidRDefault="00C07A07" w:rsidP="00C07A07">
      <w:pPr>
        <w:jc w:val="both"/>
        <w:rPr>
          <w:iCs/>
          <w:highlight w:val="yellow"/>
          <w:lang w:val="sr-Cyrl-RS"/>
        </w:rPr>
      </w:pPr>
      <w:r w:rsidRPr="00F26EE2">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p>
    <w:p w:rsidR="00C07A07" w:rsidRPr="00C07A07" w:rsidRDefault="00C07A07" w:rsidP="00C07A07">
      <w:pPr>
        <w:jc w:val="both"/>
        <w:rPr>
          <w:iCs/>
          <w:highlight w:val="yellow"/>
          <w:lang w:val="sr-Cyrl-RS"/>
        </w:rPr>
      </w:pPr>
    </w:p>
    <w:p w:rsidR="00C07A07" w:rsidRPr="008C6343" w:rsidRDefault="00C07A07" w:rsidP="00C07A07">
      <w:pPr>
        <w:jc w:val="both"/>
        <w:rPr>
          <w:b/>
          <w:iCs/>
        </w:rPr>
      </w:pPr>
      <w:r w:rsidRPr="008C6343">
        <w:rPr>
          <w:b/>
          <w:bCs/>
          <w:iCs/>
        </w:rPr>
        <w:t xml:space="preserve">9.3. </w:t>
      </w:r>
      <w:r w:rsidRPr="008C6343">
        <w:rPr>
          <w:b/>
          <w:iCs/>
          <w:u w:val="single"/>
        </w:rPr>
        <w:t>Захтев у погледу рока (испоруке добара, извршења услуге, извођења радова)</w:t>
      </w:r>
    </w:p>
    <w:p w:rsidR="00C07A07" w:rsidRPr="008C6343" w:rsidRDefault="00C07A07" w:rsidP="00C07A07">
      <w:pPr>
        <w:jc w:val="both"/>
        <w:rPr>
          <w:noProof/>
        </w:rPr>
      </w:pPr>
      <w:r w:rsidRPr="008C6343">
        <w:rPr>
          <w:noProof/>
        </w:rPr>
        <w:t xml:space="preserve">Наручилац захтева да радове који су предмет овог уговора добављач отпочне у року од </w:t>
      </w:r>
      <w:r w:rsidRPr="008C6343">
        <w:rPr>
          <w:b/>
          <w:noProof/>
        </w:rPr>
        <w:t xml:space="preserve">три календарска дана од дана </w:t>
      </w:r>
      <w:r w:rsidRPr="008C6343">
        <w:rPr>
          <w:b/>
          <w:noProof/>
          <w:lang w:val="sr-Cyrl-RS"/>
        </w:rPr>
        <w:t>потписивања уговора</w:t>
      </w:r>
      <w:r w:rsidRPr="008C6343">
        <w:rPr>
          <w:noProof/>
        </w:rPr>
        <w:t xml:space="preserve">, а да исте оконча у целости у року од </w:t>
      </w:r>
      <w:r w:rsidR="00F26EE2" w:rsidRPr="008C6343">
        <w:rPr>
          <w:noProof/>
        </w:rPr>
        <w:t>(</w:t>
      </w:r>
      <w:r w:rsidR="00F26EE2" w:rsidRPr="008C6343">
        <w:rPr>
          <w:i/>
          <w:noProof/>
        </w:rPr>
        <w:t xml:space="preserve">најдуже </w:t>
      </w:r>
      <w:r w:rsidR="00F26EE2" w:rsidRPr="008C6343">
        <w:rPr>
          <w:i/>
          <w:noProof/>
          <w:lang w:val="sr-Cyrl-RS"/>
        </w:rPr>
        <w:t>3</w:t>
      </w:r>
      <w:r w:rsidR="00F26EE2" w:rsidRPr="008C6343">
        <w:rPr>
          <w:noProof/>
        </w:rPr>
        <w:t xml:space="preserve">0 </w:t>
      </w:r>
      <w:r w:rsidR="00F26EE2" w:rsidRPr="008C6343">
        <w:rPr>
          <w:i/>
          <w:noProof/>
        </w:rPr>
        <w:t>дана</w:t>
      </w:r>
      <w:r w:rsidR="00F26EE2" w:rsidRPr="008C6343">
        <w:rPr>
          <w:noProof/>
        </w:rPr>
        <w:t>)</w:t>
      </w:r>
      <w:r w:rsidRPr="008C6343">
        <w:rPr>
          <w:noProof/>
          <w:lang w:val="sr-Cyrl-RS"/>
        </w:rPr>
        <w:t xml:space="preserve"> радних </w:t>
      </w:r>
      <w:r w:rsidRPr="008C6343">
        <w:rPr>
          <w:noProof/>
        </w:rPr>
        <w:t>дана  од дана отпочињања радова.</w:t>
      </w:r>
    </w:p>
    <w:p w:rsidR="00C07A07" w:rsidRDefault="00C07A07" w:rsidP="00C07A07">
      <w:pPr>
        <w:jc w:val="both"/>
        <w:rPr>
          <w:noProof/>
          <w:highlight w:val="yellow"/>
          <w:lang w:val="sr-Cyrl-RS"/>
        </w:rPr>
      </w:pPr>
    </w:p>
    <w:p w:rsidR="008C6343" w:rsidRPr="008C6343" w:rsidRDefault="008C6343" w:rsidP="00C07A07">
      <w:pPr>
        <w:jc w:val="both"/>
        <w:rPr>
          <w:noProof/>
          <w:highlight w:val="yellow"/>
          <w:lang w:val="sr-Cyrl-RS"/>
        </w:rPr>
      </w:pPr>
      <w:r>
        <w:rPr>
          <w:lang w:val="sr-Cyrl-RS"/>
        </w:rPr>
        <w:t xml:space="preserve">Наручилац захтева да изабрани понуђач (добављач)  након завршетка радова преда  </w:t>
      </w:r>
      <w:r w:rsidRPr="008C6343">
        <w:t>пројек</w:t>
      </w:r>
      <w:r>
        <w:rPr>
          <w:lang w:val="sr-Cyrl-RS"/>
        </w:rPr>
        <w:t>а</w:t>
      </w:r>
      <w:r w:rsidRPr="008C6343">
        <w:t>т изведених радова</w:t>
      </w:r>
      <w:r w:rsidRPr="008C6343">
        <w:rPr>
          <w:lang w:val="sr-Cyrl-RS"/>
        </w:rPr>
        <w:t xml:space="preserve"> на електроинсталацијама</w:t>
      </w:r>
      <w:r w:rsidR="002D0D3C" w:rsidRPr="002D0D3C">
        <w:rPr>
          <w:lang w:val="sr-Cyrl-RS"/>
        </w:rPr>
        <w:t xml:space="preserve"> </w:t>
      </w:r>
      <w:r w:rsidR="002D0D3C">
        <w:rPr>
          <w:lang w:val="sr-Cyrl-RS"/>
        </w:rPr>
        <w:t>у року од 10 дана</w:t>
      </w:r>
      <w:r w:rsidR="002D0D3C" w:rsidRPr="008C6343">
        <w:t xml:space="preserve"> </w:t>
      </w:r>
      <w:r>
        <w:rPr>
          <w:lang w:val="sr-Cyrl-RS"/>
        </w:rPr>
        <w:t xml:space="preserve">. </w:t>
      </w:r>
    </w:p>
    <w:p w:rsidR="00C07A07" w:rsidRPr="001E4DBB" w:rsidRDefault="00C07A07" w:rsidP="00C07A07">
      <w:pPr>
        <w:jc w:val="both"/>
        <w:rPr>
          <w:bCs/>
          <w:noProof/>
        </w:rPr>
      </w:pPr>
      <w:r w:rsidRPr="001E4DBB">
        <w:rPr>
          <w:bCs/>
          <w:noProof/>
        </w:rPr>
        <w:lastRenderedPageBreak/>
        <w:t xml:space="preserve">Место извршења радова је </w:t>
      </w:r>
      <w:r w:rsidRPr="001E4DBB">
        <w:rPr>
          <w:bCs/>
          <w:noProof/>
          <w:lang w:val="sr-Cyrl-RS"/>
        </w:rPr>
        <w:t>Клиника за неурологију</w:t>
      </w:r>
      <w:r w:rsidRPr="001E4DBB">
        <w:rPr>
          <w:lang w:val="sr-Cyrl-RS"/>
        </w:rPr>
        <w:t>, Клиничког центра Војводине</w:t>
      </w:r>
      <w:r w:rsidRPr="001E4DBB">
        <w:rPr>
          <w:bCs/>
          <w:noProof/>
        </w:rPr>
        <w:t xml:space="preserve">, </w:t>
      </w:r>
      <w:r w:rsidRPr="001E4DBB">
        <w:rPr>
          <w:noProof/>
        </w:rPr>
        <w:t xml:space="preserve"> која се налаз</w:t>
      </w:r>
      <w:r w:rsidRPr="001E4DBB">
        <w:rPr>
          <w:noProof/>
          <w:lang w:val="sr-Cyrl-RS"/>
        </w:rPr>
        <w:t>и</w:t>
      </w:r>
      <w:r w:rsidRPr="001E4DBB">
        <w:rPr>
          <w:noProof/>
        </w:rPr>
        <w:t xml:space="preserve"> на адреси  Хајдук Вељкова </w:t>
      </w:r>
      <w:r w:rsidRPr="001E4DBB">
        <w:rPr>
          <w:bCs/>
          <w:noProof/>
        </w:rPr>
        <w:t xml:space="preserve"> бр.1, Нови Сад.</w:t>
      </w:r>
    </w:p>
    <w:p w:rsidR="00C07A07" w:rsidRPr="001E4DBB" w:rsidRDefault="00C07A07" w:rsidP="00C07A07">
      <w:pPr>
        <w:jc w:val="both"/>
        <w:rPr>
          <w:b/>
          <w:bCs/>
          <w:iCs/>
          <w:noProof/>
          <w:u w:val="single"/>
        </w:rPr>
      </w:pPr>
    </w:p>
    <w:p w:rsidR="00C07A07" w:rsidRPr="001E4DBB" w:rsidRDefault="00C07A07" w:rsidP="00C07A07">
      <w:pPr>
        <w:jc w:val="both"/>
        <w:rPr>
          <w:b/>
          <w:iCs/>
        </w:rPr>
      </w:pPr>
      <w:r w:rsidRPr="001E4DBB">
        <w:rPr>
          <w:b/>
          <w:bCs/>
          <w:iCs/>
          <w:u w:val="single"/>
        </w:rPr>
        <w:t xml:space="preserve">9.4. </w:t>
      </w:r>
      <w:r w:rsidRPr="001E4DBB">
        <w:rPr>
          <w:b/>
          <w:iCs/>
          <w:u w:val="single"/>
        </w:rPr>
        <w:t>Захтев у погледу рока важења понуде</w:t>
      </w:r>
    </w:p>
    <w:p w:rsidR="00C07A07" w:rsidRPr="001E4DBB" w:rsidRDefault="00C07A07" w:rsidP="00C07A07">
      <w:pPr>
        <w:jc w:val="both"/>
        <w:rPr>
          <w:iCs/>
        </w:rPr>
      </w:pPr>
      <w:r w:rsidRPr="001E4DBB">
        <w:rPr>
          <w:iCs/>
        </w:rPr>
        <w:t>Рок важења понуде не може бити краћи од 60 дана од дана отварања понуда.</w:t>
      </w:r>
    </w:p>
    <w:p w:rsidR="00C07A07" w:rsidRPr="001E4DBB" w:rsidRDefault="00C07A07" w:rsidP="00C07A07">
      <w:pPr>
        <w:jc w:val="both"/>
        <w:rPr>
          <w:iCs/>
        </w:rPr>
      </w:pPr>
      <w:r w:rsidRPr="001E4DBB">
        <w:rPr>
          <w:iCs/>
        </w:rPr>
        <w:t>У случају истека рока важења понуде, наручилац је дужан да у писаном облику затражи од понуђача продужење рока важења понуде.</w:t>
      </w:r>
    </w:p>
    <w:p w:rsidR="005521B8" w:rsidRPr="001E4DBB" w:rsidRDefault="00C07A07" w:rsidP="005521B8">
      <w:pPr>
        <w:jc w:val="both"/>
        <w:rPr>
          <w:iCs/>
          <w:color w:val="FF0000"/>
          <w:sz w:val="36"/>
          <w:szCs w:val="36"/>
          <w:lang w:val="sr-Cyrl-RS"/>
        </w:rPr>
      </w:pPr>
      <w:r w:rsidRPr="001E4DBB">
        <w:rPr>
          <w:iCs/>
        </w:rPr>
        <w:t>Понуђач који прихвати захтев за продужење рока важења понуде на може мењати понуду.</w:t>
      </w:r>
      <w:r w:rsidR="005521B8" w:rsidRPr="001E4DBB">
        <w:rPr>
          <w:iCs/>
          <w:color w:val="FF0000"/>
          <w:sz w:val="36"/>
          <w:szCs w:val="36"/>
          <w:lang w:val="sr-Cyrl-RS"/>
        </w:rPr>
        <w:t xml:space="preserve"> </w:t>
      </w:r>
    </w:p>
    <w:p w:rsidR="00C07A07" w:rsidRPr="001E4DBB" w:rsidRDefault="00C07A07" w:rsidP="00C07A07">
      <w:pPr>
        <w:jc w:val="both"/>
        <w:rPr>
          <w:b/>
          <w:bCs/>
          <w:i/>
          <w:iCs/>
        </w:rPr>
      </w:pPr>
    </w:p>
    <w:p w:rsidR="00C07A07" w:rsidRPr="001E4DBB" w:rsidRDefault="00C07A07" w:rsidP="00C07A07">
      <w:pPr>
        <w:jc w:val="both"/>
        <w:rPr>
          <w:b/>
          <w:u w:val="single"/>
        </w:rPr>
      </w:pPr>
    </w:p>
    <w:p w:rsidR="00C07A07" w:rsidRPr="001E4DBB" w:rsidRDefault="00C07A07" w:rsidP="00C07A07">
      <w:pPr>
        <w:jc w:val="both"/>
        <w:rPr>
          <w:b/>
          <w:u w:val="single"/>
        </w:rPr>
      </w:pPr>
      <w:r w:rsidRPr="001E4DBB">
        <w:rPr>
          <w:b/>
          <w:u w:val="single"/>
        </w:rPr>
        <w:t>9.5. Други захтеви</w:t>
      </w:r>
    </w:p>
    <w:p w:rsidR="00C07A07" w:rsidRPr="001E4DBB" w:rsidRDefault="00C07A07" w:rsidP="00C07A07">
      <w:pPr>
        <w:jc w:val="both"/>
        <w:rPr>
          <w:noProof/>
        </w:rPr>
      </w:pPr>
      <w:r w:rsidRPr="001E4DBB">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5521B8" w:rsidRPr="001E4DBB" w:rsidRDefault="00C07A07" w:rsidP="005521B8">
      <w:pPr>
        <w:jc w:val="both"/>
        <w:rPr>
          <w:iCs/>
          <w:color w:val="FF0000"/>
          <w:sz w:val="36"/>
          <w:szCs w:val="36"/>
          <w:lang w:val="sr-Cyrl-RS"/>
        </w:rPr>
      </w:pPr>
      <w:r w:rsidRPr="001E4DBB">
        <w:rPr>
          <w:noProof/>
        </w:rPr>
        <w:t>Наручилац захтева да се радови који су предмет овог поступка изводе и радним и нерадним данима до њиховог окончања</w:t>
      </w:r>
      <w:r w:rsidR="005521B8" w:rsidRPr="001E4DBB">
        <w:rPr>
          <w:noProof/>
          <w:lang w:val="sr-Cyrl-RS"/>
        </w:rPr>
        <w:t>.</w:t>
      </w:r>
      <w:r w:rsidR="005521B8" w:rsidRPr="001E4DBB">
        <w:rPr>
          <w:iCs/>
          <w:color w:val="FF0000"/>
          <w:sz w:val="36"/>
          <w:szCs w:val="36"/>
          <w:lang w:val="sr-Cyrl-RS"/>
        </w:rPr>
        <w:t xml:space="preserve"> </w:t>
      </w:r>
    </w:p>
    <w:p w:rsidR="00C07A07" w:rsidRPr="001E4DBB" w:rsidRDefault="00C07A07" w:rsidP="00C07A07">
      <w:pPr>
        <w:jc w:val="both"/>
        <w:rPr>
          <w:noProof/>
        </w:rPr>
      </w:pPr>
    </w:p>
    <w:p w:rsidR="00C07A07" w:rsidRPr="001E4DBB" w:rsidRDefault="00C07A07" w:rsidP="00C07A07">
      <w:pPr>
        <w:jc w:val="both"/>
        <w:rPr>
          <w:noProof/>
        </w:rPr>
      </w:pPr>
      <w:r w:rsidRPr="001E4DBB">
        <w:rPr>
          <w:noProof/>
        </w:rPr>
        <w:t>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 у тачки  Обрасца понуде), у супротном неће бити извршен пријем извршених радова.</w:t>
      </w:r>
    </w:p>
    <w:p w:rsidR="00C07A07" w:rsidRPr="001E4DBB" w:rsidRDefault="00C07A07" w:rsidP="00C07A07">
      <w:pPr>
        <w:jc w:val="both"/>
        <w:rPr>
          <w:noProof/>
          <w:lang w:val="sr-Cyrl-RS"/>
        </w:rPr>
      </w:pPr>
      <w:r w:rsidRPr="001E4DBB">
        <w:rPr>
          <w:noProof/>
        </w:rPr>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5521B8" w:rsidRPr="001E4DBB" w:rsidRDefault="00C07A07" w:rsidP="005521B8">
      <w:pPr>
        <w:jc w:val="both"/>
        <w:rPr>
          <w:iCs/>
          <w:color w:val="FF0000"/>
          <w:sz w:val="36"/>
          <w:szCs w:val="36"/>
          <w:lang w:val="sr-Cyrl-RS"/>
        </w:rPr>
      </w:pPr>
      <w:r w:rsidRPr="001E4DBB">
        <w:rPr>
          <w:noProof/>
        </w:rPr>
        <w:t>Наручилац захтева</w:t>
      </w:r>
      <w:r w:rsidRPr="001E4DBB">
        <w:rPr>
          <w:bCs/>
          <w:noProof/>
        </w:rPr>
        <w:t xml:space="preserve"> да се </w:t>
      </w:r>
      <w:r w:rsidRPr="001E4DBB">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r w:rsidRPr="001E4DBB">
        <w:rPr>
          <w:noProof/>
          <w:color w:val="FF0000"/>
          <w:sz w:val="36"/>
          <w:szCs w:val="36"/>
          <w:lang w:val="sr-Cyrl-RS"/>
        </w:rPr>
        <w:t xml:space="preserve"> </w:t>
      </w:r>
    </w:p>
    <w:p w:rsidR="00C07A07" w:rsidRDefault="00C07A07" w:rsidP="00C07A07">
      <w:pPr>
        <w:jc w:val="both"/>
        <w:rPr>
          <w:noProof/>
        </w:rPr>
      </w:pPr>
    </w:p>
    <w:p w:rsidR="00C07A07" w:rsidRPr="00AE1407" w:rsidRDefault="00C07A07" w:rsidP="00C07A07">
      <w:pPr>
        <w:jc w:val="both"/>
        <w:rPr>
          <w:b/>
          <w:bCs/>
          <w:i/>
          <w:iCs/>
          <w:highlight w:val="green"/>
        </w:rPr>
      </w:pP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C07A07" w:rsidRDefault="00A878F3" w:rsidP="00A878F3">
      <w:pPr>
        <w:jc w:val="both"/>
      </w:pPr>
      <w:r w:rsidRPr="00C07A07">
        <w:rPr>
          <w:iCs/>
        </w:rPr>
        <w:t>Цена је фиксна и не може се мењати.</w:t>
      </w:r>
      <w:r w:rsidRPr="00C07A0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w:t>
      </w:r>
      <w:r w:rsidRPr="00AE1407">
        <w:rPr>
          <w:b/>
          <w:i/>
          <w:iCs/>
        </w:rPr>
        <w:lastRenderedPageBreak/>
        <w:t xml:space="preserve">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C07A07" w:rsidRDefault="00247002" w:rsidP="002C4BE3">
      <w:pPr>
        <w:pStyle w:val="ListParagraph"/>
        <w:ind w:left="87"/>
        <w:jc w:val="both"/>
        <w:rPr>
          <w:noProof/>
        </w:rPr>
      </w:pPr>
      <w:r w:rsidRPr="00C07A07">
        <w:rPr>
          <w:noProof/>
        </w:rPr>
        <w:t>Понуђач који је изабран као најповољнији је дужан да, приликом потписивања уговора, достави:</w:t>
      </w:r>
    </w:p>
    <w:p w:rsidR="002C4BE3" w:rsidRPr="00C07A07" w:rsidRDefault="00247002" w:rsidP="00E2101E">
      <w:pPr>
        <w:pStyle w:val="ListParagraph"/>
        <w:numPr>
          <w:ilvl w:val="0"/>
          <w:numId w:val="8"/>
        </w:numPr>
        <w:jc w:val="both"/>
        <w:rPr>
          <w:noProof/>
        </w:rPr>
      </w:pPr>
      <w:r w:rsidRPr="00C07A07">
        <w:rPr>
          <w:b/>
        </w:rPr>
        <w:t>регистровану бланко меницу и менично овлашћење</w:t>
      </w:r>
      <w:r w:rsidRPr="00C07A07">
        <w:rPr>
          <w:b/>
          <w:noProof/>
        </w:rPr>
        <w:t xml:space="preserve"> за извршење уговорне обавезе</w:t>
      </w:r>
      <w:r w:rsidRPr="00C07A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07A07" w:rsidRDefault="00247002" w:rsidP="00E2101E">
      <w:pPr>
        <w:pStyle w:val="ListParagraph"/>
        <w:numPr>
          <w:ilvl w:val="0"/>
          <w:numId w:val="8"/>
        </w:numPr>
        <w:jc w:val="both"/>
        <w:rPr>
          <w:noProof/>
        </w:rPr>
      </w:pPr>
      <w:r w:rsidRPr="00C07A07">
        <w:rPr>
          <w:b/>
        </w:rPr>
        <w:t>регистровану бланко меницу и менично овлашћење</w:t>
      </w:r>
      <w:r w:rsidRPr="00C07A07">
        <w:rPr>
          <w:b/>
          <w:noProof/>
        </w:rPr>
        <w:t xml:space="preserve"> за отклањање недостатака у гарантном року</w:t>
      </w:r>
      <w:r w:rsidRPr="00C07A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07A07" w:rsidRDefault="00247002" w:rsidP="00247002">
      <w:pPr>
        <w:pStyle w:val="ListParagraph"/>
        <w:ind w:left="87" w:firstLine="453"/>
        <w:jc w:val="both"/>
        <w:rPr>
          <w:noProof/>
        </w:rPr>
      </w:pPr>
    </w:p>
    <w:p w:rsidR="00247002" w:rsidRPr="00C07A07" w:rsidRDefault="00247002" w:rsidP="00287498">
      <w:pPr>
        <w:pStyle w:val="ListParagraph"/>
        <w:ind w:left="87"/>
        <w:jc w:val="both"/>
        <w:rPr>
          <w:rFonts w:eastAsia="TimesNewRomanPSMT"/>
          <w:bCs/>
          <w:iCs/>
          <w:lang w:val="sr-Cyrl-CS"/>
        </w:rPr>
      </w:pPr>
      <w:r w:rsidRPr="00C07A0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07A07" w:rsidRDefault="00247002" w:rsidP="00247002">
      <w:pPr>
        <w:pStyle w:val="ListParagraph"/>
        <w:ind w:left="87" w:firstLine="453"/>
        <w:jc w:val="both"/>
        <w:rPr>
          <w:rFonts w:eastAsia="TimesNewRomanPSMT"/>
          <w:bCs/>
          <w:iCs/>
          <w:lang w:val="sr-Cyrl-CS"/>
        </w:rPr>
      </w:pPr>
    </w:p>
    <w:p w:rsidR="00247002" w:rsidRPr="00C07A07" w:rsidRDefault="00247002" w:rsidP="00287498">
      <w:pPr>
        <w:pStyle w:val="ListParagraph"/>
        <w:ind w:left="87"/>
        <w:jc w:val="both"/>
        <w:rPr>
          <w:noProof/>
        </w:rPr>
      </w:pPr>
      <w:r w:rsidRPr="00C07A07">
        <w:rPr>
          <w:noProof/>
        </w:rPr>
        <w:t xml:space="preserve">Понуђач је дужан да достави и </w:t>
      </w:r>
      <w:r w:rsidRPr="00C07A07">
        <w:rPr>
          <w:b/>
          <w:noProof/>
        </w:rPr>
        <w:t xml:space="preserve">копију извода из Регистра </w:t>
      </w:r>
      <w:r w:rsidRPr="00C07A07">
        <w:rPr>
          <w:noProof/>
        </w:rPr>
        <w:t xml:space="preserve"> </w:t>
      </w:r>
      <w:r w:rsidRPr="00C07A07">
        <w:rPr>
          <w:b/>
          <w:noProof/>
        </w:rPr>
        <w:t>меница и овлашћења</w:t>
      </w:r>
      <w:r w:rsidRPr="00C07A0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07A07" w:rsidRDefault="00247002" w:rsidP="00247002">
      <w:pPr>
        <w:jc w:val="both"/>
        <w:rPr>
          <w:lang w:val="sr-Cyrl-CS"/>
        </w:rPr>
      </w:pPr>
    </w:p>
    <w:p w:rsidR="00247002" w:rsidRPr="00C07A07" w:rsidRDefault="00247002" w:rsidP="002C4BE3">
      <w:pPr>
        <w:jc w:val="both"/>
      </w:pPr>
      <w:bookmarkStart w:id="36" w:name="_GoBack"/>
      <w:bookmarkEnd w:id="36"/>
      <w:r w:rsidRPr="00C07A07">
        <w:t xml:space="preserve">Средство обезбеђења траје најмање </w:t>
      </w:r>
      <w:r w:rsidRPr="00C07A07">
        <w:rPr>
          <w:rFonts w:eastAsia="TimesNewRomanPSMT"/>
        </w:rPr>
        <w:t xml:space="preserve">десет дана дуже од дана истека рока за коначно извршење </w:t>
      </w:r>
      <w:r w:rsidRPr="00C07A07">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C07A07">
        <w:t>Средство обезбеђења не може се вратити понуђачу</w:t>
      </w:r>
      <w:r w:rsidRPr="002C4BE3">
        <w:t xml:space="preserve">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E2101E">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E2101E">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E2101E">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E2101E">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191FB3" w:rsidRPr="00AE1407" w:rsidRDefault="00191FB3" w:rsidP="00191FB3">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lastRenderedPageBreak/>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1E4DBB" w:rsidRDefault="00A878F3" w:rsidP="00A878F3">
      <w:pPr>
        <w:jc w:val="both"/>
        <w:rPr>
          <w:b/>
          <w:bCs/>
          <w:i/>
          <w:iCs/>
        </w:rPr>
      </w:pPr>
      <w:r w:rsidRPr="001E4DBB">
        <w:t xml:space="preserve">Избор најповољније понуде ће се извршити применом критеријума </w:t>
      </w:r>
      <w:r w:rsidR="009C505A" w:rsidRPr="001E4DBB">
        <w:rPr>
          <w:b/>
          <w:bCs/>
        </w:rPr>
        <w:t>„</w:t>
      </w:r>
      <w:r w:rsidR="006D7665" w:rsidRPr="001E4DBB">
        <w:rPr>
          <w:b/>
          <w:i/>
          <w:iCs/>
        </w:rPr>
        <w:t>економски најповољнија понуда“</w:t>
      </w:r>
      <w:r w:rsidR="000F1172" w:rsidRPr="001E4DBB">
        <w:rPr>
          <w:b/>
          <w:i/>
          <w:iCs/>
        </w:rPr>
        <w:t>.</w:t>
      </w:r>
      <w:r w:rsidRPr="001E4DBB">
        <w:rPr>
          <w:b/>
          <w:bCs/>
        </w:rPr>
        <w:t xml:space="preserve"> </w:t>
      </w:r>
    </w:p>
    <w:p w:rsidR="0072089F" w:rsidRPr="00AE1407" w:rsidRDefault="00FC4113" w:rsidP="00A878F3">
      <w:pPr>
        <w:jc w:val="both"/>
        <w:rPr>
          <w:b/>
          <w:bCs/>
          <w:i/>
          <w:iCs/>
        </w:rPr>
      </w:pPr>
      <w:r w:rsidRPr="001E4DBB">
        <w:rPr>
          <w:bCs/>
          <w:iCs/>
        </w:rPr>
        <w:t>Разрада критеријума</w:t>
      </w:r>
      <w:r w:rsidR="009C505A" w:rsidRPr="001E4DBB">
        <w:rPr>
          <w:bCs/>
          <w:iCs/>
        </w:rPr>
        <w:t xml:space="preserve"> је </w:t>
      </w:r>
      <w:r w:rsidR="0072089F" w:rsidRPr="001E4DBB">
        <w:rPr>
          <w:rFonts w:eastAsia="TimesNewRomanPSMT"/>
          <w:bCs/>
        </w:rPr>
        <w:t xml:space="preserve">у </w:t>
      </w:r>
      <w:r w:rsidR="0072089F" w:rsidRPr="001E4DBB">
        <w:rPr>
          <w:rFonts w:eastAsia="TimesNewRomanPSMT"/>
          <w:bCs/>
          <w:lang w:val="sr-Cyrl-CS"/>
        </w:rPr>
        <w:t>поглављу</w:t>
      </w:r>
      <w:r w:rsidR="0072089F" w:rsidRPr="001E4DBB">
        <w:rPr>
          <w:rFonts w:eastAsia="TimesNewRomanPSMT"/>
          <w:bCs/>
        </w:rPr>
        <w:t xml:space="preserve"> </w:t>
      </w:r>
      <w:r w:rsidR="009C505A" w:rsidRPr="001E4DBB">
        <w:rPr>
          <w:rFonts w:eastAsia="TimesNewRomanPSMT"/>
          <w:bCs/>
        </w:rPr>
        <w:t>7</w:t>
      </w:r>
      <w:r w:rsidR="0072089F" w:rsidRPr="001E4DBB">
        <w:rPr>
          <w:rFonts w:eastAsia="TimesNewRomanPSMT"/>
          <w:bCs/>
        </w:rPr>
        <w:t>.</w:t>
      </w:r>
      <w:r w:rsidR="0072089F" w:rsidRPr="001E4DBB">
        <w:rPr>
          <w:rFonts w:eastAsia="TimesNewRomanPSMT"/>
          <w:bCs/>
          <w:lang w:val="ru-RU"/>
        </w:rPr>
        <w:t xml:space="preserve"> </w:t>
      </w:r>
      <w:r w:rsidR="0072089F" w:rsidRPr="001E4DBB">
        <w:rPr>
          <w:rFonts w:eastAsia="TimesNewRomanPSMT"/>
          <w:bCs/>
        </w:rPr>
        <w:t>конкурсне документације</w:t>
      </w:r>
      <w:r w:rsidR="009C505A" w:rsidRPr="001E4DBB">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1E4DBB" w:rsidRDefault="00A878F3" w:rsidP="00A878F3">
      <w:pPr>
        <w:jc w:val="both"/>
        <w:rPr>
          <w:b/>
          <w:bCs/>
        </w:rPr>
      </w:pPr>
    </w:p>
    <w:p w:rsidR="00971CE4" w:rsidRPr="001E4DBB" w:rsidRDefault="00971CE4" w:rsidP="00971CE4">
      <w:pPr>
        <w:jc w:val="both"/>
        <w:rPr>
          <w:b/>
          <w:bCs/>
        </w:rPr>
      </w:pPr>
      <w:r w:rsidRPr="001E4DBB">
        <w:rPr>
          <w:iCs/>
        </w:rPr>
        <w:t xml:space="preserve">Уколико две или више понуда имају </w:t>
      </w:r>
      <w:r w:rsidR="009F1C82" w:rsidRPr="001E4DBB">
        <w:rPr>
          <w:iCs/>
        </w:rPr>
        <w:t>исти број пондера</w:t>
      </w:r>
      <w:r w:rsidRPr="001E4DBB">
        <w:rPr>
          <w:iCs/>
        </w:rPr>
        <w:t xml:space="preserve">, као најповољнија биће изабрана понуда оног понуђача </w:t>
      </w:r>
      <w:r w:rsidRPr="001E4DBB">
        <w:rPr>
          <w:noProof/>
        </w:rPr>
        <w:t>који понуди дужи рок одложеног плаћања.</w:t>
      </w:r>
    </w:p>
    <w:p w:rsidR="00971CE4" w:rsidRPr="001E4DBB" w:rsidRDefault="00971CE4" w:rsidP="00971CE4">
      <w:pPr>
        <w:jc w:val="both"/>
        <w:rPr>
          <w:noProof/>
          <w:color w:val="FF0000"/>
          <w:lang w:val="sr-Cyrl-RS"/>
        </w:rPr>
      </w:pPr>
      <w:r w:rsidRPr="001E4DBB">
        <w:rPr>
          <w:iCs/>
        </w:rPr>
        <w:t xml:space="preserve">Уколико је и то исто, као најповољнија биће изабрана понуда оног понуђача </w:t>
      </w:r>
      <w:r w:rsidRPr="001E4DBB">
        <w:rPr>
          <w:noProof/>
        </w:rPr>
        <w:t xml:space="preserve">који понуди дужи гарантни рок, а уколико је и то исто, понуда понуђача који има краћи рок </w:t>
      </w:r>
      <w:r w:rsidR="001E4DBB" w:rsidRPr="001E4DBB">
        <w:rPr>
          <w:noProof/>
          <w:lang w:val="sr-Cyrl-RS"/>
        </w:rPr>
        <w:t>завршетка радова</w:t>
      </w:r>
      <w:r w:rsidR="005521B8" w:rsidRPr="001E4DBB">
        <w:rPr>
          <w:noProof/>
          <w:color w:val="FF0000"/>
          <w:lang w:val="sr-Cyrl-RS"/>
        </w:rPr>
        <w:t xml:space="preserve">. </w:t>
      </w:r>
    </w:p>
    <w:p w:rsidR="00A878F3" w:rsidRPr="001E4DBB"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lang w:val="sr-Cyrl-RS"/>
        </w:rPr>
      </w:pPr>
    </w:p>
    <w:p w:rsidR="001E4DBB" w:rsidRPr="001E4DBB" w:rsidRDefault="001E4DBB" w:rsidP="00A878F3">
      <w:pPr>
        <w:jc w:val="both"/>
        <w:rPr>
          <w:b/>
          <w:lang w:val="sr-Cyrl-RS"/>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lang w:val="sr-Cyrl-RS"/>
        </w:rPr>
      </w:pPr>
    </w:p>
    <w:p w:rsidR="00BB7F1C" w:rsidRDefault="00BB7F1C" w:rsidP="001859ED">
      <w:pPr>
        <w:pStyle w:val="ListParagraph"/>
        <w:ind w:left="0"/>
        <w:jc w:val="both"/>
        <w:rPr>
          <w:rFonts w:eastAsia="TimesNewRomanPSMT"/>
          <w:bCs/>
          <w:color w:val="FF0000"/>
          <w:lang w:val="sr-Cyrl-RS"/>
        </w:rPr>
      </w:pPr>
    </w:p>
    <w:p w:rsidR="00BB7F1C" w:rsidRPr="00BB7F1C" w:rsidRDefault="00BB7F1C" w:rsidP="001859ED">
      <w:pPr>
        <w:pStyle w:val="ListParagraph"/>
        <w:ind w:left="0"/>
        <w:jc w:val="both"/>
        <w:rPr>
          <w:rFonts w:eastAsia="TimesNewRomanPSMT"/>
          <w:bCs/>
          <w:color w:val="FF0000"/>
          <w:lang w:val="sr-Cyrl-RS"/>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BB7F1C" w:rsidRDefault="00806C68" w:rsidP="00E2101E">
      <w:pPr>
        <w:pStyle w:val="Heading1"/>
        <w:numPr>
          <w:ilvl w:val="0"/>
          <w:numId w:val="9"/>
        </w:numPr>
        <w:jc w:val="center"/>
        <w:rPr>
          <w:sz w:val="28"/>
          <w:szCs w:val="28"/>
        </w:rPr>
      </w:pPr>
      <w:bookmarkStart w:id="37" w:name="_Toc311016791"/>
      <w:bookmarkStart w:id="38" w:name="_Toc311017143"/>
      <w:bookmarkStart w:id="39" w:name="_Toc311017332"/>
      <w:bookmarkStart w:id="40" w:name="_Toc312747151"/>
      <w:bookmarkStart w:id="41" w:name="_Toc312747210"/>
      <w:bookmarkStart w:id="42" w:name="_Toc375826008"/>
      <w:bookmarkStart w:id="43" w:name="_Toc389030815"/>
      <w:bookmarkStart w:id="44" w:name="_Toc389030880"/>
      <w:bookmarkStart w:id="45" w:name="_Toc397327775"/>
      <w:r w:rsidRPr="00BB7F1C">
        <w:rPr>
          <w:sz w:val="28"/>
          <w:szCs w:val="28"/>
        </w:rPr>
        <w:lastRenderedPageBreak/>
        <w:t>РАЗРАДА КРИТЕРИЈУМА</w:t>
      </w:r>
      <w:bookmarkEnd w:id="37"/>
      <w:bookmarkEnd w:id="38"/>
      <w:bookmarkEnd w:id="39"/>
      <w:bookmarkEnd w:id="40"/>
      <w:bookmarkEnd w:id="41"/>
      <w:bookmarkEnd w:id="42"/>
      <w:bookmarkEnd w:id="43"/>
      <w:bookmarkEnd w:id="44"/>
      <w:bookmarkEnd w:id="45"/>
    </w:p>
    <w:p w:rsidR="00806C68" w:rsidRDefault="00806C68" w:rsidP="00AD0C56">
      <w:pPr>
        <w:pStyle w:val="ListParagraph"/>
        <w:ind w:left="0"/>
        <w:jc w:val="center"/>
        <w:rPr>
          <w:noProof/>
          <w:lang w:val="sr-Cyrl-RS"/>
        </w:rPr>
      </w:pPr>
      <w:r w:rsidRPr="00BB7F1C">
        <w:rPr>
          <w:b/>
          <w:sz w:val="28"/>
          <w:szCs w:val="28"/>
          <w:lang w:val="sr-Latn-CS"/>
        </w:rPr>
        <w:t xml:space="preserve">ПО ЈАВНОМ ПОЗИВУ БРОЈ </w:t>
      </w:r>
      <w:r w:rsidR="008A3722" w:rsidRPr="00BB7F1C">
        <w:rPr>
          <w:b/>
          <w:sz w:val="28"/>
          <w:szCs w:val="28"/>
          <w:lang w:val="sr-Latn-CS"/>
        </w:rPr>
        <w:t>1</w:t>
      </w:r>
      <w:r w:rsidR="00BB7F1C" w:rsidRPr="00BB7F1C">
        <w:rPr>
          <w:b/>
          <w:sz w:val="28"/>
          <w:szCs w:val="28"/>
          <w:lang w:val="sr-Cyrl-RS"/>
        </w:rPr>
        <w:t>84</w:t>
      </w:r>
      <w:r w:rsidR="008A3722" w:rsidRPr="00BB7F1C">
        <w:rPr>
          <w:b/>
          <w:sz w:val="28"/>
          <w:szCs w:val="28"/>
          <w:lang w:val="sr-Latn-CS"/>
        </w:rPr>
        <w:t>-</w:t>
      </w:r>
      <w:r w:rsidRPr="00BB7F1C">
        <w:rPr>
          <w:b/>
          <w:sz w:val="28"/>
          <w:szCs w:val="28"/>
          <w:lang w:val="sr-Latn-CS"/>
        </w:rPr>
        <w:t>1</w:t>
      </w:r>
      <w:r w:rsidR="00BB7F1C" w:rsidRPr="00BB7F1C">
        <w:rPr>
          <w:b/>
          <w:sz w:val="28"/>
          <w:szCs w:val="28"/>
          <w:lang w:val="sr-Cyrl-RS"/>
        </w:rPr>
        <w:t>4</w:t>
      </w:r>
      <w:r w:rsidRPr="00BB7F1C">
        <w:rPr>
          <w:b/>
          <w:sz w:val="28"/>
          <w:szCs w:val="28"/>
          <w:lang w:val="sr-Latn-CS"/>
        </w:rPr>
        <w:t>-О –</w:t>
      </w:r>
      <w:r w:rsidR="00BB7F1C" w:rsidRPr="00BB7F1C">
        <w:rPr>
          <w:noProof/>
          <w:lang w:val="sr-Cyrl-RS"/>
        </w:rPr>
        <w:t xml:space="preserve"> Извођење</w:t>
      </w:r>
      <w:r w:rsidR="00BB7F1C" w:rsidRPr="00C07A07">
        <w:rPr>
          <w:noProof/>
          <w:lang w:val="sr-Cyrl-RS"/>
        </w:rPr>
        <w:t xml:space="preserve"> радова на адаптацији лабораторије Клинике за неурологију, Клиничког центра Војводине</w:t>
      </w:r>
    </w:p>
    <w:p w:rsidR="008C6343" w:rsidRDefault="008C6343" w:rsidP="00AD0C56">
      <w:pPr>
        <w:pStyle w:val="ListParagraph"/>
        <w:ind w:left="0"/>
        <w:jc w:val="center"/>
        <w:rPr>
          <w:noProof/>
          <w:lang w:val="sr-Cyrl-RS"/>
        </w:rPr>
      </w:pPr>
    </w:p>
    <w:p w:rsidR="008C6343" w:rsidRDefault="008C6343" w:rsidP="00AD0C56">
      <w:pPr>
        <w:pStyle w:val="ListParagraph"/>
        <w:ind w:left="0"/>
        <w:jc w:val="center"/>
        <w:rPr>
          <w:noProof/>
          <w:lang w:val="sr-Cyrl-RS"/>
        </w:rPr>
      </w:pPr>
    </w:p>
    <w:p w:rsidR="008C6343" w:rsidRPr="000C3EB7" w:rsidRDefault="008C6343" w:rsidP="00AD0C56">
      <w:pPr>
        <w:pStyle w:val="ListParagraph"/>
        <w:ind w:left="0"/>
        <w:jc w:val="center"/>
        <w:rPr>
          <w:sz w:val="28"/>
          <w:szCs w:val="28"/>
          <w:highlight w:val="yellow"/>
          <w:lang w:val="sr-Latn-CS"/>
        </w:rPr>
      </w:pPr>
    </w:p>
    <w:p w:rsidR="00806C68" w:rsidRPr="00AE1407" w:rsidRDefault="00806C68" w:rsidP="00247002">
      <w:pPr>
        <w:rPr>
          <w:highlight w:val="yellow"/>
          <w:lang w:val="sr-Latn-CS"/>
        </w:rPr>
      </w:pPr>
    </w:p>
    <w:p w:rsidR="00BB7F1C" w:rsidRPr="0076292E" w:rsidRDefault="00BB7F1C" w:rsidP="00BB7F1C">
      <w:pPr>
        <w:pStyle w:val="ListParagraph"/>
        <w:jc w:val="both"/>
        <w:rPr>
          <w:b/>
          <w:noProof/>
        </w:rPr>
      </w:pPr>
      <w:r w:rsidRPr="0076292E">
        <w:rPr>
          <w:b/>
          <w:noProof/>
        </w:rPr>
        <w:t xml:space="preserve">1. УКУПНА ЦЕНА </w:t>
      </w:r>
      <w:bookmarkStart w:id="46" w:name="_Toc312747152"/>
      <w:bookmarkStart w:id="47" w:name="_Toc312747211"/>
      <w:r w:rsidRPr="0076292E">
        <w:rPr>
          <w:b/>
          <w:noProof/>
        </w:rPr>
        <w:t>без ПДВа – по формули.....</w:t>
      </w:r>
      <w:r>
        <w:rPr>
          <w:b/>
          <w:noProof/>
        </w:rPr>
        <w:t>........................</w:t>
      </w:r>
      <w:r w:rsidRPr="0076292E">
        <w:rPr>
          <w:b/>
          <w:noProof/>
        </w:rPr>
        <w:t>.. до 70 пондера</w:t>
      </w:r>
      <w:bookmarkEnd w:id="46"/>
      <w:bookmarkEnd w:id="47"/>
    </w:p>
    <w:p w:rsidR="00BB7F1C" w:rsidRPr="0076292E" w:rsidRDefault="00BB7F1C" w:rsidP="00BB7F1C">
      <w:pPr>
        <w:pStyle w:val="ListParagraph"/>
        <w:jc w:val="both"/>
        <w:rPr>
          <w:noProof/>
        </w:rPr>
      </w:pPr>
      <w:r w:rsidRPr="0076292E">
        <w:rPr>
          <w:noProof/>
        </w:rPr>
        <w:t xml:space="preserve"> </w:t>
      </w:r>
    </w:p>
    <w:p w:rsidR="00BB7F1C" w:rsidRPr="0076292E" w:rsidRDefault="00BB7F1C" w:rsidP="00BB7F1C">
      <w:pPr>
        <w:pStyle w:val="ListParagraph"/>
        <w:jc w:val="both"/>
        <w:rPr>
          <w:noProof/>
        </w:rPr>
      </w:pPr>
      <w:r>
        <w:rPr>
          <w:noProof/>
        </w:rPr>
        <w:tab/>
        <w:t xml:space="preserve">  </w:t>
      </w:r>
      <w:r>
        <w:rPr>
          <w:noProof/>
        </w:rPr>
        <w:tab/>
      </w:r>
      <w:r>
        <w:rPr>
          <w:noProof/>
        </w:rPr>
        <w:tab/>
      </w:r>
      <w:r>
        <w:rPr>
          <w:noProof/>
        </w:rPr>
        <w:tab/>
      </w:r>
      <w:r>
        <w:rPr>
          <w:noProof/>
        </w:rPr>
        <w:tab/>
      </w:r>
      <w:r>
        <w:rPr>
          <w:noProof/>
        </w:rPr>
        <w:tab/>
      </w:r>
      <w:r>
        <w:rPr>
          <w:noProof/>
          <w:lang w:val="sr-Cyrl-RS"/>
        </w:rPr>
        <w:t xml:space="preserve">   </w:t>
      </w:r>
      <w:r w:rsidRPr="0076292E">
        <w:rPr>
          <w:noProof/>
        </w:rPr>
        <w:t>Најнижа цена</w:t>
      </w:r>
    </w:p>
    <w:p w:rsidR="00BB7F1C" w:rsidRPr="0076292E" w:rsidRDefault="00BB7F1C" w:rsidP="00BB7F1C">
      <w:pPr>
        <w:ind w:left="360"/>
        <w:jc w:val="both"/>
        <w:rPr>
          <w:noProof/>
        </w:rPr>
      </w:pPr>
      <w:r w:rsidRPr="0076292E">
        <w:rPr>
          <w:noProof/>
        </w:rPr>
        <w:t>Број пондера се одређује по формули =  ------------------------------------- x 70</w:t>
      </w:r>
    </w:p>
    <w:p w:rsidR="00BB7F1C" w:rsidRPr="0076292E" w:rsidRDefault="00BB7F1C" w:rsidP="00BB7F1C">
      <w:pPr>
        <w:pStyle w:val="ListParagraph"/>
        <w:jc w:val="both"/>
        <w:rPr>
          <w:noProof/>
        </w:rPr>
      </w:pPr>
      <w:r>
        <w:rPr>
          <w:noProof/>
        </w:rPr>
        <w:tab/>
        <w:t xml:space="preserve">   </w:t>
      </w:r>
      <w:r>
        <w:rPr>
          <w:noProof/>
        </w:rPr>
        <w:tab/>
      </w:r>
      <w:r>
        <w:rPr>
          <w:noProof/>
        </w:rPr>
        <w:tab/>
      </w:r>
      <w:r>
        <w:rPr>
          <w:noProof/>
        </w:rPr>
        <w:tab/>
      </w:r>
      <w:r>
        <w:rPr>
          <w:noProof/>
        </w:rPr>
        <w:tab/>
      </w:r>
      <w:r>
        <w:rPr>
          <w:noProof/>
          <w:lang w:val="sr-Cyrl-RS"/>
        </w:rPr>
        <w:tab/>
        <w:t xml:space="preserve">  </w:t>
      </w:r>
      <w:r w:rsidRPr="0076292E">
        <w:rPr>
          <w:noProof/>
        </w:rPr>
        <w:t>Понуђена цена</w:t>
      </w:r>
    </w:p>
    <w:p w:rsidR="00BB7F1C" w:rsidRPr="0076292E" w:rsidRDefault="00BB7F1C" w:rsidP="00BB7F1C">
      <w:pPr>
        <w:pStyle w:val="ListParagraph"/>
        <w:jc w:val="both"/>
        <w:rPr>
          <w:b/>
          <w:noProof/>
        </w:rPr>
      </w:pPr>
    </w:p>
    <w:p w:rsidR="00BB7F1C" w:rsidRPr="0033076A" w:rsidRDefault="00BB7F1C" w:rsidP="00BB7F1C">
      <w:pPr>
        <w:pStyle w:val="ListParagraph"/>
        <w:jc w:val="both"/>
        <w:rPr>
          <w:b/>
          <w:bCs/>
          <w:noProof/>
        </w:rPr>
      </w:pPr>
      <w:r w:rsidRPr="0033076A">
        <w:rPr>
          <w:b/>
          <w:bCs/>
          <w:noProof/>
        </w:rPr>
        <w:t>2. РОК ЗАВРШЕТКА РАДОВА...................................................... до 30 пондера</w:t>
      </w:r>
    </w:p>
    <w:p w:rsidR="00BB7F1C" w:rsidRPr="0033076A" w:rsidRDefault="00BB7F1C" w:rsidP="00BB7F1C">
      <w:pPr>
        <w:pStyle w:val="ListParagraph"/>
        <w:jc w:val="both"/>
        <w:rPr>
          <w:bCs/>
          <w:noProof/>
        </w:rPr>
      </w:pPr>
    </w:p>
    <w:p w:rsidR="00BB7F1C" w:rsidRPr="0033076A" w:rsidRDefault="00BB7F1C" w:rsidP="00BB7F1C">
      <w:pPr>
        <w:pStyle w:val="ListParagraph"/>
        <w:jc w:val="both"/>
        <w:rPr>
          <w:bCs/>
          <w:noProof/>
        </w:rPr>
      </w:pPr>
    </w:p>
    <w:p w:rsidR="00BB7F1C" w:rsidRPr="0033076A" w:rsidRDefault="00BB7F1C" w:rsidP="00BB7F1C">
      <w:pPr>
        <w:pStyle w:val="ListParagraph"/>
        <w:jc w:val="both"/>
        <w:rPr>
          <w:bCs/>
          <w:noProof/>
        </w:rPr>
      </w:pPr>
      <w:r w:rsidRPr="0033076A">
        <w:rPr>
          <w:bCs/>
          <w:noProof/>
        </w:rPr>
        <w:t xml:space="preserve">Понуде са роком завршетка радова до </w:t>
      </w:r>
      <w:r>
        <w:rPr>
          <w:bCs/>
          <w:noProof/>
          <w:lang w:val="sr-Cyrl-RS"/>
        </w:rPr>
        <w:t>20</w:t>
      </w:r>
      <w:r w:rsidRPr="0033076A">
        <w:rPr>
          <w:bCs/>
          <w:noProof/>
        </w:rPr>
        <w:t xml:space="preserve"> дана ...................................... 30 поена</w:t>
      </w:r>
    </w:p>
    <w:p w:rsidR="00BB7F1C" w:rsidRPr="00F26EE2" w:rsidRDefault="00BB7F1C" w:rsidP="00BB7F1C">
      <w:pPr>
        <w:pStyle w:val="ListParagraph"/>
        <w:jc w:val="both"/>
        <w:rPr>
          <w:bCs/>
          <w:noProof/>
        </w:rPr>
      </w:pPr>
      <w:r w:rsidRPr="0033076A">
        <w:rPr>
          <w:bCs/>
          <w:noProof/>
        </w:rPr>
        <w:t xml:space="preserve">Понуде са роком завршетка радова </w:t>
      </w:r>
      <w:r w:rsidRPr="00F26EE2">
        <w:rPr>
          <w:bCs/>
          <w:noProof/>
        </w:rPr>
        <w:t xml:space="preserve">од </w:t>
      </w:r>
      <w:r w:rsidRPr="00F26EE2">
        <w:rPr>
          <w:bCs/>
          <w:noProof/>
          <w:lang w:val="sr-Cyrl-RS"/>
        </w:rPr>
        <w:t>2</w:t>
      </w:r>
      <w:r w:rsidRPr="00F26EE2">
        <w:rPr>
          <w:bCs/>
          <w:noProof/>
          <w:lang w:val="sr-Latn-RS"/>
        </w:rPr>
        <w:t>1</w:t>
      </w:r>
      <w:r w:rsidRPr="00F26EE2">
        <w:rPr>
          <w:bCs/>
          <w:noProof/>
        </w:rPr>
        <w:t xml:space="preserve"> до </w:t>
      </w:r>
      <w:r w:rsidRPr="00F26EE2">
        <w:rPr>
          <w:bCs/>
          <w:noProof/>
          <w:lang w:val="sr-Cyrl-RS"/>
        </w:rPr>
        <w:t>25</w:t>
      </w:r>
      <w:r w:rsidRPr="00F26EE2">
        <w:rPr>
          <w:bCs/>
          <w:noProof/>
        </w:rPr>
        <w:t xml:space="preserve"> дана ................................ 20 поена</w:t>
      </w:r>
    </w:p>
    <w:p w:rsidR="00BB7F1C" w:rsidRPr="0033076A" w:rsidRDefault="00BB7F1C" w:rsidP="00BB7F1C">
      <w:pPr>
        <w:pStyle w:val="ListParagraph"/>
        <w:jc w:val="both"/>
        <w:rPr>
          <w:bCs/>
          <w:noProof/>
        </w:rPr>
      </w:pPr>
      <w:r w:rsidRPr="00F26EE2">
        <w:rPr>
          <w:bCs/>
          <w:noProof/>
        </w:rPr>
        <w:t xml:space="preserve">Понуде са роком завршетка радова од </w:t>
      </w:r>
      <w:r w:rsidRPr="00F26EE2">
        <w:rPr>
          <w:bCs/>
          <w:noProof/>
          <w:lang w:val="sr-Cyrl-RS"/>
        </w:rPr>
        <w:t>2</w:t>
      </w:r>
      <w:r w:rsidRPr="00F26EE2">
        <w:rPr>
          <w:bCs/>
          <w:noProof/>
          <w:lang w:val="sr-Latn-RS"/>
        </w:rPr>
        <w:t>6</w:t>
      </w:r>
      <w:r w:rsidRPr="00F26EE2">
        <w:rPr>
          <w:bCs/>
          <w:noProof/>
        </w:rPr>
        <w:t xml:space="preserve"> до</w:t>
      </w:r>
      <w:r w:rsidRPr="0033076A">
        <w:rPr>
          <w:bCs/>
          <w:noProof/>
        </w:rPr>
        <w:t xml:space="preserve"> </w:t>
      </w:r>
      <w:r w:rsidRPr="0033076A">
        <w:rPr>
          <w:bCs/>
          <w:noProof/>
          <w:lang w:val="sr-Cyrl-RS"/>
        </w:rPr>
        <w:t>3</w:t>
      </w:r>
      <w:r>
        <w:rPr>
          <w:bCs/>
          <w:noProof/>
          <w:lang w:val="sr-Cyrl-RS"/>
        </w:rPr>
        <w:t>0</w:t>
      </w:r>
      <w:r w:rsidRPr="0033076A">
        <w:rPr>
          <w:bCs/>
          <w:noProof/>
        </w:rPr>
        <w:t xml:space="preserve"> дана ................................ 10 поена</w:t>
      </w:r>
    </w:p>
    <w:p w:rsidR="00BB7F1C" w:rsidRPr="0033076A" w:rsidRDefault="00BB7F1C" w:rsidP="00BB7F1C">
      <w:pPr>
        <w:pStyle w:val="ListParagraph"/>
        <w:jc w:val="both"/>
        <w:rPr>
          <w:bCs/>
          <w:noProof/>
        </w:rPr>
      </w:pPr>
    </w:p>
    <w:p w:rsidR="00BB7F1C" w:rsidRPr="008C6343" w:rsidRDefault="00BB7F1C" w:rsidP="00BB7F1C">
      <w:pPr>
        <w:jc w:val="both"/>
        <w:rPr>
          <w:noProof/>
        </w:rPr>
      </w:pPr>
      <w:r w:rsidRPr="008C6343">
        <w:rPr>
          <w:noProof/>
        </w:rPr>
        <w:t xml:space="preserve">Дани се рачунају као </w:t>
      </w:r>
      <w:r w:rsidR="00F26EE2" w:rsidRPr="008C6343">
        <w:rPr>
          <w:noProof/>
          <w:lang w:val="sr-Cyrl-RS"/>
        </w:rPr>
        <w:t xml:space="preserve">радни </w:t>
      </w:r>
      <w:r w:rsidRPr="008C6343">
        <w:rPr>
          <w:noProof/>
        </w:rPr>
        <w:t xml:space="preserve"> дан, a </w:t>
      </w:r>
      <w:r w:rsidRPr="008C6343">
        <w:rPr>
          <w:noProof/>
          <w:lang w:val="sr-Cyrl-RS"/>
        </w:rPr>
        <w:t>р</w:t>
      </w:r>
      <w:r w:rsidRPr="008C6343">
        <w:rPr>
          <w:noProof/>
        </w:rPr>
        <w:t>ок завршетка радова се рачуна од дана кад је уписан почетак радова у грађевински дневник.</w:t>
      </w:r>
    </w:p>
    <w:p w:rsidR="00BB7F1C" w:rsidRPr="008C6343" w:rsidRDefault="00BB7F1C" w:rsidP="00BB7F1C">
      <w:pPr>
        <w:ind w:left="360"/>
        <w:jc w:val="both"/>
        <w:rPr>
          <w:noProof/>
        </w:rPr>
      </w:pPr>
      <w:r w:rsidRPr="008C6343">
        <w:rPr>
          <w:noProof/>
        </w:rPr>
        <w:t xml:space="preserve">Почетак радова се уписује у грађевински дневник најкасније трећег дана од дана </w:t>
      </w:r>
      <w:r w:rsidRPr="008C6343">
        <w:rPr>
          <w:noProof/>
          <w:lang w:val="sr-Cyrl-RS"/>
        </w:rPr>
        <w:t>закључивања уговора.</w:t>
      </w:r>
    </w:p>
    <w:p w:rsidR="005521B8" w:rsidRPr="008C6343" w:rsidRDefault="00BB7F1C" w:rsidP="005521B8">
      <w:pPr>
        <w:jc w:val="both"/>
        <w:rPr>
          <w:iCs/>
          <w:color w:val="FF0000"/>
          <w:sz w:val="36"/>
          <w:szCs w:val="36"/>
          <w:lang w:val="sr-Cyrl-RS"/>
        </w:rPr>
      </w:pPr>
      <w:r w:rsidRPr="008C6343">
        <w:rPr>
          <w:noProof/>
        </w:rPr>
        <w:t xml:space="preserve">Понуде са роком завршетка дужим од </w:t>
      </w:r>
      <w:r w:rsidRPr="008C6343">
        <w:rPr>
          <w:noProof/>
          <w:lang w:val="sr-Cyrl-RS"/>
        </w:rPr>
        <w:t>30</w:t>
      </w:r>
      <w:r w:rsidRPr="008C6343">
        <w:rPr>
          <w:noProof/>
        </w:rPr>
        <w:t xml:space="preserve"> дана неће бити узете у разматрање.</w:t>
      </w:r>
      <w:r w:rsidR="005521B8" w:rsidRPr="008C6343">
        <w:rPr>
          <w:iCs/>
          <w:color w:val="FF0000"/>
          <w:sz w:val="36"/>
          <w:szCs w:val="36"/>
          <w:lang w:val="sr-Cyrl-RS"/>
        </w:rPr>
        <w:t xml:space="preserve"> </w:t>
      </w:r>
    </w:p>
    <w:p w:rsidR="00BB7F1C" w:rsidRPr="0076292E" w:rsidRDefault="00BB7F1C" w:rsidP="00BB7F1C">
      <w:pPr>
        <w:jc w:val="both"/>
        <w:rPr>
          <w:noProof/>
        </w:rPr>
      </w:pPr>
    </w:p>
    <w:p w:rsidR="00BB7F1C" w:rsidRPr="0076292E" w:rsidRDefault="00BB7F1C" w:rsidP="00BB7F1C">
      <w:pPr>
        <w:pStyle w:val="ListParagraph"/>
        <w:jc w:val="both"/>
        <w:rPr>
          <w:noProof/>
        </w:rPr>
      </w:pPr>
    </w:p>
    <w:p w:rsidR="00F26EE2" w:rsidRPr="0076292E" w:rsidRDefault="00F26EE2" w:rsidP="00F26EE2">
      <w:pPr>
        <w:autoSpaceDE w:val="0"/>
        <w:autoSpaceDN w:val="0"/>
        <w:adjustRightInd w:val="0"/>
        <w:rPr>
          <w:b/>
          <w:bCs/>
          <w:noProof/>
          <w:color w:val="000000"/>
          <w:szCs w:val="17"/>
        </w:rPr>
      </w:pPr>
    </w:p>
    <w:p w:rsidR="00BB7F1C" w:rsidRPr="00410E84" w:rsidRDefault="00BB7F1C" w:rsidP="00BB7F1C">
      <w:pPr>
        <w:pStyle w:val="ListParagraph"/>
        <w:autoSpaceDE w:val="0"/>
        <w:autoSpaceDN w:val="0"/>
        <w:adjustRightInd w:val="0"/>
        <w:rPr>
          <w:b/>
          <w:bCs/>
          <w:noProof/>
          <w:color w:val="000000"/>
          <w:szCs w:val="17"/>
        </w:rPr>
      </w:pPr>
    </w:p>
    <w:p w:rsidR="00BB7F1C" w:rsidRPr="00410E84" w:rsidRDefault="00BB7F1C" w:rsidP="00BB7F1C">
      <w:pPr>
        <w:pStyle w:val="ListParagraph"/>
        <w:autoSpaceDE w:val="0"/>
        <w:autoSpaceDN w:val="0"/>
        <w:adjustRightInd w:val="0"/>
        <w:rPr>
          <w:b/>
          <w:bCs/>
          <w:noProof/>
          <w:color w:val="000000"/>
          <w:szCs w:val="17"/>
        </w:rPr>
      </w:pPr>
    </w:p>
    <w:p w:rsidR="00BB7F1C" w:rsidRPr="00410E84" w:rsidRDefault="00BB7F1C" w:rsidP="00BB7F1C">
      <w:pPr>
        <w:pStyle w:val="ListParagraph"/>
        <w:autoSpaceDE w:val="0"/>
        <w:autoSpaceDN w:val="0"/>
        <w:adjustRightInd w:val="0"/>
        <w:rPr>
          <w:bCs/>
          <w:noProof/>
          <w:color w:val="000000"/>
          <w:szCs w:val="17"/>
        </w:rPr>
      </w:pPr>
    </w:p>
    <w:p w:rsidR="00B60424" w:rsidRPr="00AE1407" w:rsidRDefault="00B60424">
      <w:pPr>
        <w:rPr>
          <w:lang w:val="sr-Cyrl-CS"/>
        </w:rPr>
      </w:pPr>
      <w:r w:rsidRPr="00AE1407">
        <w:rPr>
          <w:lang w:val="sr-Cyrl-CS"/>
        </w:rPr>
        <w:br w:type="page"/>
      </w:r>
    </w:p>
    <w:p w:rsidR="00B819C7" w:rsidRDefault="00B819C7" w:rsidP="00E2101E">
      <w:pPr>
        <w:pStyle w:val="Heading1"/>
        <w:numPr>
          <w:ilvl w:val="0"/>
          <w:numId w:val="9"/>
        </w:numPr>
        <w:jc w:val="center"/>
        <w:rPr>
          <w:sz w:val="28"/>
          <w:szCs w:val="28"/>
        </w:rPr>
      </w:pPr>
      <w:bookmarkStart w:id="48" w:name="_Toc375826009"/>
      <w:bookmarkStart w:id="49" w:name="_Toc389030816"/>
      <w:bookmarkStart w:id="50" w:name="_Toc389030881"/>
      <w:bookmarkStart w:id="51" w:name="_Toc397327776"/>
      <w:r w:rsidRPr="00BC6DD7">
        <w:rPr>
          <w:sz w:val="28"/>
          <w:szCs w:val="28"/>
        </w:rPr>
        <w:lastRenderedPageBreak/>
        <w:t>МОДЕЛ УГОВОРА</w:t>
      </w:r>
      <w:bookmarkEnd w:id="48"/>
      <w:bookmarkEnd w:id="49"/>
      <w:bookmarkEnd w:id="50"/>
      <w:bookmarkEnd w:id="51"/>
    </w:p>
    <w:p w:rsidR="00444C88" w:rsidRDefault="00444C88" w:rsidP="00444C88">
      <w:pPr>
        <w:pStyle w:val="ListParagraph"/>
        <w:spacing w:before="100" w:beforeAutospacing="1" w:line="210" w:lineRule="atLeast"/>
        <w:ind w:left="0" w:firstLine="720"/>
        <w:jc w:val="both"/>
        <w:rPr>
          <w:noProof/>
          <w:lang w:val="sr-Cyrl-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w:t>
      </w:r>
      <w:r>
        <w:rPr>
          <w:noProof/>
          <w:lang w:val="sr-Latn-CS"/>
        </w:rPr>
        <w:t>_____</w:t>
      </w:r>
      <w:r w:rsidRPr="000E6D2D">
        <w:rPr>
          <w:noProof/>
          <w:lang w:val="sr-Latn-CS"/>
        </w:rPr>
        <w:t xml:space="preserve">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444C88" w:rsidRDefault="00444C88" w:rsidP="00444C88">
      <w:pPr>
        <w:pStyle w:val="ListParagraph"/>
        <w:spacing w:before="100" w:beforeAutospacing="1" w:line="210" w:lineRule="atLeast"/>
        <w:ind w:left="0" w:firstLine="720"/>
        <w:jc w:val="both"/>
        <w:rPr>
          <w:noProof/>
          <w:lang w:val="sr-Cyrl-CS"/>
        </w:rPr>
      </w:pPr>
    </w:p>
    <w:p w:rsidR="00444C88" w:rsidRPr="00701E33" w:rsidRDefault="00444C88" w:rsidP="00444C88">
      <w:pPr>
        <w:rPr>
          <w:noProof/>
          <w:lang w:val="hr-HR"/>
        </w:rPr>
      </w:pPr>
    </w:p>
    <w:p w:rsidR="00444C88" w:rsidRPr="000E6D2D" w:rsidRDefault="00444C88" w:rsidP="00444C88">
      <w:pPr>
        <w:jc w:val="center"/>
        <w:rPr>
          <w:b/>
          <w:noProof/>
          <w:lang w:val="sr-Latn-CS"/>
        </w:rPr>
      </w:pPr>
      <w:r w:rsidRPr="00701E33">
        <w:rPr>
          <w:b/>
          <w:noProof/>
          <w:lang w:val="hr-HR"/>
        </w:rPr>
        <w:t>УГОВОР</w:t>
      </w:r>
    </w:p>
    <w:p w:rsidR="00444C88" w:rsidRPr="000E6D2D" w:rsidRDefault="00444C88" w:rsidP="00444C88">
      <w:pPr>
        <w:jc w:val="center"/>
        <w:rPr>
          <w:b/>
          <w:noProof/>
          <w:lang w:val="sr-Latn-CS"/>
        </w:rPr>
      </w:pPr>
      <w:r w:rsidRPr="000E6D2D">
        <w:rPr>
          <w:b/>
          <w:noProof/>
          <w:lang w:val="sr-Latn-CS"/>
        </w:rPr>
        <w:t xml:space="preserve"> </w:t>
      </w:r>
      <w:r w:rsidRPr="00701E33">
        <w:rPr>
          <w:b/>
          <w:noProof/>
          <w:lang w:val="hr-HR"/>
        </w:rPr>
        <w:t>О</w:t>
      </w:r>
      <w:r w:rsidRPr="000E6D2D">
        <w:rPr>
          <w:b/>
          <w:noProof/>
          <w:lang w:val="sr-Latn-CS"/>
        </w:rPr>
        <w:t xml:space="preserve"> </w:t>
      </w:r>
      <w:r w:rsidRPr="00701E33">
        <w:rPr>
          <w:b/>
          <w:noProof/>
          <w:lang w:val="hr-HR"/>
        </w:rPr>
        <w:t>ЈАВНОЈ</w:t>
      </w:r>
      <w:r w:rsidRPr="000E6D2D">
        <w:rPr>
          <w:b/>
          <w:noProof/>
          <w:lang w:val="sr-Latn-CS"/>
        </w:rPr>
        <w:t xml:space="preserve">  </w:t>
      </w:r>
      <w:r w:rsidRPr="00701E33">
        <w:rPr>
          <w:b/>
          <w:noProof/>
          <w:lang w:val="hr-HR"/>
        </w:rPr>
        <w:t>НАБАВЦИ</w:t>
      </w:r>
      <w:r w:rsidRPr="000E6D2D">
        <w:rPr>
          <w:b/>
          <w:noProof/>
          <w:lang w:val="sr-Latn-CS"/>
        </w:rPr>
        <w:t xml:space="preserve"> </w:t>
      </w:r>
      <w:r w:rsidRPr="00701E33">
        <w:rPr>
          <w:b/>
          <w:noProof/>
          <w:lang w:val="hr-HR"/>
        </w:rPr>
        <w:t>БРОЈ</w:t>
      </w:r>
      <w:r>
        <w:rPr>
          <w:b/>
          <w:noProof/>
          <w:lang w:val="sr-Latn-CS"/>
        </w:rPr>
        <w:t xml:space="preserve"> 184-14</w:t>
      </w:r>
      <w:r w:rsidRPr="000E6D2D">
        <w:rPr>
          <w:b/>
          <w:noProof/>
          <w:lang w:val="sr-Latn-CS"/>
        </w:rPr>
        <w:t>-</w:t>
      </w:r>
      <w:r w:rsidRPr="00701E33">
        <w:rPr>
          <w:b/>
          <w:noProof/>
          <w:lang w:val="hr-HR"/>
        </w:rPr>
        <w:t>О</w:t>
      </w:r>
    </w:p>
    <w:p w:rsidR="00444C88" w:rsidRPr="00701E33" w:rsidRDefault="00444C88" w:rsidP="00444C88">
      <w:pPr>
        <w:rPr>
          <w:noProof/>
          <w:lang w:val="hr-HR"/>
        </w:rPr>
      </w:pPr>
    </w:p>
    <w:p w:rsidR="00444C88" w:rsidRPr="00701E33" w:rsidRDefault="00444C88" w:rsidP="00444C88">
      <w:pPr>
        <w:rPr>
          <w:noProof/>
          <w:lang w:val="hr-HR"/>
        </w:rPr>
      </w:pPr>
    </w:p>
    <w:p w:rsidR="00444C88" w:rsidRPr="00CF4654" w:rsidRDefault="00444C88" w:rsidP="00444C88">
      <w:pPr>
        <w:rPr>
          <w:noProof/>
        </w:rPr>
      </w:pPr>
      <w:r w:rsidRPr="00CF4654">
        <w:rPr>
          <w:noProof/>
        </w:rPr>
        <w:t xml:space="preserve">Уговорне стране: </w:t>
      </w:r>
    </w:p>
    <w:p w:rsidR="00444C88" w:rsidRPr="00CF4654" w:rsidRDefault="00444C88" w:rsidP="00444C88">
      <w:pPr>
        <w:rPr>
          <w:noProof/>
        </w:rPr>
      </w:pPr>
    </w:p>
    <w:p w:rsidR="00444C88" w:rsidRPr="00CF4654" w:rsidRDefault="00444C88" w:rsidP="00E2101E">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44C88" w:rsidRPr="00CF4654" w:rsidRDefault="00444C88" w:rsidP="00444C88">
      <w:pPr>
        <w:ind w:left="720"/>
        <w:jc w:val="both"/>
        <w:rPr>
          <w:noProof/>
        </w:rPr>
      </w:pPr>
      <w:r w:rsidRPr="00CF4654">
        <w:rPr>
          <w:noProof/>
        </w:rPr>
        <w:t>ПИБ: 101696893 Матични број: 08664161.</w:t>
      </w:r>
    </w:p>
    <w:p w:rsidR="00444C88" w:rsidRPr="00CF4654" w:rsidRDefault="00444C88" w:rsidP="00444C88">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44C88" w:rsidRPr="00CF4654" w:rsidRDefault="00444C88" w:rsidP="00444C88">
      <w:pPr>
        <w:ind w:left="720"/>
        <w:jc w:val="both"/>
        <w:rPr>
          <w:noProof/>
        </w:rPr>
      </w:pPr>
      <w:r w:rsidRPr="00CF4654">
        <w:rPr>
          <w:noProof/>
        </w:rPr>
        <w:t>(у даљем тексту: наручилац), кога заступа проф. др  Драган Драшковић.</w:t>
      </w:r>
    </w:p>
    <w:p w:rsidR="00444C88" w:rsidRPr="00CF4654" w:rsidRDefault="00444C88" w:rsidP="00444C88">
      <w:pPr>
        <w:jc w:val="both"/>
        <w:rPr>
          <w:noProof/>
        </w:rPr>
      </w:pPr>
    </w:p>
    <w:p w:rsidR="00444C88" w:rsidRPr="00CF4654" w:rsidRDefault="00444C88" w:rsidP="00E2101E">
      <w:pPr>
        <w:numPr>
          <w:ilvl w:val="0"/>
          <w:numId w:val="4"/>
        </w:numPr>
        <w:jc w:val="both"/>
        <w:rPr>
          <w:noProof/>
        </w:rPr>
      </w:pPr>
      <w:r w:rsidRPr="00CF4654">
        <w:rPr>
          <w:noProof/>
        </w:rPr>
        <w:t>____________________________________________________________________,</w:t>
      </w:r>
    </w:p>
    <w:p w:rsidR="00444C88" w:rsidRPr="00CF4654" w:rsidRDefault="00444C88" w:rsidP="00444C88">
      <w:pPr>
        <w:jc w:val="center"/>
      </w:pPr>
      <w:r w:rsidRPr="00CF4654">
        <w:rPr>
          <w:noProof/>
        </w:rPr>
        <w:t>(</w:t>
      </w:r>
      <w:r w:rsidRPr="00CF4654">
        <w:rPr>
          <w:i/>
          <w:noProof/>
        </w:rPr>
        <w:t>назив и адреса)</w:t>
      </w:r>
    </w:p>
    <w:p w:rsidR="00444C88" w:rsidRPr="00CF4654" w:rsidRDefault="00444C88" w:rsidP="00444C88">
      <w:pPr>
        <w:ind w:left="720"/>
        <w:jc w:val="both"/>
        <w:rPr>
          <w:noProof/>
        </w:rPr>
      </w:pPr>
      <w:r w:rsidRPr="00CF4654">
        <w:rPr>
          <w:noProof/>
        </w:rPr>
        <w:t>ПИБ:.......................... Матични број: ........................................</w:t>
      </w:r>
    </w:p>
    <w:p w:rsidR="00444C88" w:rsidRPr="00CF4654" w:rsidRDefault="00444C88" w:rsidP="00444C88">
      <w:pPr>
        <w:ind w:left="720"/>
        <w:jc w:val="both"/>
        <w:rPr>
          <w:noProof/>
        </w:rPr>
      </w:pPr>
      <w:r w:rsidRPr="00CF4654">
        <w:rPr>
          <w:noProof/>
        </w:rPr>
        <w:t>Број рачуна: ............................................ Назив банке:......................................,</w:t>
      </w:r>
    </w:p>
    <w:p w:rsidR="00444C88" w:rsidRPr="00CF4654" w:rsidRDefault="00444C88" w:rsidP="00444C88">
      <w:pPr>
        <w:ind w:left="720"/>
        <w:jc w:val="both"/>
        <w:rPr>
          <w:noProof/>
        </w:rPr>
      </w:pPr>
      <w:r w:rsidRPr="00CF4654">
        <w:rPr>
          <w:noProof/>
        </w:rPr>
        <w:t>Телефон:............................Телефакс:......................................</w:t>
      </w:r>
    </w:p>
    <w:p w:rsidR="00444C88" w:rsidRDefault="00444C88" w:rsidP="00444C88">
      <w:pPr>
        <w:ind w:left="720"/>
        <w:jc w:val="both"/>
        <w:rPr>
          <w:noProof/>
        </w:rPr>
      </w:pPr>
      <w:r w:rsidRPr="00CF4654">
        <w:rPr>
          <w:noProof/>
        </w:rPr>
        <w:t>(у даљем тексту: добављач), кога заступа ________________________________ .</w:t>
      </w:r>
    </w:p>
    <w:p w:rsidR="00444C88" w:rsidRPr="00607F60" w:rsidRDefault="00444C88" w:rsidP="00444C88">
      <w:pPr>
        <w:ind w:left="720"/>
        <w:jc w:val="both"/>
        <w:rPr>
          <w:noProof/>
        </w:rPr>
      </w:pPr>
    </w:p>
    <w:p w:rsidR="00444C88" w:rsidRPr="008E49CA" w:rsidRDefault="00444C88" w:rsidP="00444C88">
      <w:pPr>
        <w:ind w:left="360"/>
        <w:jc w:val="both"/>
        <w:rPr>
          <w:noProof/>
          <w:highlight w:val="yellow"/>
        </w:rPr>
      </w:pPr>
    </w:p>
    <w:p w:rsidR="00444C88" w:rsidRPr="00C1772F" w:rsidRDefault="00444C88" w:rsidP="00444C88">
      <w:pPr>
        <w:jc w:val="center"/>
        <w:rPr>
          <w:b/>
          <w:noProof/>
        </w:rPr>
      </w:pPr>
      <w:r w:rsidRPr="008E49CA">
        <w:rPr>
          <w:b/>
          <w:noProof/>
        </w:rPr>
        <w:t>Члан 1.</w:t>
      </w:r>
    </w:p>
    <w:p w:rsidR="00444C88" w:rsidRPr="00A33E07" w:rsidRDefault="00444C88" w:rsidP="00444C88">
      <w:pPr>
        <w:ind w:firstLine="720"/>
        <w:jc w:val="both"/>
      </w:pPr>
      <w:r w:rsidRPr="008E49CA">
        <w:rPr>
          <w:noProof/>
        </w:rPr>
        <w:t>П</w:t>
      </w:r>
      <w:r>
        <w:rPr>
          <w:noProof/>
        </w:rPr>
        <w:t>редмет овог уговора је набавка радова -</w:t>
      </w:r>
      <w:r w:rsidRPr="00A33E07">
        <w:rPr>
          <w:b/>
        </w:rPr>
        <w:t xml:space="preserve"> </w:t>
      </w:r>
      <w:r w:rsidRPr="00444C88">
        <w:rPr>
          <w:b/>
          <w:noProof/>
          <w:lang w:val="sr-Cyrl-RS"/>
        </w:rPr>
        <w:t>Извођење радова на адаптацији лабораторије Клинике за неурологију, Клиничког центра Војводине</w:t>
      </w:r>
      <w:r>
        <w:rPr>
          <w:b/>
        </w:rPr>
        <w:t xml:space="preserve"> </w:t>
      </w:r>
      <w:r>
        <w:t>-</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t>184-14-O, од ____________ године.</w:t>
      </w:r>
    </w:p>
    <w:p w:rsidR="00444C88" w:rsidRPr="008E49CA" w:rsidRDefault="00444C88" w:rsidP="00444C88">
      <w:pPr>
        <w:ind w:firstLine="720"/>
        <w:jc w:val="both"/>
        <w:rPr>
          <w:noProof/>
          <w:highlight w:val="yellow"/>
        </w:rPr>
      </w:pPr>
    </w:p>
    <w:p w:rsidR="00444C88" w:rsidRPr="00C1772F" w:rsidRDefault="00444C88" w:rsidP="00444C88">
      <w:pPr>
        <w:tabs>
          <w:tab w:val="left" w:pos="3750"/>
        </w:tabs>
        <w:jc w:val="center"/>
        <w:rPr>
          <w:b/>
          <w:noProof/>
        </w:rPr>
      </w:pPr>
      <w:r w:rsidRPr="008E49CA">
        <w:rPr>
          <w:b/>
          <w:noProof/>
        </w:rPr>
        <w:t>Члан 2.</w:t>
      </w:r>
    </w:p>
    <w:p w:rsidR="00444C88" w:rsidRDefault="00444C88" w:rsidP="00444C88">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444C88" w:rsidRPr="008E49CA" w:rsidRDefault="00444C88" w:rsidP="00444C88">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44C88" w:rsidRPr="000E6D2D" w:rsidRDefault="00444C88" w:rsidP="00444C88">
      <w:pPr>
        <w:ind w:firstLine="720"/>
        <w:jc w:val="both"/>
        <w:rPr>
          <w:bCs/>
          <w:noProof/>
          <w:szCs w:val="20"/>
          <w:lang w:val="sr-Latn-CS"/>
        </w:rPr>
      </w:pPr>
      <w:r w:rsidRPr="008E49CA">
        <w:t>Овако</w:t>
      </w:r>
      <w:r w:rsidRPr="000E6D2D">
        <w:rPr>
          <w:lang w:val="sr-Latn-CS"/>
        </w:rPr>
        <w:t xml:space="preserve"> </w:t>
      </w:r>
      <w:r w:rsidRPr="008E49CA">
        <w:t>уговорена</w:t>
      </w:r>
      <w:r w:rsidRPr="000E6D2D">
        <w:rPr>
          <w:lang w:val="sr-Latn-CS"/>
        </w:rPr>
        <w:t xml:space="preserve"> </w:t>
      </w:r>
      <w:r w:rsidRPr="008E49CA">
        <w:t>цена</w:t>
      </w:r>
      <w:r w:rsidRPr="000E6D2D">
        <w:rPr>
          <w:lang w:val="sr-Latn-CS"/>
        </w:rPr>
        <w:t xml:space="preserve"> </w:t>
      </w:r>
      <w:r w:rsidRPr="008E49CA">
        <w:t>се</w:t>
      </w:r>
      <w:r w:rsidRPr="000E6D2D">
        <w:rPr>
          <w:lang w:val="sr-Latn-CS"/>
        </w:rPr>
        <w:t xml:space="preserve"> </w:t>
      </w:r>
      <w:r w:rsidRPr="008E49CA">
        <w:t>сматра</w:t>
      </w:r>
      <w:r w:rsidRPr="000E6D2D">
        <w:rPr>
          <w:lang w:val="sr-Latn-CS"/>
        </w:rPr>
        <w:t xml:space="preserve"> </w:t>
      </w:r>
      <w:r w:rsidRPr="008E49CA">
        <w:t>фиксном</w:t>
      </w:r>
      <w:r w:rsidRPr="000E6D2D">
        <w:rPr>
          <w:lang w:val="sr-Latn-CS"/>
        </w:rPr>
        <w:t xml:space="preserve"> </w:t>
      </w:r>
      <w:r w:rsidRPr="008E49CA">
        <w:t>за</w:t>
      </w:r>
      <w:r w:rsidRPr="000E6D2D">
        <w:rPr>
          <w:lang w:val="sr-Latn-CS"/>
        </w:rPr>
        <w:t xml:space="preserve"> </w:t>
      </w:r>
      <w:r w:rsidRPr="008E49CA">
        <w:t>време</w:t>
      </w:r>
      <w:r w:rsidRPr="000E6D2D">
        <w:rPr>
          <w:lang w:val="sr-Latn-CS"/>
        </w:rPr>
        <w:t xml:space="preserve"> </w:t>
      </w:r>
      <w:r w:rsidRPr="008E49CA">
        <w:t>трајања</w:t>
      </w:r>
      <w:r w:rsidRPr="000E6D2D">
        <w:rPr>
          <w:lang w:val="sr-Latn-CS"/>
        </w:rPr>
        <w:t xml:space="preserve"> </w:t>
      </w:r>
      <w:r w:rsidRPr="008E49CA">
        <w:t>уговора</w:t>
      </w:r>
      <w:r w:rsidRPr="000E6D2D">
        <w:rPr>
          <w:lang w:val="sr-Latn-CS"/>
        </w:rPr>
        <w:t>.</w:t>
      </w:r>
      <w:r w:rsidRPr="000E6D2D">
        <w:rPr>
          <w:bCs/>
          <w:noProof/>
          <w:lang w:val="sr-Latn-CS"/>
        </w:rPr>
        <w:t xml:space="preserve"> </w:t>
      </w:r>
    </w:p>
    <w:p w:rsidR="00444C88" w:rsidRPr="000E6D2D" w:rsidRDefault="00444C88" w:rsidP="00444C88">
      <w:pPr>
        <w:rPr>
          <w:noProof/>
          <w:lang w:val="sr-Latn-CS"/>
        </w:rPr>
      </w:pPr>
    </w:p>
    <w:p w:rsidR="00444C88" w:rsidRDefault="00444C88" w:rsidP="00444C88">
      <w:pPr>
        <w:jc w:val="center"/>
        <w:rPr>
          <w:b/>
          <w:noProof/>
          <w:lang w:val="sr-Latn-CS"/>
        </w:rPr>
      </w:pPr>
      <w:r w:rsidRPr="008E49CA">
        <w:rPr>
          <w:b/>
          <w:noProof/>
        </w:rPr>
        <w:t>Члан</w:t>
      </w:r>
      <w:r w:rsidRPr="000E6D2D">
        <w:rPr>
          <w:b/>
          <w:noProof/>
          <w:lang w:val="sr-Latn-CS"/>
        </w:rPr>
        <w:t xml:space="preserve"> 3.</w:t>
      </w:r>
    </w:p>
    <w:p w:rsidR="00C233E8" w:rsidRDefault="00444C88" w:rsidP="00444C88">
      <w:pPr>
        <w:ind w:firstLine="720"/>
        <w:jc w:val="both"/>
        <w:rPr>
          <w:noProof/>
          <w:lang w:val="sr-Cyrl-R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009B1C78" w:rsidRPr="009B1C78">
        <w:rPr>
          <w:noProof/>
        </w:rPr>
        <w:t xml:space="preserve"> </w:t>
      </w:r>
      <w:r w:rsidR="009B1C78">
        <w:rPr>
          <w:noProof/>
          <w:lang w:val="sr-Cyrl-RS"/>
        </w:rPr>
        <w:t xml:space="preserve">радове, </w:t>
      </w:r>
      <w:r w:rsidR="009B1C78">
        <w:rPr>
          <w:noProof/>
        </w:rPr>
        <w:t>који</w:t>
      </w:r>
      <w:r w:rsidR="009B1C78" w:rsidRPr="000E6D2D">
        <w:rPr>
          <w:noProof/>
          <w:lang w:val="sr-Latn-CS"/>
        </w:rPr>
        <w:t xml:space="preserve"> </w:t>
      </w:r>
      <w:r w:rsidR="009B1C78">
        <w:rPr>
          <w:noProof/>
        </w:rPr>
        <w:t>су</w:t>
      </w:r>
      <w:r w:rsidR="009B1C78" w:rsidRPr="000E6D2D">
        <w:rPr>
          <w:noProof/>
          <w:lang w:val="sr-Latn-CS"/>
        </w:rPr>
        <w:t xml:space="preserve"> </w:t>
      </w:r>
      <w:r w:rsidR="009B1C78">
        <w:rPr>
          <w:noProof/>
        </w:rPr>
        <w:t>предмет</w:t>
      </w:r>
      <w:r w:rsidR="009B1C78" w:rsidRPr="000E6D2D">
        <w:rPr>
          <w:noProof/>
          <w:lang w:val="sr-Latn-CS"/>
        </w:rPr>
        <w:t xml:space="preserve"> </w:t>
      </w:r>
      <w:r w:rsidR="009B1C78">
        <w:rPr>
          <w:noProof/>
        </w:rPr>
        <w:t>овог</w:t>
      </w:r>
      <w:r w:rsidR="009B1C78" w:rsidRPr="000E6D2D">
        <w:rPr>
          <w:noProof/>
          <w:lang w:val="sr-Latn-CS"/>
        </w:rPr>
        <w:t xml:space="preserve"> </w:t>
      </w:r>
      <w:r w:rsidR="009B1C78">
        <w:rPr>
          <w:noProof/>
        </w:rPr>
        <w:t>уговора</w:t>
      </w:r>
      <w:r w:rsidR="009B1C78">
        <w:rPr>
          <w:noProof/>
          <w:lang w:val="sr-Cyrl-RS"/>
        </w:rPr>
        <w:t>,</w:t>
      </w:r>
      <w:r w:rsidRPr="000E6D2D">
        <w:rPr>
          <w:noProof/>
          <w:lang w:val="sr-Latn-CS"/>
        </w:rPr>
        <w:t xml:space="preserve"> </w:t>
      </w:r>
      <w:r w:rsidR="009B1C78">
        <w:rPr>
          <w:noProof/>
          <w:lang w:val="sr-Cyrl-RS"/>
        </w:rPr>
        <w:t>отпочне</w:t>
      </w:r>
      <w:r w:rsidR="002F4B5E">
        <w:rPr>
          <w:noProof/>
          <w:lang w:val="sr-Cyrl-RS"/>
        </w:rPr>
        <w:t xml:space="preserve"> у року од ____ дана (</w:t>
      </w:r>
      <w:r w:rsidR="002F4B5E" w:rsidRPr="002F4B5E">
        <w:rPr>
          <w:i/>
          <w:noProof/>
          <w:lang w:val="sr-Cyrl-RS"/>
        </w:rPr>
        <w:t>3 календарска дана</w:t>
      </w:r>
      <w:r w:rsidR="002F4B5E">
        <w:rPr>
          <w:noProof/>
          <w:lang w:val="sr-Cyrl-RS"/>
        </w:rPr>
        <w:t>), од д</w:t>
      </w:r>
      <w:r w:rsidR="009B1C78">
        <w:rPr>
          <w:noProof/>
          <w:lang w:val="sr-Cyrl-RS"/>
        </w:rPr>
        <w:t>ана потписивања уговора, а да</w:t>
      </w:r>
      <w:r w:rsidR="002F4B5E">
        <w:rPr>
          <w:noProof/>
          <w:lang w:val="sr-Cyrl-RS"/>
        </w:rPr>
        <w:t xml:space="preserve"> </w:t>
      </w:r>
      <w:r w:rsidR="009B1C78">
        <w:rPr>
          <w:noProof/>
        </w:rPr>
        <w:t>извођењ</w:t>
      </w:r>
      <w:r w:rsidR="009B1C78">
        <w:rPr>
          <w:noProof/>
          <w:lang w:val="sr-Cyrl-RS"/>
        </w:rPr>
        <w:t>е</w:t>
      </w:r>
      <w:r w:rsidRPr="00701E33">
        <w:rPr>
          <w:noProof/>
          <w:lang w:val="sr-Latn-CS"/>
        </w:rPr>
        <w:t xml:space="preserve"> </w:t>
      </w:r>
      <w:r>
        <w:rPr>
          <w:noProof/>
        </w:rPr>
        <w:t>радова</w:t>
      </w:r>
      <w:r w:rsidR="009B1C78">
        <w:rPr>
          <w:noProof/>
          <w:lang w:val="sr-Cyrl-RS"/>
        </w:rPr>
        <w:t xml:space="preserve"> у целости оконча у року од </w:t>
      </w:r>
      <w:r w:rsidRPr="000E6D2D">
        <w:rPr>
          <w:noProof/>
          <w:lang w:val="sr-Latn-CS"/>
        </w:rPr>
        <w:t>_</w:t>
      </w:r>
      <w:r w:rsidRPr="00701E33">
        <w:rPr>
          <w:noProof/>
          <w:lang w:val="sr-Latn-CS"/>
        </w:rPr>
        <w:t>_</w:t>
      </w:r>
      <w:r w:rsidRPr="000E6D2D">
        <w:rPr>
          <w:noProof/>
          <w:lang w:val="sr-Latn-CS"/>
        </w:rPr>
        <w:t xml:space="preserve">__ </w:t>
      </w:r>
      <w:r w:rsidRPr="00A868AB">
        <w:rPr>
          <w:noProof/>
        </w:rPr>
        <w:t>дана</w:t>
      </w:r>
      <w:r w:rsidRPr="000E6D2D">
        <w:rPr>
          <w:noProof/>
          <w:lang w:val="sr-Latn-CS"/>
        </w:rPr>
        <w:t xml:space="preserve"> (</w:t>
      </w:r>
      <w:r w:rsidRPr="00A868AB">
        <w:rPr>
          <w:i/>
          <w:noProof/>
        </w:rPr>
        <w:t>најдуже</w:t>
      </w:r>
      <w:r w:rsidRPr="00701E33">
        <w:rPr>
          <w:i/>
          <w:noProof/>
          <w:lang w:val="sr-Latn-CS"/>
        </w:rPr>
        <w:t xml:space="preserve"> 30</w:t>
      </w:r>
      <w:r w:rsidRPr="000E6D2D">
        <w:rPr>
          <w:i/>
          <w:noProof/>
          <w:lang w:val="sr-Latn-CS"/>
        </w:rPr>
        <w:t xml:space="preserve"> </w:t>
      </w:r>
      <w:r w:rsidR="009B1C78">
        <w:rPr>
          <w:i/>
          <w:noProof/>
          <w:lang w:val="sr-Cyrl-RS"/>
        </w:rPr>
        <w:t xml:space="preserve">радних </w:t>
      </w:r>
      <w:r w:rsidRPr="00A868AB">
        <w:rPr>
          <w:i/>
          <w:noProof/>
        </w:rPr>
        <w:t>дана</w:t>
      </w:r>
      <w:r w:rsidRPr="000E6D2D">
        <w:rPr>
          <w:noProof/>
          <w:lang w:val="sr-Latn-CS"/>
        </w:rPr>
        <w:t xml:space="preserve">)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009B1C78">
        <w:rPr>
          <w:noProof/>
          <w:lang w:val="sr-Cyrl-RS"/>
        </w:rPr>
        <w:t>отпочињања радова.</w:t>
      </w:r>
      <w:r w:rsidRPr="00701E33">
        <w:rPr>
          <w:noProof/>
          <w:lang w:val="sr-Latn-CS"/>
        </w:rPr>
        <w:t xml:space="preserve"> </w:t>
      </w:r>
    </w:p>
    <w:p w:rsidR="00C233E8" w:rsidRPr="001E4DBB" w:rsidRDefault="00C233E8" w:rsidP="00C233E8">
      <w:pPr>
        <w:ind w:firstLine="720"/>
        <w:jc w:val="both"/>
        <w:rPr>
          <w:noProof/>
        </w:rPr>
      </w:pPr>
      <w:r>
        <w:rPr>
          <w:noProof/>
          <w:lang w:val="sr-Cyrl-RS"/>
        </w:rPr>
        <w:t>Добављач се обавезује да се, п</w:t>
      </w:r>
      <w:r w:rsidRPr="001E4DBB">
        <w:rPr>
          <w:noProof/>
        </w:rPr>
        <w:t>ре извођења радо</w:t>
      </w:r>
      <w:r>
        <w:rPr>
          <w:noProof/>
        </w:rPr>
        <w:t xml:space="preserve">ва који су предмет овог </w:t>
      </w:r>
      <w:r>
        <w:rPr>
          <w:noProof/>
          <w:lang w:val="sr-Cyrl-RS"/>
        </w:rPr>
        <w:t>уговора</w:t>
      </w:r>
      <w:r w:rsidRPr="001E4DBB">
        <w:rPr>
          <w:noProof/>
        </w:rPr>
        <w:t xml:space="preserve">, на одговарајући начин заштите просторије, намештај и опрема како се иста не би </w:t>
      </w:r>
      <w:r w:rsidRPr="001E4DBB">
        <w:rPr>
          <w:noProof/>
        </w:rPr>
        <w:lastRenderedPageBreak/>
        <w:t>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C233E8" w:rsidRPr="00C233E8" w:rsidRDefault="00C233E8" w:rsidP="00C233E8">
      <w:pPr>
        <w:ind w:firstLine="720"/>
        <w:jc w:val="both"/>
        <w:rPr>
          <w:iCs/>
          <w:color w:val="FF0000"/>
          <w:sz w:val="36"/>
          <w:szCs w:val="36"/>
          <w:lang w:val="sr-Cyrl-RS"/>
        </w:rPr>
      </w:pPr>
      <w:r>
        <w:rPr>
          <w:noProof/>
          <w:lang w:val="sr-Cyrl-RS"/>
        </w:rPr>
        <w:t>Добављач се обавезује</w:t>
      </w:r>
      <w:r w:rsidRPr="001E4DBB">
        <w:rPr>
          <w:noProof/>
        </w:rPr>
        <w:t xml:space="preserve"> да се радови који су предмет овог поступка изводе и радним и нерадним данима до њиховог окончања</w:t>
      </w:r>
      <w:r w:rsidRPr="001E4DBB">
        <w:rPr>
          <w:noProof/>
          <w:lang w:val="sr-Cyrl-RS"/>
        </w:rPr>
        <w:t>.</w:t>
      </w:r>
      <w:r w:rsidRPr="001E4DBB">
        <w:rPr>
          <w:iCs/>
          <w:color w:val="FF0000"/>
          <w:sz w:val="36"/>
          <w:szCs w:val="36"/>
          <w:lang w:val="sr-Cyrl-RS"/>
        </w:rPr>
        <w:t xml:space="preserve"> </w:t>
      </w:r>
    </w:p>
    <w:p w:rsidR="00C233E8" w:rsidRPr="001E4DBB" w:rsidRDefault="00C233E8" w:rsidP="00C233E8">
      <w:pPr>
        <w:ind w:firstLine="720"/>
        <w:jc w:val="both"/>
        <w:rPr>
          <w:noProof/>
        </w:rPr>
      </w:pPr>
      <w:r>
        <w:rPr>
          <w:noProof/>
          <w:lang w:val="sr-Cyrl-RS"/>
        </w:rPr>
        <w:t>Добављач се обавезује да</w:t>
      </w:r>
      <w:r w:rsidRPr="001E4DBB">
        <w:rPr>
          <w:noProof/>
        </w:rPr>
        <w:t xml:space="preserve"> по завршетку радо</w:t>
      </w:r>
      <w:r>
        <w:rPr>
          <w:noProof/>
        </w:rPr>
        <w:t>ва</w:t>
      </w:r>
      <w:r w:rsidRPr="001E4DBB">
        <w:rPr>
          <w:noProof/>
        </w:rPr>
        <w:t xml:space="preserve"> изда Надзорном органу атест за уграђени материјал и опрему (за ставке наведене у тачки  Обрасца понуде), у супротном неће бити извршен пријем извршених радова.</w:t>
      </w:r>
    </w:p>
    <w:p w:rsidR="00C233E8" w:rsidRPr="001E4DBB" w:rsidRDefault="003A262E" w:rsidP="00C233E8">
      <w:pPr>
        <w:ind w:firstLine="720"/>
        <w:jc w:val="both"/>
        <w:rPr>
          <w:noProof/>
          <w:lang w:val="sr-Cyrl-RS"/>
        </w:rPr>
      </w:pPr>
      <w:r w:rsidRPr="00832C93">
        <w:rPr>
          <w:noProof/>
          <w:lang w:val="sr-Cyrl-RS"/>
        </w:rPr>
        <w:t xml:space="preserve">Добављач се обавезује </w:t>
      </w:r>
      <w:r w:rsidR="00C233E8" w:rsidRPr="00832C93">
        <w:rPr>
          <w:noProof/>
        </w:rPr>
        <w:t>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444C88" w:rsidRPr="001F6714" w:rsidRDefault="00C233E8" w:rsidP="001F6714">
      <w:pPr>
        <w:ind w:firstLine="720"/>
        <w:jc w:val="both"/>
        <w:rPr>
          <w:iCs/>
          <w:color w:val="FF0000"/>
          <w:sz w:val="36"/>
          <w:szCs w:val="36"/>
          <w:lang w:val="sr-Cyrl-RS"/>
        </w:rPr>
      </w:pPr>
      <w:r>
        <w:rPr>
          <w:noProof/>
          <w:lang w:val="sr-Cyrl-RS"/>
        </w:rPr>
        <w:t>Добављач се обавезује</w:t>
      </w:r>
      <w:r w:rsidRPr="001E4DBB">
        <w:rPr>
          <w:bCs/>
          <w:noProof/>
        </w:rPr>
        <w:t xml:space="preserve"> да се </w:t>
      </w:r>
      <w:r w:rsidRPr="001E4DBB">
        <w:rPr>
          <w:noProof/>
        </w:rPr>
        <w:t>лицу за праћењ</w:t>
      </w:r>
      <w:r>
        <w:rPr>
          <w:noProof/>
        </w:rPr>
        <w:t>е техничке реализације радова</w:t>
      </w:r>
      <w:r>
        <w:rPr>
          <w:noProof/>
          <w:lang w:val="sr-Cyrl-RS"/>
        </w:rPr>
        <w:t>, из члана 8. овог уговора,</w:t>
      </w:r>
      <w:r w:rsidR="001F6714">
        <w:rPr>
          <w:noProof/>
          <w:lang w:val="sr-Cyrl-RS"/>
        </w:rPr>
        <w:t xml:space="preserve"> </w:t>
      </w:r>
      <w:r w:rsidRPr="001E4DBB">
        <w:rPr>
          <w:noProof/>
        </w:rPr>
        <w:t>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r w:rsidRPr="001E4DBB">
        <w:rPr>
          <w:noProof/>
          <w:color w:val="FF0000"/>
          <w:sz w:val="36"/>
          <w:szCs w:val="36"/>
          <w:lang w:val="sr-Cyrl-RS"/>
        </w:rPr>
        <w:t xml:space="preserve"> </w:t>
      </w:r>
    </w:p>
    <w:p w:rsidR="009B1C78" w:rsidRPr="008C6343" w:rsidRDefault="009B1C78" w:rsidP="009B1C78">
      <w:pPr>
        <w:ind w:firstLine="720"/>
        <w:jc w:val="both"/>
        <w:rPr>
          <w:noProof/>
          <w:highlight w:val="yellow"/>
          <w:lang w:val="sr-Cyrl-RS"/>
        </w:rPr>
      </w:pPr>
      <w:r>
        <w:rPr>
          <w:lang w:val="sr-Cyrl-RS"/>
        </w:rPr>
        <w:t xml:space="preserve">Добављач се обавезује да након завршетка радова преда у року од 10 дана </w:t>
      </w:r>
      <w:r w:rsidRPr="008C6343">
        <w:t xml:space="preserve"> пројек</w:t>
      </w:r>
      <w:r>
        <w:rPr>
          <w:lang w:val="sr-Cyrl-RS"/>
        </w:rPr>
        <w:t>а</w:t>
      </w:r>
      <w:r w:rsidRPr="008C6343">
        <w:t>т изведених радова</w:t>
      </w:r>
      <w:r w:rsidRPr="008C6343">
        <w:rPr>
          <w:lang w:val="sr-Cyrl-RS"/>
        </w:rPr>
        <w:t xml:space="preserve"> на електроинсталацијама</w:t>
      </w:r>
      <w:r>
        <w:rPr>
          <w:lang w:val="sr-Cyrl-RS"/>
        </w:rPr>
        <w:t xml:space="preserve">. </w:t>
      </w:r>
    </w:p>
    <w:p w:rsidR="00C0102E" w:rsidRPr="00832C93" w:rsidRDefault="00C0102E" w:rsidP="00C0102E">
      <w:pPr>
        <w:ind w:firstLine="720"/>
        <w:jc w:val="both"/>
        <w:rPr>
          <w:bCs/>
          <w:noProof/>
          <w:lang w:val="sr-Cyrl-RS"/>
        </w:rPr>
      </w:pPr>
      <w:r>
        <w:rPr>
          <w:iCs/>
          <w:noProof/>
          <w:lang w:val="sr-Cyrl-RS"/>
        </w:rPr>
        <w:t>Добављач даје</w:t>
      </w:r>
      <w:r>
        <w:rPr>
          <w:iCs/>
          <w:noProof/>
        </w:rPr>
        <w:t xml:space="preserve"> гарантни рок за радове</w:t>
      </w:r>
      <w:r>
        <w:rPr>
          <w:iCs/>
          <w:noProof/>
          <w:lang w:val="sr-Cyrl-RS"/>
        </w:rPr>
        <w:t xml:space="preserve"> који су предмет овог уговора ____</w:t>
      </w:r>
      <w:r w:rsidRPr="00F26EE2">
        <w:rPr>
          <w:iCs/>
          <w:noProof/>
        </w:rPr>
        <w:t xml:space="preserve"> </w:t>
      </w:r>
      <w:r>
        <w:rPr>
          <w:iCs/>
          <w:noProof/>
          <w:lang w:val="sr-Cyrl-RS"/>
        </w:rPr>
        <w:t>(</w:t>
      </w:r>
      <w:r w:rsidRPr="00C0102E">
        <w:rPr>
          <w:i/>
          <w:iCs/>
          <w:noProof/>
        </w:rPr>
        <w:t>две године</w:t>
      </w:r>
      <w:r w:rsidRPr="00C0102E">
        <w:rPr>
          <w:iCs/>
          <w:noProof/>
          <w:lang w:val="sr-Cyrl-RS"/>
        </w:rPr>
        <w:t>)</w:t>
      </w:r>
      <w:r w:rsidRPr="00C0102E">
        <w:rPr>
          <w:iCs/>
          <w:noProof/>
        </w:rPr>
        <w:t xml:space="preserve"> од дана окончања радова</w:t>
      </w:r>
      <w:r w:rsidRPr="00F26EE2">
        <w:rPr>
          <w:iCs/>
          <w:noProof/>
        </w:rPr>
        <w:t xml:space="preserve"> и извршеног</w:t>
      </w:r>
      <w:r>
        <w:rPr>
          <w:iCs/>
          <w:noProof/>
        </w:rPr>
        <w:t xml:space="preserve"> техничког пријема свих радова</w:t>
      </w:r>
      <w:r w:rsidR="00832C93">
        <w:rPr>
          <w:noProof/>
          <w:lang w:val="sr-Cyrl-RS"/>
        </w:rPr>
        <w:t>.</w:t>
      </w:r>
    </w:p>
    <w:p w:rsidR="00C0102E" w:rsidRDefault="00C0102E" w:rsidP="00C0102E">
      <w:pPr>
        <w:ind w:firstLine="720"/>
        <w:jc w:val="both"/>
        <w:rPr>
          <w:bCs/>
          <w:noProof/>
          <w:lang w:val="sr-Cyrl-RS"/>
        </w:rPr>
      </w:pPr>
      <w:r w:rsidRPr="001E4DBB">
        <w:rPr>
          <w:bCs/>
          <w:noProof/>
        </w:rPr>
        <w:t xml:space="preserve">Место извршења радова је </w:t>
      </w:r>
      <w:r w:rsidRPr="001E4DBB">
        <w:rPr>
          <w:bCs/>
          <w:noProof/>
          <w:lang w:val="sr-Cyrl-RS"/>
        </w:rPr>
        <w:t>Клиника за неурологију</w:t>
      </w:r>
      <w:r w:rsidRPr="001E4DBB">
        <w:rPr>
          <w:lang w:val="sr-Cyrl-RS"/>
        </w:rPr>
        <w:t>, Клиничког центра Војводине</w:t>
      </w:r>
      <w:r w:rsidRPr="001E4DBB">
        <w:rPr>
          <w:bCs/>
          <w:noProof/>
        </w:rPr>
        <w:t xml:space="preserve">, </w:t>
      </w:r>
      <w:r w:rsidRPr="001E4DBB">
        <w:rPr>
          <w:noProof/>
        </w:rPr>
        <w:t xml:space="preserve"> која се налаз</w:t>
      </w:r>
      <w:r w:rsidRPr="001E4DBB">
        <w:rPr>
          <w:noProof/>
          <w:lang w:val="sr-Cyrl-RS"/>
        </w:rPr>
        <w:t>и</w:t>
      </w:r>
      <w:r w:rsidRPr="001E4DBB">
        <w:rPr>
          <w:noProof/>
        </w:rPr>
        <w:t xml:space="preserve"> на адреси  Хајдук Вељкова </w:t>
      </w:r>
      <w:r w:rsidRPr="001E4DBB">
        <w:rPr>
          <w:bCs/>
          <w:noProof/>
        </w:rPr>
        <w:t xml:space="preserve"> бр.1, Нови Сад.</w:t>
      </w:r>
    </w:p>
    <w:p w:rsidR="00444C88" w:rsidRPr="00F8352F" w:rsidRDefault="00444C88" w:rsidP="00444C88">
      <w:pPr>
        <w:jc w:val="both"/>
        <w:rPr>
          <w:iCs/>
          <w:lang w:val="sr-Cyrl-CS"/>
        </w:rPr>
      </w:pPr>
    </w:p>
    <w:p w:rsidR="00444C88" w:rsidRPr="000E6D2D" w:rsidRDefault="00444C88" w:rsidP="00444C88">
      <w:pPr>
        <w:jc w:val="both"/>
        <w:rPr>
          <w:b/>
          <w:noProof/>
          <w:lang w:val="sr-Latn-CS"/>
        </w:rPr>
      </w:pPr>
    </w:p>
    <w:p w:rsidR="00444C88" w:rsidRPr="000E6D2D" w:rsidRDefault="00444C88" w:rsidP="00444C88">
      <w:pPr>
        <w:jc w:val="center"/>
        <w:rPr>
          <w:b/>
          <w:noProof/>
          <w:lang w:val="sr-Latn-CS"/>
        </w:rPr>
      </w:pPr>
      <w:r w:rsidRPr="008E49CA">
        <w:rPr>
          <w:b/>
          <w:noProof/>
        </w:rPr>
        <w:t>Члан</w:t>
      </w:r>
      <w:r w:rsidRPr="000E6D2D">
        <w:rPr>
          <w:b/>
          <w:noProof/>
          <w:lang w:val="sr-Latn-CS"/>
        </w:rPr>
        <w:t xml:space="preserve"> 4.</w:t>
      </w:r>
    </w:p>
    <w:p w:rsidR="00444C88" w:rsidRPr="000E6D2D" w:rsidRDefault="00444C88" w:rsidP="00444C88">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lang w:val="en-US"/>
        </w:rPr>
        <w:t>техничкој</w:t>
      </w:r>
      <w:r w:rsidRPr="009C7D2A">
        <w:rPr>
          <w:iCs/>
          <w:noProof/>
          <w:lang w:val="sr-Latn-CS"/>
        </w:rPr>
        <w:t xml:space="preserve"> </w:t>
      </w:r>
      <w:r w:rsidRPr="00E763CB">
        <w:rPr>
          <w:iCs/>
          <w:noProof/>
          <w:lang w:val="en-US"/>
        </w:rPr>
        <w:t>документацији</w:t>
      </w:r>
      <w:r w:rsidRPr="009C7D2A">
        <w:rPr>
          <w:iCs/>
          <w:noProof/>
          <w:lang w:val="sr-Latn-CS"/>
        </w:rPr>
        <w:t xml:space="preserve"> </w:t>
      </w:r>
      <w:r>
        <w:rPr>
          <w:iCs/>
          <w:noProof/>
        </w:rPr>
        <w:t>и</w:t>
      </w:r>
      <w:r w:rsidRPr="009C7D2A">
        <w:rPr>
          <w:iCs/>
          <w:noProof/>
          <w:lang w:val="sr-Latn-CS"/>
        </w:rPr>
        <w:t xml:space="preserve">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w:t>
      </w:r>
      <w:r w:rsidRPr="009C7D2A">
        <w:rPr>
          <w:iCs/>
          <w:noProof/>
          <w:lang w:val="sr-Latn-CS"/>
        </w:rPr>
        <w:t xml:space="preserve">, </w:t>
      </w:r>
      <w:r w:rsidRPr="00E763CB">
        <w:rPr>
          <w:iCs/>
          <w:noProof/>
          <w:lang w:val="en-US"/>
        </w:rPr>
        <w:t>прописима</w:t>
      </w:r>
      <w:r w:rsidRPr="009C7D2A">
        <w:rPr>
          <w:noProof/>
          <w:lang w:val="sr-Latn-CS"/>
        </w:rPr>
        <w:t xml:space="preserve"> </w:t>
      </w:r>
      <w:r w:rsidRPr="00E763CB">
        <w:rPr>
          <w:iCs/>
          <w:noProof/>
        </w:rPr>
        <w:t>Републике</w:t>
      </w:r>
      <w:r w:rsidRPr="00E763CB">
        <w:rPr>
          <w:iCs/>
          <w:noProof/>
          <w:lang w:val="sr-Latn-CS"/>
        </w:rPr>
        <w:t xml:space="preserve"> </w:t>
      </w:r>
      <w:r w:rsidRPr="00E763CB">
        <w:rPr>
          <w:iCs/>
          <w:noProof/>
        </w:rPr>
        <w:t>Србије</w:t>
      </w:r>
      <w:r w:rsidRPr="009C7D2A">
        <w:rPr>
          <w:iCs/>
          <w:noProof/>
          <w:lang w:val="sr-Latn-CS"/>
        </w:rPr>
        <w:t xml:space="preserve"> </w:t>
      </w:r>
      <w:r>
        <w:rPr>
          <w:iCs/>
          <w:noProof/>
        </w:rPr>
        <w:t>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sidRPr="009C7D2A">
        <w:rPr>
          <w:iCs/>
          <w:noProof/>
          <w:lang w:val="sr-Latn-CS"/>
        </w:rPr>
        <w:t>,</w:t>
      </w:r>
      <w:r w:rsidRPr="00E763CB">
        <w:rPr>
          <w:iCs/>
          <w:noProof/>
          <w:lang w:val="sr-Latn-CS"/>
        </w:rPr>
        <w:t xml:space="preserve"> </w:t>
      </w:r>
      <w:r w:rsidRPr="00E763CB">
        <w:rPr>
          <w:iCs/>
          <w:noProof/>
          <w:lang w:val="en-US"/>
        </w:rPr>
        <w:t>стандардима</w:t>
      </w:r>
      <w:r w:rsidRPr="009C7D2A">
        <w:rPr>
          <w:iCs/>
          <w:noProof/>
          <w:lang w:val="sr-Latn-CS"/>
        </w:rPr>
        <w:t xml:space="preserve">, </w:t>
      </w:r>
      <w:r w:rsidRPr="00E763CB">
        <w:rPr>
          <w:iCs/>
          <w:noProof/>
          <w:lang w:val="en-US"/>
        </w:rPr>
        <w:t>техничким</w:t>
      </w:r>
      <w:r w:rsidRPr="009C7D2A">
        <w:rPr>
          <w:iCs/>
          <w:noProof/>
          <w:lang w:val="sr-Latn-CS"/>
        </w:rPr>
        <w:t xml:space="preserve"> </w:t>
      </w:r>
      <w:r w:rsidRPr="00E763CB">
        <w:rPr>
          <w:iCs/>
          <w:noProof/>
          <w:lang w:val="en-US"/>
        </w:rPr>
        <w:t>нормативима</w:t>
      </w:r>
      <w:r w:rsidRPr="009C7D2A">
        <w:rPr>
          <w:iCs/>
          <w:noProof/>
          <w:lang w:val="sr-Latn-CS"/>
        </w:rPr>
        <w:t xml:space="preserve"> </w:t>
      </w:r>
      <w:r w:rsidRPr="00E763CB">
        <w:rPr>
          <w:iCs/>
          <w:noProof/>
          <w:lang w:val="en-US"/>
        </w:rPr>
        <w:t>и</w:t>
      </w:r>
      <w:r w:rsidRPr="009C7D2A">
        <w:rPr>
          <w:iCs/>
          <w:noProof/>
          <w:lang w:val="sr-Latn-CS"/>
        </w:rPr>
        <w:t xml:space="preserve"> </w:t>
      </w:r>
      <w:r w:rsidRPr="00E763CB">
        <w:rPr>
          <w:iCs/>
          <w:noProof/>
          <w:lang w:val="en-US"/>
        </w:rPr>
        <w:t>нормама</w:t>
      </w:r>
      <w:r w:rsidRPr="009C7D2A">
        <w:rPr>
          <w:iCs/>
          <w:noProof/>
          <w:lang w:val="sr-Latn-CS"/>
        </w:rPr>
        <w:t xml:space="preserve"> </w:t>
      </w:r>
      <w:r w:rsidRPr="00E763CB">
        <w:rPr>
          <w:iCs/>
          <w:noProof/>
          <w:lang w:val="en-US"/>
        </w:rPr>
        <w:t>квалитета</w:t>
      </w:r>
      <w:r w:rsidRPr="009C7D2A">
        <w:rPr>
          <w:iCs/>
          <w:noProof/>
          <w:lang w:val="sr-Latn-CS"/>
        </w:rPr>
        <w:t xml:space="preserve"> </w:t>
      </w:r>
      <w:r w:rsidRPr="00E763CB">
        <w:rPr>
          <w:iCs/>
          <w:noProof/>
          <w:lang w:val="en-US"/>
        </w:rPr>
        <w:t>који</w:t>
      </w:r>
      <w:r w:rsidRPr="009C7D2A">
        <w:rPr>
          <w:iCs/>
          <w:noProof/>
          <w:lang w:val="sr-Latn-CS"/>
        </w:rPr>
        <w:t xml:space="preserve"> </w:t>
      </w:r>
      <w:r w:rsidRPr="00E763CB">
        <w:rPr>
          <w:iCs/>
          <w:noProof/>
          <w:lang w:val="en-US"/>
        </w:rPr>
        <w:t>важе</w:t>
      </w:r>
      <w:r w:rsidRPr="009C7D2A">
        <w:rPr>
          <w:iCs/>
          <w:noProof/>
          <w:lang w:val="sr-Latn-CS"/>
        </w:rPr>
        <w:t xml:space="preserve"> </w:t>
      </w:r>
      <w:r w:rsidRPr="00E763CB">
        <w:rPr>
          <w:iCs/>
          <w:noProof/>
          <w:lang w:val="en-US"/>
        </w:rPr>
        <w:t>за</w:t>
      </w:r>
      <w:r w:rsidRPr="009C7D2A">
        <w:rPr>
          <w:iCs/>
          <w:noProof/>
          <w:lang w:val="sr-Latn-CS"/>
        </w:rPr>
        <w:t xml:space="preserve"> </w:t>
      </w:r>
      <w:r w:rsidRPr="00E763CB">
        <w:rPr>
          <w:iCs/>
          <w:noProof/>
          <w:lang w:val="en-US"/>
        </w:rPr>
        <w:t>уговорену</w:t>
      </w:r>
      <w:r w:rsidRPr="009C7D2A">
        <w:rPr>
          <w:iCs/>
          <w:noProof/>
          <w:lang w:val="sr-Latn-CS"/>
        </w:rPr>
        <w:t xml:space="preserve"> </w:t>
      </w:r>
      <w:r w:rsidRPr="00E763CB">
        <w:rPr>
          <w:iCs/>
          <w:noProof/>
          <w:lang w:val="en-US"/>
        </w:rPr>
        <w:t>врсту</w:t>
      </w:r>
      <w:r w:rsidRPr="009C7D2A">
        <w:rPr>
          <w:iCs/>
          <w:noProof/>
          <w:lang w:val="sr-Latn-CS"/>
        </w:rPr>
        <w:t xml:space="preserve"> </w:t>
      </w:r>
      <w:r w:rsidRPr="00E763CB">
        <w:rPr>
          <w:iCs/>
          <w:noProof/>
          <w:lang w:val="en-US"/>
        </w:rPr>
        <w:t>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444C88" w:rsidRDefault="00444C88" w:rsidP="00444C88">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001F6714">
        <w:rPr>
          <w:b w:val="0"/>
          <w:noProof/>
          <w:lang w:val="sr-Cyrl-RS"/>
        </w:rPr>
        <w:t>и, укључујући и уградни материјал,</w:t>
      </w:r>
      <w:r w:rsidR="001F6714">
        <w:rPr>
          <w:b w:val="0"/>
          <w:noProof/>
        </w:rPr>
        <w:t xml:space="preserve"> кој</w:t>
      </w:r>
      <w:r w:rsidR="001F6714">
        <w:rPr>
          <w:b w:val="0"/>
          <w:noProof/>
          <w:lang w:val="sr-Cyrl-RS"/>
        </w:rPr>
        <w:t>и</w:t>
      </w:r>
      <w:r w:rsidR="001F6714">
        <w:rPr>
          <w:b w:val="0"/>
          <w:noProof/>
        </w:rPr>
        <w:t xml:space="preserve"> </w:t>
      </w:r>
      <w:r w:rsidR="001F6714">
        <w:rPr>
          <w:b w:val="0"/>
          <w:noProof/>
          <w:lang w:val="sr-Cyrl-RS"/>
        </w:rPr>
        <w:t>су</w:t>
      </w:r>
      <w:r w:rsidRPr="00591656">
        <w:rPr>
          <w:b w:val="0"/>
          <w:noProof/>
        </w:rPr>
        <w:t xml:space="preserve">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w:t>
      </w:r>
      <w:r>
        <w:rPr>
          <w:b w:val="0"/>
          <w:bCs w:val="0"/>
          <w:noProof/>
        </w:rPr>
        <w:t xml:space="preserve"> замену уградног материјала и</w:t>
      </w:r>
      <w:r w:rsidRPr="00191790">
        <w:rPr>
          <w:b w:val="0"/>
          <w:bCs w:val="0"/>
          <w:noProof/>
        </w:rPr>
        <w:t xml:space="preserve">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sidR="001F6714">
        <w:rPr>
          <w:b w:val="0"/>
          <w:noProof/>
          <w:lang w:val="sr-Cyrl-RS"/>
        </w:rPr>
        <w:t>24 часа од момента</w:t>
      </w:r>
      <w:r w:rsidRPr="008E49CA">
        <w:rPr>
          <w:b w:val="0"/>
          <w:noProof/>
        </w:rPr>
        <w:t xml:space="preserve"> пријема пис</w:t>
      </w:r>
      <w:r>
        <w:rPr>
          <w:b w:val="0"/>
          <w:noProof/>
        </w:rPr>
        <w:t>а</w:t>
      </w:r>
      <w:r w:rsidRPr="008E49CA">
        <w:rPr>
          <w:b w:val="0"/>
          <w:noProof/>
        </w:rPr>
        <w:t>не рекламације наручиоца</w:t>
      </w:r>
      <w:r w:rsidR="00832C93">
        <w:rPr>
          <w:b w:val="0"/>
          <w:noProof/>
          <w:lang w:val="sr-Cyrl-RS"/>
        </w:rPr>
        <w:t>,</w:t>
      </w:r>
      <w:r w:rsidR="00832C93" w:rsidRPr="00832C93">
        <w:rPr>
          <w:b w:val="0"/>
          <w:noProof/>
        </w:rPr>
        <w:t xml:space="preserve"> без обзира да ли је рекламација наручиоца упућена радним или нерадним даном.</w:t>
      </w:r>
    </w:p>
    <w:p w:rsidR="00444C88" w:rsidRPr="00E2101E" w:rsidRDefault="00444C88" w:rsidP="00E2101E">
      <w:pPr>
        <w:jc w:val="both"/>
        <w:rPr>
          <w:bCs/>
          <w:noProof/>
          <w:lang w:val="sr-Cyrl-RS"/>
        </w:rPr>
      </w:pPr>
    </w:p>
    <w:p w:rsidR="00444C88" w:rsidRPr="00701E33" w:rsidRDefault="00444C88" w:rsidP="00444C88">
      <w:pPr>
        <w:jc w:val="center"/>
        <w:rPr>
          <w:b/>
          <w:noProof/>
          <w:lang w:val="sr-Latn-CS"/>
        </w:rPr>
      </w:pPr>
      <w:r w:rsidRPr="008E49CA">
        <w:rPr>
          <w:b/>
          <w:noProof/>
        </w:rPr>
        <w:t>Члан</w:t>
      </w:r>
      <w:r w:rsidRPr="000E6D2D">
        <w:rPr>
          <w:b/>
          <w:noProof/>
          <w:lang w:val="sr-Latn-CS"/>
        </w:rPr>
        <w:t xml:space="preserve"> 5.</w:t>
      </w:r>
    </w:p>
    <w:p w:rsidR="00444C88" w:rsidRPr="00701E33" w:rsidRDefault="00444C88" w:rsidP="00444C88">
      <w:pPr>
        <w:ind w:firstLine="720"/>
        <w:jc w:val="both"/>
        <w:rPr>
          <w:iCs/>
          <w:lang w:val="sr-Cyrl-CS"/>
        </w:rPr>
      </w:pPr>
      <w:r w:rsidRPr="00CF4654">
        <w:rPr>
          <w:iCs/>
        </w:rPr>
        <w:t>Наручилац</w:t>
      </w:r>
      <w:r w:rsidRPr="00CD5E87">
        <w:rPr>
          <w:iCs/>
          <w:lang w:val="sr-Latn-CS"/>
        </w:rPr>
        <w:t xml:space="preserve"> </w:t>
      </w:r>
      <w:r w:rsidRPr="00CF4654">
        <w:rPr>
          <w:iCs/>
        </w:rPr>
        <w:t>ће</w:t>
      </w:r>
      <w:r w:rsidRPr="00CD5E87">
        <w:rPr>
          <w:iCs/>
          <w:lang w:val="sr-Latn-CS"/>
        </w:rPr>
        <w:t xml:space="preserve"> </w:t>
      </w:r>
      <w:r w:rsidRPr="00CF4654">
        <w:rPr>
          <w:iCs/>
        </w:rPr>
        <w:t>извршити</w:t>
      </w:r>
      <w:r w:rsidRPr="00CD5E87">
        <w:rPr>
          <w:iCs/>
          <w:lang w:val="sr-Latn-CS"/>
        </w:rPr>
        <w:t xml:space="preserve"> </w:t>
      </w:r>
      <w:r w:rsidRPr="00CF4654">
        <w:rPr>
          <w:iCs/>
        </w:rPr>
        <w:t>плаћање</w:t>
      </w:r>
      <w:r>
        <w:rPr>
          <w:iCs/>
          <w:lang w:val="sr-Cyrl-CS"/>
        </w:rPr>
        <w:t xml:space="preserve"> у року од</w:t>
      </w:r>
      <w:r>
        <w:rPr>
          <w:i/>
          <w:iCs/>
          <w:lang w:val="sr-Cyrl-CS"/>
        </w:rPr>
        <w:t xml:space="preserve"> </w:t>
      </w:r>
      <w:r>
        <w:rPr>
          <w:iCs/>
          <w:lang w:val="sr-Cyrl-CS"/>
        </w:rPr>
        <w:t xml:space="preserve"> ____</w:t>
      </w:r>
      <w:r w:rsidRPr="00DA308F">
        <w:rPr>
          <w:iCs/>
          <w:lang w:val="sr-Cyrl-CS"/>
        </w:rPr>
        <w:t xml:space="preserve"> дана</w:t>
      </w:r>
      <w:r>
        <w:rPr>
          <w:iCs/>
          <w:lang w:val="sr-Cyrl-CS"/>
        </w:rPr>
        <w:t xml:space="preserve"> (</w:t>
      </w:r>
      <w:r w:rsidR="005A213C">
        <w:rPr>
          <w:i/>
          <w:iCs/>
          <w:lang w:val="sr-Cyrl-CS"/>
        </w:rPr>
        <w:t>најдуже 6</w:t>
      </w:r>
      <w:r w:rsidRPr="00625069">
        <w:rPr>
          <w:i/>
          <w:iCs/>
          <w:lang w:val="sr-Cyrl-CS"/>
        </w:rPr>
        <w:t>0 дана</w:t>
      </w:r>
      <w:r>
        <w:rPr>
          <w:iCs/>
          <w:lang w:val="sr-Cyrl-CS"/>
        </w:rPr>
        <w:t>) од дана извршења радова.</w:t>
      </w:r>
      <w:r w:rsidRPr="007A454A">
        <w:rPr>
          <w:noProof/>
          <w:lang w:val="sr-Cyrl-CS"/>
        </w:rPr>
        <w:t xml:space="preserve"> </w:t>
      </w:r>
      <w:r>
        <w:rPr>
          <w:noProof/>
          <w:lang w:val="sr-Cyrl-CS"/>
        </w:rPr>
        <w:t>Рачун за извршене радове</w:t>
      </w:r>
      <w:r w:rsidRPr="003D7996">
        <w:rPr>
          <w:noProof/>
          <w:lang w:val="sr-Cyrl-CS"/>
        </w:rPr>
        <w:t xml:space="preserve"> и испоручене делове испоставља</w:t>
      </w:r>
      <w:r>
        <w:rPr>
          <w:noProof/>
          <w:lang w:val="sr-Cyrl-CS"/>
        </w:rPr>
        <w:t xml:space="preserve"> добављач </w:t>
      </w:r>
      <w:r w:rsidRPr="003D7996">
        <w:rPr>
          <w:noProof/>
          <w:lang w:val="sr-Cyrl-CS"/>
        </w:rPr>
        <w:t>на основу потписаног Записника о примопредаји  који мора да садржи и Пројекат изведеног стања  од стране овлашћеног лица Наручиоца којим се верификује квалитет извршених радова</w:t>
      </w:r>
      <w:r>
        <w:rPr>
          <w:iCs/>
          <w:lang w:val="sr-Cyrl-CS"/>
        </w:rPr>
        <w:t>.</w:t>
      </w:r>
    </w:p>
    <w:p w:rsidR="00444C88" w:rsidRDefault="00444C88" w:rsidP="00444C88">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5A213C" w:rsidRPr="00701E33" w:rsidRDefault="005A213C" w:rsidP="00444C88">
      <w:pPr>
        <w:ind w:firstLine="720"/>
        <w:jc w:val="both"/>
        <w:rPr>
          <w:bCs/>
          <w:noProof/>
          <w:lang w:val="sr-Cyrl-CS"/>
        </w:rPr>
      </w:pPr>
    </w:p>
    <w:p w:rsidR="00444C88" w:rsidRDefault="00444C88" w:rsidP="00444C88">
      <w:pPr>
        <w:ind w:firstLine="720"/>
        <w:jc w:val="both"/>
        <w:rPr>
          <w:bCs/>
          <w:noProof/>
          <w:lang w:val="sr-Cyrl-RS"/>
        </w:rPr>
      </w:pPr>
    </w:p>
    <w:p w:rsidR="00E2101E" w:rsidRPr="00E2101E" w:rsidRDefault="00E2101E" w:rsidP="00444C88">
      <w:pPr>
        <w:ind w:firstLine="720"/>
        <w:jc w:val="both"/>
        <w:rPr>
          <w:bCs/>
          <w:noProof/>
          <w:lang w:val="sr-Cyrl-RS"/>
        </w:rPr>
      </w:pPr>
    </w:p>
    <w:p w:rsidR="00444C88" w:rsidRPr="000E6D2D" w:rsidRDefault="00444C88" w:rsidP="00444C88">
      <w:pPr>
        <w:jc w:val="center"/>
        <w:rPr>
          <w:b/>
          <w:noProof/>
          <w:lang w:val="sr-Latn-CS"/>
        </w:rPr>
      </w:pPr>
      <w:r w:rsidRPr="007D7946">
        <w:rPr>
          <w:b/>
          <w:noProof/>
        </w:rPr>
        <w:t>Члан</w:t>
      </w:r>
      <w:r w:rsidRPr="000E6D2D">
        <w:rPr>
          <w:b/>
          <w:noProof/>
          <w:lang w:val="sr-Latn-CS"/>
        </w:rPr>
        <w:t xml:space="preserve"> 6.</w:t>
      </w:r>
    </w:p>
    <w:p w:rsidR="00444C88" w:rsidRPr="00CD5E87" w:rsidRDefault="00444C88" w:rsidP="00444C88">
      <w:pPr>
        <w:ind w:firstLine="720"/>
        <w:jc w:val="both"/>
        <w:rPr>
          <w:noProof/>
          <w:lang w:val="sr-Latn-CS"/>
        </w:rPr>
      </w:pPr>
      <w:r w:rsidRPr="00CF4654">
        <w:rPr>
          <w:noProof/>
        </w:rPr>
        <w:t>Уговорне</w:t>
      </w:r>
      <w:r w:rsidRPr="00CD5E87">
        <w:rPr>
          <w:noProof/>
          <w:lang w:val="sr-Latn-CS"/>
        </w:rPr>
        <w:t xml:space="preserve"> </w:t>
      </w:r>
      <w:r w:rsidRPr="00CF4654">
        <w:rPr>
          <w:noProof/>
        </w:rPr>
        <w:t>стране</w:t>
      </w:r>
      <w:r w:rsidRPr="00CD5E87">
        <w:rPr>
          <w:noProof/>
          <w:lang w:val="sr-Latn-CS"/>
        </w:rPr>
        <w:t xml:space="preserve"> </w:t>
      </w:r>
      <w:r w:rsidRPr="00CF4654">
        <w:rPr>
          <w:noProof/>
        </w:rPr>
        <w:t>констатују</w:t>
      </w:r>
      <w:r w:rsidRPr="00CD5E87">
        <w:rPr>
          <w:noProof/>
          <w:lang w:val="sr-Latn-CS"/>
        </w:rPr>
        <w:t xml:space="preserve"> </w:t>
      </w:r>
      <w:r w:rsidRPr="00CF4654">
        <w:rPr>
          <w:noProof/>
        </w:rPr>
        <w:t>да</w:t>
      </w:r>
      <w:r w:rsidRPr="00CD5E87">
        <w:rPr>
          <w:noProof/>
          <w:lang w:val="sr-Latn-CS"/>
        </w:rPr>
        <w:t xml:space="preserve"> </w:t>
      </w:r>
      <w:r w:rsidRPr="00CF4654">
        <w:rPr>
          <w:noProof/>
        </w:rPr>
        <w:t>је</w:t>
      </w:r>
      <w:r w:rsidRPr="00CD5E87">
        <w:rPr>
          <w:noProof/>
          <w:lang w:val="sr-Latn-CS"/>
        </w:rPr>
        <w:t xml:space="preserve"> </w:t>
      </w:r>
      <w:r w:rsidRPr="00CF4654">
        <w:rPr>
          <w:noProof/>
        </w:rPr>
        <w:t>добављач</w:t>
      </w:r>
      <w:r w:rsidRPr="00CD5E87">
        <w:rPr>
          <w:noProof/>
          <w:lang w:val="sr-Latn-CS"/>
        </w:rPr>
        <w:t xml:space="preserve"> </w:t>
      </w:r>
      <w:r w:rsidRPr="00CF4654">
        <w:rPr>
          <w:noProof/>
        </w:rPr>
        <w:t>доставио</w:t>
      </w:r>
      <w:r w:rsidRPr="00CD5E87">
        <w:rPr>
          <w:noProof/>
          <w:lang w:val="sr-Latn-CS"/>
        </w:rPr>
        <w:t xml:space="preserve"> </w:t>
      </w:r>
      <w:r w:rsidRPr="00CF4654">
        <w:rPr>
          <w:noProof/>
        </w:rPr>
        <w:t>наручиоцу</w:t>
      </w:r>
      <w:r w:rsidRPr="00CD5E87">
        <w:rPr>
          <w:noProof/>
          <w:lang w:val="sr-Latn-CS"/>
        </w:rPr>
        <w:t xml:space="preserve"> </w:t>
      </w:r>
      <w:r w:rsidRPr="00CF4654">
        <w:rPr>
          <w:noProof/>
        </w:rPr>
        <w:t>следећа</w:t>
      </w:r>
      <w:r w:rsidRPr="00CD5E87">
        <w:rPr>
          <w:noProof/>
          <w:lang w:val="sr-Latn-CS"/>
        </w:rPr>
        <w:t xml:space="preserve"> </w:t>
      </w:r>
      <w:r w:rsidRPr="00CF4654">
        <w:rPr>
          <w:noProof/>
        </w:rPr>
        <w:t>средства</w:t>
      </w:r>
      <w:r w:rsidRPr="00CD5E87">
        <w:rPr>
          <w:noProof/>
          <w:lang w:val="sr-Latn-CS"/>
        </w:rPr>
        <w:t xml:space="preserve"> </w:t>
      </w:r>
      <w:r w:rsidRPr="00CF4654">
        <w:rPr>
          <w:noProof/>
        </w:rPr>
        <w:t>обезбеђења</w:t>
      </w:r>
      <w:r w:rsidRPr="00CD5E87">
        <w:rPr>
          <w:noProof/>
          <w:lang w:val="sr-Latn-CS"/>
        </w:rPr>
        <w:t xml:space="preserve"> </w:t>
      </w:r>
      <w:r w:rsidRPr="00CF4654">
        <w:rPr>
          <w:noProof/>
        </w:rPr>
        <w:t>са</w:t>
      </w:r>
      <w:r w:rsidRPr="00CD5E87">
        <w:rPr>
          <w:noProof/>
          <w:lang w:val="sr-Latn-CS"/>
        </w:rPr>
        <w:t xml:space="preserve"> </w:t>
      </w:r>
      <w:r w:rsidRPr="00CF4654">
        <w:rPr>
          <w:noProof/>
        </w:rPr>
        <w:t>овлашћењима</w:t>
      </w:r>
      <w:r w:rsidRPr="00CD5E87">
        <w:rPr>
          <w:noProof/>
          <w:lang w:val="sr-Latn-CS"/>
        </w:rPr>
        <w:t xml:space="preserve"> </w:t>
      </w:r>
      <w:r w:rsidRPr="00CF4654">
        <w:rPr>
          <w:noProof/>
        </w:rPr>
        <w:t>за</w:t>
      </w:r>
      <w:r w:rsidRPr="00CD5E87">
        <w:rPr>
          <w:noProof/>
          <w:lang w:val="sr-Latn-CS"/>
        </w:rPr>
        <w:t xml:space="preserve"> </w:t>
      </w:r>
      <w:r w:rsidRPr="00CF4654">
        <w:rPr>
          <w:noProof/>
        </w:rPr>
        <w:t>наплату</w:t>
      </w:r>
      <w:r w:rsidRPr="00CD5E87">
        <w:rPr>
          <w:noProof/>
          <w:lang w:val="sr-Latn-CS"/>
        </w:rPr>
        <w:t>:</w:t>
      </w:r>
    </w:p>
    <w:p w:rsidR="00444C88" w:rsidRPr="00CD5E87" w:rsidRDefault="00444C88" w:rsidP="00444C88">
      <w:pPr>
        <w:ind w:firstLine="708"/>
        <w:jc w:val="both"/>
        <w:rPr>
          <w:noProof/>
          <w:lang w:val="sr-Latn-CS"/>
        </w:rPr>
      </w:pPr>
      <w:r w:rsidRPr="00CD5E87">
        <w:rPr>
          <w:b/>
          <w:lang w:val="sr-Latn-CS"/>
        </w:rPr>
        <w:lastRenderedPageBreak/>
        <w:t>-</w:t>
      </w:r>
      <w:r w:rsidRPr="00CF4654">
        <w:rPr>
          <w:b/>
        </w:rPr>
        <w:t>регистровану</w:t>
      </w:r>
      <w:r w:rsidRPr="00CD5E87">
        <w:rPr>
          <w:b/>
          <w:lang w:val="sr-Latn-CS"/>
        </w:rPr>
        <w:t xml:space="preserve"> </w:t>
      </w:r>
      <w:r w:rsidRPr="00CF4654">
        <w:rPr>
          <w:b/>
        </w:rPr>
        <w:t>бланко</w:t>
      </w:r>
      <w:r w:rsidRPr="00CD5E87">
        <w:rPr>
          <w:b/>
          <w:lang w:val="sr-Latn-CS"/>
        </w:rPr>
        <w:t xml:space="preserve"> </w:t>
      </w:r>
      <w:r w:rsidRPr="00CF4654">
        <w:rPr>
          <w:b/>
        </w:rPr>
        <w:t>меницу</w:t>
      </w:r>
      <w:r w:rsidRPr="00CD5E87">
        <w:rPr>
          <w:b/>
          <w:lang w:val="sr-Latn-CS"/>
        </w:rPr>
        <w:t xml:space="preserve"> </w:t>
      </w:r>
      <w:r w:rsidRPr="00CF4654">
        <w:rPr>
          <w:b/>
        </w:rPr>
        <w:t>и</w:t>
      </w:r>
      <w:r w:rsidRPr="00CD5E87">
        <w:rPr>
          <w:b/>
          <w:lang w:val="sr-Latn-CS"/>
        </w:rPr>
        <w:t xml:space="preserve"> </w:t>
      </w:r>
      <w:r w:rsidRPr="00CF4654">
        <w:rPr>
          <w:b/>
        </w:rPr>
        <w:t>менично</w:t>
      </w:r>
      <w:r w:rsidRPr="00CD5E87">
        <w:rPr>
          <w:b/>
          <w:lang w:val="sr-Latn-CS"/>
        </w:rPr>
        <w:t xml:space="preserve"> </w:t>
      </w:r>
      <w:r w:rsidRPr="00CF4654">
        <w:rPr>
          <w:b/>
        </w:rPr>
        <w:t>овлашћење</w:t>
      </w:r>
      <w:r w:rsidRPr="00CD5E87">
        <w:rPr>
          <w:b/>
          <w:noProof/>
          <w:lang w:val="sr-Latn-CS"/>
        </w:rPr>
        <w:t xml:space="preserve"> </w:t>
      </w:r>
      <w:r w:rsidRPr="00CF4654">
        <w:rPr>
          <w:b/>
          <w:noProof/>
        </w:rPr>
        <w:t>за</w:t>
      </w:r>
      <w:r w:rsidRPr="00CD5E87">
        <w:rPr>
          <w:b/>
          <w:noProof/>
          <w:lang w:val="sr-Latn-CS"/>
        </w:rPr>
        <w:t xml:space="preserve"> </w:t>
      </w:r>
      <w:r w:rsidRPr="00CF4654">
        <w:rPr>
          <w:b/>
          <w:noProof/>
        </w:rPr>
        <w:t>извршење</w:t>
      </w:r>
      <w:r w:rsidRPr="00CD5E87">
        <w:rPr>
          <w:b/>
          <w:noProof/>
          <w:lang w:val="sr-Latn-CS"/>
        </w:rPr>
        <w:t xml:space="preserve"> </w:t>
      </w:r>
      <w:r w:rsidRPr="00CF4654">
        <w:rPr>
          <w:b/>
          <w:noProof/>
        </w:rPr>
        <w:t>уговорне</w:t>
      </w:r>
      <w:r w:rsidRPr="00CD5E87">
        <w:rPr>
          <w:b/>
          <w:noProof/>
          <w:lang w:val="sr-Latn-CS"/>
        </w:rPr>
        <w:t xml:space="preserve"> </w:t>
      </w:r>
      <w:r w:rsidRPr="00CF4654">
        <w:rPr>
          <w:b/>
          <w:noProof/>
        </w:rPr>
        <w:t>обавезе</w:t>
      </w:r>
      <w:r w:rsidRPr="00CD5E87">
        <w:rPr>
          <w:noProof/>
          <w:lang w:val="sr-Latn-CS"/>
        </w:rPr>
        <w:t xml:space="preserve">, </w:t>
      </w:r>
      <w:r w:rsidRPr="00CF4654">
        <w:rPr>
          <w:noProof/>
        </w:rPr>
        <w:t>попуњену</w:t>
      </w:r>
      <w:r w:rsidRPr="00CD5E87">
        <w:rPr>
          <w:noProof/>
          <w:lang w:val="sr-Latn-CS"/>
        </w:rPr>
        <w:t xml:space="preserve"> </w:t>
      </w:r>
      <w:r w:rsidRPr="00CF4654">
        <w:rPr>
          <w:noProof/>
        </w:rPr>
        <w:t>на</w:t>
      </w:r>
      <w:r w:rsidRPr="00CD5E87">
        <w:rPr>
          <w:noProof/>
          <w:lang w:val="sr-Latn-CS"/>
        </w:rPr>
        <w:t xml:space="preserve"> </w:t>
      </w:r>
      <w:r w:rsidRPr="00CF4654">
        <w:rPr>
          <w:noProof/>
        </w:rPr>
        <w:t>износ</w:t>
      </w:r>
      <w:r w:rsidRPr="00CD5E87">
        <w:rPr>
          <w:noProof/>
          <w:lang w:val="sr-Latn-CS"/>
        </w:rPr>
        <w:t xml:space="preserve"> </w:t>
      </w:r>
      <w:r w:rsidRPr="00CF4654">
        <w:rPr>
          <w:noProof/>
        </w:rPr>
        <w:t>од</w:t>
      </w:r>
      <w:r w:rsidRPr="00CD5E87">
        <w:rPr>
          <w:noProof/>
          <w:lang w:val="sr-Latn-CS"/>
        </w:rPr>
        <w:t xml:space="preserve"> 10% </w:t>
      </w:r>
      <w:r w:rsidRPr="00CF4654">
        <w:rPr>
          <w:noProof/>
        </w:rPr>
        <w:t>од</w:t>
      </w:r>
      <w:r w:rsidRPr="00CD5E87">
        <w:rPr>
          <w:noProof/>
          <w:lang w:val="sr-Latn-CS"/>
        </w:rPr>
        <w:t xml:space="preserve"> </w:t>
      </w:r>
      <w:r w:rsidRPr="00CF4654">
        <w:rPr>
          <w:noProof/>
        </w:rPr>
        <w:t>укупне</w:t>
      </w:r>
      <w:r w:rsidRPr="00CD5E87">
        <w:rPr>
          <w:noProof/>
          <w:lang w:val="sr-Latn-CS"/>
        </w:rPr>
        <w:t xml:space="preserve"> </w:t>
      </w:r>
      <w:r w:rsidRPr="00CF4654">
        <w:rPr>
          <w:noProof/>
        </w:rPr>
        <w:t>вредности</w:t>
      </w:r>
      <w:r w:rsidRPr="00CD5E87">
        <w:rPr>
          <w:noProof/>
          <w:lang w:val="sr-Latn-CS"/>
        </w:rPr>
        <w:t xml:space="preserve"> </w:t>
      </w:r>
      <w:r w:rsidRPr="00CF4654">
        <w:rPr>
          <w:noProof/>
        </w:rPr>
        <w:t>понуде</w:t>
      </w:r>
      <w:r w:rsidRPr="00CD5E87">
        <w:rPr>
          <w:noProof/>
          <w:lang w:val="sr-Latn-CS"/>
        </w:rPr>
        <w:t xml:space="preserve"> </w:t>
      </w:r>
      <w:r w:rsidRPr="00CF4654">
        <w:rPr>
          <w:noProof/>
        </w:rPr>
        <w:t>без</w:t>
      </w:r>
      <w:r w:rsidRPr="00CD5E87">
        <w:rPr>
          <w:noProof/>
          <w:lang w:val="sr-Latn-CS"/>
        </w:rPr>
        <w:t xml:space="preserve"> </w:t>
      </w:r>
      <w:r w:rsidRPr="00CF4654">
        <w:rPr>
          <w:noProof/>
        </w:rPr>
        <w:t>ПДВ</w:t>
      </w:r>
      <w:r w:rsidRPr="00CD5E87">
        <w:rPr>
          <w:noProof/>
          <w:lang w:val="sr-Latn-CS"/>
        </w:rPr>
        <w:t>-</w:t>
      </w:r>
      <w:r w:rsidRPr="00CF4654">
        <w:rPr>
          <w:noProof/>
        </w:rPr>
        <w:t>а</w:t>
      </w:r>
      <w:r w:rsidRPr="00CD5E87">
        <w:rPr>
          <w:noProof/>
          <w:lang w:val="sr-Latn-CS"/>
        </w:rPr>
        <w:t xml:space="preserve">, </w:t>
      </w:r>
      <w:r w:rsidRPr="00CF4654">
        <w:rPr>
          <w:noProof/>
        </w:rPr>
        <w:t>која</w:t>
      </w:r>
      <w:r w:rsidRPr="00CD5E87">
        <w:rPr>
          <w:noProof/>
          <w:lang w:val="sr-Latn-CS"/>
        </w:rPr>
        <w:t xml:space="preserve"> </w:t>
      </w:r>
      <w:r w:rsidRPr="00CF4654">
        <w:rPr>
          <w:noProof/>
        </w:rPr>
        <w:t>је</w:t>
      </w:r>
      <w:r w:rsidRPr="00CD5E87">
        <w:rPr>
          <w:noProof/>
          <w:lang w:val="sr-Latn-CS"/>
        </w:rPr>
        <w:t xml:space="preserve"> </w:t>
      </w:r>
      <w:r w:rsidRPr="00CF4654">
        <w:rPr>
          <w:noProof/>
        </w:rPr>
        <w:t>наплатива</w:t>
      </w:r>
      <w:r w:rsidRPr="00CD5E87">
        <w:rPr>
          <w:noProof/>
          <w:lang w:val="sr-Latn-CS"/>
        </w:rPr>
        <w:t xml:space="preserve"> </w:t>
      </w:r>
      <w:r w:rsidRPr="00CF4654">
        <w:rPr>
          <w:noProof/>
        </w:rPr>
        <w:t>у</w:t>
      </w:r>
      <w:r w:rsidRPr="00CD5E87">
        <w:rPr>
          <w:noProof/>
          <w:lang w:val="sr-Latn-CS"/>
        </w:rPr>
        <w:t xml:space="preserve"> </w:t>
      </w:r>
      <w:r w:rsidRPr="00CF4654">
        <w:rPr>
          <w:noProof/>
        </w:rPr>
        <w:t>случајевима</w:t>
      </w:r>
      <w:r w:rsidRPr="00CD5E87">
        <w:rPr>
          <w:noProof/>
          <w:lang w:val="sr-Latn-CS"/>
        </w:rPr>
        <w:t xml:space="preserve"> </w:t>
      </w:r>
      <w:r w:rsidRPr="00CF4654">
        <w:rPr>
          <w:noProof/>
        </w:rPr>
        <w:t>предвиђеним</w:t>
      </w:r>
      <w:r w:rsidRPr="00CD5E87">
        <w:rPr>
          <w:noProof/>
          <w:lang w:val="sr-Latn-CS"/>
        </w:rPr>
        <w:t xml:space="preserve"> </w:t>
      </w:r>
      <w:r w:rsidRPr="00CF4654">
        <w:rPr>
          <w:noProof/>
        </w:rPr>
        <w:t>конкурсном</w:t>
      </w:r>
      <w:r w:rsidRPr="00CD5E87">
        <w:rPr>
          <w:noProof/>
          <w:lang w:val="sr-Latn-CS"/>
        </w:rPr>
        <w:t xml:space="preserve"> </w:t>
      </w:r>
      <w:r w:rsidRPr="00CF4654">
        <w:rPr>
          <w:noProof/>
        </w:rPr>
        <w:t>документацијом</w:t>
      </w:r>
      <w:r w:rsidRPr="00CD5E87">
        <w:rPr>
          <w:noProof/>
          <w:lang w:val="sr-Latn-CS"/>
        </w:rPr>
        <w:t xml:space="preserve">, </w:t>
      </w:r>
      <w:r w:rsidRPr="00CF4654">
        <w:rPr>
          <w:noProof/>
        </w:rPr>
        <w:t>тј</w:t>
      </w:r>
      <w:r w:rsidRPr="00CD5E87">
        <w:rPr>
          <w:noProof/>
          <w:lang w:val="sr-Latn-CS"/>
        </w:rPr>
        <w:t xml:space="preserve">. </w:t>
      </w:r>
      <w:r w:rsidRPr="00CF4654">
        <w:rPr>
          <w:noProof/>
        </w:rPr>
        <w:t>у</w:t>
      </w:r>
      <w:r w:rsidRPr="00CD5E87">
        <w:rPr>
          <w:noProof/>
          <w:lang w:val="sr-Latn-CS"/>
        </w:rPr>
        <w:t xml:space="preserve"> </w:t>
      </w:r>
      <w:r w:rsidRPr="00CF4654">
        <w:rPr>
          <w:noProof/>
        </w:rPr>
        <w:t>случају</w:t>
      </w:r>
      <w:r w:rsidRPr="00CD5E87">
        <w:rPr>
          <w:noProof/>
          <w:lang w:val="sr-Latn-CS"/>
        </w:rPr>
        <w:t xml:space="preserve"> </w:t>
      </w:r>
      <w:r w:rsidRPr="00CF4654">
        <w:rPr>
          <w:noProof/>
        </w:rPr>
        <w:t>да</w:t>
      </w:r>
      <w:r w:rsidRPr="00CD5E87">
        <w:rPr>
          <w:noProof/>
          <w:lang w:val="sr-Latn-CS"/>
        </w:rPr>
        <w:t xml:space="preserve"> </w:t>
      </w:r>
      <w:r w:rsidRPr="00CF4654">
        <w:rPr>
          <w:noProof/>
        </w:rPr>
        <w:t>изабрани</w:t>
      </w:r>
      <w:r w:rsidRPr="00CD5E87">
        <w:rPr>
          <w:noProof/>
          <w:lang w:val="sr-Latn-CS"/>
        </w:rPr>
        <w:t xml:space="preserve"> </w:t>
      </w:r>
      <w:r w:rsidRPr="00CF4654">
        <w:rPr>
          <w:noProof/>
        </w:rPr>
        <w:t>понуђач</w:t>
      </w:r>
      <w:r w:rsidRPr="00CD5E87">
        <w:rPr>
          <w:noProof/>
          <w:lang w:val="sr-Latn-CS"/>
        </w:rPr>
        <w:t xml:space="preserve"> </w:t>
      </w:r>
      <w:r w:rsidRPr="00CF4654">
        <w:rPr>
          <w:noProof/>
        </w:rPr>
        <w:t>не</w:t>
      </w:r>
      <w:r w:rsidRPr="00CD5E87">
        <w:rPr>
          <w:noProof/>
          <w:lang w:val="sr-Latn-CS"/>
        </w:rPr>
        <w:t xml:space="preserve"> </w:t>
      </w:r>
      <w:r w:rsidRPr="00CF4654">
        <w:rPr>
          <w:noProof/>
        </w:rPr>
        <w:t>испуњава</w:t>
      </w:r>
      <w:r w:rsidRPr="00CD5E87">
        <w:rPr>
          <w:noProof/>
          <w:lang w:val="sr-Latn-CS"/>
        </w:rPr>
        <w:t xml:space="preserve"> </w:t>
      </w:r>
      <w:r w:rsidRPr="00CF4654">
        <w:rPr>
          <w:noProof/>
        </w:rPr>
        <w:t>своје</w:t>
      </w:r>
      <w:r w:rsidRPr="00CD5E87">
        <w:rPr>
          <w:noProof/>
          <w:lang w:val="sr-Latn-CS"/>
        </w:rPr>
        <w:t xml:space="preserve"> </w:t>
      </w:r>
      <w:r w:rsidRPr="00CF4654">
        <w:rPr>
          <w:noProof/>
        </w:rPr>
        <w:t>обавезе</w:t>
      </w:r>
      <w:r w:rsidRPr="00CD5E87">
        <w:rPr>
          <w:noProof/>
          <w:lang w:val="sr-Latn-CS"/>
        </w:rPr>
        <w:t xml:space="preserve"> </w:t>
      </w:r>
      <w:r w:rsidRPr="00CF4654">
        <w:rPr>
          <w:noProof/>
        </w:rPr>
        <w:t>из</w:t>
      </w:r>
      <w:r w:rsidRPr="00CD5E87">
        <w:rPr>
          <w:noProof/>
          <w:lang w:val="sr-Latn-CS"/>
        </w:rPr>
        <w:t xml:space="preserve"> </w:t>
      </w:r>
      <w:r w:rsidRPr="00CF4654">
        <w:rPr>
          <w:noProof/>
        </w:rPr>
        <w:t>уговора</w:t>
      </w:r>
      <w:r w:rsidRPr="00CD5E87">
        <w:rPr>
          <w:noProof/>
          <w:lang w:val="sr-Latn-CS"/>
        </w:rPr>
        <w:t xml:space="preserve">. </w:t>
      </w:r>
    </w:p>
    <w:p w:rsidR="00444C88" w:rsidRPr="00CD5E87" w:rsidRDefault="00444C88" w:rsidP="00444C88">
      <w:pPr>
        <w:ind w:firstLine="708"/>
        <w:jc w:val="both"/>
        <w:rPr>
          <w:noProof/>
          <w:lang w:val="sr-Latn-CS"/>
        </w:rPr>
      </w:pPr>
      <w:r w:rsidRPr="00701E33">
        <w:rPr>
          <w:noProof/>
          <w:lang w:val="sr-Latn-CS"/>
        </w:rPr>
        <w:t>-</w:t>
      </w:r>
      <w:r w:rsidRPr="0043517F">
        <w:rPr>
          <w:b/>
        </w:rPr>
        <w:t>регистровану</w:t>
      </w:r>
      <w:r w:rsidRPr="00CD5E87">
        <w:rPr>
          <w:b/>
          <w:lang w:val="sr-Latn-CS"/>
        </w:rPr>
        <w:t xml:space="preserve"> </w:t>
      </w:r>
      <w:r w:rsidRPr="0043517F">
        <w:rPr>
          <w:b/>
        </w:rPr>
        <w:t>бланко</w:t>
      </w:r>
      <w:r w:rsidRPr="00CD5E87">
        <w:rPr>
          <w:b/>
          <w:lang w:val="sr-Latn-CS"/>
        </w:rPr>
        <w:t xml:space="preserve"> </w:t>
      </w:r>
      <w:r w:rsidRPr="0043517F">
        <w:rPr>
          <w:b/>
        </w:rPr>
        <w:t>меницу</w:t>
      </w:r>
      <w:r w:rsidRPr="00CD5E87">
        <w:rPr>
          <w:b/>
          <w:lang w:val="sr-Latn-CS"/>
        </w:rPr>
        <w:t xml:space="preserve"> </w:t>
      </w:r>
      <w:r w:rsidRPr="0043517F">
        <w:rPr>
          <w:b/>
        </w:rPr>
        <w:t>и</w:t>
      </w:r>
      <w:r w:rsidRPr="00CD5E87">
        <w:rPr>
          <w:b/>
          <w:lang w:val="sr-Latn-CS"/>
        </w:rPr>
        <w:t xml:space="preserve"> </w:t>
      </w:r>
      <w:r w:rsidRPr="0043517F">
        <w:rPr>
          <w:b/>
        </w:rPr>
        <w:t>менично</w:t>
      </w:r>
      <w:r w:rsidRPr="00CD5E87">
        <w:rPr>
          <w:b/>
          <w:lang w:val="sr-Latn-CS"/>
        </w:rPr>
        <w:t xml:space="preserve"> </w:t>
      </w:r>
      <w:r w:rsidRPr="0043517F">
        <w:rPr>
          <w:b/>
        </w:rPr>
        <w:t>овлашћење</w:t>
      </w:r>
      <w:r w:rsidRPr="00CD5E87">
        <w:rPr>
          <w:b/>
          <w:noProof/>
          <w:lang w:val="sr-Latn-CS"/>
        </w:rPr>
        <w:t xml:space="preserve"> </w:t>
      </w:r>
      <w:r w:rsidRPr="0043517F">
        <w:rPr>
          <w:b/>
          <w:noProof/>
        </w:rPr>
        <w:t>за</w:t>
      </w:r>
      <w:r w:rsidRPr="00CD5E87">
        <w:rPr>
          <w:b/>
          <w:noProof/>
          <w:lang w:val="sr-Latn-CS"/>
        </w:rPr>
        <w:t xml:space="preserve"> </w:t>
      </w:r>
      <w:r w:rsidRPr="0043517F">
        <w:rPr>
          <w:b/>
          <w:noProof/>
        </w:rPr>
        <w:t>отклањање</w:t>
      </w:r>
      <w:r w:rsidRPr="00CD5E87">
        <w:rPr>
          <w:b/>
          <w:noProof/>
          <w:lang w:val="sr-Latn-CS"/>
        </w:rPr>
        <w:t xml:space="preserve"> </w:t>
      </w:r>
      <w:r w:rsidRPr="0043517F">
        <w:rPr>
          <w:b/>
          <w:noProof/>
        </w:rPr>
        <w:t>недостатака</w:t>
      </w:r>
      <w:r w:rsidRPr="00CD5E87">
        <w:rPr>
          <w:b/>
          <w:noProof/>
          <w:lang w:val="sr-Latn-CS"/>
        </w:rPr>
        <w:t xml:space="preserve"> </w:t>
      </w:r>
      <w:r w:rsidRPr="0043517F">
        <w:rPr>
          <w:b/>
          <w:noProof/>
        </w:rPr>
        <w:t>у</w:t>
      </w:r>
      <w:r w:rsidRPr="00CD5E87">
        <w:rPr>
          <w:b/>
          <w:noProof/>
          <w:lang w:val="sr-Latn-CS"/>
        </w:rPr>
        <w:t xml:space="preserve"> </w:t>
      </w:r>
      <w:r w:rsidRPr="0043517F">
        <w:rPr>
          <w:b/>
          <w:noProof/>
        </w:rPr>
        <w:t>гарантном</w:t>
      </w:r>
      <w:r w:rsidRPr="00CD5E87">
        <w:rPr>
          <w:b/>
          <w:noProof/>
          <w:lang w:val="sr-Latn-CS"/>
        </w:rPr>
        <w:t xml:space="preserve"> </w:t>
      </w:r>
      <w:r w:rsidRPr="0043517F">
        <w:rPr>
          <w:b/>
          <w:noProof/>
        </w:rPr>
        <w:t>року</w:t>
      </w:r>
      <w:r w:rsidRPr="00CD5E87">
        <w:rPr>
          <w:noProof/>
          <w:lang w:val="sr-Latn-CS"/>
        </w:rPr>
        <w:t xml:space="preserve">, </w:t>
      </w:r>
      <w:r w:rsidRPr="0043517F">
        <w:rPr>
          <w:noProof/>
        </w:rPr>
        <w:t>попуњену</w:t>
      </w:r>
      <w:r w:rsidRPr="00CD5E87">
        <w:rPr>
          <w:noProof/>
          <w:lang w:val="sr-Latn-CS"/>
        </w:rPr>
        <w:t xml:space="preserve"> </w:t>
      </w:r>
      <w:r w:rsidRPr="0043517F">
        <w:rPr>
          <w:noProof/>
        </w:rPr>
        <w:t>на</w:t>
      </w:r>
      <w:r w:rsidRPr="00CD5E87">
        <w:rPr>
          <w:noProof/>
          <w:lang w:val="sr-Latn-CS"/>
        </w:rPr>
        <w:t xml:space="preserve"> </w:t>
      </w:r>
      <w:r w:rsidRPr="0043517F">
        <w:rPr>
          <w:noProof/>
        </w:rPr>
        <w:t>износ</w:t>
      </w:r>
      <w:r w:rsidRPr="00CD5E87">
        <w:rPr>
          <w:noProof/>
          <w:lang w:val="sr-Latn-CS"/>
        </w:rPr>
        <w:t xml:space="preserve"> </w:t>
      </w:r>
      <w:r w:rsidRPr="0043517F">
        <w:rPr>
          <w:noProof/>
        </w:rPr>
        <w:t>од</w:t>
      </w:r>
      <w:r w:rsidRPr="00CD5E87">
        <w:rPr>
          <w:noProof/>
          <w:lang w:val="sr-Latn-CS"/>
        </w:rPr>
        <w:t xml:space="preserve"> 10% </w:t>
      </w:r>
      <w:r w:rsidRPr="0043517F">
        <w:rPr>
          <w:noProof/>
        </w:rPr>
        <w:t>од</w:t>
      </w:r>
      <w:r w:rsidRPr="00CD5E87">
        <w:rPr>
          <w:noProof/>
          <w:lang w:val="sr-Latn-CS"/>
        </w:rPr>
        <w:t xml:space="preserve"> </w:t>
      </w:r>
      <w:r w:rsidRPr="0043517F">
        <w:rPr>
          <w:noProof/>
        </w:rPr>
        <w:t>укупне</w:t>
      </w:r>
      <w:r w:rsidRPr="00CD5E87">
        <w:rPr>
          <w:noProof/>
          <w:lang w:val="sr-Latn-CS"/>
        </w:rPr>
        <w:t xml:space="preserve"> </w:t>
      </w:r>
      <w:r w:rsidRPr="0043517F">
        <w:rPr>
          <w:noProof/>
        </w:rPr>
        <w:t>вредности</w:t>
      </w:r>
      <w:r w:rsidRPr="00CD5E87">
        <w:rPr>
          <w:noProof/>
          <w:lang w:val="sr-Latn-CS"/>
        </w:rPr>
        <w:t xml:space="preserve"> </w:t>
      </w:r>
      <w:r w:rsidRPr="0043517F">
        <w:rPr>
          <w:noProof/>
        </w:rPr>
        <w:t>понуде</w:t>
      </w:r>
      <w:r w:rsidRPr="00CD5E87">
        <w:rPr>
          <w:noProof/>
          <w:lang w:val="sr-Latn-CS"/>
        </w:rPr>
        <w:t xml:space="preserve"> </w:t>
      </w:r>
      <w:r w:rsidRPr="0043517F">
        <w:rPr>
          <w:noProof/>
        </w:rPr>
        <w:t>без</w:t>
      </w:r>
      <w:r w:rsidRPr="00CD5E87">
        <w:rPr>
          <w:noProof/>
          <w:lang w:val="sr-Latn-CS"/>
        </w:rPr>
        <w:t xml:space="preserve"> </w:t>
      </w:r>
      <w:r w:rsidRPr="0043517F">
        <w:rPr>
          <w:noProof/>
        </w:rPr>
        <w:t>ПДВ</w:t>
      </w:r>
      <w:r w:rsidRPr="00CD5E87">
        <w:rPr>
          <w:noProof/>
          <w:lang w:val="sr-Latn-CS"/>
        </w:rPr>
        <w:t>-</w:t>
      </w:r>
      <w:r w:rsidRPr="0043517F">
        <w:rPr>
          <w:noProof/>
        </w:rPr>
        <w:t>а</w:t>
      </w:r>
      <w:r w:rsidRPr="00CD5E87">
        <w:rPr>
          <w:noProof/>
          <w:lang w:val="sr-Latn-CS"/>
        </w:rPr>
        <w:t xml:space="preserve">, </w:t>
      </w:r>
      <w:r w:rsidRPr="0043517F">
        <w:rPr>
          <w:noProof/>
        </w:rPr>
        <w:t>која</w:t>
      </w:r>
      <w:r w:rsidRPr="00CD5E87">
        <w:rPr>
          <w:noProof/>
          <w:lang w:val="sr-Latn-CS"/>
        </w:rPr>
        <w:t xml:space="preserve"> </w:t>
      </w:r>
      <w:r w:rsidRPr="0043517F">
        <w:rPr>
          <w:noProof/>
        </w:rPr>
        <w:t>је</w:t>
      </w:r>
      <w:r w:rsidRPr="00CD5E87">
        <w:rPr>
          <w:noProof/>
          <w:lang w:val="sr-Latn-CS"/>
        </w:rPr>
        <w:t xml:space="preserve"> </w:t>
      </w:r>
      <w:r w:rsidRPr="0043517F">
        <w:rPr>
          <w:noProof/>
        </w:rPr>
        <w:t>наплатива</w:t>
      </w:r>
      <w:r w:rsidRPr="00CD5E87">
        <w:rPr>
          <w:noProof/>
          <w:lang w:val="sr-Latn-CS"/>
        </w:rPr>
        <w:t xml:space="preserve"> </w:t>
      </w:r>
      <w:r w:rsidRPr="0043517F">
        <w:rPr>
          <w:noProof/>
        </w:rPr>
        <w:t>у</w:t>
      </w:r>
      <w:r w:rsidRPr="00CD5E87">
        <w:rPr>
          <w:noProof/>
          <w:lang w:val="sr-Latn-CS"/>
        </w:rPr>
        <w:t xml:space="preserve"> </w:t>
      </w:r>
      <w:r w:rsidRPr="0043517F">
        <w:rPr>
          <w:noProof/>
        </w:rPr>
        <w:t>случајевима</w:t>
      </w:r>
      <w:r w:rsidRPr="00CD5E87">
        <w:rPr>
          <w:noProof/>
          <w:lang w:val="sr-Latn-CS"/>
        </w:rPr>
        <w:t xml:space="preserve"> </w:t>
      </w:r>
      <w:r w:rsidRPr="0043517F">
        <w:rPr>
          <w:noProof/>
        </w:rPr>
        <w:t>предвиђеним</w:t>
      </w:r>
      <w:r w:rsidRPr="00CD5E87">
        <w:rPr>
          <w:noProof/>
          <w:lang w:val="sr-Latn-CS"/>
        </w:rPr>
        <w:t xml:space="preserve"> </w:t>
      </w:r>
      <w:r w:rsidRPr="0043517F">
        <w:rPr>
          <w:noProof/>
        </w:rPr>
        <w:t>конкурсном</w:t>
      </w:r>
      <w:r w:rsidRPr="00CD5E87">
        <w:rPr>
          <w:noProof/>
          <w:lang w:val="sr-Latn-CS"/>
        </w:rPr>
        <w:t xml:space="preserve"> </w:t>
      </w:r>
      <w:r w:rsidRPr="0043517F">
        <w:rPr>
          <w:noProof/>
        </w:rPr>
        <w:t>документацијом</w:t>
      </w:r>
      <w:r w:rsidRPr="00CD5E87">
        <w:rPr>
          <w:noProof/>
          <w:lang w:val="sr-Latn-CS"/>
        </w:rPr>
        <w:t xml:space="preserve">, </w:t>
      </w:r>
      <w:r w:rsidRPr="0043517F">
        <w:rPr>
          <w:noProof/>
        </w:rPr>
        <w:t>тј</w:t>
      </w:r>
      <w:r w:rsidRPr="00CD5E87">
        <w:rPr>
          <w:noProof/>
          <w:lang w:val="sr-Latn-CS"/>
        </w:rPr>
        <w:t xml:space="preserve">. </w:t>
      </w:r>
      <w:r w:rsidRPr="0043517F">
        <w:rPr>
          <w:noProof/>
        </w:rPr>
        <w:t>у</w:t>
      </w:r>
      <w:r w:rsidRPr="00CD5E87">
        <w:rPr>
          <w:noProof/>
          <w:lang w:val="sr-Latn-CS"/>
        </w:rPr>
        <w:t xml:space="preserve"> </w:t>
      </w:r>
      <w:r w:rsidRPr="0043517F">
        <w:rPr>
          <w:noProof/>
        </w:rPr>
        <w:t>случају</w:t>
      </w:r>
      <w:r w:rsidRPr="00CD5E87">
        <w:rPr>
          <w:noProof/>
          <w:lang w:val="sr-Latn-CS"/>
        </w:rPr>
        <w:t xml:space="preserve"> </w:t>
      </w:r>
      <w:r w:rsidRPr="0043517F">
        <w:rPr>
          <w:noProof/>
        </w:rPr>
        <w:t>да</w:t>
      </w:r>
      <w:r w:rsidRPr="00CD5E87">
        <w:rPr>
          <w:noProof/>
          <w:lang w:val="sr-Latn-CS"/>
        </w:rPr>
        <w:t xml:space="preserve"> </w:t>
      </w:r>
      <w:r w:rsidRPr="0043517F">
        <w:rPr>
          <w:noProof/>
        </w:rPr>
        <w:t>изабрани</w:t>
      </w:r>
      <w:r w:rsidRPr="00CD5E87">
        <w:rPr>
          <w:noProof/>
          <w:lang w:val="sr-Latn-CS"/>
        </w:rPr>
        <w:t xml:space="preserve"> </w:t>
      </w:r>
      <w:r w:rsidRPr="0043517F">
        <w:rPr>
          <w:noProof/>
        </w:rPr>
        <w:t>понуђач</w:t>
      </w:r>
      <w:r w:rsidRPr="00CD5E87">
        <w:rPr>
          <w:noProof/>
          <w:lang w:val="sr-Latn-CS"/>
        </w:rPr>
        <w:t xml:space="preserve"> </w:t>
      </w:r>
      <w:r w:rsidRPr="0043517F">
        <w:rPr>
          <w:noProof/>
        </w:rPr>
        <w:t>не</w:t>
      </w:r>
      <w:r w:rsidRPr="00CD5E87">
        <w:rPr>
          <w:noProof/>
          <w:lang w:val="sr-Latn-CS"/>
        </w:rPr>
        <w:t xml:space="preserve"> </w:t>
      </w:r>
      <w:r w:rsidRPr="0043517F">
        <w:rPr>
          <w:noProof/>
        </w:rPr>
        <w:t>испуњава</w:t>
      </w:r>
      <w:r w:rsidRPr="00CD5E87">
        <w:rPr>
          <w:noProof/>
          <w:lang w:val="sr-Latn-CS"/>
        </w:rPr>
        <w:t xml:space="preserve"> </w:t>
      </w:r>
      <w:r w:rsidRPr="0043517F">
        <w:rPr>
          <w:noProof/>
        </w:rPr>
        <w:t>своје</w:t>
      </w:r>
      <w:r w:rsidRPr="00CD5E87">
        <w:rPr>
          <w:noProof/>
          <w:lang w:val="sr-Latn-CS"/>
        </w:rPr>
        <w:t xml:space="preserve"> </w:t>
      </w:r>
      <w:r w:rsidRPr="0043517F">
        <w:rPr>
          <w:noProof/>
        </w:rPr>
        <w:t>обавезе</w:t>
      </w:r>
      <w:r w:rsidRPr="00CD5E87">
        <w:rPr>
          <w:noProof/>
          <w:lang w:val="sr-Latn-CS"/>
        </w:rPr>
        <w:t xml:space="preserve"> </w:t>
      </w:r>
      <w:r w:rsidRPr="0043517F">
        <w:rPr>
          <w:noProof/>
        </w:rPr>
        <w:t>из</w:t>
      </w:r>
      <w:r w:rsidRPr="00CD5E87">
        <w:rPr>
          <w:noProof/>
          <w:lang w:val="sr-Latn-CS"/>
        </w:rPr>
        <w:t xml:space="preserve"> </w:t>
      </w:r>
      <w:r w:rsidRPr="0043517F">
        <w:rPr>
          <w:noProof/>
        </w:rPr>
        <w:t>уговора</w:t>
      </w:r>
      <w:r w:rsidRPr="00CD5E87">
        <w:rPr>
          <w:noProof/>
          <w:lang w:val="sr-Latn-CS"/>
        </w:rPr>
        <w:t>.</w:t>
      </w:r>
    </w:p>
    <w:p w:rsidR="00444C88" w:rsidRPr="00701E33" w:rsidRDefault="00444C88" w:rsidP="00444C88">
      <w:pPr>
        <w:jc w:val="center"/>
        <w:rPr>
          <w:noProof/>
          <w:lang w:val="sr-Latn-CS"/>
        </w:rPr>
      </w:pPr>
    </w:p>
    <w:p w:rsidR="00444C88" w:rsidRPr="000E6D2D" w:rsidRDefault="00444C88" w:rsidP="00444C88">
      <w:pPr>
        <w:jc w:val="center"/>
        <w:rPr>
          <w:b/>
          <w:noProof/>
          <w:lang w:val="sr-Latn-CS"/>
        </w:rPr>
      </w:pPr>
      <w:r w:rsidRPr="009C7D2A">
        <w:rPr>
          <w:b/>
          <w:noProof/>
          <w:lang w:val="sr-Cyrl-CS"/>
        </w:rPr>
        <w:t>Члан</w:t>
      </w:r>
      <w:r w:rsidRPr="000E6D2D">
        <w:rPr>
          <w:b/>
          <w:noProof/>
          <w:lang w:val="sr-Latn-CS"/>
        </w:rPr>
        <w:t xml:space="preserve"> 7.</w:t>
      </w:r>
    </w:p>
    <w:p w:rsidR="00444C88" w:rsidRPr="000E6D2D" w:rsidRDefault="00444C88" w:rsidP="00444C88">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444C88" w:rsidRPr="000E6D2D" w:rsidRDefault="00444C88" w:rsidP="00444C88">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444C88" w:rsidRPr="00701E33" w:rsidRDefault="00444C88" w:rsidP="00444C88">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444C88" w:rsidRPr="00701E33" w:rsidRDefault="00444C88" w:rsidP="00444C88">
      <w:pPr>
        <w:jc w:val="both"/>
        <w:rPr>
          <w:noProof/>
          <w:lang w:val="sr-Latn-CS"/>
        </w:rPr>
      </w:pPr>
    </w:p>
    <w:p w:rsidR="00444C88" w:rsidRPr="00701E33" w:rsidRDefault="00444C88" w:rsidP="00444C88">
      <w:pPr>
        <w:jc w:val="both"/>
        <w:rPr>
          <w:noProof/>
          <w:lang w:val="sr-Latn-CS"/>
        </w:rPr>
      </w:pPr>
    </w:p>
    <w:p w:rsidR="00444C88" w:rsidRPr="000E6D2D" w:rsidRDefault="00444C88" w:rsidP="00444C88">
      <w:pPr>
        <w:jc w:val="center"/>
        <w:rPr>
          <w:b/>
          <w:noProof/>
          <w:lang w:val="sr-Latn-CS"/>
        </w:rPr>
      </w:pPr>
      <w:r w:rsidRPr="00CD5E87">
        <w:rPr>
          <w:b/>
          <w:noProof/>
        </w:rPr>
        <w:t>Члан</w:t>
      </w:r>
      <w:r w:rsidRPr="000E6D2D">
        <w:rPr>
          <w:b/>
          <w:noProof/>
          <w:lang w:val="sr-Latn-CS"/>
        </w:rPr>
        <w:t xml:space="preserve"> 8.</w:t>
      </w:r>
    </w:p>
    <w:p w:rsidR="00E2101E" w:rsidRPr="00BE08A6" w:rsidRDefault="00E2101E" w:rsidP="00E2101E">
      <w:pPr>
        <w:ind w:firstLine="720"/>
        <w:jc w:val="both"/>
        <w:rPr>
          <w:noProof/>
          <w:lang w:val="sr-Cyrl-CS"/>
        </w:rPr>
      </w:pPr>
      <w:r w:rsidRPr="00BE08A6">
        <w:rPr>
          <w:noProof/>
          <w:lang w:val="en-US"/>
        </w:rPr>
        <w:t xml:space="preserve">За праћење техничке реализације овог уговора у име наручиоца овлашћује се </w:t>
      </w:r>
      <w:r w:rsidRPr="00BE08A6">
        <w:rPr>
          <w:noProof/>
        </w:rPr>
        <w:t>________________________</w:t>
      </w:r>
      <w:r w:rsidRPr="00BE08A6">
        <w:rPr>
          <w:noProof/>
          <w:lang w:val="sr-Cyrl-CS"/>
        </w:rPr>
        <w:t>.</w:t>
      </w:r>
    </w:p>
    <w:p w:rsidR="00E2101E" w:rsidRPr="00BE08A6" w:rsidRDefault="00E2101E" w:rsidP="00E2101E">
      <w:pPr>
        <w:ind w:firstLine="720"/>
        <w:jc w:val="both"/>
        <w:rPr>
          <w:noProof/>
          <w:lang w:val="en-US"/>
        </w:rPr>
      </w:pPr>
      <w:r w:rsidRPr="00BE08A6">
        <w:rPr>
          <w:noProof/>
          <w:lang w:val="en-US"/>
        </w:rPr>
        <w:t>За праћење извршења уговорних обавеза уговорних страна и финансијске реализације овог уговора у име наручиоца овла</w:t>
      </w:r>
      <w:r>
        <w:rPr>
          <w:noProof/>
          <w:lang w:val="en-US"/>
        </w:rPr>
        <w:t>шћуј</w:t>
      </w:r>
      <w:r>
        <w:rPr>
          <w:noProof/>
          <w:lang w:val="sr-Cyrl-RS"/>
        </w:rPr>
        <w:t xml:space="preserve">е се </w:t>
      </w:r>
      <w:r w:rsidRPr="00BE08A6">
        <w:rPr>
          <w:noProof/>
        </w:rPr>
        <w:t>_________________________</w:t>
      </w:r>
      <w:r w:rsidRPr="00BE08A6">
        <w:rPr>
          <w:noProof/>
          <w:lang w:val="en-US"/>
        </w:rPr>
        <w:t>.</w:t>
      </w:r>
    </w:p>
    <w:p w:rsidR="00444C88" w:rsidRPr="00041D85" w:rsidRDefault="00444C88" w:rsidP="00E2101E">
      <w:pPr>
        <w:ind w:firstLine="720"/>
        <w:jc w:val="both"/>
        <w:rPr>
          <w:noProof/>
          <w:lang w:val="sr-Cyrl-CS"/>
        </w:rPr>
      </w:pPr>
    </w:p>
    <w:p w:rsidR="00444C88" w:rsidRDefault="00444C88" w:rsidP="00444C88">
      <w:pPr>
        <w:jc w:val="center"/>
        <w:rPr>
          <w:b/>
          <w:noProof/>
          <w:lang w:val="sr-Cyrl-CS"/>
        </w:rPr>
      </w:pPr>
    </w:p>
    <w:p w:rsidR="00444C88" w:rsidRPr="000E6D2D" w:rsidRDefault="00444C88" w:rsidP="00444C88">
      <w:pPr>
        <w:jc w:val="center"/>
        <w:rPr>
          <w:b/>
          <w:noProof/>
          <w:lang w:val="sr-Cyrl-CS"/>
        </w:rPr>
      </w:pPr>
      <w:r w:rsidRPr="000E6D2D">
        <w:rPr>
          <w:b/>
          <w:noProof/>
          <w:lang w:val="sr-Cyrl-CS"/>
        </w:rPr>
        <w:t>Члан 9.</w:t>
      </w:r>
    </w:p>
    <w:p w:rsidR="00444C88" w:rsidRDefault="00444C88" w:rsidP="005A213C">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444C88" w:rsidRPr="000E6D2D" w:rsidRDefault="00444C88" w:rsidP="00444C88">
      <w:pPr>
        <w:ind w:firstLine="720"/>
        <w:jc w:val="both"/>
        <w:rPr>
          <w:noProof/>
          <w:lang w:val="sr-Cyrl-CS"/>
        </w:rPr>
      </w:pPr>
    </w:p>
    <w:p w:rsidR="00444C88" w:rsidRPr="000E6D2D" w:rsidRDefault="00444C88" w:rsidP="00444C88">
      <w:pPr>
        <w:jc w:val="center"/>
        <w:rPr>
          <w:b/>
          <w:noProof/>
          <w:lang w:val="sr-Cyrl-CS"/>
        </w:rPr>
      </w:pPr>
      <w:r w:rsidRPr="000E6D2D">
        <w:rPr>
          <w:b/>
          <w:noProof/>
          <w:lang w:val="sr-Cyrl-CS"/>
        </w:rPr>
        <w:t>Члан 10.</w:t>
      </w:r>
    </w:p>
    <w:p w:rsidR="00444C88" w:rsidRPr="000E6D2D" w:rsidRDefault="00444C88" w:rsidP="00444C88">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44C88" w:rsidRPr="005A213C" w:rsidRDefault="00444C88" w:rsidP="00444C88">
      <w:pPr>
        <w:ind w:firstLine="720"/>
        <w:jc w:val="both"/>
        <w:rPr>
          <w:noProof/>
          <w:lang w:val="sr-Cyrl-RS"/>
        </w:rPr>
      </w:pPr>
    </w:p>
    <w:p w:rsidR="00444C88" w:rsidRPr="00514DA0" w:rsidRDefault="00444C88" w:rsidP="00444C88">
      <w:pPr>
        <w:ind w:firstLine="720"/>
        <w:jc w:val="both"/>
        <w:rPr>
          <w:noProof/>
        </w:rPr>
      </w:pPr>
    </w:p>
    <w:p w:rsidR="00444C88" w:rsidRPr="000E6D2D" w:rsidRDefault="00444C88" w:rsidP="00444C88">
      <w:pPr>
        <w:jc w:val="center"/>
        <w:rPr>
          <w:b/>
          <w:noProof/>
          <w:lang w:val="sr-Cyrl-CS"/>
        </w:rPr>
      </w:pPr>
      <w:r w:rsidRPr="000E6D2D">
        <w:rPr>
          <w:b/>
          <w:noProof/>
          <w:lang w:val="sr-Cyrl-CS"/>
        </w:rPr>
        <w:t>Члан 11.</w:t>
      </w:r>
    </w:p>
    <w:p w:rsidR="00444C88" w:rsidRPr="000E6D2D" w:rsidRDefault="00444C88" w:rsidP="00444C88">
      <w:pPr>
        <w:ind w:firstLine="741"/>
        <w:jc w:val="both"/>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444C88" w:rsidRPr="000E6D2D" w:rsidRDefault="00444C88" w:rsidP="00444C88">
      <w:pPr>
        <w:ind w:firstLine="741"/>
        <w:rPr>
          <w:noProof/>
          <w:lang w:val="sr-Cyrl-CS"/>
        </w:rPr>
      </w:pPr>
    </w:p>
    <w:p w:rsidR="00444C88" w:rsidRPr="000E6D2D" w:rsidRDefault="00444C88" w:rsidP="00444C88">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444C88" w:rsidRPr="008E49CA" w:rsidTr="00444C88">
        <w:trPr>
          <w:trHeight w:val="404"/>
          <w:jc w:val="center"/>
        </w:trPr>
        <w:tc>
          <w:tcPr>
            <w:tcW w:w="3532" w:type="dxa"/>
            <w:vAlign w:val="center"/>
          </w:tcPr>
          <w:p w:rsidR="00444C88" w:rsidRPr="008E49CA" w:rsidRDefault="00444C88" w:rsidP="00444C88">
            <w:pPr>
              <w:jc w:val="center"/>
              <w:rPr>
                <w:noProof/>
              </w:rPr>
            </w:pPr>
            <w:r w:rsidRPr="008E49CA">
              <w:rPr>
                <w:noProof/>
              </w:rPr>
              <w:t>ЗА ДОБАВЉАЧА:</w:t>
            </w:r>
          </w:p>
        </w:tc>
        <w:tc>
          <w:tcPr>
            <w:tcW w:w="1794" w:type="dxa"/>
          </w:tcPr>
          <w:p w:rsidR="00444C88" w:rsidRPr="008E49CA" w:rsidRDefault="00444C88" w:rsidP="00444C88">
            <w:pPr>
              <w:rPr>
                <w:noProof/>
              </w:rPr>
            </w:pPr>
          </w:p>
        </w:tc>
        <w:tc>
          <w:tcPr>
            <w:tcW w:w="3351" w:type="dxa"/>
            <w:vAlign w:val="center"/>
          </w:tcPr>
          <w:p w:rsidR="00444C88" w:rsidRPr="008E49CA" w:rsidRDefault="00444C88" w:rsidP="00444C88">
            <w:pPr>
              <w:jc w:val="center"/>
              <w:rPr>
                <w:noProof/>
              </w:rPr>
            </w:pPr>
            <w:r w:rsidRPr="008E49CA">
              <w:rPr>
                <w:noProof/>
              </w:rPr>
              <w:t>ЗА НАРУЧИОЦА:</w:t>
            </w:r>
          </w:p>
        </w:tc>
      </w:tr>
      <w:tr w:rsidR="00444C88" w:rsidRPr="008E49CA" w:rsidTr="00444C88">
        <w:trPr>
          <w:trHeight w:val="417"/>
          <w:jc w:val="center"/>
        </w:trPr>
        <w:tc>
          <w:tcPr>
            <w:tcW w:w="3532" w:type="dxa"/>
            <w:vAlign w:val="center"/>
          </w:tcPr>
          <w:p w:rsidR="00444C88" w:rsidRPr="008E49CA" w:rsidRDefault="00444C88" w:rsidP="00444C88">
            <w:pPr>
              <w:jc w:val="center"/>
              <w:rPr>
                <w:noProof/>
              </w:rPr>
            </w:pPr>
          </w:p>
        </w:tc>
        <w:tc>
          <w:tcPr>
            <w:tcW w:w="1794" w:type="dxa"/>
          </w:tcPr>
          <w:p w:rsidR="00444C88" w:rsidRPr="008E49CA" w:rsidRDefault="00444C88" w:rsidP="00444C88">
            <w:pPr>
              <w:rPr>
                <w:noProof/>
              </w:rPr>
            </w:pPr>
            <w:r w:rsidRPr="008E49CA">
              <w:rPr>
                <w:noProof/>
              </w:rPr>
              <w:t xml:space="preserve">    </w:t>
            </w:r>
          </w:p>
        </w:tc>
        <w:tc>
          <w:tcPr>
            <w:tcW w:w="3351" w:type="dxa"/>
            <w:vAlign w:val="center"/>
          </w:tcPr>
          <w:p w:rsidR="00444C88" w:rsidRPr="008741DC" w:rsidRDefault="00444C88" w:rsidP="00444C88">
            <w:pPr>
              <w:jc w:val="center"/>
              <w:rPr>
                <w:noProof/>
              </w:rPr>
            </w:pPr>
            <w:r>
              <w:rPr>
                <w:noProof/>
              </w:rPr>
              <w:t>ДИРЕКТОР</w:t>
            </w:r>
          </w:p>
        </w:tc>
      </w:tr>
      <w:tr w:rsidR="00444C88" w:rsidRPr="008E49CA" w:rsidTr="00444C88">
        <w:trPr>
          <w:trHeight w:val="404"/>
          <w:jc w:val="center"/>
        </w:trPr>
        <w:tc>
          <w:tcPr>
            <w:tcW w:w="3532" w:type="dxa"/>
            <w:vAlign w:val="bottom"/>
          </w:tcPr>
          <w:p w:rsidR="00444C88" w:rsidRPr="008E49CA" w:rsidRDefault="00444C88" w:rsidP="00444C88">
            <w:pPr>
              <w:jc w:val="center"/>
              <w:rPr>
                <w:noProof/>
              </w:rPr>
            </w:pPr>
            <w:r w:rsidRPr="008E49CA">
              <w:rPr>
                <w:noProof/>
              </w:rPr>
              <w:t>_____________________</w:t>
            </w:r>
          </w:p>
        </w:tc>
        <w:tc>
          <w:tcPr>
            <w:tcW w:w="1794" w:type="dxa"/>
            <w:vAlign w:val="bottom"/>
          </w:tcPr>
          <w:p w:rsidR="00444C88" w:rsidRPr="008E49CA" w:rsidRDefault="00444C88" w:rsidP="00444C88">
            <w:pPr>
              <w:jc w:val="center"/>
              <w:rPr>
                <w:noProof/>
              </w:rPr>
            </w:pPr>
          </w:p>
        </w:tc>
        <w:tc>
          <w:tcPr>
            <w:tcW w:w="3351" w:type="dxa"/>
            <w:vAlign w:val="bottom"/>
          </w:tcPr>
          <w:p w:rsidR="00444C88" w:rsidRPr="008E49CA" w:rsidRDefault="00444C88" w:rsidP="00444C88">
            <w:pPr>
              <w:jc w:val="center"/>
              <w:rPr>
                <w:noProof/>
              </w:rPr>
            </w:pPr>
            <w:r w:rsidRPr="008E49CA">
              <w:rPr>
                <w:noProof/>
              </w:rPr>
              <w:t>________________________</w:t>
            </w:r>
          </w:p>
        </w:tc>
      </w:tr>
      <w:tr w:rsidR="00444C88" w:rsidRPr="008E49CA" w:rsidTr="00444C88">
        <w:trPr>
          <w:trHeight w:val="417"/>
          <w:jc w:val="center"/>
        </w:trPr>
        <w:tc>
          <w:tcPr>
            <w:tcW w:w="3532" w:type="dxa"/>
            <w:vAlign w:val="center"/>
          </w:tcPr>
          <w:p w:rsidR="00444C88" w:rsidRPr="008E49CA" w:rsidRDefault="00444C88" w:rsidP="00444C88">
            <w:pPr>
              <w:ind w:left="180"/>
              <w:jc w:val="center"/>
              <w:rPr>
                <w:i/>
                <w:noProof/>
              </w:rPr>
            </w:pPr>
          </w:p>
        </w:tc>
        <w:tc>
          <w:tcPr>
            <w:tcW w:w="1794" w:type="dxa"/>
          </w:tcPr>
          <w:p w:rsidR="00444C88" w:rsidRPr="008E49CA" w:rsidRDefault="00444C88" w:rsidP="00444C88">
            <w:pPr>
              <w:ind w:left="180"/>
              <w:rPr>
                <w:i/>
                <w:noProof/>
              </w:rPr>
            </w:pPr>
          </w:p>
        </w:tc>
        <w:tc>
          <w:tcPr>
            <w:tcW w:w="3351" w:type="dxa"/>
            <w:vAlign w:val="center"/>
          </w:tcPr>
          <w:p w:rsidR="00444C88" w:rsidRPr="00A12909" w:rsidRDefault="00444C88" w:rsidP="00444C88">
            <w:pPr>
              <w:jc w:val="center"/>
              <w:rPr>
                <w:i/>
                <w:noProof/>
              </w:rPr>
            </w:pPr>
            <w:r>
              <w:rPr>
                <w:i/>
                <w:noProof/>
              </w:rPr>
              <w:t>Проф. др Драган Драшковић</w:t>
            </w:r>
          </w:p>
        </w:tc>
      </w:tr>
    </w:tbl>
    <w:p w:rsidR="00444C88" w:rsidRPr="005A213C" w:rsidRDefault="00444C88" w:rsidP="00444C88">
      <w:pPr>
        <w:rPr>
          <w:noProof/>
          <w:lang w:val="sr-Cyrl-RS"/>
        </w:rPr>
      </w:pPr>
    </w:p>
    <w:p w:rsidR="00444C88" w:rsidRPr="00444C88" w:rsidRDefault="00444C88" w:rsidP="00444C88">
      <w:pPr>
        <w:rPr>
          <w:lang w:val="hr-HR"/>
        </w:rPr>
      </w:pPr>
    </w:p>
    <w:p w:rsidR="002D5B2C" w:rsidRPr="00BC6DD7" w:rsidRDefault="002D5B2C" w:rsidP="00E2101E">
      <w:pPr>
        <w:pStyle w:val="Heading1"/>
        <w:numPr>
          <w:ilvl w:val="0"/>
          <w:numId w:val="9"/>
        </w:numPr>
        <w:jc w:val="center"/>
        <w:rPr>
          <w:sz w:val="28"/>
          <w:szCs w:val="28"/>
        </w:rPr>
      </w:pPr>
      <w:bookmarkStart w:id="52" w:name="_Toc375826010"/>
      <w:bookmarkStart w:id="53" w:name="_Toc389030817"/>
      <w:bookmarkStart w:id="54" w:name="_Toc389030882"/>
      <w:bookmarkStart w:id="55" w:name="_Toc397327777"/>
      <w:r w:rsidRPr="00BC6DD7">
        <w:rPr>
          <w:sz w:val="28"/>
          <w:szCs w:val="28"/>
        </w:rPr>
        <w:lastRenderedPageBreak/>
        <w:t>ИЗЈАВА О НЕЗАВИСНОЈ ПОНУДИ</w:t>
      </w:r>
      <w:bookmarkEnd w:id="52"/>
      <w:bookmarkEnd w:id="53"/>
      <w:bookmarkEnd w:id="54"/>
      <w:bookmarkEnd w:id="5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191FB3">
        <w:rPr>
          <w:lang w:val="sr-Cyrl-RS"/>
        </w:rPr>
        <w:t>радова -</w:t>
      </w:r>
      <w:r w:rsidR="00A23F31" w:rsidRPr="00AE1407">
        <w:t xml:space="preserve"> </w:t>
      </w:r>
      <w:r w:rsidR="00191FB3" w:rsidRPr="00191FB3">
        <w:rPr>
          <w:noProof/>
          <w:lang w:val="sr-Cyrl-RS"/>
        </w:rPr>
        <w:t>Извођење</w:t>
      </w:r>
      <w:r w:rsidR="00191FB3" w:rsidRPr="00B96C89">
        <w:rPr>
          <w:noProof/>
          <w:lang w:val="sr-Cyrl-RS"/>
        </w:rPr>
        <w:t xml:space="preserve"> радова на адаптацији лабораторије Клинике за неурологију,  Клиничког центра Војводине</w:t>
      </w:r>
      <w:r w:rsidR="00191FB3">
        <w:rPr>
          <w:b/>
          <w:lang w:val="sr-Cyrl-CS"/>
        </w:rPr>
        <w:t>,</w:t>
      </w:r>
      <w:r w:rsidR="00A23F31" w:rsidRPr="00AE1407">
        <w:rPr>
          <w:i/>
          <w:lang w:val="sr-Cyrl-CS"/>
        </w:rPr>
        <w:t xml:space="preserve"> </w:t>
      </w:r>
      <w:r w:rsidR="00A23F31" w:rsidRPr="00AE1407">
        <w:rPr>
          <w:lang w:val="sr-Cyrl-CS"/>
        </w:rPr>
        <w:t>б</w:t>
      </w:r>
      <w:r w:rsidR="00A23F31" w:rsidRPr="00AE1407">
        <w:t>р.</w:t>
      </w:r>
      <w:r w:rsidR="00BB7F1C">
        <w:rPr>
          <w:lang w:val="sr-Cyrl-RS"/>
        </w:rPr>
        <w:t>184-14-О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E2C8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E2101E">
      <w:pPr>
        <w:pStyle w:val="Heading1"/>
        <w:numPr>
          <w:ilvl w:val="0"/>
          <w:numId w:val="9"/>
        </w:numPr>
        <w:jc w:val="center"/>
        <w:rPr>
          <w:sz w:val="28"/>
          <w:szCs w:val="28"/>
        </w:rPr>
      </w:pPr>
      <w:bookmarkStart w:id="56" w:name="_Toc375826011"/>
      <w:bookmarkStart w:id="57" w:name="_Toc389030818"/>
      <w:bookmarkStart w:id="58" w:name="_Toc389030883"/>
      <w:bookmarkStart w:id="59" w:name="_Toc397327778"/>
      <w:r w:rsidRPr="00154CFE">
        <w:rPr>
          <w:sz w:val="28"/>
          <w:szCs w:val="28"/>
        </w:rPr>
        <w:lastRenderedPageBreak/>
        <w:t>ОБРАЗАЦ ИЗЈАВЕ О ПОШТОВАЊУ ОБАВЕЗА</w:t>
      </w:r>
      <w:bookmarkEnd w:id="56"/>
      <w:bookmarkEnd w:id="57"/>
      <w:bookmarkEnd w:id="58"/>
      <w:bookmarkEnd w:id="59"/>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191FB3">
        <w:rPr>
          <w:lang w:val="sr-Cyrl-RS"/>
        </w:rPr>
        <w:t>радова -</w:t>
      </w:r>
      <w:r w:rsidR="00191FB3" w:rsidRPr="00AE1407">
        <w:t xml:space="preserve"> </w:t>
      </w:r>
      <w:r w:rsidR="00191FB3" w:rsidRPr="00191FB3">
        <w:rPr>
          <w:noProof/>
          <w:lang w:val="sr-Cyrl-RS"/>
        </w:rPr>
        <w:t>Извођење</w:t>
      </w:r>
      <w:r w:rsidR="00191FB3" w:rsidRPr="00B96C89">
        <w:rPr>
          <w:noProof/>
          <w:lang w:val="sr-Cyrl-RS"/>
        </w:rPr>
        <w:t xml:space="preserve"> радова на адаптацији лабораторије Клинике за неурологију, у оквиру Клиничког центра Војводине</w:t>
      </w:r>
      <w:r w:rsidR="00191FB3">
        <w:rPr>
          <w:b/>
          <w:lang w:val="sr-Cyrl-CS"/>
        </w:rPr>
        <w:t>,</w:t>
      </w:r>
      <w:r w:rsidR="00191FB3" w:rsidRPr="00AE1407">
        <w:rPr>
          <w:i/>
          <w:lang w:val="sr-Cyrl-CS"/>
        </w:rPr>
        <w:t xml:space="preserve"> </w:t>
      </w:r>
      <w:r w:rsidR="00191FB3" w:rsidRPr="00AE1407">
        <w:rPr>
          <w:lang w:val="sr-Cyrl-CS"/>
        </w:rPr>
        <w:t>б</w:t>
      </w:r>
      <w:r w:rsidR="00191FB3" w:rsidRPr="00AE1407">
        <w:t>р</w:t>
      </w:r>
      <w:r w:rsidR="00191FB3">
        <w:rPr>
          <w:lang w:val="sr-Cyrl-RS"/>
        </w:rPr>
        <w:t>.</w:t>
      </w:r>
      <w:r w:rsidR="00BB7F1C">
        <w:rPr>
          <w:lang w:val="sr-Cyrl-RS"/>
        </w:rPr>
        <w:t>184-14-О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E2C8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1E4DBB" w:rsidRPr="00942674" w:rsidRDefault="001E4DBB" w:rsidP="001E4DBB">
      <w:pPr>
        <w:rPr>
          <w:noProof/>
        </w:rPr>
      </w:pPr>
      <w:bookmarkStart w:id="60" w:name="_Toc375826013"/>
      <w:bookmarkStart w:id="61" w:name="_Toc389030820"/>
      <w:bookmarkStart w:id="62" w:name="_Toc389030885"/>
      <w:r w:rsidRPr="00942674">
        <w:rPr>
          <w:noProof/>
        </w:rPr>
        <w:lastRenderedPageBreak/>
        <w:t>(Тачан назив понуђача)</w:t>
      </w:r>
    </w:p>
    <w:p w:rsidR="001E4DBB" w:rsidRPr="00942674" w:rsidRDefault="001E4DBB" w:rsidP="001E4DBB">
      <w:pPr>
        <w:rPr>
          <w:noProof/>
        </w:rPr>
      </w:pPr>
      <w:r w:rsidRPr="000E6D2D">
        <w:rPr>
          <w:noProof/>
        </w:rPr>
        <w:t>______________________________</w:t>
      </w:r>
    </w:p>
    <w:p w:rsidR="001E4DBB" w:rsidRPr="00942674" w:rsidRDefault="001E4DBB" w:rsidP="001E4DBB">
      <w:pPr>
        <w:rPr>
          <w:noProof/>
        </w:rPr>
      </w:pPr>
      <w:r w:rsidRPr="000E6D2D">
        <w:rPr>
          <w:noProof/>
        </w:rPr>
        <w:t>(</w:t>
      </w:r>
      <w:r w:rsidRPr="00942674">
        <w:rPr>
          <w:noProof/>
        </w:rPr>
        <w:t>Адреса понуђача</w:t>
      </w:r>
      <w:r w:rsidRPr="000E6D2D">
        <w:rPr>
          <w:noProof/>
        </w:rPr>
        <w:t>)</w:t>
      </w:r>
    </w:p>
    <w:p w:rsidR="001E4DBB" w:rsidRPr="00E31C1C" w:rsidRDefault="001E4DBB" w:rsidP="00E2101E">
      <w:pPr>
        <w:pStyle w:val="Heading2"/>
        <w:numPr>
          <w:ilvl w:val="0"/>
          <w:numId w:val="9"/>
        </w:numPr>
        <w:rPr>
          <w:noProof/>
        </w:rPr>
      </w:pPr>
      <w:bookmarkStart w:id="63" w:name="_Toc370816148"/>
      <w:bookmarkStart w:id="64" w:name="_Toc397327779"/>
      <w:r w:rsidRPr="00E31C1C">
        <w:rPr>
          <w:noProof/>
        </w:rPr>
        <w:t>О</w:t>
      </w:r>
      <w:r>
        <w:rPr>
          <w:noProof/>
        </w:rPr>
        <w:t xml:space="preserve">БРАЗАЦ </w:t>
      </w:r>
      <w:r w:rsidRPr="002841B3">
        <w:rPr>
          <w:noProof/>
          <w:lang w:val="en-GB"/>
        </w:rPr>
        <w:t>СТРУКТУРЕ ПОНУЂЕНЕ ЦЕНЕ</w:t>
      </w:r>
      <w:bookmarkEnd w:id="63"/>
      <w:bookmarkEnd w:id="64"/>
    </w:p>
    <w:p w:rsidR="001E4DBB" w:rsidRPr="00942674" w:rsidRDefault="001E4DBB" w:rsidP="001E4DBB">
      <w:pPr>
        <w:pStyle w:val="ListParagraph"/>
        <w:ind w:left="3229"/>
        <w:rPr>
          <w:noProof/>
        </w:rPr>
      </w:pPr>
      <w:r w:rsidRPr="000E6D2D">
        <w:rPr>
          <w:b/>
          <w:noProof/>
        </w:rPr>
        <w:t xml:space="preserve"> (</w:t>
      </w:r>
      <w:r w:rsidRPr="00942674">
        <w:rPr>
          <w:b/>
          <w:noProof/>
        </w:rPr>
        <w:t>са упутством о попуњавању)</w:t>
      </w:r>
    </w:p>
    <w:p w:rsidR="001E4DBB" w:rsidRPr="000E6D2D" w:rsidRDefault="001E4DBB" w:rsidP="001E4DBB">
      <w:pPr>
        <w:rPr>
          <w:noProof/>
        </w:rPr>
      </w:pPr>
      <w:r>
        <w:rPr>
          <w:noProof/>
        </w:rPr>
        <w:t xml:space="preserve">     </w:t>
      </w:r>
      <w:r>
        <w:rPr>
          <w:noProof/>
        </w:rPr>
        <w:tab/>
      </w:r>
      <w:r>
        <w:rPr>
          <w:noProof/>
        </w:rPr>
        <w:tab/>
      </w:r>
      <w:r>
        <w:rPr>
          <w:noProof/>
        </w:rPr>
        <w:tab/>
      </w:r>
      <w:r>
        <w:rPr>
          <w:noProof/>
        </w:rPr>
        <w:tab/>
        <w:t xml:space="preserve">   </w:t>
      </w:r>
      <w:r w:rsidRPr="000E6D2D">
        <w:rPr>
          <w:noProof/>
        </w:rPr>
        <w:t xml:space="preserve">( </w:t>
      </w:r>
      <w:r w:rsidRPr="00942674">
        <w:rPr>
          <w:noProof/>
        </w:rPr>
        <w:t>за сваку ставку  појединачно исказати</w:t>
      </w:r>
      <w:r w:rsidRPr="000E6D2D">
        <w:rPr>
          <w:noProof/>
        </w:rPr>
        <w:t>)</w:t>
      </w:r>
    </w:p>
    <w:p w:rsidR="001E4DBB" w:rsidRPr="000E6D2D" w:rsidRDefault="001E4DBB" w:rsidP="001E4DBB">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E4DBB" w:rsidTr="00F26EE2">
        <w:trPr>
          <w:trHeight w:val="822"/>
        </w:trPr>
        <w:tc>
          <w:tcPr>
            <w:tcW w:w="1314" w:type="dxa"/>
            <w:vMerge w:val="restart"/>
            <w:shd w:val="clear" w:color="auto" w:fill="auto"/>
          </w:tcPr>
          <w:p w:rsidR="001E4DBB" w:rsidRPr="000E6D2D" w:rsidRDefault="001E4DBB" w:rsidP="00F26EE2">
            <w:pPr>
              <w:jc w:val="center"/>
              <w:rPr>
                <w:noProof/>
                <w:sz w:val="22"/>
                <w:szCs w:val="22"/>
              </w:rPr>
            </w:pPr>
            <w:r w:rsidRPr="000E6D2D">
              <w:rPr>
                <w:noProof/>
                <w:sz w:val="22"/>
                <w:szCs w:val="22"/>
              </w:rPr>
              <w:t>Редни бр ставке</w:t>
            </w:r>
          </w:p>
          <w:p w:rsidR="001E4DBB" w:rsidRPr="000E6D2D" w:rsidRDefault="001E4DBB" w:rsidP="00F26EE2">
            <w:pPr>
              <w:rPr>
                <w:b/>
                <w:noProof/>
              </w:rPr>
            </w:pPr>
            <w:r w:rsidRPr="000E6D2D">
              <w:rPr>
                <w:noProof/>
                <w:sz w:val="22"/>
                <w:szCs w:val="22"/>
              </w:rPr>
              <w:t>из Обрасца понуде</w:t>
            </w:r>
          </w:p>
        </w:tc>
        <w:tc>
          <w:tcPr>
            <w:tcW w:w="1134" w:type="dxa"/>
            <w:vMerge w:val="restart"/>
            <w:shd w:val="clear" w:color="auto" w:fill="auto"/>
          </w:tcPr>
          <w:p w:rsidR="001E4DBB" w:rsidRPr="000E6D2D" w:rsidRDefault="001E4DBB" w:rsidP="00F26EE2">
            <w:pPr>
              <w:rPr>
                <w:b/>
                <w:noProof/>
              </w:rPr>
            </w:pPr>
            <w:r w:rsidRPr="000E6D2D">
              <w:rPr>
                <w:b/>
                <w:noProof/>
              </w:rPr>
              <w:t>Јединична цена без ПДВ-а</w:t>
            </w:r>
          </w:p>
        </w:tc>
        <w:tc>
          <w:tcPr>
            <w:tcW w:w="1276" w:type="dxa"/>
            <w:vMerge w:val="restart"/>
            <w:shd w:val="clear" w:color="auto" w:fill="auto"/>
          </w:tcPr>
          <w:p w:rsidR="001E4DBB" w:rsidRPr="00B879F7" w:rsidRDefault="001E4DBB" w:rsidP="00F26EE2">
            <w:pPr>
              <w:rPr>
                <w:noProof/>
              </w:rPr>
            </w:pPr>
            <w:r w:rsidRPr="00570779">
              <w:rPr>
                <w:b/>
                <w:noProof/>
              </w:rPr>
              <w:t xml:space="preserve"> ПДВ</w:t>
            </w:r>
            <w:r>
              <w:rPr>
                <w:b/>
                <w:noProof/>
              </w:rPr>
              <w:t xml:space="preserve"> на </w:t>
            </w:r>
            <w:r w:rsidRPr="00B879F7">
              <w:rPr>
                <w:b/>
                <w:noProof/>
                <w:sz w:val="22"/>
                <w:szCs w:val="22"/>
              </w:rPr>
              <w:t>јединичну цену</w:t>
            </w:r>
          </w:p>
          <w:p w:rsidR="001E4DBB" w:rsidRPr="00570779" w:rsidRDefault="001E4DBB" w:rsidP="00F26EE2">
            <w:pPr>
              <w:pStyle w:val="ListParagraph"/>
              <w:spacing w:before="100" w:beforeAutospacing="1" w:line="210" w:lineRule="atLeast"/>
              <w:ind w:left="0"/>
              <w:jc w:val="center"/>
              <w:rPr>
                <w:b/>
                <w:noProof/>
              </w:rPr>
            </w:pPr>
          </w:p>
        </w:tc>
        <w:tc>
          <w:tcPr>
            <w:tcW w:w="1134" w:type="dxa"/>
            <w:vMerge w:val="restart"/>
            <w:shd w:val="clear" w:color="auto" w:fill="auto"/>
          </w:tcPr>
          <w:p w:rsidR="001E4DBB" w:rsidRDefault="001E4DBB" w:rsidP="00F26EE2">
            <w:pPr>
              <w:rPr>
                <w:noProof/>
              </w:rPr>
            </w:pPr>
            <w:r w:rsidRPr="00570779">
              <w:rPr>
                <w:b/>
                <w:noProof/>
              </w:rPr>
              <w:t>Укупна цена без ПДВ-а</w:t>
            </w:r>
          </w:p>
          <w:p w:rsidR="001E4DBB" w:rsidRPr="00570779" w:rsidRDefault="001E4DBB" w:rsidP="00F26EE2">
            <w:pPr>
              <w:pStyle w:val="ListParagraph"/>
              <w:spacing w:before="100" w:beforeAutospacing="1" w:line="210" w:lineRule="atLeast"/>
              <w:ind w:left="0"/>
              <w:jc w:val="center"/>
              <w:rPr>
                <w:b/>
                <w:noProof/>
              </w:rPr>
            </w:pPr>
          </w:p>
        </w:tc>
        <w:tc>
          <w:tcPr>
            <w:tcW w:w="1134" w:type="dxa"/>
            <w:vMerge w:val="restart"/>
            <w:shd w:val="clear" w:color="auto" w:fill="auto"/>
          </w:tcPr>
          <w:p w:rsidR="001E4DBB" w:rsidRDefault="001E4DBB" w:rsidP="00F26EE2">
            <w:pPr>
              <w:rPr>
                <w:noProof/>
              </w:rPr>
            </w:pPr>
            <w:r w:rsidRPr="00570779">
              <w:rPr>
                <w:b/>
                <w:noProof/>
              </w:rPr>
              <w:t>Укупна цена са ПДВ-ом</w:t>
            </w:r>
          </w:p>
          <w:p w:rsidR="001E4DBB" w:rsidRPr="00570779" w:rsidRDefault="001E4DBB" w:rsidP="00F26EE2">
            <w:pPr>
              <w:pStyle w:val="ListParagraph"/>
              <w:spacing w:before="100" w:beforeAutospacing="1" w:line="210" w:lineRule="atLeast"/>
              <w:ind w:left="0"/>
              <w:jc w:val="center"/>
              <w:rPr>
                <w:b/>
                <w:noProof/>
              </w:rPr>
            </w:pPr>
          </w:p>
        </w:tc>
        <w:tc>
          <w:tcPr>
            <w:tcW w:w="3368" w:type="dxa"/>
            <w:gridSpan w:val="6"/>
            <w:shd w:val="clear" w:color="auto" w:fill="auto"/>
          </w:tcPr>
          <w:p w:rsidR="001E4DBB" w:rsidRDefault="001E4DBB" w:rsidP="00F26EE2">
            <w:pPr>
              <w:rPr>
                <w:noProof/>
              </w:rPr>
            </w:pPr>
            <w:r w:rsidRPr="00570779">
              <w:rPr>
                <w:b/>
                <w:noProof/>
              </w:rPr>
              <w:t>Процентуално учешће (одређене врсте) трошкова</w:t>
            </w:r>
          </w:p>
          <w:p w:rsidR="001E4DBB" w:rsidRPr="00570779" w:rsidRDefault="001E4DBB" w:rsidP="00F26EE2">
            <w:pPr>
              <w:pStyle w:val="ListParagraph"/>
              <w:spacing w:before="100" w:beforeAutospacing="1" w:line="210" w:lineRule="atLeast"/>
              <w:ind w:left="0"/>
              <w:jc w:val="center"/>
              <w:rPr>
                <w:b/>
                <w:noProof/>
              </w:rPr>
            </w:pPr>
          </w:p>
        </w:tc>
      </w:tr>
      <w:tr w:rsidR="001E4DBB" w:rsidTr="00F26EE2">
        <w:trPr>
          <w:trHeight w:val="444"/>
        </w:trPr>
        <w:tc>
          <w:tcPr>
            <w:tcW w:w="1314" w:type="dxa"/>
            <w:vMerge/>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vMerge/>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vMerge/>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vMerge/>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vMerge/>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028" w:type="dxa"/>
            <w:gridSpan w:val="2"/>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60" w:type="dxa"/>
            <w:gridSpan w:val="2"/>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080" w:type="dxa"/>
            <w:gridSpan w:val="2"/>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RPr="00B0520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sz w:val="20"/>
                <w:szCs w:val="20"/>
              </w:rPr>
            </w:pPr>
            <w:r w:rsidRPr="00570779">
              <w:rPr>
                <w:b/>
                <w:noProof/>
                <w:sz w:val="20"/>
                <w:szCs w:val="20"/>
              </w:rPr>
              <w:t>%</w:t>
            </w: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r w:rsidR="001E4DBB" w:rsidTr="00F26EE2">
        <w:tc>
          <w:tcPr>
            <w:tcW w:w="1314" w:type="dxa"/>
            <w:shd w:val="clear" w:color="auto" w:fill="auto"/>
          </w:tcPr>
          <w:p w:rsidR="001E4DBB" w:rsidRPr="00570779" w:rsidRDefault="001E4DBB" w:rsidP="00F26EE2">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276"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1134"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668"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90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72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c>
          <w:tcPr>
            <w:tcW w:w="360" w:type="dxa"/>
            <w:shd w:val="clear" w:color="auto" w:fill="auto"/>
          </w:tcPr>
          <w:p w:rsidR="001E4DBB" w:rsidRPr="00570779" w:rsidRDefault="001E4DBB" w:rsidP="00F26EE2">
            <w:pPr>
              <w:pStyle w:val="ListParagraph"/>
              <w:spacing w:before="100" w:beforeAutospacing="1" w:line="210" w:lineRule="atLeast"/>
              <w:ind w:left="0"/>
              <w:jc w:val="center"/>
              <w:rPr>
                <w:b/>
                <w:noProof/>
              </w:rPr>
            </w:pPr>
          </w:p>
        </w:tc>
      </w:tr>
    </w:tbl>
    <w:p w:rsidR="001E4DBB" w:rsidRDefault="001E4DBB" w:rsidP="001E4DBB">
      <w:pPr>
        <w:rPr>
          <w:b/>
          <w:noProof/>
        </w:rPr>
      </w:pPr>
    </w:p>
    <w:p w:rsidR="001E4DBB" w:rsidRPr="007A50B5" w:rsidRDefault="001E4DBB" w:rsidP="001E4DBB">
      <w:pPr>
        <w:rPr>
          <w:b/>
          <w:noProof/>
        </w:rPr>
      </w:pPr>
      <w:r w:rsidRPr="007A50B5">
        <w:rPr>
          <w:b/>
          <w:noProof/>
        </w:rPr>
        <w:t>Упутство о попуњавању:</w:t>
      </w:r>
    </w:p>
    <w:p w:rsidR="001E4DBB" w:rsidRPr="007A50B5" w:rsidRDefault="001E4DBB" w:rsidP="00E2101E">
      <w:pPr>
        <w:pStyle w:val="ListParagraph"/>
        <w:numPr>
          <w:ilvl w:val="0"/>
          <w:numId w:val="10"/>
        </w:numPr>
        <w:rPr>
          <w:noProof/>
        </w:rPr>
      </w:pPr>
      <w:r w:rsidRPr="007A50B5">
        <w:rPr>
          <w:noProof/>
        </w:rPr>
        <w:t>У колони 2</w:t>
      </w:r>
      <w:r>
        <w:rPr>
          <w:noProof/>
          <w:lang w:val="sr-Cyrl-CS"/>
        </w:rPr>
        <w:t xml:space="preserve"> </w:t>
      </w:r>
      <w:r>
        <w:rPr>
          <w:noProof/>
          <w:lang w:val="sr-Latn-CS"/>
        </w:rPr>
        <w:t>(</w:t>
      </w:r>
      <w:r>
        <w:rPr>
          <w:noProof/>
          <w:lang w:val="sr-Cyrl-CS"/>
        </w:rPr>
        <w:t>обрасца структуре понуђене цене</w:t>
      </w:r>
      <w:r>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 уписати за сваку ставку из обрасца понуде)</w:t>
      </w:r>
    </w:p>
    <w:p w:rsidR="001E4DBB" w:rsidRPr="007A50B5" w:rsidRDefault="001E4DBB" w:rsidP="00E2101E">
      <w:pPr>
        <w:pStyle w:val="ListParagraph"/>
        <w:numPr>
          <w:ilvl w:val="0"/>
          <w:numId w:val="10"/>
        </w:numPr>
        <w:rPr>
          <w:noProof/>
        </w:rPr>
      </w:pPr>
      <w:r w:rsidRPr="007A50B5">
        <w:rPr>
          <w:noProof/>
        </w:rPr>
        <w:t xml:space="preserve">У колони 3 </w:t>
      </w:r>
      <w:r>
        <w:rPr>
          <w:noProof/>
        </w:rPr>
        <w:t>(</w:t>
      </w:r>
      <w:r>
        <w:rPr>
          <w:noProof/>
          <w:lang w:val="sr-Cyrl-CS"/>
        </w:rPr>
        <w:t>обрасца структуре понуђене цене</w:t>
      </w:r>
      <w:r>
        <w:rPr>
          <w:noProof/>
          <w:lang w:val="sr-Latn-CS"/>
        </w:rPr>
        <w:t>)</w:t>
      </w:r>
      <w:r w:rsidRPr="007A50B5">
        <w:rPr>
          <w:noProof/>
        </w:rPr>
        <w:t xml:space="preserve"> </w:t>
      </w:r>
      <w:r>
        <w:rPr>
          <w:noProof/>
          <w:lang w:val="sr-Cyrl-CS"/>
        </w:rPr>
        <w:t>-</w:t>
      </w:r>
      <w:r w:rsidRPr="007A50B5">
        <w:rPr>
          <w:noProof/>
        </w:rPr>
        <w:t>уписти</w:t>
      </w:r>
      <w:r>
        <w:rPr>
          <w:noProof/>
        </w:rPr>
        <w:t xml:space="preserve"> обр</w:t>
      </w:r>
      <w:r>
        <w:rPr>
          <w:noProof/>
          <w:lang w:val="sr-Cyrl-CS"/>
        </w:rPr>
        <w:t>а</w:t>
      </w:r>
      <w:r>
        <w:rPr>
          <w:noProof/>
        </w:rPr>
        <w:t xml:space="preserve">чунати ПДВ на </w:t>
      </w:r>
      <w:r w:rsidRPr="007A50B5">
        <w:rPr>
          <w:noProof/>
        </w:rPr>
        <w:t xml:space="preserve"> јединичну цену </w:t>
      </w:r>
      <w:r>
        <w:rPr>
          <w:noProof/>
        </w:rPr>
        <w:t>(колона 2)</w:t>
      </w:r>
    </w:p>
    <w:p w:rsidR="001E4DBB" w:rsidRPr="007D7D1B" w:rsidRDefault="001E4DBB" w:rsidP="00E2101E">
      <w:pPr>
        <w:pStyle w:val="ListParagraph"/>
        <w:numPr>
          <w:ilvl w:val="0"/>
          <w:numId w:val="10"/>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Pr>
          <w:noProof/>
        </w:rPr>
        <w:t>7</w:t>
      </w:r>
      <w:r w:rsidRPr="007A50B5">
        <w:rPr>
          <w:noProof/>
        </w:rPr>
        <w:t xml:space="preserve">) из обрасца понуде. </w:t>
      </w:r>
    </w:p>
    <w:p w:rsidR="001E4DBB" w:rsidRDefault="001E4DBB" w:rsidP="00E2101E">
      <w:pPr>
        <w:pStyle w:val="ListParagraph"/>
        <w:numPr>
          <w:ilvl w:val="0"/>
          <w:numId w:val="10"/>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1E4DBB" w:rsidRPr="007A50B5" w:rsidRDefault="001E4DBB" w:rsidP="001E4DBB">
      <w:pPr>
        <w:rPr>
          <w:b/>
          <w:noProof/>
        </w:rPr>
      </w:pPr>
      <w:r w:rsidRPr="007A50B5">
        <w:rPr>
          <w:b/>
          <w:noProof/>
        </w:rPr>
        <w:t>Напомена:</w:t>
      </w:r>
    </w:p>
    <w:p w:rsidR="001E4DBB" w:rsidRPr="00E3384C" w:rsidRDefault="001E4DBB" w:rsidP="00E2101E">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1E4DBB" w:rsidRPr="00DF1F1A" w:rsidRDefault="001E4DBB" w:rsidP="00E2101E">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1E4DBB" w:rsidRDefault="001E4DBB" w:rsidP="00E2101E">
      <w:pPr>
        <w:pStyle w:val="ListParagraph"/>
        <w:numPr>
          <w:ilvl w:val="0"/>
          <w:numId w:val="2"/>
        </w:numPr>
        <w:rPr>
          <w:noProof/>
        </w:rPr>
      </w:pPr>
      <w:r w:rsidRPr="005B16D8">
        <w:rPr>
          <w:noProof/>
        </w:rPr>
        <w:t xml:space="preserve">Уколико има више ставки, које су дате у табели; понуђач ће образац </w:t>
      </w:r>
      <w:r>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p w:rsidR="001E4DBB" w:rsidRPr="00A31A84" w:rsidRDefault="001E4DBB" w:rsidP="001E4DBB">
      <w:pPr>
        <w:rPr>
          <w:noProof/>
        </w:rPr>
      </w:pPr>
    </w:p>
    <w:p w:rsidR="001E4DBB" w:rsidRPr="00605020" w:rsidRDefault="001E4DBB" w:rsidP="001E4DBB">
      <w:pPr>
        <w:jc w:val="center"/>
        <w:rPr>
          <w:noProof/>
        </w:rPr>
      </w:pPr>
      <w:r>
        <w:rPr>
          <w:noProof/>
        </w:rPr>
        <w:t>М.П.</w:t>
      </w:r>
    </w:p>
    <w:p w:rsidR="001E4DBB" w:rsidRPr="006B37DC" w:rsidRDefault="001E4DBB" w:rsidP="001E4DBB">
      <w:pPr>
        <w:ind w:left="5760"/>
        <w:rPr>
          <w:noProof/>
        </w:rPr>
      </w:pPr>
      <w:r w:rsidRPr="008B7475">
        <w:rPr>
          <w:noProof/>
        </w:rPr>
        <w:t>ПОТПИС ПОНУЂАЧА</w:t>
      </w:r>
      <w:r>
        <w:rPr>
          <w:noProof/>
          <w:lang w:val="sr-Latn-RS" w:eastAsia="sr-Latn-RS"/>
        </w:rPr>
        <mc:AlternateContent>
          <mc:Choice Requires="wps">
            <w:drawing>
              <wp:anchor distT="4294967294" distB="4294967294" distL="114300" distR="114300" simplePos="0" relativeHeight="251658240" behindDoc="0" locked="0" layoutInCell="1" allowOverlap="1">
                <wp:simplePos x="0" y="0"/>
                <wp:positionH relativeFrom="column">
                  <wp:posOffset>3347720</wp:posOffset>
                </wp:positionH>
                <wp:positionV relativeFrom="paragraph">
                  <wp:posOffset>-1</wp:posOffset>
                </wp:positionV>
                <wp:extent cx="24193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63.6pt;margin-top:0;width:19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L9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GWzh4m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"/>
            </w:pict>
          </mc:Fallback>
        </mc:AlternateContent>
      </w:r>
    </w:p>
    <w:p w:rsidR="00B819C7" w:rsidRPr="00BC6DD7" w:rsidRDefault="00B819C7" w:rsidP="00E2101E">
      <w:pPr>
        <w:pStyle w:val="Heading1"/>
        <w:numPr>
          <w:ilvl w:val="0"/>
          <w:numId w:val="9"/>
        </w:numPr>
        <w:jc w:val="center"/>
        <w:rPr>
          <w:sz w:val="28"/>
          <w:szCs w:val="28"/>
        </w:rPr>
      </w:pPr>
      <w:bookmarkStart w:id="65" w:name="_Toc397327780"/>
      <w:r w:rsidRPr="00BC6DD7">
        <w:rPr>
          <w:sz w:val="28"/>
          <w:szCs w:val="28"/>
        </w:rPr>
        <w:lastRenderedPageBreak/>
        <w:t>ОБРАЗАЦ ТРОШКОВА ПРИПРЕМЕ ПОНУДЕ</w:t>
      </w:r>
      <w:bookmarkEnd w:id="60"/>
      <w:bookmarkEnd w:id="61"/>
      <w:bookmarkEnd w:id="62"/>
      <w:bookmarkEnd w:id="65"/>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2101E">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E2101E">
      <w:pPr>
        <w:pStyle w:val="Heading1"/>
        <w:numPr>
          <w:ilvl w:val="0"/>
          <w:numId w:val="9"/>
        </w:numPr>
        <w:jc w:val="center"/>
        <w:rPr>
          <w:sz w:val="28"/>
          <w:szCs w:val="28"/>
        </w:rPr>
      </w:pPr>
      <w:bookmarkStart w:id="66" w:name="_Toc375826014"/>
      <w:bookmarkStart w:id="67" w:name="_Toc389030821"/>
      <w:bookmarkStart w:id="68" w:name="_Toc389030886"/>
      <w:bookmarkStart w:id="69" w:name="_Toc397327781"/>
      <w:r w:rsidRPr="00BC6DD7">
        <w:rPr>
          <w:sz w:val="28"/>
          <w:szCs w:val="28"/>
        </w:rPr>
        <w:lastRenderedPageBreak/>
        <w:t>ОБРАЗАЦ ПОНУДЕ</w:t>
      </w:r>
      <w:bookmarkEnd w:id="66"/>
      <w:bookmarkEnd w:id="67"/>
      <w:bookmarkEnd w:id="68"/>
      <w:bookmarkEnd w:id="6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191FB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191FB3" w:rsidRDefault="00191FB3" w:rsidP="00191FB3">
            <w:pPr>
              <w:jc w:val="center"/>
              <w:rPr>
                <w:b/>
                <w:noProof/>
                <w:lang w:val="sr-Cyrl-RS"/>
              </w:rPr>
            </w:pPr>
            <w:r w:rsidRPr="00191FB3">
              <w:rPr>
                <w:b/>
                <w:noProof/>
                <w:lang w:val="sr-Cyrl-RS"/>
              </w:rPr>
              <w:t>Извођење радова на адаптацији лабораторије Клинике за неурологију,</w:t>
            </w:r>
          </w:p>
          <w:p w:rsidR="005E2923" w:rsidRPr="00191FB3" w:rsidRDefault="00191FB3" w:rsidP="00BB7F1C">
            <w:pPr>
              <w:jc w:val="center"/>
              <w:rPr>
                <w:b/>
                <w:noProof/>
              </w:rPr>
            </w:pPr>
            <w:r w:rsidRPr="00191FB3">
              <w:rPr>
                <w:b/>
                <w:noProof/>
                <w:lang w:val="sr-Cyrl-RS"/>
              </w:rPr>
              <w:t xml:space="preserve"> Клиничког центра Војводине</w:t>
            </w:r>
            <w:r w:rsidRPr="00191FB3">
              <w:rPr>
                <w:b/>
                <w:lang w:val="sr-Cyrl-CS"/>
              </w:rPr>
              <w:t>,</w:t>
            </w:r>
            <w:r w:rsidRPr="00191FB3">
              <w:rPr>
                <w:b/>
                <w:i/>
                <w:lang w:val="sr-Cyrl-CS"/>
              </w:rPr>
              <w:t xml:space="preserve"> </w:t>
            </w:r>
            <w:r w:rsidRPr="00191FB3">
              <w:rPr>
                <w:b/>
                <w:lang w:val="sr-Cyrl-CS"/>
              </w:rPr>
              <w:t>б</w:t>
            </w:r>
            <w:r w:rsidRPr="00191FB3">
              <w:rPr>
                <w:b/>
              </w:rPr>
              <w:t>р</w:t>
            </w:r>
            <w:r w:rsidRPr="00191FB3">
              <w:rPr>
                <w:b/>
                <w:lang w:val="sr-Cyrl-RS"/>
              </w:rPr>
              <w:t>.</w:t>
            </w:r>
            <w:r w:rsidR="00BB7F1C">
              <w:rPr>
                <w:b/>
                <w:lang w:val="sr-Cyrl-RS"/>
              </w:rPr>
              <w:t>184-14-О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191FB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191FB3">
              <w:rPr>
                <w:noProof/>
              </w:rPr>
              <w:t xml:space="preserve">који не може бити краћи од </w:t>
            </w:r>
            <w:r w:rsidR="00191FB3" w:rsidRPr="00191FB3">
              <w:rPr>
                <w:noProof/>
                <w:lang w:val="sr-Cyrl-RS"/>
              </w:rPr>
              <w:t>6</w:t>
            </w:r>
            <w:r w:rsidRPr="00191FB3">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191FB3">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191FB3" w:rsidP="002C19C3">
            <w:pPr>
              <w:rPr>
                <w:noProof/>
                <w:highlight w:val="yellow"/>
              </w:rPr>
            </w:pPr>
            <w:r w:rsidRPr="00191FB3">
              <w:rPr>
                <w:noProof/>
                <w:lang w:val="sr-Cyrl-RS"/>
              </w:rPr>
              <w:t xml:space="preserve">Рок </w:t>
            </w:r>
            <w:r w:rsidR="002C19C3">
              <w:rPr>
                <w:noProof/>
                <w:lang w:val="sr-Cyrl-RS"/>
              </w:rPr>
              <w:t xml:space="preserve">завршетка </w:t>
            </w:r>
            <w:r w:rsidRPr="00191FB3">
              <w:rPr>
                <w:noProof/>
                <w:lang w:val="sr-Cyrl-RS"/>
              </w:rPr>
              <w:t xml:space="preserve"> радова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91FB3" w:rsidRDefault="00191FB3" w:rsidP="00191FB3">
            <w:pPr>
              <w:rPr>
                <w:noProof/>
              </w:rPr>
            </w:pPr>
            <w:r w:rsidRPr="00191FB3">
              <w:rPr>
                <w:noProof/>
                <w:lang w:val="sr-Cyrl-RS"/>
              </w:rPr>
              <w:t xml:space="preserve">Гарантни рок на изведене радове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191FB3" w:rsidRDefault="00F82B85" w:rsidP="00191FB3">
            <w:pPr>
              <w:rPr>
                <w:noProof/>
              </w:rPr>
            </w:pPr>
            <w:r w:rsidRPr="00191FB3">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81"/>
        <w:gridCol w:w="9"/>
        <w:gridCol w:w="1071"/>
        <w:gridCol w:w="1080"/>
        <w:gridCol w:w="2070"/>
        <w:gridCol w:w="990"/>
        <w:gridCol w:w="2070"/>
        <w:gridCol w:w="1710"/>
        <w:gridCol w:w="1688"/>
      </w:tblGrid>
      <w:tr w:rsidR="0049524C" w:rsidRPr="00AE1407" w:rsidTr="00466596">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408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80" w:type="dxa"/>
            <w:gridSpan w:val="2"/>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8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07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990"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070"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710" w:type="dxa"/>
            <w:vAlign w:val="center"/>
          </w:tcPr>
          <w:p w:rsidR="0049524C" w:rsidRPr="00191FB3" w:rsidRDefault="0049524C">
            <w:pPr>
              <w:autoSpaceDE w:val="0"/>
              <w:autoSpaceDN w:val="0"/>
              <w:adjustRightInd w:val="0"/>
              <w:jc w:val="center"/>
              <w:rPr>
                <w:noProof/>
              </w:rPr>
            </w:pPr>
            <w:r w:rsidRPr="00191FB3">
              <w:rPr>
                <w:noProof/>
              </w:rPr>
              <w:t>Произвођач</w:t>
            </w:r>
          </w:p>
          <w:p w:rsidR="0049524C" w:rsidRPr="00191FB3" w:rsidRDefault="0049524C">
            <w:pPr>
              <w:autoSpaceDE w:val="0"/>
              <w:autoSpaceDN w:val="0"/>
              <w:adjustRightInd w:val="0"/>
              <w:jc w:val="center"/>
              <w:rPr>
                <w:noProof/>
              </w:rPr>
            </w:pPr>
            <w:r w:rsidRPr="00191FB3">
              <w:rPr>
                <w:noProof/>
              </w:rPr>
              <w:t>(за ставке за које је то могуће попунити)</w:t>
            </w:r>
          </w:p>
        </w:tc>
        <w:tc>
          <w:tcPr>
            <w:tcW w:w="1688" w:type="dxa"/>
            <w:vAlign w:val="center"/>
          </w:tcPr>
          <w:p w:rsidR="0049524C" w:rsidRPr="00191FB3" w:rsidRDefault="0049524C">
            <w:pPr>
              <w:autoSpaceDE w:val="0"/>
              <w:autoSpaceDN w:val="0"/>
              <w:adjustRightInd w:val="0"/>
              <w:jc w:val="center"/>
              <w:rPr>
                <w:noProof/>
              </w:rPr>
            </w:pPr>
            <w:r w:rsidRPr="00191FB3">
              <w:rPr>
                <w:noProof/>
              </w:rPr>
              <w:t>Напомена</w:t>
            </w:r>
          </w:p>
          <w:p w:rsidR="0049524C" w:rsidRPr="00191FB3" w:rsidRDefault="0049524C">
            <w:pPr>
              <w:autoSpaceDE w:val="0"/>
              <w:autoSpaceDN w:val="0"/>
              <w:adjustRightInd w:val="0"/>
              <w:jc w:val="center"/>
              <w:rPr>
                <w:noProof/>
              </w:rPr>
            </w:pPr>
            <w:r w:rsidRPr="00191FB3">
              <w:rPr>
                <w:noProof/>
              </w:rPr>
              <w:t>(уколико их понуђач има за одређене ставке)</w:t>
            </w:r>
          </w:p>
        </w:tc>
      </w:tr>
      <w:tr w:rsidR="005E2923" w:rsidRPr="00F85647" w:rsidTr="00466596">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4081"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080" w:type="dxa"/>
            <w:gridSpan w:val="2"/>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080"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07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990"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070"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710" w:type="dxa"/>
          </w:tcPr>
          <w:p w:rsidR="005E2923" w:rsidRPr="00F85647" w:rsidRDefault="005E2923" w:rsidP="005E2923">
            <w:pPr>
              <w:autoSpaceDE w:val="0"/>
              <w:autoSpaceDN w:val="0"/>
              <w:adjustRightInd w:val="0"/>
              <w:jc w:val="center"/>
              <w:rPr>
                <w:noProof/>
              </w:rPr>
            </w:pPr>
            <w:r w:rsidRPr="00F85647">
              <w:rPr>
                <w:noProof/>
              </w:rPr>
              <w:t>8</w:t>
            </w:r>
          </w:p>
        </w:tc>
        <w:tc>
          <w:tcPr>
            <w:tcW w:w="1688" w:type="dxa"/>
          </w:tcPr>
          <w:p w:rsidR="005E2923" w:rsidRPr="00F85647" w:rsidRDefault="005E2923" w:rsidP="005E2923">
            <w:pPr>
              <w:autoSpaceDE w:val="0"/>
              <w:autoSpaceDN w:val="0"/>
              <w:adjustRightInd w:val="0"/>
              <w:jc w:val="center"/>
              <w:rPr>
                <w:noProof/>
              </w:rPr>
            </w:pPr>
            <w:r w:rsidRPr="00F85647">
              <w:rPr>
                <w:noProof/>
              </w:rPr>
              <w:t>9</w:t>
            </w:r>
          </w:p>
        </w:tc>
      </w:tr>
      <w:tr w:rsidR="00A47E59" w:rsidRPr="00AE1407" w:rsidTr="00466596">
        <w:trPr>
          <w:trHeight w:val="420"/>
        </w:trPr>
        <w:tc>
          <w:tcPr>
            <w:tcW w:w="569" w:type="dxa"/>
          </w:tcPr>
          <w:p w:rsidR="00A47E59" w:rsidRPr="008D6E30" w:rsidRDefault="008D6E30" w:rsidP="005E2923">
            <w:pPr>
              <w:autoSpaceDE w:val="0"/>
              <w:autoSpaceDN w:val="0"/>
              <w:adjustRightInd w:val="0"/>
              <w:jc w:val="center"/>
              <w:rPr>
                <w:b/>
                <w:noProof/>
                <w:lang w:val="sr-Latn-RS"/>
              </w:rPr>
            </w:pPr>
            <w:r w:rsidRPr="008D6E30">
              <w:rPr>
                <w:b/>
                <w:noProof/>
                <w:lang w:val="sr-Latn-RS"/>
              </w:rPr>
              <w:t>I</w:t>
            </w:r>
          </w:p>
        </w:tc>
        <w:tc>
          <w:tcPr>
            <w:tcW w:w="4081" w:type="dxa"/>
          </w:tcPr>
          <w:p w:rsidR="00A47E59" w:rsidRPr="00A47E59" w:rsidRDefault="00A47E59" w:rsidP="00191FB3">
            <w:pPr>
              <w:rPr>
                <w:b/>
                <w:sz w:val="22"/>
                <w:szCs w:val="22"/>
                <w:u w:val="single"/>
                <w:lang w:val="sr-Cyrl-RS"/>
              </w:rPr>
            </w:pPr>
            <w:r>
              <w:rPr>
                <w:b/>
                <w:sz w:val="22"/>
                <w:szCs w:val="22"/>
                <w:u w:val="single"/>
                <w:lang w:val="sr-Cyrl-RS"/>
              </w:rPr>
              <w:t>ГРАЂЕВИНСКИ РАДОВИ</w:t>
            </w:r>
          </w:p>
        </w:tc>
        <w:tc>
          <w:tcPr>
            <w:tcW w:w="1080" w:type="dxa"/>
            <w:gridSpan w:val="2"/>
          </w:tcPr>
          <w:p w:rsidR="00A47E59" w:rsidRPr="00191FB3" w:rsidRDefault="00A47E59" w:rsidP="005E2923">
            <w:pPr>
              <w:autoSpaceDE w:val="0"/>
              <w:autoSpaceDN w:val="0"/>
              <w:adjustRightInd w:val="0"/>
              <w:jc w:val="center"/>
              <w:rPr>
                <w:noProof/>
                <w:sz w:val="22"/>
                <w:szCs w:val="22"/>
                <w:lang w:val="en-US"/>
              </w:rPr>
            </w:pPr>
          </w:p>
        </w:tc>
        <w:tc>
          <w:tcPr>
            <w:tcW w:w="1080" w:type="dxa"/>
          </w:tcPr>
          <w:p w:rsidR="00A47E59" w:rsidRPr="00191FB3" w:rsidRDefault="00A47E59" w:rsidP="005E2923">
            <w:pPr>
              <w:autoSpaceDE w:val="0"/>
              <w:autoSpaceDN w:val="0"/>
              <w:adjustRightInd w:val="0"/>
              <w:jc w:val="center"/>
              <w:rPr>
                <w:noProof/>
                <w:sz w:val="22"/>
                <w:szCs w:val="22"/>
                <w:lang w:val="en-US"/>
              </w:rPr>
            </w:pPr>
          </w:p>
        </w:tc>
        <w:tc>
          <w:tcPr>
            <w:tcW w:w="2070" w:type="dxa"/>
          </w:tcPr>
          <w:p w:rsidR="00A47E59" w:rsidRPr="00AE1407" w:rsidRDefault="00A47E59" w:rsidP="005E2923">
            <w:pPr>
              <w:autoSpaceDE w:val="0"/>
              <w:autoSpaceDN w:val="0"/>
              <w:adjustRightInd w:val="0"/>
              <w:jc w:val="center"/>
              <w:rPr>
                <w:noProof/>
                <w:lang w:val="en-US"/>
              </w:rPr>
            </w:pP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191FB3" w:rsidRPr="00AE1407" w:rsidTr="00466596">
        <w:trPr>
          <w:trHeight w:val="420"/>
        </w:trPr>
        <w:tc>
          <w:tcPr>
            <w:tcW w:w="569" w:type="dxa"/>
          </w:tcPr>
          <w:p w:rsidR="00191FB3" w:rsidRPr="00AE1407" w:rsidRDefault="00191FB3" w:rsidP="005E2923">
            <w:pPr>
              <w:autoSpaceDE w:val="0"/>
              <w:autoSpaceDN w:val="0"/>
              <w:adjustRightInd w:val="0"/>
              <w:jc w:val="center"/>
              <w:rPr>
                <w:noProof/>
                <w:lang w:val="en-US"/>
              </w:rPr>
            </w:pPr>
          </w:p>
        </w:tc>
        <w:tc>
          <w:tcPr>
            <w:tcW w:w="4081" w:type="dxa"/>
          </w:tcPr>
          <w:p w:rsidR="00191FB3" w:rsidRPr="00191FB3" w:rsidRDefault="008D6E30" w:rsidP="00191FB3">
            <w:pPr>
              <w:rPr>
                <w:b/>
                <w:sz w:val="22"/>
                <w:szCs w:val="22"/>
                <w:u w:val="single"/>
                <w:lang w:val="sr-Latn-CS"/>
              </w:rPr>
            </w:pPr>
            <w:r>
              <w:rPr>
                <w:b/>
                <w:sz w:val="22"/>
                <w:szCs w:val="22"/>
                <w:u w:val="single"/>
                <w:lang w:val="sr-Latn-RS"/>
              </w:rPr>
              <w:t>1</w:t>
            </w:r>
            <w:r w:rsidR="00191FB3" w:rsidRPr="00191FB3">
              <w:rPr>
                <w:b/>
                <w:sz w:val="22"/>
                <w:szCs w:val="22"/>
                <w:u w:val="single"/>
                <w:lang w:val="sr-Latn-CS"/>
              </w:rPr>
              <w:t xml:space="preserve"> - </w:t>
            </w:r>
            <w:r w:rsidR="00191FB3">
              <w:rPr>
                <w:b/>
                <w:sz w:val="22"/>
                <w:szCs w:val="22"/>
                <w:u w:val="single"/>
                <w:lang w:val="sr-Latn-CS"/>
              </w:rPr>
              <w:t>РАДОВИ</w:t>
            </w:r>
            <w:r w:rsidR="00191FB3" w:rsidRPr="00191FB3">
              <w:rPr>
                <w:b/>
                <w:sz w:val="22"/>
                <w:szCs w:val="22"/>
                <w:u w:val="single"/>
                <w:lang w:val="sr-Latn-CS"/>
              </w:rPr>
              <w:t xml:space="preserve"> </w:t>
            </w:r>
            <w:r w:rsidR="00191FB3">
              <w:rPr>
                <w:b/>
                <w:sz w:val="22"/>
                <w:szCs w:val="22"/>
                <w:u w:val="single"/>
                <w:lang w:val="sr-Latn-CS"/>
              </w:rPr>
              <w:t>НА</w:t>
            </w:r>
            <w:r w:rsidR="00191FB3" w:rsidRPr="00191FB3">
              <w:rPr>
                <w:b/>
                <w:sz w:val="22"/>
                <w:szCs w:val="22"/>
                <w:u w:val="single"/>
                <w:lang w:val="sr-Latn-CS"/>
              </w:rPr>
              <w:t xml:space="preserve"> </w:t>
            </w:r>
            <w:r w:rsidR="00191FB3">
              <w:rPr>
                <w:b/>
                <w:sz w:val="22"/>
                <w:szCs w:val="22"/>
                <w:u w:val="single"/>
                <w:lang w:val="sr-Latn-CS"/>
              </w:rPr>
              <w:t>РУШЕЊУ</w:t>
            </w:r>
          </w:p>
        </w:tc>
        <w:tc>
          <w:tcPr>
            <w:tcW w:w="1080" w:type="dxa"/>
            <w:gridSpan w:val="2"/>
          </w:tcPr>
          <w:p w:rsidR="00191FB3" w:rsidRPr="00191FB3" w:rsidRDefault="00191FB3" w:rsidP="005E2923">
            <w:pPr>
              <w:autoSpaceDE w:val="0"/>
              <w:autoSpaceDN w:val="0"/>
              <w:adjustRightInd w:val="0"/>
              <w:jc w:val="center"/>
              <w:rPr>
                <w:noProof/>
                <w:sz w:val="22"/>
                <w:szCs w:val="22"/>
                <w:lang w:val="en-US"/>
              </w:rPr>
            </w:pPr>
          </w:p>
        </w:tc>
        <w:tc>
          <w:tcPr>
            <w:tcW w:w="1080" w:type="dxa"/>
          </w:tcPr>
          <w:p w:rsidR="00191FB3" w:rsidRPr="00191FB3" w:rsidRDefault="00191FB3" w:rsidP="005E2923">
            <w:pPr>
              <w:autoSpaceDE w:val="0"/>
              <w:autoSpaceDN w:val="0"/>
              <w:adjustRightInd w:val="0"/>
              <w:jc w:val="center"/>
              <w:rPr>
                <w:noProof/>
                <w:sz w:val="22"/>
                <w:szCs w:val="22"/>
                <w:lang w:val="en-US"/>
              </w:rPr>
            </w:pPr>
          </w:p>
        </w:tc>
        <w:tc>
          <w:tcPr>
            <w:tcW w:w="2070" w:type="dxa"/>
          </w:tcPr>
          <w:p w:rsidR="00191FB3" w:rsidRPr="00AE1407" w:rsidRDefault="00191FB3" w:rsidP="005E2923">
            <w:pPr>
              <w:autoSpaceDE w:val="0"/>
              <w:autoSpaceDN w:val="0"/>
              <w:adjustRightInd w:val="0"/>
              <w:jc w:val="center"/>
              <w:rPr>
                <w:noProof/>
                <w:lang w:val="en-US"/>
              </w:rPr>
            </w:pPr>
          </w:p>
        </w:tc>
        <w:tc>
          <w:tcPr>
            <w:tcW w:w="990" w:type="dxa"/>
          </w:tcPr>
          <w:p w:rsidR="00191FB3" w:rsidRPr="00AE1407" w:rsidRDefault="00191FB3" w:rsidP="005E2923">
            <w:pPr>
              <w:autoSpaceDE w:val="0"/>
              <w:autoSpaceDN w:val="0"/>
              <w:adjustRightInd w:val="0"/>
              <w:jc w:val="right"/>
              <w:rPr>
                <w:noProof/>
                <w:lang w:val="en-US"/>
              </w:rPr>
            </w:pPr>
          </w:p>
        </w:tc>
        <w:tc>
          <w:tcPr>
            <w:tcW w:w="2070" w:type="dxa"/>
          </w:tcPr>
          <w:p w:rsidR="00191FB3" w:rsidRPr="00AE1407" w:rsidRDefault="00191FB3" w:rsidP="005E2923">
            <w:pPr>
              <w:autoSpaceDE w:val="0"/>
              <w:autoSpaceDN w:val="0"/>
              <w:adjustRightInd w:val="0"/>
              <w:jc w:val="right"/>
              <w:rPr>
                <w:noProof/>
                <w:lang w:val="en-US"/>
              </w:rPr>
            </w:pPr>
          </w:p>
        </w:tc>
        <w:tc>
          <w:tcPr>
            <w:tcW w:w="1710" w:type="dxa"/>
          </w:tcPr>
          <w:p w:rsidR="00191FB3" w:rsidRPr="00AE1407" w:rsidRDefault="00191FB3" w:rsidP="005E2923">
            <w:pPr>
              <w:autoSpaceDE w:val="0"/>
              <w:autoSpaceDN w:val="0"/>
              <w:adjustRightInd w:val="0"/>
              <w:jc w:val="right"/>
              <w:rPr>
                <w:noProof/>
                <w:lang w:val="en-US"/>
              </w:rPr>
            </w:pPr>
          </w:p>
        </w:tc>
        <w:tc>
          <w:tcPr>
            <w:tcW w:w="1688" w:type="dxa"/>
          </w:tcPr>
          <w:p w:rsidR="00191FB3" w:rsidRPr="00AE1407" w:rsidRDefault="00191FB3" w:rsidP="005E2923">
            <w:pPr>
              <w:autoSpaceDE w:val="0"/>
              <w:autoSpaceDN w:val="0"/>
              <w:adjustRightInd w:val="0"/>
              <w:jc w:val="right"/>
              <w:rPr>
                <w:noProof/>
                <w:lang w:val="en-US"/>
              </w:rPr>
            </w:pPr>
          </w:p>
        </w:tc>
      </w:tr>
      <w:tr w:rsidR="00536539" w:rsidRPr="00AE1407" w:rsidTr="00466596">
        <w:trPr>
          <w:trHeight w:val="420"/>
        </w:trPr>
        <w:tc>
          <w:tcPr>
            <w:tcW w:w="569" w:type="dxa"/>
          </w:tcPr>
          <w:p w:rsidR="00536539" w:rsidRPr="00536539" w:rsidRDefault="00536539" w:rsidP="005E2923">
            <w:pPr>
              <w:autoSpaceDE w:val="0"/>
              <w:autoSpaceDN w:val="0"/>
              <w:adjustRightInd w:val="0"/>
              <w:jc w:val="center"/>
              <w:rPr>
                <w:noProof/>
                <w:lang w:val="sr-Cyrl-RS"/>
              </w:rPr>
            </w:pPr>
            <w:r w:rsidRPr="00536539">
              <w:rPr>
                <w:noProof/>
                <w:lang w:val="sr-Cyrl-RS"/>
              </w:rPr>
              <w:t>1</w:t>
            </w:r>
          </w:p>
        </w:tc>
        <w:tc>
          <w:tcPr>
            <w:tcW w:w="4081" w:type="dxa"/>
          </w:tcPr>
          <w:p w:rsidR="00536539" w:rsidRPr="00BB7F1C" w:rsidRDefault="00536539" w:rsidP="00536539">
            <w:pPr>
              <w:rPr>
                <w:lang w:val="sr-Latn-CS"/>
              </w:rPr>
            </w:pPr>
            <w:r w:rsidRPr="00BB7F1C">
              <w:rPr>
                <w:lang w:val="sr-Latn-CS"/>
              </w:rPr>
              <w:t>Вађење уграђених плакара, демонта</w:t>
            </w:r>
            <w:r w:rsidRPr="00BB7F1C">
              <w:rPr>
                <w:lang w:val="sr-Latn-RS"/>
              </w:rPr>
              <w:t>жа столова, свог затеченог инвентара</w:t>
            </w:r>
            <w:r w:rsidRPr="00BB7F1C">
              <w:rPr>
                <w:lang w:val="sr-Latn-CS"/>
              </w:rPr>
              <w:t xml:space="preserve"> и однос на депонију ван Клиничког центра (дим.210x60x300 цм)</w:t>
            </w:r>
          </w:p>
        </w:tc>
        <w:tc>
          <w:tcPr>
            <w:tcW w:w="1080" w:type="dxa"/>
            <w:gridSpan w:val="2"/>
          </w:tcPr>
          <w:p w:rsidR="00536539" w:rsidRPr="00536539" w:rsidRDefault="00536539" w:rsidP="00536539">
            <w:pPr>
              <w:jc w:val="center"/>
              <w:rPr>
                <w:lang w:val="sr-Latn-CS"/>
              </w:rPr>
            </w:pPr>
            <w:r>
              <w:rPr>
                <w:lang w:val="sr-Latn-CS"/>
              </w:rPr>
              <w:t>комплет</w:t>
            </w:r>
          </w:p>
        </w:tc>
        <w:tc>
          <w:tcPr>
            <w:tcW w:w="1080" w:type="dxa"/>
          </w:tcPr>
          <w:p w:rsidR="00536539" w:rsidRPr="00536539" w:rsidRDefault="00536539" w:rsidP="00BB7F1C">
            <w:pPr>
              <w:jc w:val="center"/>
              <w:rPr>
                <w:lang w:val="sr-Latn-CS"/>
              </w:rPr>
            </w:pPr>
            <w:r w:rsidRPr="00536539">
              <w:rPr>
                <w:lang w:val="sr-Latn-CS"/>
              </w:rPr>
              <w:t>1</w:t>
            </w:r>
          </w:p>
        </w:tc>
        <w:tc>
          <w:tcPr>
            <w:tcW w:w="2070" w:type="dxa"/>
          </w:tcPr>
          <w:p w:rsidR="00536539" w:rsidRPr="00AE1407" w:rsidRDefault="00536539" w:rsidP="005E2923">
            <w:pPr>
              <w:autoSpaceDE w:val="0"/>
              <w:autoSpaceDN w:val="0"/>
              <w:adjustRightInd w:val="0"/>
              <w:jc w:val="center"/>
              <w:rPr>
                <w:noProof/>
                <w:lang w:val="en-US"/>
              </w:rPr>
            </w:pPr>
          </w:p>
        </w:tc>
        <w:tc>
          <w:tcPr>
            <w:tcW w:w="990" w:type="dxa"/>
          </w:tcPr>
          <w:p w:rsidR="00536539" w:rsidRPr="00AE1407" w:rsidRDefault="00536539" w:rsidP="005E2923">
            <w:pPr>
              <w:autoSpaceDE w:val="0"/>
              <w:autoSpaceDN w:val="0"/>
              <w:adjustRightInd w:val="0"/>
              <w:jc w:val="right"/>
              <w:rPr>
                <w:noProof/>
                <w:lang w:val="en-US"/>
              </w:rPr>
            </w:pPr>
          </w:p>
        </w:tc>
        <w:tc>
          <w:tcPr>
            <w:tcW w:w="2070" w:type="dxa"/>
          </w:tcPr>
          <w:p w:rsidR="00536539" w:rsidRPr="00AE1407" w:rsidRDefault="00536539" w:rsidP="005E2923">
            <w:pPr>
              <w:autoSpaceDE w:val="0"/>
              <w:autoSpaceDN w:val="0"/>
              <w:adjustRightInd w:val="0"/>
              <w:jc w:val="right"/>
              <w:rPr>
                <w:noProof/>
                <w:lang w:val="en-US"/>
              </w:rPr>
            </w:pPr>
          </w:p>
        </w:tc>
        <w:tc>
          <w:tcPr>
            <w:tcW w:w="1710" w:type="dxa"/>
          </w:tcPr>
          <w:p w:rsidR="00536539" w:rsidRPr="00AE1407" w:rsidRDefault="00536539" w:rsidP="005E2923">
            <w:pPr>
              <w:autoSpaceDE w:val="0"/>
              <w:autoSpaceDN w:val="0"/>
              <w:adjustRightInd w:val="0"/>
              <w:jc w:val="right"/>
              <w:rPr>
                <w:noProof/>
                <w:lang w:val="en-US"/>
              </w:rPr>
            </w:pPr>
          </w:p>
        </w:tc>
        <w:tc>
          <w:tcPr>
            <w:tcW w:w="1688" w:type="dxa"/>
          </w:tcPr>
          <w:p w:rsidR="00536539" w:rsidRPr="00AE1407" w:rsidRDefault="00536539" w:rsidP="005E2923">
            <w:pPr>
              <w:autoSpaceDE w:val="0"/>
              <w:autoSpaceDN w:val="0"/>
              <w:adjustRightInd w:val="0"/>
              <w:jc w:val="right"/>
              <w:rPr>
                <w:noProof/>
                <w:lang w:val="en-US"/>
              </w:rPr>
            </w:pPr>
          </w:p>
        </w:tc>
      </w:tr>
      <w:tr w:rsidR="00536539" w:rsidRPr="00AE1407" w:rsidTr="00466596">
        <w:trPr>
          <w:trHeight w:val="420"/>
        </w:trPr>
        <w:tc>
          <w:tcPr>
            <w:tcW w:w="569" w:type="dxa"/>
          </w:tcPr>
          <w:p w:rsidR="00536539" w:rsidRPr="00536539" w:rsidRDefault="00536539" w:rsidP="005E2923">
            <w:pPr>
              <w:autoSpaceDE w:val="0"/>
              <w:autoSpaceDN w:val="0"/>
              <w:adjustRightInd w:val="0"/>
              <w:jc w:val="center"/>
              <w:rPr>
                <w:noProof/>
                <w:lang w:val="sr-Cyrl-RS"/>
              </w:rPr>
            </w:pPr>
            <w:r>
              <w:rPr>
                <w:noProof/>
                <w:lang w:val="sr-Cyrl-RS"/>
              </w:rPr>
              <w:t>2</w:t>
            </w:r>
          </w:p>
        </w:tc>
        <w:tc>
          <w:tcPr>
            <w:tcW w:w="4081" w:type="dxa"/>
          </w:tcPr>
          <w:p w:rsidR="00536539" w:rsidRPr="00BB7F1C" w:rsidRDefault="00536539" w:rsidP="00191FB3">
            <w:pPr>
              <w:rPr>
                <w:lang w:val="sr-Latn-CS"/>
              </w:rPr>
            </w:pPr>
            <w:r w:rsidRPr="00BB7F1C">
              <w:rPr>
                <w:lang w:val="sr-Latn-CS"/>
              </w:rPr>
              <w:t>Скидање старог пода од винфлекса, обијање постоје</w:t>
            </w:r>
            <w:r w:rsidRPr="00BB7F1C">
              <w:rPr>
                <w:lang w:val="sr-Latn-RS"/>
              </w:rPr>
              <w:t>ће кошуљице</w:t>
            </w:r>
            <w:r w:rsidRPr="00BB7F1C">
              <w:rPr>
                <w:lang w:val="sr-Latn-CS"/>
              </w:rPr>
              <w:t xml:space="preserve"> и однос шута на депонију ван КЦВ</w:t>
            </w:r>
          </w:p>
        </w:tc>
        <w:tc>
          <w:tcPr>
            <w:tcW w:w="1080" w:type="dxa"/>
            <w:gridSpan w:val="2"/>
          </w:tcPr>
          <w:p w:rsidR="00536539" w:rsidRPr="00536539" w:rsidRDefault="00536539" w:rsidP="00536539">
            <w:pPr>
              <w:jc w:val="center"/>
              <w:rPr>
                <w:vertAlign w:val="superscript"/>
                <w:lang w:val="sr-Latn-CS"/>
              </w:rPr>
            </w:pPr>
            <w:r w:rsidRPr="00536539">
              <w:rPr>
                <w:lang w:val="sr-Latn-CS"/>
              </w:rPr>
              <w:t>m</w:t>
            </w:r>
            <w:r w:rsidRPr="00536539">
              <w:rPr>
                <w:vertAlign w:val="superscript"/>
                <w:lang w:val="sr-Latn-CS"/>
              </w:rPr>
              <w:t>2</w:t>
            </w:r>
          </w:p>
        </w:tc>
        <w:tc>
          <w:tcPr>
            <w:tcW w:w="1080" w:type="dxa"/>
          </w:tcPr>
          <w:p w:rsidR="00536539" w:rsidRPr="00536539" w:rsidRDefault="00536539" w:rsidP="00536539">
            <w:pPr>
              <w:jc w:val="center"/>
              <w:rPr>
                <w:lang w:val="sr-Latn-CS"/>
              </w:rPr>
            </w:pPr>
            <w:r w:rsidRPr="00536539">
              <w:rPr>
                <w:lang w:val="sr-Latn-CS"/>
              </w:rPr>
              <w:t>48,40</w:t>
            </w:r>
          </w:p>
        </w:tc>
        <w:tc>
          <w:tcPr>
            <w:tcW w:w="2070" w:type="dxa"/>
          </w:tcPr>
          <w:p w:rsidR="00536539" w:rsidRPr="00AE1407" w:rsidRDefault="00536539" w:rsidP="005E2923">
            <w:pPr>
              <w:autoSpaceDE w:val="0"/>
              <w:autoSpaceDN w:val="0"/>
              <w:adjustRightInd w:val="0"/>
              <w:jc w:val="center"/>
              <w:rPr>
                <w:noProof/>
                <w:lang w:val="en-US"/>
              </w:rPr>
            </w:pPr>
          </w:p>
        </w:tc>
        <w:tc>
          <w:tcPr>
            <w:tcW w:w="990" w:type="dxa"/>
          </w:tcPr>
          <w:p w:rsidR="00536539" w:rsidRPr="00AE1407" w:rsidRDefault="00536539" w:rsidP="005E2923">
            <w:pPr>
              <w:autoSpaceDE w:val="0"/>
              <w:autoSpaceDN w:val="0"/>
              <w:adjustRightInd w:val="0"/>
              <w:jc w:val="right"/>
              <w:rPr>
                <w:noProof/>
                <w:lang w:val="en-US"/>
              </w:rPr>
            </w:pPr>
          </w:p>
        </w:tc>
        <w:tc>
          <w:tcPr>
            <w:tcW w:w="2070" w:type="dxa"/>
          </w:tcPr>
          <w:p w:rsidR="00536539" w:rsidRPr="00AE1407" w:rsidRDefault="00536539" w:rsidP="005E2923">
            <w:pPr>
              <w:autoSpaceDE w:val="0"/>
              <w:autoSpaceDN w:val="0"/>
              <w:adjustRightInd w:val="0"/>
              <w:jc w:val="right"/>
              <w:rPr>
                <w:noProof/>
                <w:lang w:val="en-US"/>
              </w:rPr>
            </w:pPr>
          </w:p>
        </w:tc>
        <w:tc>
          <w:tcPr>
            <w:tcW w:w="1710" w:type="dxa"/>
          </w:tcPr>
          <w:p w:rsidR="00536539" w:rsidRPr="00AE1407" w:rsidRDefault="00536539" w:rsidP="005E2923">
            <w:pPr>
              <w:autoSpaceDE w:val="0"/>
              <w:autoSpaceDN w:val="0"/>
              <w:adjustRightInd w:val="0"/>
              <w:jc w:val="right"/>
              <w:rPr>
                <w:noProof/>
                <w:lang w:val="en-US"/>
              </w:rPr>
            </w:pPr>
          </w:p>
        </w:tc>
        <w:tc>
          <w:tcPr>
            <w:tcW w:w="1688" w:type="dxa"/>
          </w:tcPr>
          <w:p w:rsidR="00536539" w:rsidRPr="00AE1407" w:rsidRDefault="00536539" w:rsidP="005E2923">
            <w:pPr>
              <w:autoSpaceDE w:val="0"/>
              <w:autoSpaceDN w:val="0"/>
              <w:adjustRightInd w:val="0"/>
              <w:jc w:val="right"/>
              <w:rPr>
                <w:noProof/>
                <w:lang w:val="en-US"/>
              </w:rPr>
            </w:pPr>
          </w:p>
        </w:tc>
      </w:tr>
      <w:tr w:rsidR="00536539" w:rsidRPr="00AE1407" w:rsidTr="00466596">
        <w:trPr>
          <w:trHeight w:val="420"/>
        </w:trPr>
        <w:tc>
          <w:tcPr>
            <w:tcW w:w="569" w:type="dxa"/>
          </w:tcPr>
          <w:p w:rsidR="00536539" w:rsidRPr="00536539" w:rsidRDefault="00536539" w:rsidP="005E2923">
            <w:pPr>
              <w:autoSpaceDE w:val="0"/>
              <w:autoSpaceDN w:val="0"/>
              <w:adjustRightInd w:val="0"/>
              <w:jc w:val="center"/>
              <w:rPr>
                <w:noProof/>
                <w:lang w:val="sr-Cyrl-RS"/>
              </w:rPr>
            </w:pPr>
            <w:r>
              <w:rPr>
                <w:noProof/>
                <w:lang w:val="sr-Cyrl-RS"/>
              </w:rPr>
              <w:t>3</w:t>
            </w:r>
          </w:p>
        </w:tc>
        <w:tc>
          <w:tcPr>
            <w:tcW w:w="4081" w:type="dxa"/>
          </w:tcPr>
          <w:p w:rsidR="00536539" w:rsidRPr="00BB7F1C" w:rsidRDefault="00536539" w:rsidP="00191FB3">
            <w:pPr>
              <w:rPr>
                <w:lang w:val="sr-Latn-CS"/>
              </w:rPr>
            </w:pPr>
            <w:r w:rsidRPr="00BB7F1C">
              <w:rPr>
                <w:lang w:val="sr-Latn-CS"/>
              </w:rPr>
              <w:t>Обијање старих керамичких плочица са зидова и однос шута ван КЦВ</w:t>
            </w:r>
          </w:p>
        </w:tc>
        <w:tc>
          <w:tcPr>
            <w:tcW w:w="1080" w:type="dxa"/>
            <w:gridSpan w:val="2"/>
          </w:tcPr>
          <w:p w:rsidR="00536539" w:rsidRPr="00536539" w:rsidRDefault="00536539" w:rsidP="00536539">
            <w:pPr>
              <w:jc w:val="center"/>
              <w:rPr>
                <w:lang w:val="sr-Latn-CS"/>
              </w:rPr>
            </w:pPr>
            <w:r w:rsidRPr="00536539">
              <w:rPr>
                <w:lang w:val="sr-Latn-CS"/>
              </w:rPr>
              <w:t>m</w:t>
            </w:r>
            <w:r w:rsidRPr="00536539">
              <w:rPr>
                <w:vertAlign w:val="superscript"/>
                <w:lang w:val="sr-Latn-CS"/>
              </w:rPr>
              <w:t>2</w:t>
            </w:r>
          </w:p>
        </w:tc>
        <w:tc>
          <w:tcPr>
            <w:tcW w:w="1080" w:type="dxa"/>
          </w:tcPr>
          <w:p w:rsidR="00536539" w:rsidRPr="00536539" w:rsidRDefault="00536539" w:rsidP="00BB7F1C">
            <w:pPr>
              <w:jc w:val="center"/>
              <w:rPr>
                <w:lang w:val="sr-Latn-CS"/>
              </w:rPr>
            </w:pPr>
            <w:r w:rsidRPr="00536539">
              <w:rPr>
                <w:lang w:val="sr-Latn-CS"/>
              </w:rPr>
              <w:t>22</w:t>
            </w:r>
          </w:p>
        </w:tc>
        <w:tc>
          <w:tcPr>
            <w:tcW w:w="2070" w:type="dxa"/>
          </w:tcPr>
          <w:p w:rsidR="00536539" w:rsidRPr="00AE1407" w:rsidRDefault="00536539" w:rsidP="005E2923">
            <w:pPr>
              <w:autoSpaceDE w:val="0"/>
              <w:autoSpaceDN w:val="0"/>
              <w:adjustRightInd w:val="0"/>
              <w:jc w:val="center"/>
              <w:rPr>
                <w:noProof/>
                <w:lang w:val="en-US"/>
              </w:rPr>
            </w:pPr>
          </w:p>
        </w:tc>
        <w:tc>
          <w:tcPr>
            <w:tcW w:w="990" w:type="dxa"/>
          </w:tcPr>
          <w:p w:rsidR="00536539" w:rsidRPr="00AE1407" w:rsidRDefault="00536539" w:rsidP="005E2923">
            <w:pPr>
              <w:autoSpaceDE w:val="0"/>
              <w:autoSpaceDN w:val="0"/>
              <w:adjustRightInd w:val="0"/>
              <w:jc w:val="right"/>
              <w:rPr>
                <w:noProof/>
                <w:lang w:val="en-US"/>
              </w:rPr>
            </w:pPr>
          </w:p>
        </w:tc>
        <w:tc>
          <w:tcPr>
            <w:tcW w:w="2070" w:type="dxa"/>
          </w:tcPr>
          <w:p w:rsidR="00536539" w:rsidRPr="00AE1407" w:rsidRDefault="00536539" w:rsidP="005E2923">
            <w:pPr>
              <w:autoSpaceDE w:val="0"/>
              <w:autoSpaceDN w:val="0"/>
              <w:adjustRightInd w:val="0"/>
              <w:jc w:val="right"/>
              <w:rPr>
                <w:noProof/>
                <w:lang w:val="en-US"/>
              </w:rPr>
            </w:pPr>
          </w:p>
        </w:tc>
        <w:tc>
          <w:tcPr>
            <w:tcW w:w="1710" w:type="dxa"/>
          </w:tcPr>
          <w:p w:rsidR="00536539" w:rsidRPr="00AE1407" w:rsidRDefault="00536539" w:rsidP="005E2923">
            <w:pPr>
              <w:autoSpaceDE w:val="0"/>
              <w:autoSpaceDN w:val="0"/>
              <w:adjustRightInd w:val="0"/>
              <w:jc w:val="right"/>
              <w:rPr>
                <w:noProof/>
                <w:lang w:val="en-US"/>
              </w:rPr>
            </w:pPr>
          </w:p>
        </w:tc>
        <w:tc>
          <w:tcPr>
            <w:tcW w:w="1688" w:type="dxa"/>
          </w:tcPr>
          <w:p w:rsidR="00536539" w:rsidRPr="00AE1407" w:rsidRDefault="00536539" w:rsidP="005E2923">
            <w:pPr>
              <w:autoSpaceDE w:val="0"/>
              <w:autoSpaceDN w:val="0"/>
              <w:adjustRightInd w:val="0"/>
              <w:jc w:val="right"/>
              <w:rPr>
                <w:noProof/>
                <w:lang w:val="en-US"/>
              </w:rPr>
            </w:pPr>
          </w:p>
        </w:tc>
      </w:tr>
      <w:tr w:rsidR="00536539" w:rsidRPr="00AE1407" w:rsidTr="00466596">
        <w:trPr>
          <w:trHeight w:val="420"/>
        </w:trPr>
        <w:tc>
          <w:tcPr>
            <w:tcW w:w="569" w:type="dxa"/>
          </w:tcPr>
          <w:p w:rsidR="00536539" w:rsidRPr="00536539" w:rsidRDefault="00536539" w:rsidP="005E2923">
            <w:pPr>
              <w:autoSpaceDE w:val="0"/>
              <w:autoSpaceDN w:val="0"/>
              <w:adjustRightInd w:val="0"/>
              <w:jc w:val="center"/>
              <w:rPr>
                <w:noProof/>
                <w:lang w:val="sr-Cyrl-RS"/>
              </w:rPr>
            </w:pPr>
            <w:r>
              <w:rPr>
                <w:noProof/>
                <w:lang w:val="sr-Cyrl-RS"/>
              </w:rPr>
              <w:t>4</w:t>
            </w:r>
          </w:p>
        </w:tc>
        <w:tc>
          <w:tcPr>
            <w:tcW w:w="4081" w:type="dxa"/>
          </w:tcPr>
          <w:p w:rsidR="00536539" w:rsidRPr="00BB7F1C" w:rsidRDefault="00536539" w:rsidP="00191FB3">
            <w:pPr>
              <w:rPr>
                <w:lang w:val="sr-Latn-CS"/>
              </w:rPr>
            </w:pPr>
            <w:r w:rsidRPr="00BB7F1C">
              <w:rPr>
                <w:lang w:val="sr-Latn-CS"/>
              </w:rPr>
              <w:t>Вађење старих прагова и однос на депонију ван КЦВ</w:t>
            </w:r>
          </w:p>
        </w:tc>
        <w:tc>
          <w:tcPr>
            <w:tcW w:w="1080" w:type="dxa"/>
            <w:gridSpan w:val="2"/>
          </w:tcPr>
          <w:p w:rsidR="00536539" w:rsidRPr="00536539" w:rsidRDefault="00536539" w:rsidP="00536539">
            <w:pPr>
              <w:jc w:val="center"/>
              <w:rPr>
                <w:lang w:val="sr-Latn-CS"/>
              </w:rPr>
            </w:pPr>
            <w:r w:rsidRPr="00536539">
              <w:rPr>
                <w:lang w:val="sr-Latn-CS"/>
              </w:rPr>
              <w:t>kom</w:t>
            </w:r>
          </w:p>
        </w:tc>
        <w:tc>
          <w:tcPr>
            <w:tcW w:w="1080" w:type="dxa"/>
          </w:tcPr>
          <w:p w:rsidR="00536539" w:rsidRPr="00536539" w:rsidRDefault="00536539" w:rsidP="00BB7F1C">
            <w:pPr>
              <w:jc w:val="center"/>
              <w:rPr>
                <w:lang w:val="sr-Latn-CS"/>
              </w:rPr>
            </w:pPr>
            <w:r w:rsidRPr="00536539">
              <w:rPr>
                <w:lang w:val="sr-Latn-CS"/>
              </w:rPr>
              <w:t>3</w:t>
            </w:r>
          </w:p>
        </w:tc>
        <w:tc>
          <w:tcPr>
            <w:tcW w:w="2070" w:type="dxa"/>
          </w:tcPr>
          <w:p w:rsidR="00536539" w:rsidRPr="00AE1407" w:rsidRDefault="00536539" w:rsidP="005E2923">
            <w:pPr>
              <w:autoSpaceDE w:val="0"/>
              <w:autoSpaceDN w:val="0"/>
              <w:adjustRightInd w:val="0"/>
              <w:jc w:val="center"/>
              <w:rPr>
                <w:noProof/>
                <w:lang w:val="en-US"/>
              </w:rPr>
            </w:pPr>
          </w:p>
        </w:tc>
        <w:tc>
          <w:tcPr>
            <w:tcW w:w="990" w:type="dxa"/>
          </w:tcPr>
          <w:p w:rsidR="00536539" w:rsidRPr="00AE1407" w:rsidRDefault="00536539" w:rsidP="005E2923">
            <w:pPr>
              <w:autoSpaceDE w:val="0"/>
              <w:autoSpaceDN w:val="0"/>
              <w:adjustRightInd w:val="0"/>
              <w:jc w:val="right"/>
              <w:rPr>
                <w:noProof/>
                <w:lang w:val="en-US"/>
              </w:rPr>
            </w:pPr>
          </w:p>
        </w:tc>
        <w:tc>
          <w:tcPr>
            <w:tcW w:w="2070" w:type="dxa"/>
          </w:tcPr>
          <w:p w:rsidR="00536539" w:rsidRPr="00AE1407" w:rsidRDefault="00536539" w:rsidP="005E2923">
            <w:pPr>
              <w:autoSpaceDE w:val="0"/>
              <w:autoSpaceDN w:val="0"/>
              <w:adjustRightInd w:val="0"/>
              <w:jc w:val="right"/>
              <w:rPr>
                <w:noProof/>
                <w:lang w:val="en-US"/>
              </w:rPr>
            </w:pPr>
          </w:p>
        </w:tc>
        <w:tc>
          <w:tcPr>
            <w:tcW w:w="1710" w:type="dxa"/>
          </w:tcPr>
          <w:p w:rsidR="00536539" w:rsidRPr="00AE1407" w:rsidRDefault="00536539" w:rsidP="005E2923">
            <w:pPr>
              <w:autoSpaceDE w:val="0"/>
              <w:autoSpaceDN w:val="0"/>
              <w:adjustRightInd w:val="0"/>
              <w:jc w:val="right"/>
              <w:rPr>
                <w:noProof/>
                <w:lang w:val="en-US"/>
              </w:rPr>
            </w:pPr>
          </w:p>
        </w:tc>
        <w:tc>
          <w:tcPr>
            <w:tcW w:w="1688" w:type="dxa"/>
          </w:tcPr>
          <w:p w:rsidR="00536539" w:rsidRPr="00AE1407" w:rsidRDefault="00536539" w:rsidP="005E2923">
            <w:pPr>
              <w:autoSpaceDE w:val="0"/>
              <w:autoSpaceDN w:val="0"/>
              <w:adjustRightInd w:val="0"/>
              <w:jc w:val="right"/>
              <w:rPr>
                <w:noProof/>
                <w:lang w:val="en-US"/>
              </w:rPr>
            </w:pPr>
          </w:p>
        </w:tc>
      </w:tr>
      <w:tr w:rsidR="00536539" w:rsidRPr="00AE1407" w:rsidTr="00466596">
        <w:trPr>
          <w:trHeight w:val="420"/>
        </w:trPr>
        <w:tc>
          <w:tcPr>
            <w:tcW w:w="569" w:type="dxa"/>
          </w:tcPr>
          <w:p w:rsidR="00536539" w:rsidRPr="00536539" w:rsidRDefault="00536539" w:rsidP="005E2923">
            <w:pPr>
              <w:autoSpaceDE w:val="0"/>
              <w:autoSpaceDN w:val="0"/>
              <w:adjustRightInd w:val="0"/>
              <w:jc w:val="center"/>
              <w:rPr>
                <w:noProof/>
                <w:lang w:val="sr-Cyrl-RS"/>
              </w:rPr>
            </w:pPr>
            <w:r>
              <w:rPr>
                <w:noProof/>
                <w:lang w:val="sr-Cyrl-RS"/>
              </w:rPr>
              <w:t>5</w:t>
            </w:r>
          </w:p>
        </w:tc>
        <w:tc>
          <w:tcPr>
            <w:tcW w:w="4081" w:type="dxa"/>
          </w:tcPr>
          <w:p w:rsidR="00536539" w:rsidRPr="00536539" w:rsidRDefault="00536539" w:rsidP="00191FB3">
            <w:pPr>
              <w:rPr>
                <w:lang w:val="sr-Latn-CS"/>
              </w:rPr>
            </w:pPr>
            <w:r w:rsidRPr="00536539">
              <w:rPr>
                <w:lang w:val="sr-Latn-CS"/>
              </w:rPr>
              <w:t>Рушење спуштеног плафона и однос шута на депонију ван КЦВ</w:t>
            </w:r>
          </w:p>
        </w:tc>
        <w:tc>
          <w:tcPr>
            <w:tcW w:w="1080" w:type="dxa"/>
            <w:gridSpan w:val="2"/>
          </w:tcPr>
          <w:p w:rsidR="00536539" w:rsidRPr="00536539" w:rsidRDefault="00536539" w:rsidP="00536539">
            <w:pPr>
              <w:jc w:val="center"/>
              <w:rPr>
                <w:lang w:val="sr-Latn-CS"/>
              </w:rPr>
            </w:pPr>
            <w:r w:rsidRPr="00536539">
              <w:rPr>
                <w:lang w:val="sr-Latn-CS"/>
              </w:rPr>
              <w:t>m</w:t>
            </w:r>
            <w:r w:rsidRPr="00536539">
              <w:rPr>
                <w:vertAlign w:val="superscript"/>
                <w:lang w:val="sr-Latn-CS"/>
              </w:rPr>
              <w:t>2</w:t>
            </w:r>
          </w:p>
        </w:tc>
        <w:tc>
          <w:tcPr>
            <w:tcW w:w="1080" w:type="dxa"/>
          </w:tcPr>
          <w:p w:rsidR="00536539" w:rsidRPr="00536539" w:rsidRDefault="00536539" w:rsidP="00BB7F1C">
            <w:pPr>
              <w:jc w:val="center"/>
              <w:rPr>
                <w:lang w:val="sr-Latn-CS"/>
              </w:rPr>
            </w:pPr>
            <w:r w:rsidRPr="00536539">
              <w:rPr>
                <w:lang w:val="sr-Latn-CS"/>
              </w:rPr>
              <w:t>20</w:t>
            </w:r>
          </w:p>
        </w:tc>
        <w:tc>
          <w:tcPr>
            <w:tcW w:w="2070" w:type="dxa"/>
          </w:tcPr>
          <w:p w:rsidR="00536539" w:rsidRPr="00AE1407" w:rsidRDefault="00536539" w:rsidP="005E2923">
            <w:pPr>
              <w:autoSpaceDE w:val="0"/>
              <w:autoSpaceDN w:val="0"/>
              <w:adjustRightInd w:val="0"/>
              <w:jc w:val="center"/>
              <w:rPr>
                <w:noProof/>
                <w:lang w:val="en-US"/>
              </w:rPr>
            </w:pPr>
          </w:p>
        </w:tc>
        <w:tc>
          <w:tcPr>
            <w:tcW w:w="990" w:type="dxa"/>
          </w:tcPr>
          <w:p w:rsidR="00536539" w:rsidRPr="00AE1407" w:rsidRDefault="00536539" w:rsidP="005E2923">
            <w:pPr>
              <w:autoSpaceDE w:val="0"/>
              <w:autoSpaceDN w:val="0"/>
              <w:adjustRightInd w:val="0"/>
              <w:jc w:val="right"/>
              <w:rPr>
                <w:noProof/>
                <w:lang w:val="en-US"/>
              </w:rPr>
            </w:pPr>
          </w:p>
        </w:tc>
        <w:tc>
          <w:tcPr>
            <w:tcW w:w="2070" w:type="dxa"/>
          </w:tcPr>
          <w:p w:rsidR="00536539" w:rsidRPr="00AE1407" w:rsidRDefault="00536539" w:rsidP="005E2923">
            <w:pPr>
              <w:autoSpaceDE w:val="0"/>
              <w:autoSpaceDN w:val="0"/>
              <w:adjustRightInd w:val="0"/>
              <w:jc w:val="right"/>
              <w:rPr>
                <w:noProof/>
                <w:lang w:val="en-US"/>
              </w:rPr>
            </w:pPr>
          </w:p>
        </w:tc>
        <w:tc>
          <w:tcPr>
            <w:tcW w:w="1710" w:type="dxa"/>
          </w:tcPr>
          <w:p w:rsidR="00536539" w:rsidRPr="00AE1407" w:rsidRDefault="00536539" w:rsidP="005E2923">
            <w:pPr>
              <w:autoSpaceDE w:val="0"/>
              <w:autoSpaceDN w:val="0"/>
              <w:adjustRightInd w:val="0"/>
              <w:jc w:val="right"/>
              <w:rPr>
                <w:noProof/>
                <w:lang w:val="en-US"/>
              </w:rPr>
            </w:pPr>
          </w:p>
        </w:tc>
        <w:tc>
          <w:tcPr>
            <w:tcW w:w="1688" w:type="dxa"/>
          </w:tcPr>
          <w:p w:rsidR="00536539" w:rsidRPr="00AE1407" w:rsidRDefault="00536539" w:rsidP="005E2923">
            <w:pPr>
              <w:autoSpaceDE w:val="0"/>
              <w:autoSpaceDN w:val="0"/>
              <w:adjustRightInd w:val="0"/>
              <w:jc w:val="right"/>
              <w:rPr>
                <w:noProof/>
                <w:lang w:val="en-US"/>
              </w:rPr>
            </w:pPr>
          </w:p>
        </w:tc>
      </w:tr>
      <w:tr w:rsidR="00536539" w:rsidRPr="00AE1407" w:rsidTr="00466596">
        <w:trPr>
          <w:trHeight w:val="420"/>
        </w:trPr>
        <w:tc>
          <w:tcPr>
            <w:tcW w:w="569" w:type="dxa"/>
          </w:tcPr>
          <w:p w:rsidR="00536539" w:rsidRPr="00AE1407" w:rsidRDefault="00536539" w:rsidP="005E2923">
            <w:pPr>
              <w:autoSpaceDE w:val="0"/>
              <w:autoSpaceDN w:val="0"/>
              <w:adjustRightInd w:val="0"/>
              <w:jc w:val="center"/>
              <w:rPr>
                <w:noProof/>
              </w:rPr>
            </w:pPr>
          </w:p>
        </w:tc>
        <w:tc>
          <w:tcPr>
            <w:tcW w:w="4081" w:type="dxa"/>
          </w:tcPr>
          <w:p w:rsidR="00536539" w:rsidRPr="00536539" w:rsidRDefault="008D6E30" w:rsidP="00191FB3">
            <w:pPr>
              <w:rPr>
                <w:b/>
                <w:u w:val="single"/>
                <w:lang w:val="sr-Latn-CS"/>
              </w:rPr>
            </w:pPr>
            <w:r>
              <w:rPr>
                <w:b/>
                <w:u w:val="single"/>
                <w:lang w:val="sr-Latn-CS"/>
              </w:rPr>
              <w:t>2</w:t>
            </w:r>
            <w:r w:rsidR="00536539" w:rsidRPr="00536539">
              <w:rPr>
                <w:b/>
                <w:u w:val="single"/>
                <w:lang w:val="sr-Latn-CS"/>
              </w:rPr>
              <w:t xml:space="preserve"> - </w:t>
            </w:r>
            <w:r w:rsidR="00536539">
              <w:rPr>
                <w:b/>
                <w:u w:val="single"/>
                <w:lang w:val="sr-Latn-CS"/>
              </w:rPr>
              <w:t>ЗИДАРСКИ</w:t>
            </w:r>
            <w:r w:rsidR="00536539" w:rsidRPr="00536539">
              <w:rPr>
                <w:b/>
                <w:u w:val="single"/>
                <w:lang w:val="sr-Latn-CS"/>
              </w:rPr>
              <w:t xml:space="preserve"> </w:t>
            </w:r>
            <w:r w:rsidR="00536539">
              <w:rPr>
                <w:b/>
                <w:u w:val="single"/>
                <w:lang w:val="sr-Latn-CS"/>
              </w:rPr>
              <w:t>И</w:t>
            </w:r>
            <w:r w:rsidR="00536539" w:rsidRPr="00536539">
              <w:rPr>
                <w:b/>
                <w:u w:val="single"/>
                <w:lang w:val="sr-Latn-CS"/>
              </w:rPr>
              <w:t xml:space="preserve"> </w:t>
            </w:r>
            <w:r w:rsidR="00536539">
              <w:rPr>
                <w:b/>
                <w:u w:val="single"/>
                <w:lang w:val="sr-Latn-CS"/>
              </w:rPr>
              <w:t>БЕТОНСКИ</w:t>
            </w:r>
            <w:r w:rsidR="00536539" w:rsidRPr="00536539">
              <w:rPr>
                <w:b/>
                <w:u w:val="single"/>
                <w:lang w:val="sr-Latn-CS"/>
              </w:rPr>
              <w:t xml:space="preserve"> </w:t>
            </w:r>
            <w:r w:rsidR="00536539">
              <w:rPr>
                <w:b/>
                <w:u w:val="single"/>
                <w:lang w:val="sr-Latn-CS"/>
              </w:rPr>
              <w:t>РАДОВИ</w:t>
            </w:r>
            <w:r w:rsidR="00536539" w:rsidRPr="00536539">
              <w:rPr>
                <w:b/>
                <w:u w:val="single"/>
                <w:lang w:val="sr-Latn-CS"/>
              </w:rPr>
              <w:t xml:space="preserve"> </w:t>
            </w:r>
          </w:p>
        </w:tc>
        <w:tc>
          <w:tcPr>
            <w:tcW w:w="1080" w:type="dxa"/>
            <w:gridSpan w:val="2"/>
          </w:tcPr>
          <w:p w:rsidR="00536539" w:rsidRPr="00536539" w:rsidRDefault="00536539" w:rsidP="005E2923">
            <w:pPr>
              <w:autoSpaceDE w:val="0"/>
              <w:autoSpaceDN w:val="0"/>
              <w:adjustRightInd w:val="0"/>
              <w:jc w:val="center"/>
              <w:rPr>
                <w:noProof/>
                <w:lang w:val="en-US"/>
              </w:rPr>
            </w:pPr>
          </w:p>
        </w:tc>
        <w:tc>
          <w:tcPr>
            <w:tcW w:w="1080" w:type="dxa"/>
          </w:tcPr>
          <w:p w:rsidR="00536539" w:rsidRPr="00536539" w:rsidRDefault="00536539" w:rsidP="00191FB3">
            <w:pPr>
              <w:jc w:val="center"/>
              <w:rPr>
                <w:lang w:val="sr-Latn-CS"/>
              </w:rPr>
            </w:pPr>
          </w:p>
        </w:tc>
        <w:tc>
          <w:tcPr>
            <w:tcW w:w="2070" w:type="dxa"/>
          </w:tcPr>
          <w:p w:rsidR="00536539" w:rsidRPr="00AE1407" w:rsidRDefault="00536539" w:rsidP="005E2923">
            <w:pPr>
              <w:autoSpaceDE w:val="0"/>
              <w:autoSpaceDN w:val="0"/>
              <w:adjustRightInd w:val="0"/>
              <w:jc w:val="center"/>
              <w:rPr>
                <w:noProof/>
                <w:lang w:val="en-US"/>
              </w:rPr>
            </w:pPr>
          </w:p>
        </w:tc>
        <w:tc>
          <w:tcPr>
            <w:tcW w:w="990" w:type="dxa"/>
          </w:tcPr>
          <w:p w:rsidR="00536539" w:rsidRPr="00AE1407" w:rsidRDefault="00536539" w:rsidP="005E2923">
            <w:pPr>
              <w:autoSpaceDE w:val="0"/>
              <w:autoSpaceDN w:val="0"/>
              <w:adjustRightInd w:val="0"/>
              <w:jc w:val="right"/>
              <w:rPr>
                <w:noProof/>
                <w:lang w:val="en-US"/>
              </w:rPr>
            </w:pPr>
          </w:p>
        </w:tc>
        <w:tc>
          <w:tcPr>
            <w:tcW w:w="2070" w:type="dxa"/>
          </w:tcPr>
          <w:p w:rsidR="00536539" w:rsidRPr="00AE1407" w:rsidRDefault="00536539" w:rsidP="005E2923">
            <w:pPr>
              <w:autoSpaceDE w:val="0"/>
              <w:autoSpaceDN w:val="0"/>
              <w:adjustRightInd w:val="0"/>
              <w:jc w:val="right"/>
              <w:rPr>
                <w:noProof/>
                <w:lang w:val="en-US"/>
              </w:rPr>
            </w:pPr>
          </w:p>
        </w:tc>
        <w:tc>
          <w:tcPr>
            <w:tcW w:w="1710" w:type="dxa"/>
          </w:tcPr>
          <w:p w:rsidR="00536539" w:rsidRPr="00AE1407" w:rsidRDefault="00536539" w:rsidP="005E2923">
            <w:pPr>
              <w:autoSpaceDE w:val="0"/>
              <w:autoSpaceDN w:val="0"/>
              <w:adjustRightInd w:val="0"/>
              <w:jc w:val="right"/>
              <w:rPr>
                <w:noProof/>
                <w:lang w:val="en-US"/>
              </w:rPr>
            </w:pPr>
          </w:p>
        </w:tc>
        <w:tc>
          <w:tcPr>
            <w:tcW w:w="1688" w:type="dxa"/>
          </w:tcPr>
          <w:p w:rsidR="00536539" w:rsidRPr="00AE1407" w:rsidRDefault="00536539"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t>1</w:t>
            </w:r>
          </w:p>
        </w:tc>
        <w:tc>
          <w:tcPr>
            <w:tcW w:w="4081" w:type="dxa"/>
          </w:tcPr>
          <w:p w:rsidR="008E4717" w:rsidRPr="00536539" w:rsidRDefault="008E4717" w:rsidP="00191FB3">
            <w:pPr>
              <w:rPr>
                <w:lang w:val="sr-Latn-CS"/>
              </w:rPr>
            </w:pPr>
            <w:r>
              <w:rPr>
                <w:lang w:val="sr-Latn-CS"/>
              </w:rPr>
              <w:t>Израда</w:t>
            </w:r>
            <w:r w:rsidRPr="00536539">
              <w:rPr>
                <w:lang w:val="sr-Latn-CS"/>
              </w:rPr>
              <w:t xml:space="preserve"> </w:t>
            </w:r>
            <w:r>
              <w:rPr>
                <w:lang w:val="sr-Latn-CS"/>
              </w:rPr>
              <w:t>преградног</w:t>
            </w:r>
            <w:r w:rsidRPr="00536539">
              <w:rPr>
                <w:lang w:val="sr-Latn-CS"/>
              </w:rPr>
              <w:t xml:space="preserve"> </w:t>
            </w:r>
            <w:r>
              <w:rPr>
                <w:lang w:val="sr-Latn-CS"/>
              </w:rPr>
              <w:t>зида</w:t>
            </w:r>
            <w:r w:rsidRPr="00536539">
              <w:rPr>
                <w:lang w:val="sr-Latn-CS"/>
              </w:rPr>
              <w:t xml:space="preserve"> </w:t>
            </w:r>
            <w:r>
              <w:rPr>
                <w:lang w:val="sr-Latn-CS"/>
              </w:rPr>
              <w:t>од</w:t>
            </w:r>
            <w:r w:rsidRPr="00536539">
              <w:rPr>
                <w:lang w:val="sr-Latn-CS"/>
              </w:rPr>
              <w:t xml:space="preserve"> </w:t>
            </w:r>
            <w:r>
              <w:rPr>
                <w:lang w:val="sr-Latn-CS"/>
              </w:rPr>
              <w:t>гипс</w:t>
            </w:r>
            <w:r w:rsidRPr="00536539">
              <w:rPr>
                <w:lang w:val="sr-Latn-CS"/>
              </w:rPr>
              <w:t xml:space="preserve"> </w:t>
            </w:r>
            <w:r>
              <w:rPr>
                <w:lang w:val="sr-Latn-CS"/>
              </w:rPr>
              <w:t>плоча</w:t>
            </w:r>
            <w:r w:rsidRPr="00536539">
              <w:rPr>
                <w:lang w:val="sr-Latn-CS"/>
              </w:rPr>
              <w:t xml:space="preserve"> </w:t>
            </w:r>
            <w:r>
              <w:rPr>
                <w:lang w:val="sr-Latn-CS"/>
              </w:rPr>
              <w:t>на</w:t>
            </w:r>
            <w:r w:rsidRPr="00536539">
              <w:rPr>
                <w:lang w:val="sr-Latn-CS"/>
              </w:rPr>
              <w:t xml:space="preserve"> </w:t>
            </w:r>
            <w:r>
              <w:rPr>
                <w:lang w:val="sr-Latn-CS"/>
              </w:rPr>
              <w:t>металној</w:t>
            </w:r>
            <w:r w:rsidRPr="00536539">
              <w:rPr>
                <w:lang w:val="sr-Latn-CS"/>
              </w:rPr>
              <w:t xml:space="preserve"> </w:t>
            </w:r>
            <w:r>
              <w:rPr>
                <w:lang w:val="sr-Latn-CS"/>
              </w:rPr>
              <w:t>подконструкцији</w:t>
            </w:r>
            <w:r w:rsidRPr="00536539">
              <w:rPr>
                <w:lang w:val="sr-Latn-CS"/>
              </w:rPr>
              <w:t xml:space="preserve"> </w:t>
            </w:r>
            <w:r w:rsidRPr="00BB7F1C">
              <w:rPr>
                <w:lang w:val="sr-Latn-CS"/>
              </w:rPr>
              <w:t xml:space="preserve">обострано обложеног дуплим водоотпорним гипс плочама са испуном међупростора каменом вуном </w:t>
            </w:r>
            <w:r w:rsidR="00BB7F1C">
              <w:rPr>
                <w:lang w:val="sr-Latn-CS"/>
              </w:rPr>
              <w:t>d</w:t>
            </w:r>
            <w:r w:rsidRPr="00BB7F1C">
              <w:rPr>
                <w:lang w:val="sr-Latn-CS"/>
              </w:rPr>
              <w:t xml:space="preserve">=10 </w:t>
            </w:r>
            <w:r w:rsidR="00BB7F1C">
              <w:rPr>
                <w:lang w:val="sr-Latn-CS"/>
              </w:rPr>
              <w:t>cm</w:t>
            </w:r>
            <w:r w:rsidRPr="00BB7F1C">
              <w:rPr>
                <w:lang w:val="sr-Latn-CS"/>
              </w:rPr>
              <w:t xml:space="preserve"> и бандажирање</w:t>
            </w:r>
            <w:r w:rsidRPr="00536539">
              <w:rPr>
                <w:lang w:val="sr-Latn-CS"/>
              </w:rPr>
              <w:t xml:space="preserve"> </w:t>
            </w:r>
            <w:r>
              <w:rPr>
                <w:lang w:val="sr-Latn-CS"/>
              </w:rPr>
              <w:t>спојева</w:t>
            </w:r>
            <w:r w:rsidRPr="00536539">
              <w:rPr>
                <w:lang w:val="sr-Latn-CS"/>
              </w:rPr>
              <w:t xml:space="preserve">. </w:t>
            </w:r>
          </w:p>
        </w:tc>
        <w:tc>
          <w:tcPr>
            <w:tcW w:w="1080" w:type="dxa"/>
            <w:gridSpan w:val="2"/>
          </w:tcPr>
          <w:p w:rsidR="008E4717" w:rsidRPr="00536539" w:rsidRDefault="008E4717" w:rsidP="005E2923">
            <w:pPr>
              <w:autoSpaceDE w:val="0"/>
              <w:autoSpaceDN w:val="0"/>
              <w:adjustRightInd w:val="0"/>
              <w:jc w:val="center"/>
              <w:rPr>
                <w:noProof/>
                <w:lang w:val="en-US"/>
              </w:rPr>
            </w:pPr>
            <w:r w:rsidRPr="00536539">
              <w:rPr>
                <w:lang w:val="sr-Latn-CS"/>
              </w:rPr>
              <w:t>m</w:t>
            </w:r>
            <w:r w:rsidRPr="00536539">
              <w:rPr>
                <w:vertAlign w:val="superscript"/>
                <w:lang w:val="sr-Latn-CS"/>
              </w:rPr>
              <w:t>2</w:t>
            </w:r>
          </w:p>
        </w:tc>
        <w:tc>
          <w:tcPr>
            <w:tcW w:w="1080" w:type="dxa"/>
          </w:tcPr>
          <w:p w:rsidR="008E4717" w:rsidRPr="008E4717" w:rsidRDefault="008E4717" w:rsidP="00BB7F1C">
            <w:pPr>
              <w:jc w:val="center"/>
              <w:rPr>
                <w:lang w:val="sr-Latn-CS"/>
              </w:rPr>
            </w:pPr>
            <w:r w:rsidRPr="008E4717">
              <w:rPr>
                <w:lang w:val="sr-Latn-CS"/>
              </w:rPr>
              <w:t>12</w:t>
            </w:r>
          </w:p>
        </w:tc>
        <w:tc>
          <w:tcPr>
            <w:tcW w:w="2070" w:type="dxa"/>
          </w:tcPr>
          <w:p w:rsidR="008E4717" w:rsidRPr="00AE1407"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lastRenderedPageBreak/>
              <w:t>2</w:t>
            </w:r>
          </w:p>
        </w:tc>
        <w:tc>
          <w:tcPr>
            <w:tcW w:w="4081" w:type="dxa"/>
          </w:tcPr>
          <w:p w:rsidR="008E4717" w:rsidRPr="00DB1FDA" w:rsidRDefault="008E4717" w:rsidP="00191FB3">
            <w:pPr>
              <w:rPr>
                <w:lang w:val="sr-Latn-CS"/>
              </w:rPr>
            </w:pPr>
            <w:r w:rsidRPr="00DB1FDA">
              <w:rPr>
                <w:lang w:val="sr-Latn-CS"/>
              </w:rPr>
              <w:t>Израда цем.кошуљице д=6 цм. Са постављањем изолације стиродур 3цм.</w:t>
            </w:r>
          </w:p>
        </w:tc>
        <w:tc>
          <w:tcPr>
            <w:tcW w:w="1080" w:type="dxa"/>
            <w:gridSpan w:val="2"/>
          </w:tcPr>
          <w:p w:rsidR="008E4717" w:rsidRPr="00DB1FDA" w:rsidRDefault="008E4717" w:rsidP="00536539">
            <w:pPr>
              <w:jc w:val="center"/>
              <w:rPr>
                <w:lang w:val="sr-Latn-CS"/>
              </w:rPr>
            </w:pPr>
            <w:r w:rsidRPr="00DB1FDA">
              <w:rPr>
                <w:lang w:val="sr-Latn-CS"/>
              </w:rPr>
              <w:t>m</w:t>
            </w:r>
            <w:r w:rsidRPr="00DB1FDA">
              <w:rPr>
                <w:vertAlign w:val="superscript"/>
                <w:lang w:val="sr-Latn-CS"/>
              </w:rPr>
              <w:t>2</w:t>
            </w:r>
          </w:p>
        </w:tc>
        <w:tc>
          <w:tcPr>
            <w:tcW w:w="1080" w:type="dxa"/>
          </w:tcPr>
          <w:p w:rsidR="008E4717" w:rsidRPr="00DB1FDA" w:rsidRDefault="008E4717" w:rsidP="008E4717">
            <w:pPr>
              <w:jc w:val="center"/>
              <w:rPr>
                <w:lang w:val="sr-Latn-CS"/>
              </w:rPr>
            </w:pPr>
            <w:r w:rsidRPr="00DB1FDA">
              <w:rPr>
                <w:lang w:val="sr-Latn-CS"/>
              </w:rPr>
              <w:t>56,20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t>3</w:t>
            </w:r>
          </w:p>
        </w:tc>
        <w:tc>
          <w:tcPr>
            <w:tcW w:w="4081" w:type="dxa"/>
          </w:tcPr>
          <w:p w:rsidR="008E4717" w:rsidRPr="00DB1FDA" w:rsidRDefault="008E4717" w:rsidP="00191FB3">
            <w:pPr>
              <w:rPr>
                <w:lang w:val="sr-Latn-CS"/>
              </w:rPr>
            </w:pPr>
            <w:r w:rsidRPr="00DB1FDA">
              <w:rPr>
                <w:lang w:val="sr-Latn-CS"/>
              </w:rPr>
              <w:t>Малтерисање зидова и плафона крпљење слицева након елктро радова</w:t>
            </w:r>
          </w:p>
        </w:tc>
        <w:tc>
          <w:tcPr>
            <w:tcW w:w="1080" w:type="dxa"/>
            <w:gridSpan w:val="2"/>
          </w:tcPr>
          <w:p w:rsidR="008E4717" w:rsidRPr="00DB1FDA" w:rsidRDefault="008E4717" w:rsidP="00536539">
            <w:pPr>
              <w:jc w:val="center"/>
              <w:rPr>
                <w:lang w:val="sr-Latn-CS"/>
              </w:rPr>
            </w:pPr>
            <w:r w:rsidRPr="00DB1FDA">
              <w:rPr>
                <w:lang w:val="sr-Latn-CS"/>
              </w:rPr>
              <w:t>m</w:t>
            </w:r>
            <w:r w:rsidRPr="00DB1FDA">
              <w:rPr>
                <w:vertAlign w:val="superscript"/>
                <w:lang w:val="sr-Latn-CS"/>
              </w:rPr>
              <w:t>2</w:t>
            </w:r>
          </w:p>
        </w:tc>
        <w:tc>
          <w:tcPr>
            <w:tcW w:w="1080" w:type="dxa"/>
          </w:tcPr>
          <w:p w:rsidR="008E4717" w:rsidRPr="00DB1FDA" w:rsidRDefault="008E4717" w:rsidP="00BB7F1C">
            <w:pPr>
              <w:jc w:val="center"/>
              <w:rPr>
                <w:lang w:val="sr-Latn-CS"/>
              </w:rPr>
            </w:pPr>
            <w:r w:rsidRPr="00DB1FDA">
              <w:rPr>
                <w:lang w:val="sr-Latn-CS"/>
              </w:rPr>
              <w:t>36</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p>
        </w:tc>
        <w:tc>
          <w:tcPr>
            <w:tcW w:w="4081" w:type="dxa"/>
          </w:tcPr>
          <w:p w:rsidR="008E4717" w:rsidRPr="00DB1FDA" w:rsidRDefault="008D6E30" w:rsidP="00191FB3">
            <w:pPr>
              <w:rPr>
                <w:b/>
                <w:u w:val="single"/>
                <w:lang w:val="sr-Latn-CS"/>
              </w:rPr>
            </w:pPr>
            <w:r w:rsidRPr="00DB1FDA">
              <w:rPr>
                <w:b/>
                <w:u w:val="single"/>
                <w:lang w:val="sr-Latn-CS"/>
              </w:rPr>
              <w:t>3</w:t>
            </w:r>
            <w:r w:rsidR="008E4717" w:rsidRPr="00DB1FDA">
              <w:rPr>
                <w:b/>
                <w:u w:val="single"/>
                <w:lang w:val="sr-Latn-CS"/>
              </w:rPr>
              <w:t xml:space="preserve"> – КЕРАМИЧАРСКИ РАДОВИ</w:t>
            </w:r>
          </w:p>
        </w:tc>
        <w:tc>
          <w:tcPr>
            <w:tcW w:w="1080" w:type="dxa"/>
            <w:gridSpan w:val="2"/>
          </w:tcPr>
          <w:p w:rsidR="008E4717" w:rsidRPr="00DB1FDA" w:rsidRDefault="008E4717" w:rsidP="005E2923">
            <w:pPr>
              <w:autoSpaceDE w:val="0"/>
              <w:autoSpaceDN w:val="0"/>
              <w:adjustRightInd w:val="0"/>
              <w:jc w:val="center"/>
              <w:rPr>
                <w:noProof/>
                <w:lang w:val="en-US"/>
              </w:rPr>
            </w:pPr>
          </w:p>
        </w:tc>
        <w:tc>
          <w:tcPr>
            <w:tcW w:w="1080" w:type="dxa"/>
          </w:tcPr>
          <w:p w:rsidR="008E4717" w:rsidRPr="00DB1FDA" w:rsidRDefault="008E4717" w:rsidP="00191FB3">
            <w:pPr>
              <w:jc w:val="center"/>
              <w:rPr>
                <w:lang w:val="sr-Latn-CS"/>
              </w:rPr>
            </w:pP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t>1</w:t>
            </w:r>
          </w:p>
        </w:tc>
        <w:tc>
          <w:tcPr>
            <w:tcW w:w="4081" w:type="dxa"/>
          </w:tcPr>
          <w:p w:rsidR="008E4717" w:rsidRPr="00DB1FDA" w:rsidRDefault="008E4717" w:rsidP="00191FB3">
            <w:pPr>
              <w:rPr>
                <w:lang w:val="sr-Latn-CS"/>
              </w:rPr>
            </w:pPr>
            <w:r w:rsidRPr="00DB1FDA">
              <w:rPr>
                <w:lang w:val="sr-Latn-CS"/>
              </w:rPr>
              <w:t>Набавка и уградња зидних киселоотпорних керамичких плочица у лепку са фуговањем</w:t>
            </w:r>
          </w:p>
        </w:tc>
        <w:tc>
          <w:tcPr>
            <w:tcW w:w="1080" w:type="dxa"/>
            <w:gridSpan w:val="2"/>
          </w:tcPr>
          <w:p w:rsidR="008E4717" w:rsidRPr="00DB1FDA" w:rsidRDefault="008E4717" w:rsidP="005E2923">
            <w:pPr>
              <w:autoSpaceDE w:val="0"/>
              <w:autoSpaceDN w:val="0"/>
              <w:adjustRightInd w:val="0"/>
              <w:jc w:val="center"/>
              <w:rPr>
                <w:noProof/>
                <w:lang w:val="en-US"/>
              </w:rPr>
            </w:pPr>
            <w:r w:rsidRPr="00DB1FDA">
              <w:rPr>
                <w:lang w:val="sr-Latn-CS"/>
              </w:rPr>
              <w:t>m</w:t>
            </w:r>
            <w:r w:rsidRPr="00DB1FDA">
              <w:rPr>
                <w:vertAlign w:val="superscript"/>
                <w:lang w:val="sr-Latn-CS"/>
              </w:rPr>
              <w:t>2</w:t>
            </w:r>
          </w:p>
        </w:tc>
        <w:tc>
          <w:tcPr>
            <w:tcW w:w="1080" w:type="dxa"/>
          </w:tcPr>
          <w:p w:rsidR="008E4717" w:rsidRPr="00DB1FDA" w:rsidRDefault="008E4717" w:rsidP="00191FB3">
            <w:pPr>
              <w:jc w:val="center"/>
              <w:rPr>
                <w:lang w:val="sr-Latn-CS"/>
              </w:rPr>
            </w:pPr>
            <w:r w:rsidRPr="00DB1FDA">
              <w:rPr>
                <w:lang w:val="sr-Latn-CS"/>
              </w:rPr>
              <w:t>40,00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p>
        </w:tc>
        <w:tc>
          <w:tcPr>
            <w:tcW w:w="4081" w:type="dxa"/>
          </w:tcPr>
          <w:p w:rsidR="008E4717" w:rsidRPr="00DB1FDA" w:rsidRDefault="008D6E30" w:rsidP="00191FB3">
            <w:pPr>
              <w:rPr>
                <w:b/>
                <w:u w:val="single"/>
                <w:lang w:val="sr-Latn-CS"/>
              </w:rPr>
            </w:pPr>
            <w:r w:rsidRPr="00DB1FDA">
              <w:rPr>
                <w:b/>
                <w:u w:val="single"/>
                <w:lang w:val="sr-Latn-CS"/>
              </w:rPr>
              <w:t>4</w:t>
            </w:r>
            <w:r w:rsidR="008E4717" w:rsidRPr="00DB1FDA">
              <w:rPr>
                <w:b/>
                <w:u w:val="single"/>
                <w:lang w:val="sr-Latn-CS"/>
              </w:rPr>
              <w:t xml:space="preserve"> – ПОДОПОЛАГАЧКИ РАДОВИ </w:t>
            </w:r>
          </w:p>
        </w:tc>
        <w:tc>
          <w:tcPr>
            <w:tcW w:w="1080" w:type="dxa"/>
            <w:gridSpan w:val="2"/>
          </w:tcPr>
          <w:p w:rsidR="008E4717" w:rsidRPr="00DB1FDA" w:rsidRDefault="008E4717" w:rsidP="005E2923">
            <w:pPr>
              <w:autoSpaceDE w:val="0"/>
              <w:autoSpaceDN w:val="0"/>
              <w:adjustRightInd w:val="0"/>
              <w:jc w:val="center"/>
              <w:rPr>
                <w:noProof/>
                <w:lang w:val="en-US"/>
              </w:rPr>
            </w:pPr>
          </w:p>
        </w:tc>
        <w:tc>
          <w:tcPr>
            <w:tcW w:w="1080" w:type="dxa"/>
          </w:tcPr>
          <w:p w:rsidR="008E4717" w:rsidRPr="00DB1FDA" w:rsidRDefault="008E4717" w:rsidP="00191FB3">
            <w:pPr>
              <w:jc w:val="center"/>
              <w:rPr>
                <w:lang w:val="sr-Latn-CS"/>
              </w:rPr>
            </w:pP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t>1</w:t>
            </w:r>
          </w:p>
        </w:tc>
        <w:tc>
          <w:tcPr>
            <w:tcW w:w="4081" w:type="dxa"/>
          </w:tcPr>
          <w:p w:rsidR="008E4717" w:rsidRPr="00DB1FDA" w:rsidRDefault="008E4717" w:rsidP="00191FB3">
            <w:pPr>
              <w:rPr>
                <w:lang w:val="sr-Latn-CS"/>
              </w:rPr>
            </w:pPr>
            <w:r w:rsidRPr="00DB1FDA">
              <w:rPr>
                <w:lang w:val="sr-Latn-CS"/>
              </w:rPr>
              <w:t xml:space="preserve">Набавка и уградња ПВЦ „медицинског“ пода са издизањем пода на зидове 15 цм.претходним изливањем пода одговарајућом масом за изливање </w:t>
            </w:r>
          </w:p>
        </w:tc>
        <w:tc>
          <w:tcPr>
            <w:tcW w:w="1080" w:type="dxa"/>
            <w:gridSpan w:val="2"/>
          </w:tcPr>
          <w:p w:rsidR="008E4717" w:rsidRPr="00DB1FDA" w:rsidRDefault="008E4717" w:rsidP="008E4717">
            <w:pPr>
              <w:jc w:val="center"/>
              <w:rPr>
                <w:sz w:val="28"/>
                <w:szCs w:val="28"/>
                <w:lang w:val="sr-Latn-CS"/>
              </w:rPr>
            </w:pPr>
            <w:r w:rsidRPr="00DB1FDA">
              <w:rPr>
                <w:sz w:val="28"/>
                <w:szCs w:val="28"/>
                <w:lang w:val="sr-Latn-CS"/>
              </w:rPr>
              <w:t>м</w:t>
            </w:r>
            <w:r w:rsidRPr="00DB1FDA">
              <w:rPr>
                <w:sz w:val="28"/>
                <w:szCs w:val="28"/>
                <w:vertAlign w:val="superscript"/>
                <w:lang w:val="sr-Latn-CS"/>
              </w:rPr>
              <w:t>2</w:t>
            </w:r>
          </w:p>
        </w:tc>
        <w:tc>
          <w:tcPr>
            <w:tcW w:w="1080" w:type="dxa"/>
          </w:tcPr>
          <w:p w:rsidR="008E4717" w:rsidRPr="00DB1FDA" w:rsidRDefault="008E4717" w:rsidP="008E4717">
            <w:pPr>
              <w:jc w:val="center"/>
              <w:rPr>
                <w:lang w:val="sr-Latn-CS"/>
              </w:rPr>
            </w:pPr>
            <w:r w:rsidRPr="00DB1FDA">
              <w:rPr>
                <w:lang w:val="sr-Latn-CS"/>
              </w:rPr>
              <w:t>34,40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110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t>2</w:t>
            </w:r>
          </w:p>
        </w:tc>
        <w:tc>
          <w:tcPr>
            <w:tcW w:w="4081" w:type="dxa"/>
          </w:tcPr>
          <w:p w:rsidR="008E4717" w:rsidRPr="00DB1FDA" w:rsidRDefault="008E4717" w:rsidP="00191FB3">
            <w:pPr>
              <w:rPr>
                <w:lang w:val="sr-Latn-CS"/>
              </w:rPr>
            </w:pPr>
            <w:r w:rsidRPr="00DB1FDA">
              <w:rPr>
                <w:lang w:val="sr-Latn-CS"/>
              </w:rPr>
              <w:t>Набавка и уградња антистатик пода са издизањем пода на зидове 15 цм.претходним изливањем пода одговарајућом масом за изливање</w:t>
            </w:r>
          </w:p>
        </w:tc>
        <w:tc>
          <w:tcPr>
            <w:tcW w:w="1080" w:type="dxa"/>
            <w:gridSpan w:val="2"/>
          </w:tcPr>
          <w:p w:rsidR="008E4717" w:rsidRPr="00DB1FDA" w:rsidRDefault="008E4717" w:rsidP="008E4717">
            <w:pPr>
              <w:jc w:val="center"/>
              <w:rPr>
                <w:sz w:val="28"/>
                <w:szCs w:val="28"/>
                <w:lang w:val="sr-Latn-CS"/>
              </w:rPr>
            </w:pPr>
          </w:p>
          <w:p w:rsidR="008E4717" w:rsidRPr="00DB1FDA" w:rsidRDefault="008E4717" w:rsidP="008E4717">
            <w:pPr>
              <w:jc w:val="center"/>
              <w:rPr>
                <w:sz w:val="28"/>
                <w:szCs w:val="28"/>
                <w:lang w:val="sr-Latn-CS"/>
              </w:rPr>
            </w:pPr>
          </w:p>
          <w:p w:rsidR="008E4717" w:rsidRPr="00DB1FDA" w:rsidRDefault="008E4717" w:rsidP="008E4717">
            <w:pPr>
              <w:jc w:val="center"/>
              <w:rPr>
                <w:lang w:val="sr-Latn-CS"/>
              </w:rPr>
            </w:pPr>
            <w:r w:rsidRPr="00DB1FDA">
              <w:rPr>
                <w:lang w:val="sr-Latn-CS"/>
              </w:rPr>
              <w:t>м2</w:t>
            </w:r>
          </w:p>
        </w:tc>
        <w:tc>
          <w:tcPr>
            <w:tcW w:w="1080" w:type="dxa"/>
          </w:tcPr>
          <w:p w:rsidR="008E4717" w:rsidRPr="00DB1FDA" w:rsidRDefault="008E4717" w:rsidP="008E4717">
            <w:pPr>
              <w:jc w:val="center"/>
              <w:rPr>
                <w:lang w:val="sr-Latn-CS"/>
              </w:rPr>
            </w:pPr>
          </w:p>
          <w:p w:rsidR="008E4717" w:rsidRPr="00DB1FDA" w:rsidRDefault="008E4717" w:rsidP="008E4717">
            <w:pPr>
              <w:jc w:val="center"/>
              <w:rPr>
                <w:lang w:val="sr-Latn-CS"/>
              </w:rPr>
            </w:pPr>
          </w:p>
          <w:p w:rsidR="008E4717" w:rsidRPr="00DB1FDA" w:rsidRDefault="008E4717" w:rsidP="008E4717">
            <w:pPr>
              <w:jc w:val="center"/>
              <w:rPr>
                <w:lang w:val="sr-Latn-CS"/>
              </w:rPr>
            </w:pPr>
            <w:r w:rsidRPr="00DB1FDA">
              <w:rPr>
                <w:lang w:val="sr-Latn-CS"/>
              </w:rPr>
              <w:t>14.00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536539" w:rsidRDefault="008E4717" w:rsidP="005E2923">
            <w:pPr>
              <w:autoSpaceDE w:val="0"/>
              <w:autoSpaceDN w:val="0"/>
              <w:adjustRightInd w:val="0"/>
              <w:jc w:val="center"/>
              <w:rPr>
                <w:noProof/>
                <w:lang w:val="sr-Cyrl-RS"/>
              </w:rPr>
            </w:pPr>
            <w:r>
              <w:rPr>
                <w:noProof/>
                <w:lang w:val="sr-Cyrl-RS"/>
              </w:rPr>
              <w:t>3</w:t>
            </w:r>
          </w:p>
        </w:tc>
        <w:tc>
          <w:tcPr>
            <w:tcW w:w="4081" w:type="dxa"/>
          </w:tcPr>
          <w:p w:rsidR="008E4717" w:rsidRPr="00DB1FDA" w:rsidRDefault="008E4717" w:rsidP="00191FB3">
            <w:pPr>
              <w:rPr>
                <w:lang w:val="sr-Latn-CS"/>
              </w:rPr>
            </w:pPr>
            <w:r w:rsidRPr="00DB1FDA">
              <w:rPr>
                <w:lang w:val="sr-Latn-CS"/>
              </w:rPr>
              <w:t xml:space="preserve">Набавка и уградња ПВЦ лучног форматизера окривне капе </w:t>
            </w:r>
          </w:p>
        </w:tc>
        <w:tc>
          <w:tcPr>
            <w:tcW w:w="1080" w:type="dxa"/>
            <w:gridSpan w:val="2"/>
          </w:tcPr>
          <w:p w:rsidR="008E4717" w:rsidRPr="00DB1FDA" w:rsidRDefault="008E4717" w:rsidP="005E2923">
            <w:pPr>
              <w:autoSpaceDE w:val="0"/>
              <w:autoSpaceDN w:val="0"/>
              <w:adjustRightInd w:val="0"/>
              <w:jc w:val="center"/>
              <w:rPr>
                <w:noProof/>
                <w:lang w:val="en-US"/>
              </w:rPr>
            </w:pPr>
            <w:r w:rsidRPr="00DB1FDA">
              <w:rPr>
                <w:lang w:val="sr-Latn-CS"/>
              </w:rPr>
              <w:t>м</w:t>
            </w:r>
            <w:r w:rsidRPr="00DB1FDA">
              <w:rPr>
                <w:vertAlign w:val="superscript"/>
                <w:lang w:val="sr-Latn-CS"/>
              </w:rPr>
              <w:t>2</w:t>
            </w:r>
          </w:p>
        </w:tc>
        <w:tc>
          <w:tcPr>
            <w:tcW w:w="1080" w:type="dxa"/>
          </w:tcPr>
          <w:p w:rsidR="008E4717" w:rsidRPr="00DB1FDA" w:rsidRDefault="008E4717" w:rsidP="008E4717">
            <w:pPr>
              <w:jc w:val="center"/>
              <w:rPr>
                <w:lang w:val="sr-Latn-CS"/>
              </w:rPr>
            </w:pPr>
            <w:r w:rsidRPr="00DB1FDA">
              <w:rPr>
                <w:lang w:val="sr-Latn-CS"/>
              </w:rPr>
              <w:t>50,00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r>
              <w:rPr>
                <w:noProof/>
              </w:rPr>
              <w:t>4</w:t>
            </w:r>
          </w:p>
        </w:tc>
        <w:tc>
          <w:tcPr>
            <w:tcW w:w="4081" w:type="dxa"/>
          </w:tcPr>
          <w:p w:rsidR="008E4717" w:rsidRPr="00DB1FDA" w:rsidRDefault="008E4717" w:rsidP="00536539">
            <w:pPr>
              <w:rPr>
                <w:lang w:val="sr-Latn-CS"/>
              </w:rPr>
            </w:pPr>
            <w:r w:rsidRPr="00DB1FDA">
              <w:rPr>
                <w:lang w:val="sr-Latn-CS"/>
              </w:rPr>
              <w:t>Набавка и уградња прелазне лајсне између ПВЦ пода и других врста подова</w:t>
            </w:r>
          </w:p>
        </w:tc>
        <w:tc>
          <w:tcPr>
            <w:tcW w:w="1080" w:type="dxa"/>
            <w:gridSpan w:val="2"/>
          </w:tcPr>
          <w:p w:rsidR="008E4717" w:rsidRPr="00DB1FDA" w:rsidRDefault="008E4717" w:rsidP="008E4717">
            <w:pPr>
              <w:jc w:val="center"/>
              <w:rPr>
                <w:lang w:val="sr-Latn-CS"/>
              </w:rPr>
            </w:pPr>
            <w:r w:rsidRPr="00DB1FDA">
              <w:rPr>
                <w:lang w:val="sr-Latn-CS"/>
              </w:rPr>
              <w:t>m</w:t>
            </w:r>
            <w:r w:rsidRPr="00DB1FDA">
              <w:rPr>
                <w:vertAlign w:val="superscript"/>
                <w:lang w:val="sr-Latn-CS"/>
              </w:rPr>
              <w:t>1</w:t>
            </w:r>
          </w:p>
        </w:tc>
        <w:tc>
          <w:tcPr>
            <w:tcW w:w="1080" w:type="dxa"/>
          </w:tcPr>
          <w:p w:rsidR="008E4717" w:rsidRPr="00DB1FDA" w:rsidRDefault="008E4717" w:rsidP="008E4717">
            <w:pPr>
              <w:jc w:val="center"/>
              <w:rPr>
                <w:lang w:val="sr-Latn-CS"/>
              </w:rPr>
            </w:pPr>
            <w:r w:rsidRPr="00DB1FDA">
              <w:rPr>
                <w:lang w:val="sr-Latn-CS"/>
              </w:rPr>
              <w:t>6,00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r>
              <w:rPr>
                <w:noProof/>
              </w:rPr>
              <w:t>5</w:t>
            </w:r>
          </w:p>
        </w:tc>
        <w:tc>
          <w:tcPr>
            <w:tcW w:w="4081" w:type="dxa"/>
          </w:tcPr>
          <w:p w:rsidR="008E4717" w:rsidRPr="00DB1FDA" w:rsidRDefault="008E4717" w:rsidP="00536539">
            <w:pPr>
              <w:rPr>
                <w:lang w:val="sr-Latn-CS"/>
              </w:rPr>
            </w:pPr>
            <w:r w:rsidRPr="00DB1FDA">
              <w:rPr>
                <w:lang w:val="sr-Latn-CS"/>
              </w:rPr>
              <w:t>Набавка и постављење ПВЦ лајсне на са спољне стране нових гипсаних зидова</w:t>
            </w:r>
          </w:p>
        </w:tc>
        <w:tc>
          <w:tcPr>
            <w:tcW w:w="1080" w:type="dxa"/>
            <w:gridSpan w:val="2"/>
          </w:tcPr>
          <w:p w:rsidR="008E4717" w:rsidRPr="00DB1FDA" w:rsidRDefault="008E4717" w:rsidP="008E4717">
            <w:pPr>
              <w:jc w:val="center"/>
              <w:rPr>
                <w:lang w:val="sr-Latn-CS"/>
              </w:rPr>
            </w:pPr>
            <w:r w:rsidRPr="00DB1FDA">
              <w:rPr>
                <w:lang w:val="sr-Latn-CS"/>
              </w:rPr>
              <w:t>m</w:t>
            </w:r>
            <w:r w:rsidRPr="00DB1FDA">
              <w:rPr>
                <w:vertAlign w:val="superscript"/>
                <w:lang w:val="sr-Latn-CS"/>
              </w:rPr>
              <w:t>1</w:t>
            </w:r>
          </w:p>
        </w:tc>
        <w:tc>
          <w:tcPr>
            <w:tcW w:w="1080" w:type="dxa"/>
          </w:tcPr>
          <w:p w:rsidR="008E4717" w:rsidRPr="00DB1FDA" w:rsidRDefault="008E4717" w:rsidP="00536539">
            <w:pPr>
              <w:jc w:val="center"/>
              <w:rPr>
                <w:lang w:val="sr-Latn-CS"/>
              </w:rPr>
            </w:pPr>
            <w:r w:rsidRPr="00DB1FDA">
              <w:rPr>
                <w:lang w:val="sr-Latn-CS"/>
              </w:rPr>
              <w:t>2,10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p>
        </w:tc>
        <w:tc>
          <w:tcPr>
            <w:tcW w:w="4081" w:type="dxa"/>
          </w:tcPr>
          <w:p w:rsidR="008E4717" w:rsidRPr="00DB1FDA" w:rsidRDefault="008D6E30" w:rsidP="00536539">
            <w:pPr>
              <w:rPr>
                <w:b/>
                <w:u w:val="single"/>
                <w:lang w:val="sr-Latn-CS"/>
              </w:rPr>
            </w:pPr>
            <w:r w:rsidRPr="00DB1FDA">
              <w:rPr>
                <w:b/>
                <w:u w:val="single"/>
                <w:lang w:val="sr-Latn-CS"/>
              </w:rPr>
              <w:t>5</w:t>
            </w:r>
            <w:r w:rsidR="008E4717" w:rsidRPr="00DB1FDA">
              <w:rPr>
                <w:b/>
                <w:u w:val="single"/>
                <w:lang w:val="sr-Latn-CS"/>
              </w:rPr>
              <w:t xml:space="preserve"> –</w:t>
            </w:r>
            <w:r w:rsidR="00A47E59" w:rsidRPr="00DB1FDA">
              <w:rPr>
                <w:b/>
                <w:u w:val="single"/>
                <w:lang w:val="sr-Latn-CS"/>
              </w:rPr>
              <w:t>ПВЦ</w:t>
            </w:r>
            <w:r w:rsidR="008E4717" w:rsidRPr="00DB1FDA">
              <w:rPr>
                <w:b/>
                <w:u w:val="single"/>
                <w:lang w:val="sr-Latn-CS"/>
              </w:rPr>
              <w:t xml:space="preserve"> </w:t>
            </w:r>
            <w:r w:rsidR="00A47E59" w:rsidRPr="00DB1FDA">
              <w:rPr>
                <w:b/>
                <w:u w:val="single"/>
                <w:lang w:val="sr-Latn-CS"/>
              </w:rPr>
              <w:t>Столарија</w:t>
            </w:r>
            <w:r w:rsidR="008E4717" w:rsidRPr="00DB1FDA">
              <w:rPr>
                <w:b/>
                <w:u w:val="single"/>
                <w:lang w:val="sr-Latn-CS"/>
              </w:rPr>
              <w:t xml:space="preserve"> </w:t>
            </w:r>
          </w:p>
        </w:tc>
        <w:tc>
          <w:tcPr>
            <w:tcW w:w="1080" w:type="dxa"/>
            <w:gridSpan w:val="2"/>
          </w:tcPr>
          <w:p w:rsidR="008E4717" w:rsidRPr="00DB1FDA" w:rsidRDefault="008E4717" w:rsidP="00536539">
            <w:pPr>
              <w:jc w:val="center"/>
              <w:rPr>
                <w:sz w:val="28"/>
                <w:szCs w:val="28"/>
                <w:lang w:val="sr-Latn-CS"/>
              </w:rPr>
            </w:pPr>
          </w:p>
        </w:tc>
        <w:tc>
          <w:tcPr>
            <w:tcW w:w="1080" w:type="dxa"/>
          </w:tcPr>
          <w:p w:rsidR="008E4717" w:rsidRPr="00DB1FDA" w:rsidRDefault="008E4717" w:rsidP="00536539">
            <w:pPr>
              <w:jc w:val="center"/>
              <w:rPr>
                <w:sz w:val="28"/>
                <w:szCs w:val="28"/>
                <w:lang w:val="sr-Latn-CS"/>
              </w:rPr>
            </w:pP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1</w:t>
            </w:r>
          </w:p>
        </w:tc>
        <w:tc>
          <w:tcPr>
            <w:tcW w:w="4081" w:type="dxa"/>
          </w:tcPr>
          <w:p w:rsidR="008E4717" w:rsidRPr="00DB1FDA" w:rsidRDefault="00A47E59" w:rsidP="00536539">
            <w:pPr>
              <w:rPr>
                <w:lang w:val="sr-Latn-CS"/>
              </w:rPr>
            </w:pPr>
            <w:r w:rsidRPr="00DB1FDA">
              <w:rPr>
                <w:lang w:val="sr-Latn-CS"/>
              </w:rPr>
              <w:t>Набавка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уградња</w:t>
            </w:r>
            <w:r w:rsidR="008E4717" w:rsidRPr="00DB1FDA">
              <w:rPr>
                <w:lang w:val="sr-Latn-CS"/>
              </w:rPr>
              <w:t xml:space="preserve"> </w:t>
            </w:r>
            <w:r w:rsidRPr="00DB1FDA">
              <w:rPr>
                <w:lang w:val="sr-Latn-CS"/>
              </w:rPr>
              <w:t>нових</w:t>
            </w:r>
            <w:r w:rsidR="008E4717" w:rsidRPr="00DB1FDA">
              <w:rPr>
                <w:lang w:val="sr-Latn-CS"/>
              </w:rPr>
              <w:t xml:space="preserve"> </w:t>
            </w:r>
            <w:r w:rsidRPr="00DB1FDA">
              <w:rPr>
                <w:lang w:val="sr-Latn-CS"/>
              </w:rPr>
              <w:t>прозора</w:t>
            </w:r>
            <w:r w:rsidR="008E4717" w:rsidRPr="00DB1FDA">
              <w:rPr>
                <w:lang w:val="sr-Latn-CS"/>
              </w:rPr>
              <w:t xml:space="preserve"> </w:t>
            </w:r>
            <w:r w:rsidRPr="00DB1FDA">
              <w:rPr>
                <w:lang w:val="sr-Latn-CS"/>
              </w:rPr>
              <w:t>од</w:t>
            </w:r>
            <w:r w:rsidR="008E4717" w:rsidRPr="00DB1FDA">
              <w:rPr>
                <w:lang w:val="sr-Latn-CS"/>
              </w:rPr>
              <w:t xml:space="preserve"> </w:t>
            </w:r>
            <w:r w:rsidRPr="00DB1FDA">
              <w:rPr>
                <w:lang w:val="sr-Latn-CS"/>
              </w:rPr>
              <w:t>ПВЦ</w:t>
            </w:r>
            <w:r w:rsidR="008E4717" w:rsidRPr="00DB1FDA">
              <w:rPr>
                <w:lang w:val="sr-Latn-CS"/>
              </w:rPr>
              <w:t xml:space="preserve"> </w:t>
            </w:r>
            <w:r w:rsidRPr="00DB1FDA">
              <w:rPr>
                <w:lang w:val="sr-Latn-CS"/>
              </w:rPr>
              <w:t>шестокоморних</w:t>
            </w:r>
            <w:r w:rsidR="008E4717" w:rsidRPr="00DB1FDA">
              <w:rPr>
                <w:lang w:val="sr-Latn-CS"/>
              </w:rPr>
              <w:t xml:space="preserve"> </w:t>
            </w:r>
            <w:r w:rsidRPr="00DB1FDA">
              <w:rPr>
                <w:lang w:val="sr-Latn-CS"/>
              </w:rPr>
              <w:t>профила</w:t>
            </w:r>
            <w:r w:rsidR="008E4717" w:rsidRPr="00DB1FDA">
              <w:rPr>
                <w:lang w:val="sr-Latn-CS"/>
              </w:rPr>
              <w:t xml:space="preserve">, </w:t>
            </w:r>
            <w:r w:rsidRPr="00DB1FDA">
              <w:rPr>
                <w:lang w:val="sr-Latn-CS"/>
              </w:rPr>
              <w:t>застакљених</w:t>
            </w:r>
            <w:r w:rsidR="008E4717" w:rsidRPr="00DB1FDA">
              <w:rPr>
                <w:lang w:val="sr-Latn-CS"/>
              </w:rPr>
              <w:t xml:space="preserve"> </w:t>
            </w:r>
            <w:r w:rsidRPr="00DB1FDA">
              <w:rPr>
                <w:lang w:val="sr-Latn-CS"/>
              </w:rPr>
              <w:t>термопан</w:t>
            </w:r>
            <w:r w:rsidR="008E4717" w:rsidRPr="00DB1FDA">
              <w:rPr>
                <w:lang w:val="sr-Latn-CS"/>
              </w:rPr>
              <w:t xml:space="preserve"> </w:t>
            </w:r>
            <w:r w:rsidRPr="00DB1FDA">
              <w:rPr>
                <w:lang w:val="sr-Latn-CS"/>
              </w:rPr>
              <w:t>стаклом</w:t>
            </w:r>
            <w:r w:rsidR="008E4717" w:rsidRPr="00DB1FDA">
              <w:rPr>
                <w:lang w:val="sr-Latn-CS"/>
              </w:rPr>
              <w:t xml:space="preserve"> </w:t>
            </w:r>
            <w:r w:rsidR="008E4717" w:rsidRPr="00DB1FDA">
              <w:rPr>
                <w:lang w:val="sr-Latn-CS"/>
              </w:rPr>
              <w:lastRenderedPageBreak/>
              <w:t xml:space="preserve">4+12+4, </w:t>
            </w:r>
            <w:r w:rsidRPr="00DB1FDA">
              <w:rPr>
                <w:lang w:val="sr-Latn-CS"/>
              </w:rPr>
              <w:t>са</w:t>
            </w:r>
            <w:r w:rsidR="008E4717" w:rsidRPr="00DB1FDA">
              <w:rPr>
                <w:lang w:val="sr-Latn-CS"/>
              </w:rPr>
              <w:t xml:space="preserve"> </w:t>
            </w:r>
            <w:r w:rsidRPr="00DB1FDA">
              <w:rPr>
                <w:lang w:val="sr-Latn-CS"/>
              </w:rPr>
              <w:t>димензија</w:t>
            </w:r>
            <w:r w:rsidR="008E4717" w:rsidRPr="00DB1FDA">
              <w:rPr>
                <w:lang w:val="sr-Latn-CS"/>
              </w:rPr>
              <w:t xml:space="preserve"> 120 x 180 </w:t>
            </w:r>
            <w:r w:rsidRPr="00DB1FDA">
              <w:rPr>
                <w:lang w:val="sr-Latn-CS"/>
              </w:rPr>
              <w:t>цм</w:t>
            </w:r>
            <w:r w:rsidR="008E4717" w:rsidRPr="00DB1FDA">
              <w:rPr>
                <w:lang w:val="sr-Latn-CS"/>
              </w:rPr>
              <w:t>,</w:t>
            </w:r>
            <w:r w:rsidRPr="00DB1FDA">
              <w:rPr>
                <w:lang w:val="sr-Latn-CS"/>
              </w:rPr>
              <w:t>са</w:t>
            </w:r>
            <w:r w:rsidR="008E4717" w:rsidRPr="00DB1FDA">
              <w:rPr>
                <w:lang w:val="sr-Latn-CS"/>
              </w:rPr>
              <w:t xml:space="preserve"> </w:t>
            </w:r>
            <w:r w:rsidRPr="00DB1FDA">
              <w:rPr>
                <w:lang w:val="sr-Latn-CS"/>
              </w:rPr>
              <w:t>свим</w:t>
            </w:r>
            <w:r w:rsidR="008E4717" w:rsidRPr="00DB1FDA">
              <w:rPr>
                <w:lang w:val="sr-Latn-CS"/>
              </w:rPr>
              <w:t xml:space="preserve"> </w:t>
            </w:r>
            <w:r w:rsidRPr="00DB1FDA">
              <w:rPr>
                <w:lang w:val="sr-Latn-CS"/>
              </w:rPr>
              <w:t>потребним</w:t>
            </w:r>
            <w:r w:rsidR="008E4717" w:rsidRPr="00DB1FDA">
              <w:rPr>
                <w:lang w:val="sr-Latn-CS"/>
              </w:rPr>
              <w:t xml:space="preserve"> </w:t>
            </w:r>
            <w:r w:rsidRPr="00DB1FDA">
              <w:rPr>
                <w:lang w:val="sr-Latn-CS"/>
              </w:rPr>
              <w:t>оковом</w:t>
            </w:r>
            <w:r w:rsidR="008E4717" w:rsidRPr="00DB1FDA">
              <w:rPr>
                <w:lang w:val="sr-Latn-CS"/>
              </w:rPr>
              <w:t xml:space="preserve">, </w:t>
            </w:r>
            <w:r w:rsidRPr="00DB1FDA">
              <w:rPr>
                <w:lang w:val="sr-Latn-CS"/>
              </w:rPr>
              <w:t>у</w:t>
            </w:r>
            <w:r w:rsidR="008E4717" w:rsidRPr="00DB1FDA">
              <w:rPr>
                <w:lang w:val="sr-Latn-CS"/>
              </w:rPr>
              <w:t xml:space="preserve"> </w:t>
            </w:r>
            <w:r w:rsidRPr="00DB1FDA">
              <w:rPr>
                <w:lang w:val="sr-Latn-CS"/>
              </w:rPr>
              <w:t>свему</w:t>
            </w:r>
            <w:r w:rsidR="008E4717" w:rsidRPr="00DB1FDA">
              <w:rPr>
                <w:lang w:val="sr-Latn-CS"/>
              </w:rPr>
              <w:t xml:space="preserve"> </w:t>
            </w:r>
            <w:r w:rsidRPr="00DB1FDA">
              <w:rPr>
                <w:lang w:val="sr-Latn-CS"/>
              </w:rPr>
              <w:t>према</w:t>
            </w:r>
            <w:r w:rsidR="008E4717" w:rsidRPr="00DB1FDA">
              <w:rPr>
                <w:lang w:val="sr-Latn-CS"/>
              </w:rPr>
              <w:t xml:space="preserve"> </w:t>
            </w:r>
            <w:r w:rsidRPr="00DB1FDA">
              <w:rPr>
                <w:lang w:val="sr-Latn-CS"/>
              </w:rPr>
              <w:t>постојећим</w:t>
            </w:r>
            <w:r w:rsidR="008E4717" w:rsidRPr="00DB1FDA">
              <w:rPr>
                <w:lang w:val="sr-Latn-CS"/>
              </w:rPr>
              <w:t xml:space="preserve"> </w:t>
            </w:r>
            <w:r w:rsidRPr="00DB1FDA">
              <w:rPr>
                <w:lang w:val="sr-Latn-CS"/>
              </w:rPr>
              <w:t>на</w:t>
            </w:r>
            <w:r w:rsidR="008E4717" w:rsidRPr="00DB1FDA">
              <w:rPr>
                <w:lang w:val="sr-Latn-CS"/>
              </w:rPr>
              <w:t xml:space="preserve"> </w:t>
            </w:r>
            <w:r w:rsidRPr="00DB1FDA">
              <w:rPr>
                <w:lang w:val="sr-Latn-CS"/>
              </w:rPr>
              <w:t>објекту</w:t>
            </w:r>
            <w:r w:rsidR="008E4717" w:rsidRPr="00DB1FDA">
              <w:rPr>
                <w:lang w:val="sr-Latn-CS"/>
              </w:rPr>
              <w:t xml:space="preserve">. </w:t>
            </w:r>
            <w:r w:rsidRPr="00DB1FDA">
              <w:rPr>
                <w:lang w:val="sr-Latn-CS"/>
              </w:rPr>
              <w:t>У</w:t>
            </w:r>
            <w:r w:rsidR="008E4717" w:rsidRPr="00DB1FDA">
              <w:rPr>
                <w:lang w:val="sr-Latn-CS"/>
              </w:rPr>
              <w:t xml:space="preserve"> </w:t>
            </w:r>
            <w:r w:rsidRPr="00DB1FDA">
              <w:rPr>
                <w:lang w:val="sr-Latn-CS"/>
              </w:rPr>
              <w:t>цену</w:t>
            </w:r>
            <w:r w:rsidR="008E4717" w:rsidRPr="00DB1FDA">
              <w:rPr>
                <w:lang w:val="sr-Latn-CS"/>
              </w:rPr>
              <w:t xml:space="preserve"> </w:t>
            </w:r>
            <w:r w:rsidRPr="00DB1FDA">
              <w:rPr>
                <w:lang w:val="sr-Latn-CS"/>
              </w:rPr>
              <w:t>урачунати</w:t>
            </w:r>
            <w:r w:rsidR="008E4717" w:rsidRPr="00DB1FDA">
              <w:rPr>
                <w:lang w:val="sr-Latn-CS"/>
              </w:rPr>
              <w:t xml:space="preserve"> </w:t>
            </w:r>
            <w:r w:rsidRPr="00DB1FDA">
              <w:rPr>
                <w:lang w:val="sr-Latn-CS"/>
              </w:rPr>
              <w:t>скидање</w:t>
            </w:r>
            <w:r w:rsidR="008E4717" w:rsidRPr="00DB1FDA">
              <w:rPr>
                <w:lang w:val="sr-Latn-CS"/>
              </w:rPr>
              <w:t xml:space="preserve"> </w:t>
            </w:r>
            <w:r w:rsidRPr="00DB1FDA">
              <w:rPr>
                <w:lang w:val="sr-Latn-CS"/>
              </w:rPr>
              <w:t>старог</w:t>
            </w:r>
            <w:r w:rsidR="008E4717" w:rsidRPr="00DB1FDA">
              <w:rPr>
                <w:lang w:val="sr-Latn-CS"/>
              </w:rPr>
              <w:t xml:space="preserve"> </w:t>
            </w:r>
            <w:r w:rsidRPr="00DB1FDA">
              <w:rPr>
                <w:lang w:val="sr-Latn-CS"/>
              </w:rPr>
              <w:t>дрвеног</w:t>
            </w:r>
            <w:r w:rsidR="008E4717" w:rsidRPr="00DB1FDA">
              <w:rPr>
                <w:lang w:val="sr-Latn-CS"/>
              </w:rPr>
              <w:t xml:space="preserve"> </w:t>
            </w:r>
            <w:r w:rsidRPr="00DB1FDA">
              <w:rPr>
                <w:lang w:val="sr-Latn-CS"/>
              </w:rPr>
              <w:t>прозора</w:t>
            </w:r>
            <w:r w:rsidR="008E4717" w:rsidRPr="00DB1FDA">
              <w:rPr>
                <w:lang w:val="sr-Latn-CS"/>
              </w:rPr>
              <w:t xml:space="preserve"> </w:t>
            </w:r>
            <w:r w:rsidRPr="00DB1FDA">
              <w:rPr>
                <w:lang w:val="sr-Latn-CS"/>
              </w:rPr>
              <w:t>са</w:t>
            </w:r>
            <w:r w:rsidR="008E4717" w:rsidRPr="00DB1FDA">
              <w:rPr>
                <w:lang w:val="sr-Latn-CS"/>
              </w:rPr>
              <w:t xml:space="preserve"> </w:t>
            </w:r>
            <w:r w:rsidRPr="00DB1FDA">
              <w:rPr>
                <w:lang w:val="sr-Latn-CS"/>
              </w:rPr>
              <w:t>објекта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све</w:t>
            </w:r>
            <w:r w:rsidR="008E4717" w:rsidRPr="00DB1FDA">
              <w:rPr>
                <w:lang w:val="sr-Latn-CS"/>
              </w:rPr>
              <w:t xml:space="preserve"> </w:t>
            </w:r>
            <w:r w:rsidRPr="00DB1FDA">
              <w:rPr>
                <w:lang w:val="sr-Latn-CS"/>
              </w:rPr>
              <w:t>занатске</w:t>
            </w:r>
            <w:r w:rsidR="008E4717" w:rsidRPr="00DB1FDA">
              <w:rPr>
                <w:lang w:val="sr-Latn-CS"/>
              </w:rPr>
              <w:t xml:space="preserve"> </w:t>
            </w:r>
            <w:r w:rsidRPr="00DB1FDA">
              <w:rPr>
                <w:lang w:val="sr-Latn-CS"/>
              </w:rPr>
              <w:t>обраде</w:t>
            </w:r>
            <w:r w:rsidR="008E4717" w:rsidRPr="00DB1FDA">
              <w:rPr>
                <w:lang w:val="sr-Latn-CS"/>
              </w:rPr>
              <w:t xml:space="preserve"> </w:t>
            </w:r>
            <w:r w:rsidRPr="00DB1FDA">
              <w:rPr>
                <w:lang w:val="sr-Latn-CS"/>
              </w:rPr>
              <w:t>шпалета</w:t>
            </w:r>
            <w:r w:rsidR="008E4717" w:rsidRPr="00DB1FDA">
              <w:rPr>
                <w:lang w:val="sr-Latn-CS"/>
              </w:rPr>
              <w:t xml:space="preserve"> </w:t>
            </w:r>
            <w:r w:rsidRPr="00DB1FDA">
              <w:rPr>
                <w:lang w:val="sr-Latn-CS"/>
              </w:rPr>
              <w:t>малтером</w:t>
            </w:r>
            <w:r w:rsidR="008E4717" w:rsidRPr="00DB1FDA">
              <w:rPr>
                <w:lang w:val="sr-Latn-CS"/>
              </w:rPr>
              <w:t xml:space="preserve"> </w:t>
            </w:r>
            <w:r w:rsidRPr="00DB1FDA">
              <w:rPr>
                <w:lang w:val="sr-Latn-CS"/>
              </w:rPr>
              <w:t>након</w:t>
            </w:r>
            <w:r w:rsidR="008E4717" w:rsidRPr="00DB1FDA">
              <w:rPr>
                <w:lang w:val="sr-Latn-CS"/>
              </w:rPr>
              <w:t xml:space="preserve"> </w:t>
            </w:r>
            <w:r w:rsidRPr="00DB1FDA">
              <w:rPr>
                <w:lang w:val="sr-Latn-CS"/>
              </w:rPr>
              <w:t>монтаже</w:t>
            </w:r>
            <w:r w:rsidR="008E4717" w:rsidRPr="00DB1FDA">
              <w:rPr>
                <w:lang w:val="sr-Latn-CS"/>
              </w:rPr>
              <w:t xml:space="preserve"> </w:t>
            </w:r>
            <w:r w:rsidRPr="00DB1FDA">
              <w:rPr>
                <w:lang w:val="sr-Latn-CS"/>
              </w:rPr>
              <w:t>нових</w:t>
            </w:r>
            <w:r w:rsidR="008E4717" w:rsidRPr="00DB1FDA">
              <w:rPr>
                <w:lang w:val="sr-Latn-CS"/>
              </w:rPr>
              <w:t xml:space="preserve"> </w:t>
            </w:r>
            <w:r w:rsidRPr="00DB1FDA">
              <w:rPr>
                <w:lang w:val="sr-Latn-CS"/>
              </w:rPr>
              <w:t>прозора</w:t>
            </w:r>
            <w:r w:rsidR="008E4717" w:rsidRPr="00DB1FDA">
              <w:rPr>
                <w:lang w:val="sr-Latn-CS"/>
              </w:rPr>
              <w:t>.</w:t>
            </w:r>
          </w:p>
        </w:tc>
        <w:tc>
          <w:tcPr>
            <w:tcW w:w="1080" w:type="dxa"/>
            <w:gridSpan w:val="2"/>
          </w:tcPr>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r w:rsidRPr="00DB1FDA">
              <w:rPr>
                <w:lang w:val="sr-Latn-CS"/>
              </w:rPr>
              <w:t>kom</w:t>
            </w:r>
          </w:p>
        </w:tc>
        <w:tc>
          <w:tcPr>
            <w:tcW w:w="1080" w:type="dxa"/>
          </w:tcPr>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r w:rsidRPr="00DB1FDA">
              <w:rPr>
                <w:lang w:val="sr-Latn-CS"/>
              </w:rPr>
              <w:t>4.00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p>
        </w:tc>
        <w:tc>
          <w:tcPr>
            <w:tcW w:w="4081" w:type="dxa"/>
          </w:tcPr>
          <w:p w:rsidR="008E4717" w:rsidRPr="00DB1FDA" w:rsidRDefault="008D6E30" w:rsidP="00536539">
            <w:pPr>
              <w:rPr>
                <w:b/>
                <w:u w:val="single"/>
                <w:lang w:val="sr-Latn-CS"/>
              </w:rPr>
            </w:pPr>
            <w:r w:rsidRPr="00DB1FDA">
              <w:rPr>
                <w:b/>
                <w:u w:val="single"/>
                <w:lang w:val="sr-Latn-CS"/>
              </w:rPr>
              <w:t>6</w:t>
            </w:r>
            <w:r w:rsidR="008E4717" w:rsidRPr="00DB1FDA">
              <w:rPr>
                <w:b/>
                <w:u w:val="single"/>
                <w:lang w:val="sr-Latn-CS"/>
              </w:rPr>
              <w:t xml:space="preserve"> – </w:t>
            </w:r>
            <w:r w:rsidR="00A47E59" w:rsidRPr="00DB1FDA">
              <w:rPr>
                <w:b/>
                <w:u w:val="single"/>
                <w:lang w:val="sr-Latn-CS"/>
              </w:rPr>
              <w:t>ИНСТАЛАЦИЈЕ</w:t>
            </w:r>
            <w:r w:rsidR="008E4717" w:rsidRPr="00DB1FDA">
              <w:rPr>
                <w:b/>
                <w:u w:val="single"/>
                <w:lang w:val="sr-Latn-CS"/>
              </w:rPr>
              <w:t xml:space="preserve"> </w:t>
            </w:r>
            <w:r w:rsidR="00A47E59" w:rsidRPr="00DB1FDA">
              <w:rPr>
                <w:b/>
                <w:u w:val="single"/>
                <w:lang w:val="sr-Latn-CS"/>
              </w:rPr>
              <w:t>ВОДОВОДА</w:t>
            </w:r>
            <w:r w:rsidR="008E4717" w:rsidRPr="00DB1FDA">
              <w:rPr>
                <w:b/>
                <w:u w:val="single"/>
                <w:lang w:val="sr-Latn-CS"/>
              </w:rPr>
              <w:t xml:space="preserve"> </w:t>
            </w:r>
            <w:r w:rsidR="00A47E59" w:rsidRPr="00DB1FDA">
              <w:rPr>
                <w:b/>
                <w:u w:val="single"/>
                <w:lang w:val="sr-Latn-CS"/>
              </w:rPr>
              <w:t>И</w:t>
            </w:r>
            <w:r w:rsidR="008E4717" w:rsidRPr="00DB1FDA">
              <w:rPr>
                <w:b/>
                <w:u w:val="single"/>
                <w:lang w:val="sr-Latn-CS"/>
              </w:rPr>
              <w:t xml:space="preserve"> </w:t>
            </w:r>
            <w:r w:rsidR="00A47E59" w:rsidRPr="00DB1FDA">
              <w:rPr>
                <w:b/>
                <w:u w:val="single"/>
                <w:lang w:val="sr-Latn-CS"/>
              </w:rPr>
              <w:t>КАНАЛИЗАЦИЈЕ</w:t>
            </w:r>
            <w:r w:rsidR="008E4717" w:rsidRPr="00DB1FDA">
              <w:rPr>
                <w:b/>
                <w:u w:val="single"/>
                <w:lang w:val="sr-Latn-CS"/>
              </w:rPr>
              <w:t xml:space="preserve"> </w:t>
            </w:r>
          </w:p>
        </w:tc>
        <w:tc>
          <w:tcPr>
            <w:tcW w:w="1080" w:type="dxa"/>
            <w:gridSpan w:val="2"/>
          </w:tcPr>
          <w:p w:rsidR="008E4717" w:rsidRPr="00DB1FDA" w:rsidRDefault="008E4717" w:rsidP="00536539">
            <w:pPr>
              <w:jc w:val="center"/>
              <w:rPr>
                <w:sz w:val="28"/>
                <w:szCs w:val="28"/>
                <w:lang w:val="sr-Latn-CS"/>
              </w:rPr>
            </w:pPr>
          </w:p>
        </w:tc>
        <w:tc>
          <w:tcPr>
            <w:tcW w:w="1080" w:type="dxa"/>
          </w:tcPr>
          <w:p w:rsidR="008E4717" w:rsidRPr="00DB1FDA" w:rsidRDefault="008E4717" w:rsidP="00536539">
            <w:pPr>
              <w:jc w:val="center"/>
              <w:rPr>
                <w:sz w:val="28"/>
                <w:szCs w:val="28"/>
                <w:lang w:val="sr-Latn-CS"/>
              </w:rPr>
            </w:pP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1</w:t>
            </w:r>
          </w:p>
        </w:tc>
        <w:tc>
          <w:tcPr>
            <w:tcW w:w="4081" w:type="dxa"/>
          </w:tcPr>
          <w:p w:rsidR="008E4717" w:rsidRPr="00DB1FDA" w:rsidRDefault="00A47E59" w:rsidP="00536539">
            <w:pPr>
              <w:rPr>
                <w:lang w:val="sr-Latn-CS"/>
              </w:rPr>
            </w:pPr>
            <w:r w:rsidRPr="00DB1FDA">
              <w:rPr>
                <w:lang w:val="sr-Latn-CS"/>
              </w:rPr>
              <w:t>Израда</w:t>
            </w:r>
            <w:r w:rsidR="008E4717" w:rsidRPr="00DB1FDA">
              <w:rPr>
                <w:lang w:val="sr-Latn-CS"/>
              </w:rPr>
              <w:t xml:space="preserve"> </w:t>
            </w:r>
            <w:r w:rsidRPr="00DB1FDA">
              <w:rPr>
                <w:lang w:val="sr-Latn-CS"/>
              </w:rPr>
              <w:t>развода</w:t>
            </w:r>
            <w:r w:rsidR="008E4717" w:rsidRPr="00DB1FDA">
              <w:rPr>
                <w:lang w:val="sr-Latn-CS"/>
              </w:rPr>
              <w:t xml:space="preserve"> </w:t>
            </w:r>
            <w:r w:rsidRPr="00DB1FDA">
              <w:rPr>
                <w:lang w:val="sr-Latn-CS"/>
              </w:rPr>
              <w:t>воде</w:t>
            </w:r>
            <w:r w:rsidR="008E4717" w:rsidRPr="00DB1FDA">
              <w:rPr>
                <w:lang w:val="sr-Latn-CS"/>
              </w:rPr>
              <w:t xml:space="preserve"> </w:t>
            </w:r>
            <w:r w:rsidRPr="00DB1FDA">
              <w:rPr>
                <w:lang w:val="sr-Latn-CS"/>
              </w:rPr>
              <w:t>за</w:t>
            </w:r>
            <w:r w:rsidR="008E4717" w:rsidRPr="00DB1FDA">
              <w:rPr>
                <w:lang w:val="sr-Latn-CS"/>
              </w:rPr>
              <w:t xml:space="preserve"> </w:t>
            </w:r>
            <w:r w:rsidRPr="00DB1FDA">
              <w:rPr>
                <w:lang w:val="sr-Latn-CS"/>
              </w:rPr>
              <w:t>лабораторијске</w:t>
            </w:r>
            <w:r w:rsidR="008E4717" w:rsidRPr="00DB1FDA">
              <w:rPr>
                <w:lang w:val="sr-Latn-CS"/>
              </w:rPr>
              <w:t xml:space="preserve"> </w:t>
            </w:r>
            <w:r w:rsidRPr="00DB1FDA">
              <w:rPr>
                <w:lang w:val="sr-Latn-CS"/>
              </w:rPr>
              <w:t>апарате</w:t>
            </w:r>
            <w:r w:rsidR="008E4717" w:rsidRPr="00DB1FDA">
              <w:rPr>
                <w:lang w:val="sr-Latn-CS"/>
              </w:rPr>
              <w:t xml:space="preserve"> </w:t>
            </w:r>
            <w:r w:rsidRPr="00DB1FDA">
              <w:rPr>
                <w:lang w:val="sr-Latn-CS"/>
              </w:rPr>
              <w:t>од</w:t>
            </w:r>
            <w:r w:rsidR="008E4717" w:rsidRPr="00DB1FDA">
              <w:rPr>
                <w:lang w:val="sr-Latn-CS"/>
              </w:rPr>
              <w:t xml:space="preserve"> </w:t>
            </w:r>
            <w:r w:rsidRPr="00DB1FDA">
              <w:rPr>
                <w:lang w:val="sr-Latn-CS"/>
              </w:rPr>
              <w:t>ПВЦ</w:t>
            </w:r>
            <w:r w:rsidR="008E4717" w:rsidRPr="00DB1FDA">
              <w:rPr>
                <w:lang w:val="sr-Latn-CS"/>
              </w:rPr>
              <w:t xml:space="preserve"> </w:t>
            </w:r>
            <w:r w:rsidRPr="00DB1FDA">
              <w:rPr>
                <w:lang w:val="sr-Latn-CS"/>
              </w:rPr>
              <w:t>цеви</w:t>
            </w:r>
            <w:r w:rsidR="008E4717" w:rsidRPr="00DB1FDA">
              <w:rPr>
                <w:lang w:val="sr-Latn-CS"/>
              </w:rPr>
              <w:t xml:space="preserve"> Ø1/2“ </w:t>
            </w:r>
            <w:r w:rsidRPr="00DB1FDA">
              <w:rPr>
                <w:lang w:val="sr-Latn-CS"/>
              </w:rPr>
              <w:t>за</w:t>
            </w:r>
            <w:r w:rsidR="008E4717" w:rsidRPr="00DB1FDA">
              <w:rPr>
                <w:lang w:val="sr-Latn-CS"/>
              </w:rPr>
              <w:t xml:space="preserve"> </w:t>
            </w:r>
            <w:r w:rsidRPr="00DB1FDA">
              <w:rPr>
                <w:lang w:val="sr-Latn-CS"/>
              </w:rPr>
              <w:t>хладну</w:t>
            </w:r>
            <w:r w:rsidR="008E4717" w:rsidRPr="00DB1FDA">
              <w:rPr>
                <w:lang w:val="sr-Latn-CS"/>
              </w:rPr>
              <w:t xml:space="preserve"> </w:t>
            </w:r>
            <w:r w:rsidRPr="00DB1FDA">
              <w:rPr>
                <w:lang w:val="sr-Latn-CS"/>
              </w:rPr>
              <w:t>воду</w:t>
            </w:r>
            <w:r w:rsidR="008E4717" w:rsidRPr="00DB1FDA">
              <w:rPr>
                <w:lang w:val="sr-Latn-CS"/>
              </w:rPr>
              <w:t xml:space="preserve"> </w:t>
            </w:r>
            <w:r w:rsidRPr="00DB1FDA">
              <w:rPr>
                <w:lang w:val="sr-Latn-CS"/>
              </w:rPr>
              <w:t>са</w:t>
            </w:r>
            <w:r w:rsidR="008E4717" w:rsidRPr="00DB1FDA">
              <w:rPr>
                <w:lang w:val="sr-Latn-CS"/>
              </w:rPr>
              <w:t xml:space="preserve"> </w:t>
            </w:r>
            <w:r w:rsidRPr="00DB1FDA">
              <w:rPr>
                <w:lang w:val="sr-Latn-CS"/>
              </w:rPr>
              <w:t>припадајућим</w:t>
            </w:r>
            <w:r w:rsidR="008E4717" w:rsidRPr="00DB1FDA">
              <w:rPr>
                <w:lang w:val="sr-Latn-CS"/>
              </w:rPr>
              <w:t xml:space="preserve"> </w:t>
            </w:r>
            <w:r w:rsidRPr="00DB1FDA">
              <w:rPr>
                <w:lang w:val="sr-Latn-CS"/>
              </w:rPr>
              <w:t>вентилима</w:t>
            </w:r>
            <w:r w:rsidR="008E4717" w:rsidRPr="00DB1FDA">
              <w:rPr>
                <w:lang w:val="sr-Latn-CS"/>
              </w:rPr>
              <w:t xml:space="preserve">. </w:t>
            </w:r>
            <w:r w:rsidRPr="00DB1FDA">
              <w:rPr>
                <w:lang w:val="sr-Latn-CS"/>
              </w:rPr>
              <w:t>Цеви</w:t>
            </w:r>
            <w:r w:rsidR="008E4717" w:rsidRPr="00DB1FDA">
              <w:rPr>
                <w:lang w:val="sr-Latn-CS"/>
              </w:rPr>
              <w:t xml:space="preserve"> </w:t>
            </w:r>
            <w:r w:rsidRPr="00DB1FDA">
              <w:rPr>
                <w:lang w:val="sr-Latn-CS"/>
              </w:rPr>
              <w:t>се</w:t>
            </w:r>
            <w:r w:rsidR="008E4717" w:rsidRPr="00DB1FDA">
              <w:rPr>
                <w:lang w:val="sr-Latn-CS"/>
              </w:rPr>
              <w:t xml:space="preserve"> </w:t>
            </w:r>
            <w:r w:rsidRPr="00DB1FDA">
              <w:rPr>
                <w:lang w:val="sr-Latn-CS"/>
              </w:rPr>
              <w:t>уштемавају</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након</w:t>
            </w:r>
            <w:r w:rsidR="008E4717" w:rsidRPr="00DB1FDA">
              <w:rPr>
                <w:lang w:val="sr-Latn-CS"/>
              </w:rPr>
              <w:t xml:space="preserve"> </w:t>
            </w:r>
            <w:r w:rsidRPr="00DB1FDA">
              <w:rPr>
                <w:lang w:val="sr-Latn-CS"/>
              </w:rPr>
              <w:t>постављања</w:t>
            </w:r>
            <w:r w:rsidR="008E4717" w:rsidRPr="00DB1FDA">
              <w:rPr>
                <w:lang w:val="sr-Latn-CS"/>
              </w:rPr>
              <w:t xml:space="preserve"> </w:t>
            </w:r>
            <w:r w:rsidRPr="00DB1FDA">
              <w:rPr>
                <w:lang w:val="sr-Latn-CS"/>
              </w:rPr>
              <w:t>шлицеви</w:t>
            </w:r>
            <w:r w:rsidR="008E4717" w:rsidRPr="00DB1FDA">
              <w:rPr>
                <w:lang w:val="sr-Latn-CS"/>
              </w:rPr>
              <w:t xml:space="preserve"> </w:t>
            </w:r>
            <w:r w:rsidRPr="00DB1FDA">
              <w:rPr>
                <w:lang w:val="sr-Latn-CS"/>
              </w:rPr>
              <w:t>се</w:t>
            </w:r>
            <w:r w:rsidR="008E4717" w:rsidRPr="00DB1FDA">
              <w:rPr>
                <w:lang w:val="sr-Latn-CS"/>
              </w:rPr>
              <w:t xml:space="preserve"> </w:t>
            </w:r>
            <w:r w:rsidRPr="00DB1FDA">
              <w:rPr>
                <w:lang w:val="sr-Latn-CS"/>
              </w:rPr>
              <w:t>малтеришу</w:t>
            </w:r>
            <w:r w:rsidR="008E4717" w:rsidRPr="00DB1FDA">
              <w:rPr>
                <w:lang w:val="sr-Latn-CS"/>
              </w:rPr>
              <w:t>.</w:t>
            </w:r>
          </w:p>
        </w:tc>
        <w:tc>
          <w:tcPr>
            <w:tcW w:w="1080" w:type="dxa"/>
            <w:gridSpan w:val="2"/>
          </w:tcPr>
          <w:p w:rsidR="008E4717" w:rsidRPr="00DB1FDA" w:rsidRDefault="00A47E59" w:rsidP="00536539">
            <w:pPr>
              <w:jc w:val="center"/>
              <w:rPr>
                <w:lang w:val="sr-Latn-CS"/>
              </w:rPr>
            </w:pPr>
            <w:r w:rsidRPr="00DB1FDA">
              <w:rPr>
                <w:lang w:val="sr-Latn-CS"/>
              </w:rPr>
              <w:t>м</w:t>
            </w:r>
            <w:r w:rsidR="008E4717" w:rsidRPr="00DB1FDA">
              <w:rPr>
                <w:vertAlign w:val="superscript"/>
                <w:lang w:val="sr-Latn-CS"/>
              </w:rPr>
              <w:t>1</w:t>
            </w:r>
          </w:p>
        </w:tc>
        <w:tc>
          <w:tcPr>
            <w:tcW w:w="1080" w:type="dxa"/>
          </w:tcPr>
          <w:p w:rsidR="008E4717" w:rsidRPr="00DB1FDA" w:rsidRDefault="008E4717" w:rsidP="00536539">
            <w:pPr>
              <w:jc w:val="center"/>
              <w:rPr>
                <w:lang w:val="sr-Latn-CS"/>
              </w:rPr>
            </w:pPr>
            <w:r w:rsidRPr="00DB1FDA">
              <w:rPr>
                <w:lang w:val="sr-Latn-CS"/>
              </w:rPr>
              <w:t>20,00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2</w:t>
            </w:r>
          </w:p>
        </w:tc>
        <w:tc>
          <w:tcPr>
            <w:tcW w:w="4081" w:type="dxa"/>
          </w:tcPr>
          <w:p w:rsidR="008E4717" w:rsidRPr="00DB1FDA" w:rsidRDefault="00A47E59" w:rsidP="00536539">
            <w:pPr>
              <w:rPr>
                <w:lang w:val="sr-Latn-CS"/>
              </w:rPr>
            </w:pPr>
            <w:r w:rsidRPr="00DB1FDA">
              <w:rPr>
                <w:lang w:val="sr-Latn-CS"/>
              </w:rPr>
              <w:t>Израда</w:t>
            </w:r>
            <w:r w:rsidR="008E4717" w:rsidRPr="00DB1FDA">
              <w:rPr>
                <w:lang w:val="sr-Latn-CS"/>
              </w:rPr>
              <w:t xml:space="preserve"> </w:t>
            </w:r>
            <w:r w:rsidRPr="00DB1FDA">
              <w:rPr>
                <w:lang w:val="sr-Latn-CS"/>
              </w:rPr>
              <w:t>развода</w:t>
            </w:r>
            <w:r w:rsidR="008E4717" w:rsidRPr="00DB1FDA">
              <w:rPr>
                <w:lang w:val="sr-Latn-CS"/>
              </w:rPr>
              <w:t xml:space="preserve"> </w:t>
            </w:r>
            <w:r w:rsidRPr="00DB1FDA">
              <w:rPr>
                <w:lang w:val="sr-Latn-CS"/>
              </w:rPr>
              <w:t>канализације</w:t>
            </w:r>
            <w:r w:rsidR="008E4717" w:rsidRPr="00DB1FDA">
              <w:rPr>
                <w:lang w:val="sr-Latn-CS"/>
              </w:rPr>
              <w:t xml:space="preserve"> </w:t>
            </w:r>
            <w:r w:rsidRPr="00DB1FDA">
              <w:rPr>
                <w:lang w:val="sr-Latn-CS"/>
              </w:rPr>
              <w:t>за</w:t>
            </w:r>
            <w:r w:rsidR="008E4717" w:rsidRPr="00DB1FDA">
              <w:rPr>
                <w:lang w:val="sr-Latn-CS"/>
              </w:rPr>
              <w:t xml:space="preserve"> </w:t>
            </w:r>
            <w:r w:rsidRPr="00DB1FDA">
              <w:rPr>
                <w:lang w:val="sr-Latn-CS"/>
              </w:rPr>
              <w:t>лабораторијске</w:t>
            </w:r>
            <w:r w:rsidR="008E4717" w:rsidRPr="00DB1FDA">
              <w:rPr>
                <w:lang w:val="sr-Latn-CS"/>
              </w:rPr>
              <w:t xml:space="preserve"> </w:t>
            </w:r>
            <w:r w:rsidRPr="00DB1FDA">
              <w:rPr>
                <w:lang w:val="sr-Latn-CS"/>
              </w:rPr>
              <w:t>апарате</w:t>
            </w:r>
            <w:r w:rsidR="008E4717" w:rsidRPr="00DB1FDA">
              <w:rPr>
                <w:lang w:val="sr-Latn-CS"/>
              </w:rPr>
              <w:t xml:space="preserve"> </w:t>
            </w:r>
            <w:r w:rsidRPr="00DB1FDA">
              <w:rPr>
                <w:lang w:val="sr-Latn-CS"/>
              </w:rPr>
              <w:t>од</w:t>
            </w:r>
            <w:r w:rsidR="008E4717" w:rsidRPr="00DB1FDA">
              <w:rPr>
                <w:lang w:val="sr-Latn-CS"/>
              </w:rPr>
              <w:t xml:space="preserve"> </w:t>
            </w:r>
            <w:r w:rsidRPr="00DB1FDA">
              <w:rPr>
                <w:lang w:val="sr-Latn-CS"/>
              </w:rPr>
              <w:t>ПВЦ</w:t>
            </w:r>
            <w:r w:rsidR="008E4717" w:rsidRPr="00DB1FDA">
              <w:rPr>
                <w:lang w:val="sr-Latn-CS"/>
              </w:rPr>
              <w:t xml:space="preserve"> </w:t>
            </w:r>
            <w:r w:rsidRPr="00DB1FDA">
              <w:rPr>
                <w:lang w:val="sr-Latn-CS"/>
              </w:rPr>
              <w:t>цеви</w:t>
            </w:r>
            <w:r w:rsidR="008E4717" w:rsidRPr="00DB1FDA">
              <w:rPr>
                <w:lang w:val="sr-Latn-CS"/>
              </w:rPr>
              <w:t xml:space="preserve"> Ø 50 </w:t>
            </w:r>
            <w:r w:rsidRPr="00DB1FDA">
              <w:rPr>
                <w:lang w:val="sr-Latn-CS"/>
              </w:rPr>
              <w:t>са</w:t>
            </w:r>
            <w:r w:rsidR="008E4717" w:rsidRPr="00DB1FDA">
              <w:rPr>
                <w:lang w:val="sr-Latn-CS"/>
              </w:rPr>
              <w:t xml:space="preserve"> </w:t>
            </w:r>
            <w:r w:rsidRPr="00DB1FDA">
              <w:rPr>
                <w:lang w:val="sr-Latn-CS"/>
              </w:rPr>
              <w:t>припадајућим</w:t>
            </w:r>
            <w:r w:rsidR="008E4717" w:rsidRPr="00DB1FDA">
              <w:rPr>
                <w:lang w:val="sr-Latn-CS"/>
              </w:rPr>
              <w:t xml:space="preserve"> </w:t>
            </w:r>
            <w:r w:rsidRPr="00DB1FDA">
              <w:rPr>
                <w:lang w:val="sr-Latn-CS"/>
              </w:rPr>
              <w:t>фаз</w:t>
            </w:r>
            <w:r w:rsidR="008E4717" w:rsidRPr="00DB1FDA">
              <w:rPr>
                <w:lang w:val="sr-Latn-CS"/>
              </w:rPr>
              <w:t>.</w:t>
            </w:r>
            <w:r w:rsidRPr="00DB1FDA">
              <w:rPr>
                <w:lang w:val="sr-Latn-CS"/>
              </w:rPr>
              <w:t>деловима</w:t>
            </w:r>
            <w:r w:rsidR="008E4717" w:rsidRPr="00DB1FDA">
              <w:rPr>
                <w:lang w:val="sr-Latn-CS"/>
              </w:rPr>
              <w:t xml:space="preserve">. </w:t>
            </w:r>
            <w:r w:rsidRPr="00DB1FDA">
              <w:rPr>
                <w:lang w:val="sr-Latn-CS"/>
              </w:rPr>
              <w:t>Цеви</w:t>
            </w:r>
            <w:r w:rsidR="008E4717" w:rsidRPr="00DB1FDA">
              <w:rPr>
                <w:lang w:val="sr-Latn-CS"/>
              </w:rPr>
              <w:t xml:space="preserve"> </w:t>
            </w:r>
            <w:r w:rsidRPr="00DB1FDA">
              <w:rPr>
                <w:lang w:val="sr-Latn-CS"/>
              </w:rPr>
              <w:t>се</w:t>
            </w:r>
            <w:r w:rsidR="008E4717" w:rsidRPr="00DB1FDA">
              <w:rPr>
                <w:lang w:val="sr-Latn-CS"/>
              </w:rPr>
              <w:t xml:space="preserve"> </w:t>
            </w:r>
            <w:r w:rsidRPr="00DB1FDA">
              <w:rPr>
                <w:lang w:val="sr-Latn-CS"/>
              </w:rPr>
              <w:t>уштемавају</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након</w:t>
            </w:r>
            <w:r w:rsidR="008E4717" w:rsidRPr="00DB1FDA">
              <w:rPr>
                <w:lang w:val="sr-Latn-CS"/>
              </w:rPr>
              <w:t xml:space="preserve"> </w:t>
            </w:r>
            <w:r w:rsidRPr="00DB1FDA">
              <w:rPr>
                <w:lang w:val="sr-Latn-CS"/>
              </w:rPr>
              <w:t>постављања</w:t>
            </w:r>
            <w:r w:rsidR="008E4717" w:rsidRPr="00DB1FDA">
              <w:rPr>
                <w:lang w:val="sr-Latn-CS"/>
              </w:rPr>
              <w:t xml:space="preserve"> </w:t>
            </w:r>
            <w:r w:rsidRPr="00DB1FDA">
              <w:rPr>
                <w:lang w:val="sr-Latn-CS"/>
              </w:rPr>
              <w:t>шлицеви</w:t>
            </w:r>
            <w:r w:rsidR="008E4717" w:rsidRPr="00DB1FDA">
              <w:rPr>
                <w:lang w:val="sr-Latn-CS"/>
              </w:rPr>
              <w:t xml:space="preserve"> </w:t>
            </w:r>
            <w:r w:rsidRPr="00DB1FDA">
              <w:rPr>
                <w:lang w:val="sr-Latn-CS"/>
              </w:rPr>
              <w:t>се</w:t>
            </w:r>
            <w:r w:rsidR="008E4717" w:rsidRPr="00DB1FDA">
              <w:rPr>
                <w:lang w:val="sr-Latn-CS"/>
              </w:rPr>
              <w:t xml:space="preserve"> </w:t>
            </w:r>
            <w:r w:rsidRPr="00DB1FDA">
              <w:rPr>
                <w:lang w:val="sr-Latn-CS"/>
              </w:rPr>
              <w:t>малтеришу</w:t>
            </w:r>
            <w:r w:rsidR="008E4717" w:rsidRPr="00DB1FDA">
              <w:rPr>
                <w:lang w:val="sr-Latn-CS"/>
              </w:rPr>
              <w:t>.</w:t>
            </w:r>
          </w:p>
        </w:tc>
        <w:tc>
          <w:tcPr>
            <w:tcW w:w="1080" w:type="dxa"/>
            <w:gridSpan w:val="2"/>
          </w:tcPr>
          <w:p w:rsidR="008E4717" w:rsidRPr="00DB1FDA" w:rsidRDefault="00A47E59" w:rsidP="00536539">
            <w:pPr>
              <w:jc w:val="center"/>
              <w:rPr>
                <w:lang w:val="sr-Latn-CS"/>
              </w:rPr>
            </w:pPr>
            <w:r w:rsidRPr="00DB1FDA">
              <w:rPr>
                <w:lang w:val="sr-Latn-CS"/>
              </w:rPr>
              <w:t>м</w:t>
            </w:r>
            <w:r w:rsidR="008E4717" w:rsidRPr="00DB1FDA">
              <w:rPr>
                <w:vertAlign w:val="superscript"/>
                <w:lang w:val="sr-Latn-CS"/>
              </w:rPr>
              <w:t>1</w:t>
            </w:r>
          </w:p>
        </w:tc>
        <w:tc>
          <w:tcPr>
            <w:tcW w:w="1080" w:type="dxa"/>
          </w:tcPr>
          <w:p w:rsidR="008E4717" w:rsidRPr="00DB1FDA" w:rsidRDefault="008E4717" w:rsidP="00536539">
            <w:pPr>
              <w:jc w:val="center"/>
              <w:rPr>
                <w:lang w:val="sr-Latn-CS"/>
              </w:rPr>
            </w:pPr>
            <w:r w:rsidRPr="00DB1FDA">
              <w:rPr>
                <w:lang w:val="sr-Latn-CS"/>
              </w:rPr>
              <w:t>20,00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3</w:t>
            </w:r>
          </w:p>
        </w:tc>
        <w:tc>
          <w:tcPr>
            <w:tcW w:w="4081" w:type="dxa"/>
          </w:tcPr>
          <w:p w:rsidR="008E4717" w:rsidRPr="00DB1FDA" w:rsidRDefault="00A47E59" w:rsidP="00536539">
            <w:pPr>
              <w:rPr>
                <w:lang w:val="sr-Latn-CS"/>
              </w:rPr>
            </w:pPr>
            <w:r w:rsidRPr="00DB1FDA">
              <w:rPr>
                <w:lang w:val="sr-Latn-CS"/>
              </w:rPr>
              <w:t>Набавка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монтажа</w:t>
            </w:r>
            <w:r w:rsidR="008E4717" w:rsidRPr="00DB1FDA">
              <w:rPr>
                <w:lang w:val="sr-Latn-CS"/>
              </w:rPr>
              <w:t xml:space="preserve"> </w:t>
            </w:r>
            <w:r w:rsidRPr="00DB1FDA">
              <w:rPr>
                <w:lang w:val="sr-Latn-CS"/>
              </w:rPr>
              <w:t>лавабоа</w:t>
            </w:r>
            <w:r w:rsidR="008E4717" w:rsidRPr="00DB1FDA">
              <w:rPr>
                <w:lang w:val="sr-Latn-CS"/>
              </w:rPr>
              <w:t xml:space="preserve"> 54 </w:t>
            </w:r>
            <w:r w:rsidRPr="00DB1FDA">
              <w:rPr>
                <w:lang w:val="sr-Latn-CS"/>
              </w:rPr>
              <w:t>цм</w:t>
            </w:r>
            <w:r w:rsidR="008E4717" w:rsidRPr="00DB1FDA">
              <w:rPr>
                <w:lang w:val="sr-Latn-CS"/>
              </w:rPr>
              <w:t xml:space="preserve"> </w:t>
            </w:r>
            <w:r w:rsidRPr="00DB1FDA">
              <w:rPr>
                <w:lang w:val="sr-Latn-CS"/>
              </w:rPr>
              <w:t>са</w:t>
            </w:r>
            <w:r w:rsidR="008E4717" w:rsidRPr="00DB1FDA">
              <w:rPr>
                <w:lang w:val="sr-Latn-CS"/>
              </w:rPr>
              <w:t xml:space="preserve"> </w:t>
            </w:r>
            <w:r w:rsidRPr="00DB1FDA">
              <w:rPr>
                <w:lang w:val="sr-Latn-CS"/>
              </w:rPr>
              <w:t>стубом</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припадајучим</w:t>
            </w:r>
            <w:r w:rsidR="008E4717" w:rsidRPr="00DB1FDA">
              <w:rPr>
                <w:lang w:val="sr-Latn-CS"/>
              </w:rPr>
              <w:t xml:space="preserve"> </w:t>
            </w:r>
            <w:r w:rsidRPr="00DB1FDA">
              <w:rPr>
                <w:lang w:val="sr-Latn-CS"/>
              </w:rPr>
              <w:t>сифоном</w:t>
            </w:r>
          </w:p>
        </w:tc>
        <w:tc>
          <w:tcPr>
            <w:tcW w:w="1080" w:type="dxa"/>
            <w:gridSpan w:val="2"/>
          </w:tcPr>
          <w:p w:rsidR="008E4717" w:rsidRPr="00DB1FDA" w:rsidRDefault="00A47E59" w:rsidP="00536539">
            <w:pPr>
              <w:jc w:val="center"/>
              <w:rPr>
                <w:lang w:val="sr-Latn-CS"/>
              </w:rPr>
            </w:pPr>
            <w:r w:rsidRPr="00DB1FDA">
              <w:rPr>
                <w:lang w:val="sr-Latn-CS"/>
              </w:rPr>
              <w:t>ком</w:t>
            </w:r>
          </w:p>
        </w:tc>
        <w:tc>
          <w:tcPr>
            <w:tcW w:w="1080" w:type="dxa"/>
          </w:tcPr>
          <w:p w:rsidR="008E4717" w:rsidRPr="00DB1FDA" w:rsidRDefault="008E4717" w:rsidP="00536539">
            <w:pPr>
              <w:jc w:val="center"/>
              <w:rPr>
                <w:lang w:val="sr-Latn-CS"/>
              </w:rPr>
            </w:pPr>
            <w:r w:rsidRPr="00DB1FDA">
              <w:rPr>
                <w:lang w:val="sr-Latn-CS"/>
              </w:rPr>
              <w:t>4,00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4</w:t>
            </w:r>
          </w:p>
        </w:tc>
        <w:tc>
          <w:tcPr>
            <w:tcW w:w="4081" w:type="dxa"/>
          </w:tcPr>
          <w:p w:rsidR="008E4717" w:rsidRPr="00DB1FDA" w:rsidRDefault="00A47E59" w:rsidP="00536539">
            <w:pPr>
              <w:rPr>
                <w:lang w:val="sr-Latn-CS"/>
              </w:rPr>
            </w:pPr>
            <w:r w:rsidRPr="00DB1FDA">
              <w:rPr>
                <w:lang w:val="sr-Latn-CS"/>
              </w:rPr>
              <w:t>Набавка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монтажа</w:t>
            </w:r>
            <w:r w:rsidR="008E4717" w:rsidRPr="00DB1FDA">
              <w:rPr>
                <w:lang w:val="sr-Latn-CS"/>
              </w:rPr>
              <w:t xml:space="preserve"> </w:t>
            </w:r>
            <w:r w:rsidRPr="00DB1FDA">
              <w:rPr>
                <w:lang w:val="sr-Latn-CS"/>
              </w:rPr>
              <w:t>зидних</w:t>
            </w:r>
            <w:r w:rsidR="008E4717" w:rsidRPr="00DB1FDA">
              <w:rPr>
                <w:lang w:val="sr-Latn-CS"/>
              </w:rPr>
              <w:t xml:space="preserve"> </w:t>
            </w:r>
            <w:r w:rsidRPr="00DB1FDA">
              <w:rPr>
                <w:lang w:val="sr-Latn-CS"/>
              </w:rPr>
              <w:t>зидних</w:t>
            </w:r>
            <w:r w:rsidR="008E4717" w:rsidRPr="00DB1FDA">
              <w:rPr>
                <w:lang w:val="sr-Latn-CS"/>
              </w:rPr>
              <w:t xml:space="preserve"> </w:t>
            </w:r>
            <w:r w:rsidRPr="00DB1FDA">
              <w:rPr>
                <w:lang w:val="sr-Latn-CS"/>
              </w:rPr>
              <w:t>славина</w:t>
            </w:r>
            <w:r w:rsidR="008E4717" w:rsidRPr="00DB1FDA">
              <w:rPr>
                <w:lang w:val="sr-Latn-CS"/>
              </w:rPr>
              <w:t xml:space="preserve"> </w:t>
            </w:r>
            <w:r w:rsidRPr="00DB1FDA">
              <w:rPr>
                <w:lang w:val="sr-Latn-CS"/>
              </w:rPr>
              <w:t>за</w:t>
            </w:r>
            <w:r w:rsidR="008E4717" w:rsidRPr="00DB1FDA">
              <w:rPr>
                <w:lang w:val="sr-Latn-CS"/>
              </w:rPr>
              <w:t xml:space="preserve"> </w:t>
            </w:r>
            <w:r w:rsidRPr="00DB1FDA">
              <w:rPr>
                <w:lang w:val="sr-Latn-CS"/>
              </w:rPr>
              <w:t>топлу</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хладну</w:t>
            </w:r>
            <w:r w:rsidR="008E4717" w:rsidRPr="00DB1FDA">
              <w:rPr>
                <w:lang w:val="sr-Latn-CS"/>
              </w:rPr>
              <w:t xml:space="preserve"> </w:t>
            </w:r>
            <w:r w:rsidRPr="00DB1FDA">
              <w:rPr>
                <w:lang w:val="sr-Latn-CS"/>
              </w:rPr>
              <w:t>воду</w:t>
            </w:r>
            <w:r w:rsidR="008E4717" w:rsidRPr="00DB1FDA">
              <w:rPr>
                <w:lang w:val="sr-Latn-CS"/>
              </w:rPr>
              <w:t xml:space="preserve"> </w:t>
            </w:r>
            <w:r w:rsidRPr="00DB1FDA">
              <w:rPr>
                <w:lang w:val="sr-Latn-CS"/>
              </w:rPr>
              <w:t>на</w:t>
            </w:r>
            <w:r w:rsidR="008E4717" w:rsidRPr="00DB1FDA">
              <w:rPr>
                <w:lang w:val="sr-Latn-CS"/>
              </w:rPr>
              <w:t xml:space="preserve"> </w:t>
            </w:r>
            <w:r w:rsidRPr="00DB1FDA">
              <w:rPr>
                <w:lang w:val="sr-Latn-CS"/>
              </w:rPr>
              <w:t>ножни</w:t>
            </w:r>
            <w:r w:rsidR="008E4717" w:rsidRPr="00DB1FDA">
              <w:rPr>
                <w:lang w:val="sr-Latn-CS"/>
              </w:rPr>
              <w:t xml:space="preserve"> </w:t>
            </w:r>
            <w:r w:rsidRPr="00DB1FDA">
              <w:rPr>
                <w:lang w:val="sr-Latn-CS"/>
              </w:rPr>
              <w:t>погон</w:t>
            </w:r>
            <w:r w:rsidR="008E4717" w:rsidRPr="00DB1FDA">
              <w:rPr>
                <w:lang w:val="sr-Latn-CS"/>
              </w:rPr>
              <w:t xml:space="preserve"> </w:t>
            </w:r>
          </w:p>
        </w:tc>
        <w:tc>
          <w:tcPr>
            <w:tcW w:w="1080" w:type="dxa"/>
            <w:gridSpan w:val="2"/>
          </w:tcPr>
          <w:p w:rsidR="008E4717" w:rsidRPr="00DB1FDA" w:rsidRDefault="00A47E59" w:rsidP="00536539">
            <w:pPr>
              <w:jc w:val="center"/>
              <w:rPr>
                <w:lang w:val="sr-Latn-CS"/>
              </w:rPr>
            </w:pPr>
            <w:r w:rsidRPr="00DB1FDA">
              <w:rPr>
                <w:lang w:val="sr-Latn-CS"/>
              </w:rPr>
              <w:t>ком</w:t>
            </w:r>
          </w:p>
        </w:tc>
        <w:tc>
          <w:tcPr>
            <w:tcW w:w="1080" w:type="dxa"/>
          </w:tcPr>
          <w:p w:rsidR="008E4717" w:rsidRPr="00DB1FDA" w:rsidRDefault="008E4717" w:rsidP="00536539">
            <w:pPr>
              <w:jc w:val="center"/>
              <w:rPr>
                <w:lang w:val="sr-Latn-CS"/>
              </w:rPr>
            </w:pPr>
            <w:r w:rsidRPr="00DB1FDA">
              <w:rPr>
                <w:lang w:val="sr-Latn-CS"/>
              </w:rPr>
              <w:t>4,00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5</w:t>
            </w:r>
          </w:p>
        </w:tc>
        <w:tc>
          <w:tcPr>
            <w:tcW w:w="4081" w:type="dxa"/>
          </w:tcPr>
          <w:p w:rsidR="008E4717" w:rsidRPr="00DB1FDA" w:rsidRDefault="00A47E59" w:rsidP="00536539">
            <w:pPr>
              <w:rPr>
                <w:lang w:val="sr-Latn-CS"/>
              </w:rPr>
            </w:pPr>
            <w:r w:rsidRPr="00DB1FDA">
              <w:rPr>
                <w:lang w:val="sr-Latn-CS"/>
              </w:rPr>
              <w:t>Набавка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монтажа</w:t>
            </w:r>
            <w:r w:rsidR="008E4717" w:rsidRPr="00DB1FDA">
              <w:rPr>
                <w:lang w:val="sr-Latn-CS"/>
              </w:rPr>
              <w:t xml:space="preserve"> </w:t>
            </w:r>
            <w:r w:rsidRPr="00DB1FDA">
              <w:rPr>
                <w:lang w:val="sr-Latn-CS"/>
              </w:rPr>
              <w:t>држача</w:t>
            </w:r>
            <w:r w:rsidR="008E4717" w:rsidRPr="00DB1FDA">
              <w:rPr>
                <w:lang w:val="sr-Latn-CS"/>
              </w:rPr>
              <w:t xml:space="preserve"> </w:t>
            </w:r>
            <w:r w:rsidRPr="00DB1FDA">
              <w:rPr>
                <w:lang w:val="sr-Latn-CS"/>
              </w:rPr>
              <w:t>сапуна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држача</w:t>
            </w:r>
            <w:r w:rsidR="008E4717" w:rsidRPr="00DB1FDA">
              <w:rPr>
                <w:lang w:val="sr-Latn-CS"/>
              </w:rPr>
              <w:t xml:space="preserve"> </w:t>
            </w:r>
            <w:r w:rsidRPr="00DB1FDA">
              <w:rPr>
                <w:lang w:val="sr-Latn-CS"/>
              </w:rPr>
              <w:t>прешкира</w:t>
            </w:r>
            <w:r w:rsidR="008E4717" w:rsidRPr="00DB1FDA">
              <w:rPr>
                <w:lang w:val="sr-Latn-CS"/>
              </w:rPr>
              <w:t xml:space="preserve"> </w:t>
            </w:r>
          </w:p>
        </w:tc>
        <w:tc>
          <w:tcPr>
            <w:tcW w:w="1080" w:type="dxa"/>
            <w:gridSpan w:val="2"/>
          </w:tcPr>
          <w:p w:rsidR="008E4717" w:rsidRPr="00DB1FDA" w:rsidRDefault="00A47E59" w:rsidP="00536539">
            <w:pPr>
              <w:jc w:val="center"/>
              <w:rPr>
                <w:lang w:val="sr-Latn-CS"/>
              </w:rPr>
            </w:pPr>
            <w:r w:rsidRPr="00DB1FDA">
              <w:rPr>
                <w:lang w:val="sr-Latn-CS"/>
              </w:rPr>
              <w:t>ком</w:t>
            </w:r>
          </w:p>
        </w:tc>
        <w:tc>
          <w:tcPr>
            <w:tcW w:w="1080" w:type="dxa"/>
          </w:tcPr>
          <w:p w:rsidR="008E4717" w:rsidRPr="00DB1FDA" w:rsidRDefault="008E4717" w:rsidP="00536539">
            <w:pPr>
              <w:jc w:val="center"/>
              <w:rPr>
                <w:lang w:val="sr-Latn-CS"/>
              </w:rPr>
            </w:pPr>
            <w:r w:rsidRPr="00DB1FDA">
              <w:rPr>
                <w:lang w:val="sr-Latn-CS"/>
              </w:rPr>
              <w:t>4,00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8E4717" w:rsidP="005E2923">
            <w:pPr>
              <w:autoSpaceDE w:val="0"/>
              <w:autoSpaceDN w:val="0"/>
              <w:adjustRightInd w:val="0"/>
              <w:jc w:val="center"/>
              <w:rPr>
                <w:noProof/>
              </w:rPr>
            </w:pPr>
          </w:p>
        </w:tc>
        <w:tc>
          <w:tcPr>
            <w:tcW w:w="4081" w:type="dxa"/>
          </w:tcPr>
          <w:p w:rsidR="008E4717" w:rsidRPr="00DB1FDA" w:rsidRDefault="008D6E30" w:rsidP="00536539">
            <w:pPr>
              <w:rPr>
                <w:b/>
                <w:u w:val="single"/>
                <w:lang w:val="sr-Latn-CS"/>
              </w:rPr>
            </w:pPr>
            <w:r w:rsidRPr="00DB1FDA">
              <w:rPr>
                <w:b/>
                <w:u w:val="single"/>
                <w:lang w:val="sr-Latn-CS"/>
              </w:rPr>
              <w:t>7</w:t>
            </w:r>
            <w:r w:rsidR="008E4717" w:rsidRPr="00DB1FDA">
              <w:rPr>
                <w:b/>
                <w:u w:val="single"/>
                <w:lang w:val="sr-Latn-CS"/>
              </w:rPr>
              <w:t xml:space="preserve"> – </w:t>
            </w:r>
            <w:r w:rsidR="00A47E59" w:rsidRPr="00DB1FDA">
              <w:rPr>
                <w:b/>
                <w:u w:val="single"/>
                <w:lang w:val="sr-Latn-CS"/>
              </w:rPr>
              <w:t>МОЛЕРСКИ</w:t>
            </w:r>
            <w:r w:rsidR="008E4717" w:rsidRPr="00DB1FDA">
              <w:rPr>
                <w:b/>
                <w:u w:val="single"/>
                <w:lang w:val="sr-Latn-CS"/>
              </w:rPr>
              <w:t xml:space="preserve"> </w:t>
            </w:r>
            <w:r w:rsidR="00A47E59" w:rsidRPr="00DB1FDA">
              <w:rPr>
                <w:b/>
                <w:u w:val="single"/>
                <w:lang w:val="sr-Latn-CS"/>
              </w:rPr>
              <w:t>РАДОВИ</w:t>
            </w:r>
          </w:p>
        </w:tc>
        <w:tc>
          <w:tcPr>
            <w:tcW w:w="1080" w:type="dxa"/>
            <w:gridSpan w:val="2"/>
          </w:tcPr>
          <w:p w:rsidR="008E4717" w:rsidRPr="00DB1FDA" w:rsidRDefault="008E4717" w:rsidP="00536539">
            <w:pPr>
              <w:jc w:val="center"/>
              <w:rPr>
                <w:sz w:val="28"/>
                <w:szCs w:val="28"/>
                <w:lang w:val="sr-Latn-CS"/>
              </w:rPr>
            </w:pPr>
          </w:p>
        </w:tc>
        <w:tc>
          <w:tcPr>
            <w:tcW w:w="1080" w:type="dxa"/>
          </w:tcPr>
          <w:p w:rsidR="008E4717" w:rsidRPr="00DB1FDA" w:rsidRDefault="008E4717" w:rsidP="00536539">
            <w:pPr>
              <w:jc w:val="center"/>
              <w:rPr>
                <w:sz w:val="28"/>
                <w:szCs w:val="28"/>
                <w:lang w:val="sr-Latn-CS"/>
              </w:rPr>
            </w:pP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1</w:t>
            </w:r>
          </w:p>
        </w:tc>
        <w:tc>
          <w:tcPr>
            <w:tcW w:w="4081" w:type="dxa"/>
          </w:tcPr>
          <w:p w:rsidR="008E4717" w:rsidRPr="00DB1FDA" w:rsidRDefault="00A47E59" w:rsidP="00536539">
            <w:pPr>
              <w:rPr>
                <w:lang w:val="sr-Latn-CS"/>
              </w:rPr>
            </w:pPr>
            <w:r w:rsidRPr="00DB1FDA">
              <w:rPr>
                <w:lang w:val="sr-Latn-CS"/>
              </w:rPr>
              <w:t>Глетовање</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бојење</w:t>
            </w:r>
            <w:r w:rsidR="008E4717" w:rsidRPr="00DB1FDA">
              <w:rPr>
                <w:lang w:val="sr-Latn-CS"/>
              </w:rPr>
              <w:t xml:space="preserve"> </w:t>
            </w:r>
            <w:r w:rsidRPr="00DB1FDA">
              <w:rPr>
                <w:lang w:val="sr-Latn-CS"/>
              </w:rPr>
              <w:t>зидова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плафона</w:t>
            </w:r>
            <w:r w:rsidR="008E4717" w:rsidRPr="00DB1FDA">
              <w:rPr>
                <w:lang w:val="sr-Latn-CS"/>
              </w:rPr>
              <w:t xml:space="preserve"> </w:t>
            </w:r>
            <w:r w:rsidRPr="00DB1FDA">
              <w:rPr>
                <w:lang w:val="sr-Latn-CS"/>
              </w:rPr>
              <w:t>у</w:t>
            </w:r>
            <w:r w:rsidR="008E4717" w:rsidRPr="00DB1FDA">
              <w:rPr>
                <w:lang w:val="sr-Latn-CS"/>
              </w:rPr>
              <w:t xml:space="preserve"> 2 </w:t>
            </w:r>
            <w:r w:rsidRPr="00DB1FDA">
              <w:rPr>
                <w:lang w:val="sr-Latn-CS"/>
              </w:rPr>
              <w:t>руке</w:t>
            </w:r>
            <w:r w:rsidR="008E4717" w:rsidRPr="00DB1FDA">
              <w:rPr>
                <w:lang w:val="sr-Latn-CS"/>
              </w:rPr>
              <w:t xml:space="preserve"> </w:t>
            </w:r>
            <w:r w:rsidRPr="00DB1FDA">
              <w:rPr>
                <w:lang w:val="sr-Latn-CS"/>
              </w:rPr>
              <w:t>дисперзивном</w:t>
            </w:r>
            <w:r w:rsidR="008E4717" w:rsidRPr="00DB1FDA">
              <w:rPr>
                <w:lang w:val="sr-Latn-CS"/>
              </w:rPr>
              <w:t xml:space="preserve"> </w:t>
            </w:r>
            <w:r w:rsidRPr="00DB1FDA">
              <w:rPr>
                <w:lang w:val="sr-Latn-CS"/>
              </w:rPr>
              <w:t>ЈУБ</w:t>
            </w:r>
            <w:r w:rsidR="008E4717" w:rsidRPr="00DB1FDA">
              <w:rPr>
                <w:lang w:val="sr-Latn-CS"/>
              </w:rPr>
              <w:t xml:space="preserve"> </w:t>
            </w:r>
            <w:r w:rsidRPr="00DB1FDA">
              <w:rPr>
                <w:lang w:val="sr-Latn-CS"/>
              </w:rPr>
              <w:t>бојом</w:t>
            </w:r>
            <w:r w:rsidR="008E4717" w:rsidRPr="00DB1FDA">
              <w:rPr>
                <w:lang w:val="sr-Latn-CS"/>
              </w:rPr>
              <w:t xml:space="preserve"> </w:t>
            </w:r>
            <w:r w:rsidRPr="00DB1FDA">
              <w:rPr>
                <w:lang w:val="sr-Latn-CS"/>
              </w:rPr>
              <w:t>са</w:t>
            </w:r>
            <w:r w:rsidR="008E4717" w:rsidRPr="00DB1FDA">
              <w:rPr>
                <w:lang w:val="sr-Latn-CS"/>
              </w:rPr>
              <w:t xml:space="preserve"> </w:t>
            </w:r>
            <w:r w:rsidRPr="00DB1FDA">
              <w:rPr>
                <w:lang w:val="sr-Latn-CS"/>
              </w:rPr>
              <w:t>свим</w:t>
            </w:r>
            <w:r w:rsidR="008E4717" w:rsidRPr="00DB1FDA">
              <w:rPr>
                <w:lang w:val="sr-Latn-CS"/>
              </w:rPr>
              <w:t xml:space="preserve"> </w:t>
            </w:r>
            <w:r w:rsidRPr="00DB1FDA">
              <w:rPr>
                <w:lang w:val="sr-Latn-CS"/>
              </w:rPr>
              <w:t>предрадњама</w:t>
            </w:r>
            <w:r w:rsidR="008E4717" w:rsidRPr="00DB1FDA">
              <w:rPr>
                <w:lang w:val="sr-Latn-CS"/>
              </w:rPr>
              <w:t xml:space="preserve"> </w:t>
            </w:r>
          </w:p>
        </w:tc>
        <w:tc>
          <w:tcPr>
            <w:tcW w:w="1080" w:type="dxa"/>
            <w:gridSpan w:val="2"/>
          </w:tcPr>
          <w:p w:rsidR="008E4717" w:rsidRPr="00DB1FDA" w:rsidRDefault="00A47E59" w:rsidP="00536539">
            <w:pPr>
              <w:jc w:val="center"/>
              <w:rPr>
                <w:lang w:val="sr-Latn-CS"/>
              </w:rPr>
            </w:pPr>
            <w:r w:rsidRPr="00DB1FDA">
              <w:rPr>
                <w:lang w:val="sr-Latn-CS"/>
              </w:rPr>
              <w:t>м</w:t>
            </w:r>
            <w:r w:rsidR="008E4717" w:rsidRPr="00DB1FDA">
              <w:rPr>
                <w:vertAlign w:val="superscript"/>
                <w:lang w:val="sr-Latn-CS"/>
              </w:rPr>
              <w:t>2</w:t>
            </w:r>
          </w:p>
        </w:tc>
        <w:tc>
          <w:tcPr>
            <w:tcW w:w="1080" w:type="dxa"/>
          </w:tcPr>
          <w:p w:rsidR="008E4717" w:rsidRPr="00DB1FDA" w:rsidRDefault="008E4717" w:rsidP="00536539">
            <w:pPr>
              <w:jc w:val="center"/>
              <w:rPr>
                <w:lang w:val="sr-Latn-CS"/>
              </w:rPr>
            </w:pPr>
            <w:r w:rsidRPr="00DB1FDA">
              <w:rPr>
                <w:lang w:val="sr-Latn-CS"/>
              </w:rPr>
              <w:t>150,00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t>2</w:t>
            </w:r>
          </w:p>
        </w:tc>
        <w:tc>
          <w:tcPr>
            <w:tcW w:w="4081" w:type="dxa"/>
          </w:tcPr>
          <w:p w:rsidR="008E4717" w:rsidRPr="00DB1FDA" w:rsidRDefault="00A47E59" w:rsidP="00536539">
            <w:pPr>
              <w:rPr>
                <w:lang w:val="sr-Latn-CS"/>
              </w:rPr>
            </w:pPr>
            <w:r w:rsidRPr="00DB1FDA">
              <w:rPr>
                <w:lang w:val="sr-Latn-CS"/>
              </w:rPr>
              <w:t>Бојење</w:t>
            </w:r>
            <w:r w:rsidR="008E4717" w:rsidRPr="00DB1FDA">
              <w:rPr>
                <w:lang w:val="sr-Latn-CS"/>
              </w:rPr>
              <w:t xml:space="preserve"> </w:t>
            </w:r>
            <w:r w:rsidRPr="00DB1FDA">
              <w:rPr>
                <w:lang w:val="sr-Latn-CS"/>
              </w:rPr>
              <w:t>радијатора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цеви</w:t>
            </w:r>
            <w:r w:rsidR="008E4717" w:rsidRPr="00DB1FDA">
              <w:rPr>
                <w:lang w:val="sr-Latn-CS"/>
              </w:rPr>
              <w:t xml:space="preserve"> </w:t>
            </w:r>
            <w:r w:rsidRPr="00DB1FDA">
              <w:rPr>
                <w:lang w:val="sr-Latn-CS"/>
              </w:rPr>
              <w:lastRenderedPageBreak/>
              <w:t>одговарајућом</w:t>
            </w:r>
            <w:r w:rsidR="008E4717" w:rsidRPr="00DB1FDA">
              <w:rPr>
                <w:lang w:val="sr-Latn-CS"/>
              </w:rPr>
              <w:t xml:space="preserve"> </w:t>
            </w:r>
            <w:r w:rsidRPr="00DB1FDA">
              <w:rPr>
                <w:lang w:val="sr-Latn-CS"/>
              </w:rPr>
              <w:t>бојом</w:t>
            </w:r>
            <w:r w:rsidR="008E4717" w:rsidRPr="00DB1FDA">
              <w:rPr>
                <w:lang w:val="sr-Latn-CS"/>
              </w:rPr>
              <w:t xml:space="preserve"> </w:t>
            </w:r>
            <w:r w:rsidRPr="00DB1FDA">
              <w:rPr>
                <w:lang w:val="sr-Latn-CS"/>
              </w:rPr>
              <w:t>сасвим</w:t>
            </w:r>
            <w:r w:rsidR="008E4717" w:rsidRPr="00DB1FDA">
              <w:rPr>
                <w:lang w:val="sr-Latn-CS"/>
              </w:rPr>
              <w:t xml:space="preserve"> </w:t>
            </w:r>
            <w:r w:rsidRPr="00DB1FDA">
              <w:rPr>
                <w:lang w:val="sr-Latn-CS"/>
              </w:rPr>
              <w:t>потребним</w:t>
            </w:r>
            <w:r w:rsidR="008E4717" w:rsidRPr="00DB1FDA">
              <w:rPr>
                <w:lang w:val="sr-Latn-CS"/>
              </w:rPr>
              <w:t xml:space="preserve"> </w:t>
            </w:r>
            <w:r w:rsidRPr="00DB1FDA">
              <w:rPr>
                <w:lang w:val="sr-Latn-CS"/>
              </w:rPr>
              <w:t>предрадњама</w:t>
            </w:r>
            <w:r w:rsidR="008E4717" w:rsidRPr="00DB1FDA">
              <w:rPr>
                <w:lang w:val="sr-Latn-CS"/>
              </w:rPr>
              <w:t xml:space="preserve"> </w:t>
            </w:r>
          </w:p>
        </w:tc>
        <w:tc>
          <w:tcPr>
            <w:tcW w:w="1080" w:type="dxa"/>
            <w:gridSpan w:val="2"/>
          </w:tcPr>
          <w:p w:rsidR="008E4717" w:rsidRPr="00DB1FDA" w:rsidRDefault="00A47E59" w:rsidP="00536539">
            <w:pPr>
              <w:jc w:val="center"/>
              <w:rPr>
                <w:lang w:val="sr-Latn-CS"/>
              </w:rPr>
            </w:pPr>
            <w:r w:rsidRPr="00DB1FDA">
              <w:rPr>
                <w:lang w:val="sr-Latn-CS"/>
              </w:rPr>
              <w:lastRenderedPageBreak/>
              <w:t>м</w:t>
            </w:r>
            <w:r w:rsidR="008E4717" w:rsidRPr="00DB1FDA">
              <w:rPr>
                <w:vertAlign w:val="superscript"/>
                <w:lang w:val="sr-Latn-CS"/>
              </w:rPr>
              <w:t>2</w:t>
            </w:r>
          </w:p>
        </w:tc>
        <w:tc>
          <w:tcPr>
            <w:tcW w:w="1080" w:type="dxa"/>
          </w:tcPr>
          <w:p w:rsidR="008E4717" w:rsidRPr="00DB1FDA" w:rsidRDefault="008E4717" w:rsidP="00536539">
            <w:pPr>
              <w:jc w:val="center"/>
              <w:rPr>
                <w:lang w:val="sr-Latn-CS"/>
              </w:rPr>
            </w:pPr>
            <w:r w:rsidRPr="00DB1FDA">
              <w:rPr>
                <w:lang w:val="sr-Latn-CS"/>
              </w:rPr>
              <w:t>28,00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8E4717" w:rsidRPr="00AE1407" w:rsidTr="00466596">
        <w:trPr>
          <w:trHeight w:val="420"/>
        </w:trPr>
        <w:tc>
          <w:tcPr>
            <w:tcW w:w="569" w:type="dxa"/>
          </w:tcPr>
          <w:p w:rsidR="008E4717" w:rsidRPr="00AE1407" w:rsidRDefault="00A47E59" w:rsidP="005E2923">
            <w:pPr>
              <w:autoSpaceDE w:val="0"/>
              <w:autoSpaceDN w:val="0"/>
              <w:adjustRightInd w:val="0"/>
              <w:jc w:val="center"/>
              <w:rPr>
                <w:noProof/>
              </w:rPr>
            </w:pPr>
            <w:r>
              <w:rPr>
                <w:noProof/>
              </w:rPr>
              <w:lastRenderedPageBreak/>
              <w:t>3</w:t>
            </w:r>
          </w:p>
        </w:tc>
        <w:tc>
          <w:tcPr>
            <w:tcW w:w="4081" w:type="dxa"/>
          </w:tcPr>
          <w:p w:rsidR="008E4717" w:rsidRPr="00DB1FDA" w:rsidRDefault="00A47E59" w:rsidP="00536539">
            <w:pPr>
              <w:rPr>
                <w:lang w:val="sr-Latn-CS"/>
              </w:rPr>
            </w:pPr>
            <w:r w:rsidRPr="00DB1FDA">
              <w:rPr>
                <w:lang w:val="sr-Latn-CS"/>
              </w:rPr>
              <w:t>Бојење</w:t>
            </w:r>
            <w:r w:rsidR="008E4717" w:rsidRPr="00DB1FDA">
              <w:rPr>
                <w:lang w:val="sr-Latn-CS"/>
              </w:rPr>
              <w:t xml:space="preserve"> </w:t>
            </w:r>
            <w:r w:rsidRPr="00DB1FDA">
              <w:rPr>
                <w:lang w:val="sr-Latn-CS"/>
              </w:rPr>
              <w:t>унутрашње</w:t>
            </w:r>
            <w:r w:rsidR="008E4717" w:rsidRPr="00DB1FDA">
              <w:rPr>
                <w:lang w:val="sr-Latn-CS"/>
              </w:rPr>
              <w:t xml:space="preserve"> </w:t>
            </w:r>
            <w:r w:rsidRPr="00DB1FDA">
              <w:rPr>
                <w:lang w:val="sr-Latn-CS"/>
              </w:rPr>
              <w:t>столарије</w:t>
            </w:r>
            <w:r w:rsidR="008E4717" w:rsidRPr="00DB1FDA">
              <w:rPr>
                <w:lang w:val="sr-Latn-CS"/>
              </w:rPr>
              <w:t xml:space="preserve"> – </w:t>
            </w:r>
            <w:r w:rsidRPr="00DB1FDA">
              <w:rPr>
                <w:lang w:val="sr-Latn-CS"/>
              </w:rPr>
              <w:t>врата</w:t>
            </w:r>
            <w:r w:rsidR="008E4717" w:rsidRPr="00DB1FDA">
              <w:rPr>
                <w:lang w:val="sr-Latn-CS"/>
              </w:rPr>
              <w:t xml:space="preserve">, </w:t>
            </w:r>
            <w:r w:rsidRPr="00DB1FDA">
              <w:rPr>
                <w:lang w:val="sr-Latn-CS"/>
              </w:rPr>
              <w:t>лак</w:t>
            </w:r>
            <w:r w:rsidR="008E4717" w:rsidRPr="00DB1FDA">
              <w:rPr>
                <w:lang w:val="sr-Latn-CS"/>
              </w:rPr>
              <w:t xml:space="preserve"> </w:t>
            </w:r>
            <w:r w:rsidRPr="00DB1FDA">
              <w:rPr>
                <w:lang w:val="sr-Latn-CS"/>
              </w:rPr>
              <w:t>бојом</w:t>
            </w:r>
            <w:r w:rsidR="008E4717" w:rsidRPr="00DB1FDA">
              <w:rPr>
                <w:lang w:val="sr-Latn-CS"/>
              </w:rPr>
              <w:t xml:space="preserve"> </w:t>
            </w:r>
            <w:r w:rsidRPr="00DB1FDA">
              <w:rPr>
                <w:lang w:val="sr-Latn-CS"/>
              </w:rPr>
              <w:t>у</w:t>
            </w:r>
            <w:r w:rsidR="008E4717" w:rsidRPr="00DB1FDA">
              <w:rPr>
                <w:lang w:val="sr-Latn-CS"/>
              </w:rPr>
              <w:t xml:space="preserve"> </w:t>
            </w:r>
            <w:r w:rsidRPr="00DB1FDA">
              <w:rPr>
                <w:lang w:val="sr-Latn-CS"/>
              </w:rPr>
              <w:t>тону</w:t>
            </w:r>
            <w:r w:rsidR="008E4717" w:rsidRPr="00DB1FDA">
              <w:rPr>
                <w:lang w:val="sr-Latn-CS"/>
              </w:rPr>
              <w:t xml:space="preserve"> </w:t>
            </w:r>
            <w:r w:rsidRPr="00DB1FDA">
              <w:rPr>
                <w:lang w:val="sr-Latn-CS"/>
              </w:rPr>
              <w:t>по</w:t>
            </w:r>
            <w:r w:rsidR="008E4717" w:rsidRPr="00DB1FDA">
              <w:rPr>
                <w:lang w:val="sr-Latn-CS"/>
              </w:rPr>
              <w:t xml:space="preserve"> </w:t>
            </w:r>
            <w:r w:rsidRPr="00DB1FDA">
              <w:rPr>
                <w:lang w:val="sr-Latn-CS"/>
              </w:rPr>
              <w:t>избору</w:t>
            </w:r>
            <w:r w:rsidR="008E4717" w:rsidRPr="00DB1FDA">
              <w:rPr>
                <w:lang w:val="sr-Latn-CS"/>
              </w:rPr>
              <w:t xml:space="preserve"> </w:t>
            </w:r>
            <w:r w:rsidRPr="00DB1FDA">
              <w:rPr>
                <w:lang w:val="sr-Latn-CS"/>
              </w:rPr>
              <w:t>инвеститора</w:t>
            </w:r>
            <w:r w:rsidR="008E4717" w:rsidRPr="00DB1FDA">
              <w:rPr>
                <w:lang w:val="sr-Latn-CS"/>
              </w:rPr>
              <w:t xml:space="preserve">, </w:t>
            </w:r>
            <w:r w:rsidRPr="00DB1FDA">
              <w:rPr>
                <w:lang w:val="sr-Latn-CS"/>
              </w:rPr>
              <w:t>са</w:t>
            </w:r>
            <w:r w:rsidR="008E4717" w:rsidRPr="00DB1FDA">
              <w:rPr>
                <w:lang w:val="sr-Latn-CS"/>
              </w:rPr>
              <w:t xml:space="preserve"> </w:t>
            </w:r>
            <w:r w:rsidRPr="00DB1FDA">
              <w:rPr>
                <w:lang w:val="sr-Latn-CS"/>
              </w:rPr>
              <w:t>претходним</w:t>
            </w:r>
            <w:r w:rsidR="008E4717" w:rsidRPr="00DB1FDA">
              <w:rPr>
                <w:lang w:val="sr-Latn-CS"/>
              </w:rPr>
              <w:t xml:space="preserve"> </w:t>
            </w:r>
            <w:r w:rsidRPr="00DB1FDA">
              <w:rPr>
                <w:lang w:val="sr-Latn-CS"/>
              </w:rPr>
              <w:t>стругањем</w:t>
            </w:r>
            <w:r w:rsidR="008E4717" w:rsidRPr="00DB1FDA">
              <w:rPr>
                <w:lang w:val="sr-Latn-CS"/>
              </w:rPr>
              <w:t xml:space="preserve"> </w:t>
            </w:r>
            <w:r w:rsidRPr="00DB1FDA">
              <w:rPr>
                <w:lang w:val="sr-Latn-CS"/>
              </w:rPr>
              <w:t>старе</w:t>
            </w:r>
            <w:r w:rsidR="008E4717" w:rsidRPr="00DB1FDA">
              <w:rPr>
                <w:lang w:val="sr-Latn-CS"/>
              </w:rPr>
              <w:t xml:space="preserve"> </w:t>
            </w:r>
            <w:r w:rsidRPr="00DB1FDA">
              <w:rPr>
                <w:lang w:val="sr-Latn-CS"/>
              </w:rPr>
              <w:t>фарбе</w:t>
            </w:r>
            <w:r w:rsidR="008E4717" w:rsidRPr="00DB1FDA">
              <w:rPr>
                <w:lang w:val="sr-Latn-CS"/>
              </w:rPr>
              <w:t xml:space="preserve">, </w:t>
            </w:r>
            <w:r w:rsidRPr="00DB1FDA">
              <w:rPr>
                <w:lang w:val="sr-Latn-CS"/>
              </w:rPr>
              <w:t>свим</w:t>
            </w:r>
            <w:r w:rsidR="008E4717" w:rsidRPr="00DB1FDA">
              <w:rPr>
                <w:lang w:val="sr-Latn-CS"/>
              </w:rPr>
              <w:t xml:space="preserve"> </w:t>
            </w:r>
            <w:r w:rsidRPr="00DB1FDA">
              <w:rPr>
                <w:lang w:val="sr-Latn-CS"/>
              </w:rPr>
              <w:t>припремним</w:t>
            </w:r>
            <w:r w:rsidR="008E4717" w:rsidRPr="00DB1FDA">
              <w:rPr>
                <w:lang w:val="sr-Latn-CS"/>
              </w:rPr>
              <w:t xml:space="preserve"> </w:t>
            </w:r>
            <w:r w:rsidRPr="00DB1FDA">
              <w:rPr>
                <w:lang w:val="sr-Latn-CS"/>
              </w:rPr>
              <w:t>радњама</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поновним</w:t>
            </w:r>
            <w:r w:rsidR="008E4717" w:rsidRPr="00DB1FDA">
              <w:rPr>
                <w:lang w:val="sr-Latn-CS"/>
              </w:rPr>
              <w:t xml:space="preserve"> </w:t>
            </w:r>
            <w:r w:rsidRPr="00DB1FDA">
              <w:rPr>
                <w:lang w:val="sr-Latn-CS"/>
              </w:rPr>
              <w:t>фарбањем</w:t>
            </w:r>
            <w:r w:rsidR="008E4717" w:rsidRPr="00DB1FDA">
              <w:rPr>
                <w:lang w:val="sr-Latn-CS"/>
              </w:rPr>
              <w:t xml:space="preserve">. </w:t>
            </w:r>
            <w:r w:rsidRPr="00DB1FDA">
              <w:rPr>
                <w:lang w:val="sr-Latn-CS"/>
              </w:rPr>
              <w:t>У</w:t>
            </w:r>
            <w:r w:rsidR="008E4717" w:rsidRPr="00DB1FDA">
              <w:rPr>
                <w:lang w:val="sr-Latn-CS"/>
              </w:rPr>
              <w:t xml:space="preserve"> </w:t>
            </w:r>
            <w:r w:rsidRPr="00DB1FDA">
              <w:rPr>
                <w:lang w:val="sr-Latn-CS"/>
              </w:rPr>
              <w:t>цену</w:t>
            </w:r>
            <w:r w:rsidR="008E4717" w:rsidRPr="00DB1FDA">
              <w:rPr>
                <w:lang w:val="sr-Latn-CS"/>
              </w:rPr>
              <w:t xml:space="preserve"> </w:t>
            </w:r>
            <w:r w:rsidRPr="00DB1FDA">
              <w:rPr>
                <w:lang w:val="sr-Latn-CS"/>
              </w:rPr>
              <w:t>урачунати</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потребне</w:t>
            </w:r>
            <w:r w:rsidR="008E4717" w:rsidRPr="00DB1FDA">
              <w:rPr>
                <w:lang w:val="sr-Latn-CS"/>
              </w:rPr>
              <w:t xml:space="preserve"> </w:t>
            </w:r>
            <w:r w:rsidRPr="00DB1FDA">
              <w:rPr>
                <w:lang w:val="sr-Latn-CS"/>
              </w:rPr>
              <w:t>замене</w:t>
            </w:r>
            <w:r w:rsidR="008E4717" w:rsidRPr="00DB1FDA">
              <w:rPr>
                <w:lang w:val="sr-Latn-CS"/>
              </w:rPr>
              <w:t xml:space="preserve"> </w:t>
            </w:r>
            <w:r w:rsidRPr="00DB1FDA">
              <w:rPr>
                <w:lang w:val="sr-Latn-CS"/>
              </w:rPr>
              <w:t>и</w:t>
            </w:r>
            <w:r w:rsidR="008E4717" w:rsidRPr="00DB1FDA">
              <w:rPr>
                <w:lang w:val="sr-Latn-CS"/>
              </w:rPr>
              <w:t xml:space="preserve"> </w:t>
            </w:r>
            <w:r w:rsidRPr="00DB1FDA">
              <w:rPr>
                <w:lang w:val="sr-Latn-CS"/>
              </w:rPr>
              <w:t>поправке</w:t>
            </w:r>
            <w:r w:rsidR="008E4717" w:rsidRPr="00DB1FDA">
              <w:rPr>
                <w:lang w:val="sr-Latn-CS"/>
              </w:rPr>
              <w:t xml:space="preserve"> </w:t>
            </w:r>
            <w:r w:rsidRPr="00DB1FDA">
              <w:rPr>
                <w:lang w:val="sr-Latn-CS"/>
              </w:rPr>
              <w:t>окова</w:t>
            </w:r>
            <w:r w:rsidR="008E4717" w:rsidRPr="00DB1FDA">
              <w:rPr>
                <w:lang w:val="sr-Latn-CS"/>
              </w:rPr>
              <w:t xml:space="preserve"> </w:t>
            </w:r>
            <w:r w:rsidRPr="00DB1FDA">
              <w:rPr>
                <w:lang w:val="sr-Latn-CS"/>
              </w:rPr>
              <w:t>на</w:t>
            </w:r>
            <w:r w:rsidR="008E4717" w:rsidRPr="00DB1FDA">
              <w:rPr>
                <w:lang w:val="sr-Latn-CS"/>
              </w:rPr>
              <w:t xml:space="preserve"> 4. </w:t>
            </w:r>
            <w:r w:rsidRPr="00DB1FDA">
              <w:rPr>
                <w:lang w:val="sr-Latn-CS"/>
              </w:rPr>
              <w:t>врата</w:t>
            </w:r>
            <w:r w:rsidR="008E4717" w:rsidRPr="00DB1FDA">
              <w:rPr>
                <w:lang w:val="sr-Latn-CS"/>
              </w:rPr>
              <w:t>.</w:t>
            </w:r>
          </w:p>
        </w:tc>
        <w:tc>
          <w:tcPr>
            <w:tcW w:w="1080" w:type="dxa"/>
            <w:gridSpan w:val="2"/>
          </w:tcPr>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A47E59" w:rsidP="00536539">
            <w:pPr>
              <w:jc w:val="center"/>
              <w:rPr>
                <w:lang w:val="sr-Latn-CS"/>
              </w:rPr>
            </w:pPr>
            <w:r w:rsidRPr="00DB1FDA">
              <w:rPr>
                <w:lang w:val="sr-Latn-CS"/>
              </w:rPr>
              <w:t>м</w:t>
            </w:r>
            <w:r w:rsidR="008E4717" w:rsidRPr="00DB1FDA">
              <w:rPr>
                <w:lang w:val="sr-Latn-CS"/>
              </w:rPr>
              <w:t>2</w:t>
            </w:r>
          </w:p>
        </w:tc>
        <w:tc>
          <w:tcPr>
            <w:tcW w:w="1080" w:type="dxa"/>
          </w:tcPr>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p>
          <w:p w:rsidR="008E4717" w:rsidRPr="00DB1FDA" w:rsidRDefault="008E4717" w:rsidP="00536539">
            <w:pPr>
              <w:jc w:val="center"/>
              <w:rPr>
                <w:lang w:val="sr-Latn-CS"/>
              </w:rPr>
            </w:pPr>
            <w:r w:rsidRPr="00DB1FDA">
              <w:rPr>
                <w:lang w:val="sr-Latn-CS"/>
              </w:rPr>
              <w:t>21,20</w:t>
            </w:r>
          </w:p>
        </w:tc>
        <w:tc>
          <w:tcPr>
            <w:tcW w:w="2070" w:type="dxa"/>
          </w:tcPr>
          <w:p w:rsidR="008E4717" w:rsidRPr="00DB1FDA" w:rsidRDefault="008E4717" w:rsidP="005E2923">
            <w:pPr>
              <w:autoSpaceDE w:val="0"/>
              <w:autoSpaceDN w:val="0"/>
              <w:adjustRightInd w:val="0"/>
              <w:jc w:val="center"/>
              <w:rPr>
                <w:noProof/>
                <w:lang w:val="en-US"/>
              </w:rPr>
            </w:pPr>
          </w:p>
        </w:tc>
        <w:tc>
          <w:tcPr>
            <w:tcW w:w="990" w:type="dxa"/>
          </w:tcPr>
          <w:p w:rsidR="008E4717" w:rsidRPr="00AE1407" w:rsidRDefault="008E4717" w:rsidP="005E2923">
            <w:pPr>
              <w:autoSpaceDE w:val="0"/>
              <w:autoSpaceDN w:val="0"/>
              <w:adjustRightInd w:val="0"/>
              <w:jc w:val="right"/>
              <w:rPr>
                <w:noProof/>
                <w:lang w:val="en-US"/>
              </w:rPr>
            </w:pPr>
          </w:p>
        </w:tc>
        <w:tc>
          <w:tcPr>
            <w:tcW w:w="2070" w:type="dxa"/>
          </w:tcPr>
          <w:p w:rsidR="008E4717" w:rsidRPr="00AE1407" w:rsidRDefault="008E4717" w:rsidP="005E2923">
            <w:pPr>
              <w:autoSpaceDE w:val="0"/>
              <w:autoSpaceDN w:val="0"/>
              <w:adjustRightInd w:val="0"/>
              <w:jc w:val="right"/>
              <w:rPr>
                <w:noProof/>
                <w:lang w:val="en-US"/>
              </w:rPr>
            </w:pPr>
          </w:p>
        </w:tc>
        <w:tc>
          <w:tcPr>
            <w:tcW w:w="1710" w:type="dxa"/>
          </w:tcPr>
          <w:p w:rsidR="008E4717" w:rsidRPr="00AE1407" w:rsidRDefault="008E4717" w:rsidP="005E2923">
            <w:pPr>
              <w:autoSpaceDE w:val="0"/>
              <w:autoSpaceDN w:val="0"/>
              <w:adjustRightInd w:val="0"/>
              <w:jc w:val="right"/>
              <w:rPr>
                <w:noProof/>
                <w:lang w:val="en-US"/>
              </w:rPr>
            </w:pPr>
          </w:p>
        </w:tc>
        <w:tc>
          <w:tcPr>
            <w:tcW w:w="1688" w:type="dxa"/>
          </w:tcPr>
          <w:p w:rsidR="008E4717" w:rsidRPr="00AE1407" w:rsidRDefault="008E4717" w:rsidP="005E2923">
            <w:pPr>
              <w:autoSpaceDE w:val="0"/>
              <w:autoSpaceDN w:val="0"/>
              <w:adjustRightInd w:val="0"/>
              <w:jc w:val="right"/>
              <w:rPr>
                <w:noProof/>
                <w:lang w:val="en-US"/>
              </w:rPr>
            </w:pPr>
          </w:p>
        </w:tc>
      </w:tr>
      <w:tr w:rsidR="00A47E59" w:rsidRPr="00AE1407" w:rsidTr="00466596">
        <w:trPr>
          <w:trHeight w:val="420"/>
        </w:trPr>
        <w:tc>
          <w:tcPr>
            <w:tcW w:w="569" w:type="dxa"/>
          </w:tcPr>
          <w:p w:rsidR="00A47E59" w:rsidRPr="00AE1407" w:rsidRDefault="00A47E59" w:rsidP="005E2923">
            <w:pPr>
              <w:autoSpaceDE w:val="0"/>
              <w:autoSpaceDN w:val="0"/>
              <w:adjustRightInd w:val="0"/>
              <w:jc w:val="center"/>
              <w:rPr>
                <w:noProof/>
              </w:rPr>
            </w:pPr>
          </w:p>
        </w:tc>
        <w:tc>
          <w:tcPr>
            <w:tcW w:w="4081" w:type="dxa"/>
          </w:tcPr>
          <w:p w:rsidR="00A47E59" w:rsidRPr="00DB1FDA" w:rsidRDefault="008D6E30" w:rsidP="00A47E59">
            <w:pPr>
              <w:rPr>
                <w:b/>
                <w:u w:val="single"/>
                <w:lang w:val="sr-Latn-CS"/>
              </w:rPr>
            </w:pPr>
            <w:r w:rsidRPr="00DB1FDA">
              <w:rPr>
                <w:b/>
                <w:u w:val="single"/>
                <w:lang w:val="sr-Latn-CS"/>
              </w:rPr>
              <w:t>8</w:t>
            </w:r>
            <w:r w:rsidR="00A47E59" w:rsidRPr="00DB1FDA">
              <w:rPr>
                <w:b/>
                <w:u w:val="single"/>
                <w:lang w:val="sr-Latn-CS"/>
              </w:rPr>
              <w:t xml:space="preserve"> –Непредвиђени радови</w:t>
            </w:r>
          </w:p>
        </w:tc>
        <w:tc>
          <w:tcPr>
            <w:tcW w:w="1080" w:type="dxa"/>
            <w:gridSpan w:val="2"/>
          </w:tcPr>
          <w:p w:rsidR="00A47E59" w:rsidRPr="00DB1FDA" w:rsidRDefault="00A47E59" w:rsidP="005E2923">
            <w:pPr>
              <w:autoSpaceDE w:val="0"/>
              <w:autoSpaceDN w:val="0"/>
              <w:adjustRightInd w:val="0"/>
              <w:jc w:val="center"/>
              <w:rPr>
                <w:noProof/>
                <w:lang w:val="en-US"/>
              </w:rPr>
            </w:pPr>
          </w:p>
        </w:tc>
        <w:tc>
          <w:tcPr>
            <w:tcW w:w="1080" w:type="dxa"/>
          </w:tcPr>
          <w:p w:rsidR="00A47E59" w:rsidRPr="00DB1FDA" w:rsidRDefault="00A47E59" w:rsidP="005E2923">
            <w:pPr>
              <w:autoSpaceDE w:val="0"/>
              <w:autoSpaceDN w:val="0"/>
              <w:adjustRightInd w:val="0"/>
              <w:jc w:val="center"/>
              <w:rPr>
                <w:noProof/>
                <w:lang w:val="en-US"/>
              </w:rPr>
            </w:pPr>
          </w:p>
        </w:tc>
        <w:tc>
          <w:tcPr>
            <w:tcW w:w="2070" w:type="dxa"/>
          </w:tcPr>
          <w:p w:rsidR="00A47E59" w:rsidRPr="00DB1FDA" w:rsidRDefault="00A47E59" w:rsidP="005E2923">
            <w:pPr>
              <w:autoSpaceDE w:val="0"/>
              <w:autoSpaceDN w:val="0"/>
              <w:adjustRightInd w:val="0"/>
              <w:jc w:val="center"/>
              <w:rPr>
                <w:noProof/>
                <w:lang w:val="en-US"/>
              </w:rPr>
            </w:pP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A47E59" w:rsidRPr="00AE1407" w:rsidTr="00466596">
        <w:trPr>
          <w:trHeight w:val="420"/>
        </w:trPr>
        <w:tc>
          <w:tcPr>
            <w:tcW w:w="569" w:type="dxa"/>
          </w:tcPr>
          <w:p w:rsidR="00A47E59" w:rsidRPr="00AE1407" w:rsidRDefault="00A47E59" w:rsidP="005E2923">
            <w:pPr>
              <w:autoSpaceDE w:val="0"/>
              <w:autoSpaceDN w:val="0"/>
              <w:adjustRightInd w:val="0"/>
              <w:jc w:val="center"/>
              <w:rPr>
                <w:noProof/>
              </w:rPr>
            </w:pPr>
            <w:r>
              <w:rPr>
                <w:noProof/>
              </w:rPr>
              <w:t>1</w:t>
            </w:r>
          </w:p>
        </w:tc>
        <w:tc>
          <w:tcPr>
            <w:tcW w:w="4081" w:type="dxa"/>
          </w:tcPr>
          <w:p w:rsidR="00A47E59" w:rsidRPr="00DB1FDA" w:rsidRDefault="00A47E59" w:rsidP="00A47E59">
            <w:pPr>
              <w:rPr>
                <w:lang w:val="sr-Latn-CS"/>
              </w:rPr>
            </w:pPr>
            <w:r w:rsidRPr="00DB1FDA">
              <w:rPr>
                <w:lang w:val="sr-Latn-CS"/>
              </w:rPr>
              <w:t>Непредвиђени радови 10% од вредности радова од позиције I -VII</w:t>
            </w:r>
          </w:p>
        </w:tc>
        <w:tc>
          <w:tcPr>
            <w:tcW w:w="1080" w:type="dxa"/>
            <w:gridSpan w:val="2"/>
          </w:tcPr>
          <w:p w:rsidR="00A47E59" w:rsidRPr="00DB1FDA" w:rsidRDefault="00A47E59" w:rsidP="005E2923">
            <w:pPr>
              <w:autoSpaceDE w:val="0"/>
              <w:autoSpaceDN w:val="0"/>
              <w:adjustRightInd w:val="0"/>
              <w:jc w:val="center"/>
              <w:rPr>
                <w:noProof/>
                <w:lang w:val="en-US"/>
              </w:rPr>
            </w:pPr>
          </w:p>
        </w:tc>
        <w:tc>
          <w:tcPr>
            <w:tcW w:w="1080" w:type="dxa"/>
          </w:tcPr>
          <w:p w:rsidR="00A47E59" w:rsidRPr="00DB1FDA" w:rsidRDefault="00A47E59" w:rsidP="005E2923">
            <w:pPr>
              <w:autoSpaceDE w:val="0"/>
              <w:autoSpaceDN w:val="0"/>
              <w:adjustRightInd w:val="0"/>
              <w:jc w:val="center"/>
              <w:rPr>
                <w:noProof/>
                <w:lang w:val="en-US"/>
              </w:rPr>
            </w:pPr>
          </w:p>
        </w:tc>
        <w:tc>
          <w:tcPr>
            <w:tcW w:w="2070" w:type="dxa"/>
          </w:tcPr>
          <w:p w:rsidR="00A47E59" w:rsidRPr="00DB1FDA" w:rsidRDefault="00A47E59" w:rsidP="005E2923">
            <w:pPr>
              <w:autoSpaceDE w:val="0"/>
              <w:autoSpaceDN w:val="0"/>
              <w:adjustRightInd w:val="0"/>
              <w:jc w:val="center"/>
              <w:rPr>
                <w:noProof/>
                <w:lang w:val="en-US"/>
              </w:rPr>
            </w:pP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A47E59" w:rsidRPr="00AE1407" w:rsidTr="00466596">
        <w:trPr>
          <w:trHeight w:val="420"/>
        </w:trPr>
        <w:tc>
          <w:tcPr>
            <w:tcW w:w="569" w:type="dxa"/>
          </w:tcPr>
          <w:p w:rsidR="00A47E59" w:rsidRPr="00AE1407" w:rsidRDefault="00A47E59" w:rsidP="005E2923">
            <w:pPr>
              <w:autoSpaceDE w:val="0"/>
              <w:autoSpaceDN w:val="0"/>
              <w:adjustRightInd w:val="0"/>
              <w:jc w:val="center"/>
              <w:rPr>
                <w:noProof/>
              </w:rPr>
            </w:pPr>
          </w:p>
        </w:tc>
        <w:tc>
          <w:tcPr>
            <w:tcW w:w="8311" w:type="dxa"/>
            <w:gridSpan w:val="5"/>
          </w:tcPr>
          <w:p w:rsidR="00A47E59" w:rsidRPr="00DB1FDA" w:rsidRDefault="00A47E59" w:rsidP="00466596">
            <w:pPr>
              <w:autoSpaceDE w:val="0"/>
              <w:autoSpaceDN w:val="0"/>
              <w:adjustRightInd w:val="0"/>
              <w:jc w:val="center"/>
              <w:rPr>
                <w:noProof/>
                <w:lang w:val="en-US"/>
              </w:rPr>
            </w:pPr>
            <w:r w:rsidRPr="00DB1FDA">
              <w:rPr>
                <w:noProof/>
                <w:lang w:val="sr-Cyrl-RS"/>
              </w:rPr>
              <w:t xml:space="preserve">УКУПНА </w:t>
            </w:r>
            <w:r w:rsidR="00466596" w:rsidRPr="00DB1FDA">
              <w:rPr>
                <w:noProof/>
                <w:lang w:val="sr-Cyrl-RS"/>
              </w:rPr>
              <w:t>ВРЕДНОСТ</w:t>
            </w:r>
            <w:r w:rsidRPr="00DB1FDA">
              <w:rPr>
                <w:noProof/>
                <w:lang w:val="sr-Cyrl-RS"/>
              </w:rPr>
              <w:t xml:space="preserve"> ГРАЂЕВИНСКИ</w:t>
            </w:r>
            <w:r w:rsidR="008D6E30" w:rsidRPr="00DB1FDA">
              <w:rPr>
                <w:noProof/>
                <w:lang w:val="sr-Cyrl-RS"/>
              </w:rPr>
              <w:t>Х</w:t>
            </w:r>
            <w:r w:rsidRPr="00DB1FDA">
              <w:rPr>
                <w:noProof/>
                <w:lang w:val="sr-Cyrl-RS"/>
              </w:rPr>
              <w:t xml:space="preserve"> РАДОВ</w:t>
            </w:r>
            <w:r w:rsidR="008D6E30" w:rsidRPr="00DB1FDA">
              <w:rPr>
                <w:noProof/>
                <w:lang w:val="sr-Cyrl-RS"/>
              </w:rPr>
              <w:t>А БЕЗ ПДВ-а:</w:t>
            </w:r>
            <w:r w:rsidRPr="00DB1FDA">
              <w:rPr>
                <w:noProof/>
                <w:lang w:val="sr-Cyrl-RS"/>
              </w:rPr>
              <w:t xml:space="preserve"> </w:t>
            </w: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A47E59" w:rsidRPr="00AE1407" w:rsidTr="001E4DBB">
        <w:trPr>
          <w:trHeight w:val="420"/>
        </w:trPr>
        <w:tc>
          <w:tcPr>
            <w:tcW w:w="569" w:type="dxa"/>
          </w:tcPr>
          <w:p w:rsidR="00A47E59" w:rsidRPr="00AE1407" w:rsidRDefault="00A47E59" w:rsidP="005E2923">
            <w:pPr>
              <w:autoSpaceDE w:val="0"/>
              <w:autoSpaceDN w:val="0"/>
              <w:adjustRightInd w:val="0"/>
              <w:jc w:val="center"/>
              <w:rPr>
                <w:noProof/>
              </w:rPr>
            </w:pPr>
          </w:p>
        </w:tc>
        <w:tc>
          <w:tcPr>
            <w:tcW w:w="4090" w:type="dxa"/>
            <w:gridSpan w:val="2"/>
          </w:tcPr>
          <w:p w:rsidR="00A47E59" w:rsidRPr="00DB1FDA" w:rsidRDefault="008D6E30" w:rsidP="005E2923">
            <w:pPr>
              <w:autoSpaceDE w:val="0"/>
              <w:autoSpaceDN w:val="0"/>
              <w:adjustRightInd w:val="0"/>
              <w:rPr>
                <w:b/>
                <w:noProof/>
                <w:sz w:val="22"/>
                <w:szCs w:val="22"/>
                <w:lang w:val="sr-Cyrl-RS"/>
              </w:rPr>
            </w:pPr>
            <w:r w:rsidRPr="00DB1FDA">
              <w:rPr>
                <w:b/>
                <w:noProof/>
                <w:sz w:val="22"/>
                <w:szCs w:val="22"/>
                <w:lang w:val="sr-Cyrl-RS"/>
              </w:rPr>
              <w:t>ЕЛЕКТРОИНСТАЛАЦИЈЕ:</w:t>
            </w:r>
          </w:p>
        </w:tc>
        <w:tc>
          <w:tcPr>
            <w:tcW w:w="1071" w:type="dxa"/>
          </w:tcPr>
          <w:p w:rsidR="00A47E59" w:rsidRPr="00DB1FDA" w:rsidRDefault="00A47E59" w:rsidP="005E2923">
            <w:pPr>
              <w:autoSpaceDE w:val="0"/>
              <w:autoSpaceDN w:val="0"/>
              <w:adjustRightInd w:val="0"/>
              <w:jc w:val="center"/>
              <w:rPr>
                <w:noProof/>
                <w:sz w:val="22"/>
                <w:szCs w:val="22"/>
                <w:lang w:val="en-US"/>
              </w:rPr>
            </w:pPr>
          </w:p>
        </w:tc>
        <w:tc>
          <w:tcPr>
            <w:tcW w:w="1080" w:type="dxa"/>
          </w:tcPr>
          <w:p w:rsidR="00A47E59" w:rsidRPr="00DB1FDA" w:rsidRDefault="00A47E59" w:rsidP="005E2923">
            <w:pPr>
              <w:autoSpaceDE w:val="0"/>
              <w:autoSpaceDN w:val="0"/>
              <w:adjustRightInd w:val="0"/>
              <w:jc w:val="center"/>
              <w:rPr>
                <w:noProof/>
                <w:lang w:val="en-US"/>
              </w:rPr>
            </w:pPr>
          </w:p>
        </w:tc>
        <w:tc>
          <w:tcPr>
            <w:tcW w:w="2070" w:type="dxa"/>
          </w:tcPr>
          <w:p w:rsidR="00A47E59" w:rsidRPr="00DB1FDA" w:rsidRDefault="00A47E59" w:rsidP="005E2923">
            <w:pPr>
              <w:autoSpaceDE w:val="0"/>
              <w:autoSpaceDN w:val="0"/>
              <w:adjustRightInd w:val="0"/>
              <w:jc w:val="center"/>
              <w:rPr>
                <w:noProof/>
                <w:lang w:val="en-US"/>
              </w:rPr>
            </w:pP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A47E59" w:rsidRPr="00AE1407" w:rsidTr="001E4DBB">
        <w:trPr>
          <w:trHeight w:val="420"/>
        </w:trPr>
        <w:tc>
          <w:tcPr>
            <w:tcW w:w="569" w:type="dxa"/>
          </w:tcPr>
          <w:p w:rsidR="00A47E59" w:rsidRPr="008D6E30" w:rsidRDefault="008D6E30" w:rsidP="005E2923">
            <w:pPr>
              <w:autoSpaceDE w:val="0"/>
              <w:autoSpaceDN w:val="0"/>
              <w:adjustRightInd w:val="0"/>
              <w:jc w:val="center"/>
              <w:rPr>
                <w:noProof/>
                <w:lang w:val="sr-Cyrl-RS"/>
              </w:rPr>
            </w:pPr>
            <w:r>
              <w:rPr>
                <w:noProof/>
                <w:lang w:val="sr-Cyrl-RS"/>
              </w:rPr>
              <w:t>1</w:t>
            </w:r>
          </w:p>
        </w:tc>
        <w:tc>
          <w:tcPr>
            <w:tcW w:w="4090" w:type="dxa"/>
            <w:gridSpan w:val="2"/>
          </w:tcPr>
          <w:p w:rsidR="00A47E59" w:rsidRPr="00DB1FDA" w:rsidRDefault="008D6E30" w:rsidP="008D6E30">
            <w:pPr>
              <w:rPr>
                <w:noProof/>
                <w:lang w:val="en-US"/>
              </w:rPr>
            </w:pPr>
            <w:r w:rsidRPr="00DB1FDA">
              <w:t>Испорука и уградња у зид лименог разводног ормана РО лаб.</w:t>
            </w:r>
          </w:p>
        </w:tc>
        <w:tc>
          <w:tcPr>
            <w:tcW w:w="1071" w:type="dxa"/>
          </w:tcPr>
          <w:p w:rsidR="00A47E59" w:rsidRPr="00DB1FDA" w:rsidRDefault="00A47E59" w:rsidP="005E2923">
            <w:pPr>
              <w:autoSpaceDE w:val="0"/>
              <w:autoSpaceDN w:val="0"/>
              <w:adjustRightInd w:val="0"/>
              <w:jc w:val="center"/>
              <w:rPr>
                <w:noProof/>
                <w:lang w:val="en-US"/>
              </w:rPr>
            </w:pPr>
          </w:p>
        </w:tc>
        <w:tc>
          <w:tcPr>
            <w:tcW w:w="1080" w:type="dxa"/>
          </w:tcPr>
          <w:p w:rsidR="00A47E59" w:rsidRPr="00DB1FDA" w:rsidRDefault="00A47E59" w:rsidP="005E2923">
            <w:pPr>
              <w:autoSpaceDE w:val="0"/>
              <w:autoSpaceDN w:val="0"/>
              <w:adjustRightInd w:val="0"/>
              <w:jc w:val="center"/>
              <w:rPr>
                <w:noProof/>
                <w:lang w:val="en-US"/>
              </w:rPr>
            </w:pPr>
          </w:p>
        </w:tc>
        <w:tc>
          <w:tcPr>
            <w:tcW w:w="2070" w:type="dxa"/>
          </w:tcPr>
          <w:p w:rsidR="00A47E59" w:rsidRPr="00DB1FDA" w:rsidRDefault="00A47E59" w:rsidP="005E2923">
            <w:pPr>
              <w:autoSpaceDE w:val="0"/>
              <w:autoSpaceDN w:val="0"/>
              <w:adjustRightInd w:val="0"/>
              <w:jc w:val="center"/>
              <w:rPr>
                <w:noProof/>
                <w:lang w:val="en-US"/>
              </w:rPr>
            </w:pP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A47E59" w:rsidRPr="00AE1407" w:rsidTr="001E4DBB">
        <w:trPr>
          <w:trHeight w:val="420"/>
        </w:trPr>
        <w:tc>
          <w:tcPr>
            <w:tcW w:w="569" w:type="dxa"/>
          </w:tcPr>
          <w:p w:rsidR="00A47E59" w:rsidRPr="00AE1407" w:rsidRDefault="00A47E59" w:rsidP="005E2923">
            <w:pPr>
              <w:autoSpaceDE w:val="0"/>
              <w:autoSpaceDN w:val="0"/>
              <w:adjustRightInd w:val="0"/>
              <w:jc w:val="center"/>
              <w:rPr>
                <w:noProof/>
              </w:rPr>
            </w:pPr>
          </w:p>
        </w:tc>
        <w:tc>
          <w:tcPr>
            <w:tcW w:w="4090" w:type="dxa"/>
            <w:gridSpan w:val="2"/>
          </w:tcPr>
          <w:p w:rsidR="00A47E59" w:rsidRPr="00DB1FDA" w:rsidRDefault="008D6E30" w:rsidP="008D6E30">
            <w:pPr>
              <w:rPr>
                <w:noProof/>
                <w:lang w:val="en-US"/>
              </w:rPr>
            </w:pPr>
            <w:r w:rsidRPr="00DB1FDA">
              <w:t xml:space="preserve">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w:t>
            </w:r>
            <w:r w:rsidRPr="00DB1FDA">
              <w:lastRenderedPageBreak/>
              <w:t>опрему произвођача“Meлер” или одговарајући:</w:t>
            </w:r>
          </w:p>
        </w:tc>
        <w:tc>
          <w:tcPr>
            <w:tcW w:w="1071" w:type="dxa"/>
          </w:tcPr>
          <w:p w:rsidR="00A47E59" w:rsidRPr="00DB1FDA" w:rsidRDefault="00A47E59" w:rsidP="005E2923">
            <w:pPr>
              <w:autoSpaceDE w:val="0"/>
              <w:autoSpaceDN w:val="0"/>
              <w:adjustRightInd w:val="0"/>
              <w:jc w:val="center"/>
              <w:rPr>
                <w:noProof/>
                <w:lang w:val="en-US"/>
              </w:rPr>
            </w:pPr>
          </w:p>
        </w:tc>
        <w:tc>
          <w:tcPr>
            <w:tcW w:w="1080" w:type="dxa"/>
          </w:tcPr>
          <w:p w:rsidR="00A47E59" w:rsidRPr="00DB1FDA" w:rsidRDefault="00A47E59" w:rsidP="005E2923">
            <w:pPr>
              <w:autoSpaceDE w:val="0"/>
              <w:autoSpaceDN w:val="0"/>
              <w:adjustRightInd w:val="0"/>
              <w:jc w:val="center"/>
              <w:rPr>
                <w:noProof/>
                <w:lang w:val="en-US"/>
              </w:rPr>
            </w:pPr>
          </w:p>
        </w:tc>
        <w:tc>
          <w:tcPr>
            <w:tcW w:w="2070" w:type="dxa"/>
          </w:tcPr>
          <w:p w:rsidR="00A47E59" w:rsidRPr="00DB1FDA" w:rsidRDefault="00A47E59" w:rsidP="005E2923">
            <w:pPr>
              <w:autoSpaceDE w:val="0"/>
              <w:autoSpaceDN w:val="0"/>
              <w:adjustRightInd w:val="0"/>
              <w:jc w:val="center"/>
              <w:rPr>
                <w:noProof/>
                <w:lang w:val="en-US"/>
              </w:rPr>
            </w:pPr>
          </w:p>
        </w:tc>
        <w:tc>
          <w:tcPr>
            <w:tcW w:w="990" w:type="dxa"/>
          </w:tcPr>
          <w:p w:rsidR="00A47E59" w:rsidRPr="00AE1407" w:rsidRDefault="00A47E59" w:rsidP="005E2923">
            <w:pPr>
              <w:autoSpaceDE w:val="0"/>
              <w:autoSpaceDN w:val="0"/>
              <w:adjustRightInd w:val="0"/>
              <w:jc w:val="right"/>
              <w:rPr>
                <w:noProof/>
                <w:lang w:val="en-US"/>
              </w:rPr>
            </w:pPr>
          </w:p>
        </w:tc>
        <w:tc>
          <w:tcPr>
            <w:tcW w:w="2070" w:type="dxa"/>
          </w:tcPr>
          <w:p w:rsidR="00A47E59" w:rsidRPr="00AE1407" w:rsidRDefault="00A47E59" w:rsidP="005E2923">
            <w:pPr>
              <w:autoSpaceDE w:val="0"/>
              <w:autoSpaceDN w:val="0"/>
              <w:adjustRightInd w:val="0"/>
              <w:jc w:val="right"/>
              <w:rPr>
                <w:noProof/>
                <w:lang w:val="en-US"/>
              </w:rPr>
            </w:pPr>
          </w:p>
        </w:tc>
        <w:tc>
          <w:tcPr>
            <w:tcW w:w="1710" w:type="dxa"/>
          </w:tcPr>
          <w:p w:rsidR="00A47E59" w:rsidRPr="00AE1407" w:rsidRDefault="00A47E59" w:rsidP="005E2923">
            <w:pPr>
              <w:autoSpaceDE w:val="0"/>
              <w:autoSpaceDN w:val="0"/>
              <w:adjustRightInd w:val="0"/>
              <w:jc w:val="right"/>
              <w:rPr>
                <w:noProof/>
                <w:lang w:val="en-US"/>
              </w:rPr>
            </w:pPr>
          </w:p>
        </w:tc>
        <w:tc>
          <w:tcPr>
            <w:tcW w:w="1688" w:type="dxa"/>
          </w:tcPr>
          <w:p w:rsidR="00A47E59" w:rsidRPr="00AE1407" w:rsidRDefault="00A47E59"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компактни прекидач LZMC1-A63</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1</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аутоматски осигурач C 6 А</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3</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аутоматски осигурач C 10 А</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10</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аутоматски осигурач C 16 А</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25</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 xml:space="preserve"> аутоматски осигурач C 20 А</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3</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ФИД склопка  25/0,03 А</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3</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sidP="00E2101E">
            <w:pPr>
              <w:pStyle w:val="ListParagraph"/>
              <w:numPr>
                <w:ilvl w:val="0"/>
                <w:numId w:val="2"/>
              </w:numPr>
            </w:pPr>
            <w:r w:rsidRPr="00DB1FDA">
              <w:t>сигналне сијалице зелене боје на вратима РО за присуство напона напајања</w:t>
            </w:r>
          </w:p>
        </w:tc>
        <w:tc>
          <w:tcPr>
            <w:tcW w:w="1071" w:type="dxa"/>
            <w:vAlign w:val="bottom"/>
          </w:tcPr>
          <w:p w:rsidR="008D6E30" w:rsidRPr="00DB1FDA" w:rsidRDefault="00E000B0">
            <w:r w:rsidRPr="00DB1FDA">
              <w:t>ком</w:t>
            </w:r>
          </w:p>
        </w:tc>
        <w:tc>
          <w:tcPr>
            <w:tcW w:w="1080" w:type="dxa"/>
            <w:vAlign w:val="bottom"/>
          </w:tcPr>
          <w:p w:rsidR="008D6E30" w:rsidRPr="00DB1FDA" w:rsidRDefault="008D6E30">
            <w:pPr>
              <w:jc w:val="right"/>
            </w:pPr>
            <w:r w:rsidRPr="00DB1FDA">
              <w:t>3</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8D6E30" w:rsidRPr="00AE1407" w:rsidTr="001E4DBB">
        <w:trPr>
          <w:trHeight w:val="420"/>
        </w:trPr>
        <w:tc>
          <w:tcPr>
            <w:tcW w:w="569" w:type="dxa"/>
          </w:tcPr>
          <w:p w:rsidR="008D6E30" w:rsidRPr="00AE1407" w:rsidRDefault="008D6E30" w:rsidP="005E2923">
            <w:pPr>
              <w:autoSpaceDE w:val="0"/>
              <w:autoSpaceDN w:val="0"/>
              <w:adjustRightInd w:val="0"/>
              <w:jc w:val="center"/>
              <w:rPr>
                <w:noProof/>
              </w:rPr>
            </w:pPr>
          </w:p>
        </w:tc>
        <w:tc>
          <w:tcPr>
            <w:tcW w:w="4090" w:type="dxa"/>
            <w:gridSpan w:val="2"/>
            <w:vAlign w:val="center"/>
          </w:tcPr>
          <w:p w:rsidR="008D6E30" w:rsidRPr="00DB1FDA" w:rsidRDefault="008D6E30">
            <w:r w:rsidRPr="00DB1FDA">
              <w:t>Комплет , шемирано, повезано и пуштено у рад</w:t>
            </w:r>
          </w:p>
        </w:tc>
        <w:tc>
          <w:tcPr>
            <w:tcW w:w="1071" w:type="dxa"/>
            <w:vAlign w:val="bottom"/>
          </w:tcPr>
          <w:p w:rsidR="008D6E30" w:rsidRPr="00DB1FDA" w:rsidRDefault="008D6E30">
            <w:r w:rsidRPr="00DB1FDA">
              <w:t>Све комп.</w:t>
            </w:r>
          </w:p>
        </w:tc>
        <w:tc>
          <w:tcPr>
            <w:tcW w:w="1080" w:type="dxa"/>
            <w:vAlign w:val="bottom"/>
          </w:tcPr>
          <w:p w:rsidR="008D6E30" w:rsidRPr="00DB1FDA" w:rsidRDefault="008D6E30">
            <w:pPr>
              <w:jc w:val="right"/>
            </w:pPr>
            <w:r w:rsidRPr="00DB1FDA">
              <w:t>1</w:t>
            </w:r>
          </w:p>
        </w:tc>
        <w:tc>
          <w:tcPr>
            <w:tcW w:w="2070" w:type="dxa"/>
          </w:tcPr>
          <w:p w:rsidR="008D6E30" w:rsidRPr="00DB1FDA" w:rsidRDefault="008D6E30" w:rsidP="005E2923">
            <w:pPr>
              <w:autoSpaceDE w:val="0"/>
              <w:autoSpaceDN w:val="0"/>
              <w:adjustRightInd w:val="0"/>
              <w:jc w:val="center"/>
              <w:rPr>
                <w:noProof/>
                <w:lang w:val="en-US"/>
              </w:rPr>
            </w:pPr>
          </w:p>
        </w:tc>
        <w:tc>
          <w:tcPr>
            <w:tcW w:w="990" w:type="dxa"/>
          </w:tcPr>
          <w:p w:rsidR="008D6E30" w:rsidRPr="00AE1407" w:rsidRDefault="008D6E30" w:rsidP="005E2923">
            <w:pPr>
              <w:autoSpaceDE w:val="0"/>
              <w:autoSpaceDN w:val="0"/>
              <w:adjustRightInd w:val="0"/>
              <w:jc w:val="right"/>
              <w:rPr>
                <w:noProof/>
                <w:lang w:val="en-US"/>
              </w:rPr>
            </w:pPr>
          </w:p>
        </w:tc>
        <w:tc>
          <w:tcPr>
            <w:tcW w:w="2070" w:type="dxa"/>
          </w:tcPr>
          <w:p w:rsidR="008D6E30" w:rsidRPr="00AE1407" w:rsidRDefault="008D6E30" w:rsidP="005E2923">
            <w:pPr>
              <w:autoSpaceDE w:val="0"/>
              <w:autoSpaceDN w:val="0"/>
              <w:adjustRightInd w:val="0"/>
              <w:jc w:val="right"/>
              <w:rPr>
                <w:noProof/>
                <w:lang w:val="en-US"/>
              </w:rPr>
            </w:pPr>
          </w:p>
        </w:tc>
        <w:tc>
          <w:tcPr>
            <w:tcW w:w="1710" w:type="dxa"/>
          </w:tcPr>
          <w:p w:rsidR="008D6E30" w:rsidRPr="00AE1407" w:rsidRDefault="008D6E30" w:rsidP="005E2923">
            <w:pPr>
              <w:autoSpaceDE w:val="0"/>
              <w:autoSpaceDN w:val="0"/>
              <w:adjustRightInd w:val="0"/>
              <w:jc w:val="right"/>
              <w:rPr>
                <w:noProof/>
                <w:lang w:val="en-US"/>
              </w:rPr>
            </w:pPr>
          </w:p>
        </w:tc>
        <w:tc>
          <w:tcPr>
            <w:tcW w:w="1688" w:type="dxa"/>
          </w:tcPr>
          <w:p w:rsidR="008D6E30" w:rsidRPr="00AE1407" w:rsidRDefault="008D6E30" w:rsidP="005E2923">
            <w:pPr>
              <w:autoSpaceDE w:val="0"/>
              <w:autoSpaceDN w:val="0"/>
              <w:adjustRightInd w:val="0"/>
              <w:jc w:val="right"/>
              <w:rPr>
                <w:noProof/>
                <w:lang w:val="en-US"/>
              </w:rPr>
            </w:pPr>
          </w:p>
        </w:tc>
      </w:tr>
      <w:tr w:rsidR="00E000B0" w:rsidRPr="00AE1407" w:rsidTr="001E4DBB">
        <w:trPr>
          <w:trHeight w:val="420"/>
        </w:trPr>
        <w:tc>
          <w:tcPr>
            <w:tcW w:w="569" w:type="dxa"/>
          </w:tcPr>
          <w:p w:rsidR="00E000B0" w:rsidRPr="00E000B0" w:rsidRDefault="00E000B0" w:rsidP="005E2923">
            <w:pPr>
              <w:autoSpaceDE w:val="0"/>
              <w:autoSpaceDN w:val="0"/>
              <w:adjustRightInd w:val="0"/>
              <w:jc w:val="center"/>
              <w:rPr>
                <w:noProof/>
                <w:lang w:val="sr-Cyrl-RS"/>
              </w:rPr>
            </w:pPr>
            <w:r>
              <w:rPr>
                <w:noProof/>
                <w:lang w:val="sr-Cyrl-RS"/>
              </w:rPr>
              <w:t>2</w:t>
            </w:r>
          </w:p>
        </w:tc>
        <w:tc>
          <w:tcPr>
            <w:tcW w:w="4090" w:type="dxa"/>
            <w:gridSpan w:val="2"/>
            <w:vAlign w:val="bottom"/>
          </w:tcPr>
          <w:p w:rsidR="00E000B0" w:rsidRPr="00DB1FDA" w:rsidRDefault="00E000B0">
            <w:r w:rsidRPr="00DB1FDA">
              <w:t>Испорука и постављање у ГРО комплет ножастог осугурача са постољем НВО оо-3/63 А и улошцима осигурача</w:t>
            </w:r>
          </w:p>
        </w:tc>
        <w:tc>
          <w:tcPr>
            <w:tcW w:w="1071" w:type="dxa"/>
            <w:vAlign w:val="bottom"/>
          </w:tcPr>
          <w:p w:rsidR="00E000B0" w:rsidRPr="00DB1FDA" w:rsidRDefault="00E000B0">
            <w:r w:rsidRPr="00DB1FDA">
              <w:t>ком.</w:t>
            </w:r>
          </w:p>
        </w:tc>
        <w:tc>
          <w:tcPr>
            <w:tcW w:w="1080" w:type="dxa"/>
            <w:vAlign w:val="bottom"/>
          </w:tcPr>
          <w:p w:rsidR="00E000B0" w:rsidRPr="00DB1FDA" w:rsidRDefault="00E000B0">
            <w:pPr>
              <w:jc w:val="right"/>
            </w:pPr>
            <w:r w:rsidRPr="00DB1FDA">
              <w:t>1</w:t>
            </w:r>
          </w:p>
        </w:tc>
        <w:tc>
          <w:tcPr>
            <w:tcW w:w="2070" w:type="dxa"/>
          </w:tcPr>
          <w:p w:rsidR="00E000B0" w:rsidRPr="00DB1FDA" w:rsidRDefault="00E000B0" w:rsidP="005E2923">
            <w:pPr>
              <w:autoSpaceDE w:val="0"/>
              <w:autoSpaceDN w:val="0"/>
              <w:adjustRightInd w:val="0"/>
              <w:jc w:val="center"/>
              <w:rPr>
                <w:noProof/>
                <w:lang w:val="en-US"/>
              </w:rPr>
            </w:pPr>
          </w:p>
        </w:tc>
        <w:tc>
          <w:tcPr>
            <w:tcW w:w="990" w:type="dxa"/>
          </w:tcPr>
          <w:p w:rsidR="00E000B0" w:rsidRPr="00AE1407" w:rsidRDefault="00E000B0" w:rsidP="005E2923">
            <w:pPr>
              <w:autoSpaceDE w:val="0"/>
              <w:autoSpaceDN w:val="0"/>
              <w:adjustRightInd w:val="0"/>
              <w:jc w:val="right"/>
              <w:rPr>
                <w:noProof/>
                <w:lang w:val="en-US"/>
              </w:rPr>
            </w:pPr>
          </w:p>
        </w:tc>
        <w:tc>
          <w:tcPr>
            <w:tcW w:w="2070" w:type="dxa"/>
          </w:tcPr>
          <w:p w:rsidR="00E000B0" w:rsidRPr="00AE1407" w:rsidRDefault="00E000B0" w:rsidP="005E2923">
            <w:pPr>
              <w:autoSpaceDE w:val="0"/>
              <w:autoSpaceDN w:val="0"/>
              <w:adjustRightInd w:val="0"/>
              <w:jc w:val="right"/>
              <w:rPr>
                <w:noProof/>
                <w:lang w:val="en-US"/>
              </w:rPr>
            </w:pPr>
          </w:p>
        </w:tc>
        <w:tc>
          <w:tcPr>
            <w:tcW w:w="1710" w:type="dxa"/>
          </w:tcPr>
          <w:p w:rsidR="00E000B0" w:rsidRPr="00AE1407" w:rsidRDefault="00E000B0" w:rsidP="005E2923">
            <w:pPr>
              <w:autoSpaceDE w:val="0"/>
              <w:autoSpaceDN w:val="0"/>
              <w:adjustRightInd w:val="0"/>
              <w:jc w:val="right"/>
              <w:rPr>
                <w:noProof/>
                <w:lang w:val="en-US"/>
              </w:rPr>
            </w:pPr>
          </w:p>
        </w:tc>
        <w:tc>
          <w:tcPr>
            <w:tcW w:w="1688" w:type="dxa"/>
          </w:tcPr>
          <w:p w:rsidR="00E000B0" w:rsidRPr="00AE1407" w:rsidRDefault="00E000B0" w:rsidP="005E2923">
            <w:pPr>
              <w:autoSpaceDE w:val="0"/>
              <w:autoSpaceDN w:val="0"/>
              <w:adjustRightInd w:val="0"/>
              <w:jc w:val="right"/>
              <w:rPr>
                <w:noProof/>
                <w:lang w:val="en-US"/>
              </w:rPr>
            </w:pPr>
          </w:p>
        </w:tc>
      </w:tr>
      <w:tr w:rsidR="00E000B0" w:rsidRPr="00AE1407" w:rsidTr="001E4DBB">
        <w:trPr>
          <w:trHeight w:val="420"/>
        </w:trPr>
        <w:tc>
          <w:tcPr>
            <w:tcW w:w="569" w:type="dxa"/>
          </w:tcPr>
          <w:p w:rsidR="00E000B0" w:rsidRPr="00E000B0" w:rsidRDefault="00E000B0" w:rsidP="005E2923">
            <w:pPr>
              <w:autoSpaceDE w:val="0"/>
              <w:autoSpaceDN w:val="0"/>
              <w:adjustRightInd w:val="0"/>
              <w:jc w:val="center"/>
              <w:rPr>
                <w:noProof/>
                <w:lang w:val="sr-Cyrl-RS"/>
              </w:rPr>
            </w:pPr>
            <w:r>
              <w:rPr>
                <w:noProof/>
                <w:lang w:val="sr-Cyrl-RS"/>
              </w:rPr>
              <w:t>3</w:t>
            </w:r>
          </w:p>
        </w:tc>
        <w:tc>
          <w:tcPr>
            <w:tcW w:w="4090" w:type="dxa"/>
            <w:gridSpan w:val="2"/>
            <w:vAlign w:val="bottom"/>
          </w:tcPr>
          <w:p w:rsidR="00E000B0" w:rsidRPr="00DB1FDA" w:rsidRDefault="00E000B0">
            <w:r w:rsidRPr="00DB1FDA">
              <w:t>Испорука и постављање P/F -y 6mm2  са повезивањем на оба краја за анти статик под</w:t>
            </w:r>
          </w:p>
        </w:tc>
        <w:tc>
          <w:tcPr>
            <w:tcW w:w="1071" w:type="dxa"/>
            <w:vAlign w:val="bottom"/>
          </w:tcPr>
          <w:p w:rsidR="00E000B0" w:rsidRPr="00DB1FDA" w:rsidRDefault="00E000B0">
            <w:r w:rsidRPr="00DB1FDA">
              <w:t>m</w:t>
            </w:r>
          </w:p>
        </w:tc>
        <w:tc>
          <w:tcPr>
            <w:tcW w:w="1080" w:type="dxa"/>
            <w:vAlign w:val="bottom"/>
          </w:tcPr>
          <w:p w:rsidR="00E000B0" w:rsidRPr="00DB1FDA" w:rsidRDefault="00E000B0">
            <w:pPr>
              <w:jc w:val="right"/>
            </w:pPr>
            <w:r w:rsidRPr="00DB1FDA">
              <w:t>40</w:t>
            </w:r>
          </w:p>
        </w:tc>
        <w:tc>
          <w:tcPr>
            <w:tcW w:w="2070" w:type="dxa"/>
          </w:tcPr>
          <w:p w:rsidR="00E000B0" w:rsidRPr="00DB1FDA" w:rsidRDefault="00E000B0" w:rsidP="005E2923">
            <w:pPr>
              <w:autoSpaceDE w:val="0"/>
              <w:autoSpaceDN w:val="0"/>
              <w:adjustRightInd w:val="0"/>
              <w:jc w:val="center"/>
              <w:rPr>
                <w:noProof/>
                <w:lang w:val="en-US"/>
              </w:rPr>
            </w:pPr>
          </w:p>
        </w:tc>
        <w:tc>
          <w:tcPr>
            <w:tcW w:w="990" w:type="dxa"/>
          </w:tcPr>
          <w:p w:rsidR="00E000B0" w:rsidRPr="00AE1407" w:rsidRDefault="00E000B0" w:rsidP="005E2923">
            <w:pPr>
              <w:autoSpaceDE w:val="0"/>
              <w:autoSpaceDN w:val="0"/>
              <w:adjustRightInd w:val="0"/>
              <w:jc w:val="right"/>
              <w:rPr>
                <w:noProof/>
                <w:lang w:val="en-US"/>
              </w:rPr>
            </w:pPr>
          </w:p>
        </w:tc>
        <w:tc>
          <w:tcPr>
            <w:tcW w:w="2070" w:type="dxa"/>
          </w:tcPr>
          <w:p w:rsidR="00E000B0" w:rsidRPr="00AE1407" w:rsidRDefault="00E000B0" w:rsidP="005E2923">
            <w:pPr>
              <w:autoSpaceDE w:val="0"/>
              <w:autoSpaceDN w:val="0"/>
              <w:adjustRightInd w:val="0"/>
              <w:jc w:val="right"/>
              <w:rPr>
                <w:noProof/>
                <w:lang w:val="en-US"/>
              </w:rPr>
            </w:pPr>
          </w:p>
        </w:tc>
        <w:tc>
          <w:tcPr>
            <w:tcW w:w="1710" w:type="dxa"/>
          </w:tcPr>
          <w:p w:rsidR="00E000B0" w:rsidRPr="00AE1407" w:rsidRDefault="00E000B0" w:rsidP="005E2923">
            <w:pPr>
              <w:autoSpaceDE w:val="0"/>
              <w:autoSpaceDN w:val="0"/>
              <w:adjustRightInd w:val="0"/>
              <w:jc w:val="right"/>
              <w:rPr>
                <w:noProof/>
                <w:lang w:val="en-US"/>
              </w:rPr>
            </w:pPr>
          </w:p>
        </w:tc>
        <w:tc>
          <w:tcPr>
            <w:tcW w:w="1688" w:type="dxa"/>
          </w:tcPr>
          <w:p w:rsidR="00E000B0" w:rsidRPr="00AE1407" w:rsidRDefault="00E000B0" w:rsidP="005E2923">
            <w:pPr>
              <w:autoSpaceDE w:val="0"/>
              <w:autoSpaceDN w:val="0"/>
              <w:adjustRightInd w:val="0"/>
              <w:jc w:val="right"/>
              <w:rPr>
                <w:noProof/>
                <w:lang w:val="en-US"/>
              </w:rPr>
            </w:pPr>
          </w:p>
        </w:tc>
      </w:tr>
      <w:tr w:rsidR="00E000B0" w:rsidRPr="00AE1407" w:rsidTr="001E4DBB">
        <w:trPr>
          <w:trHeight w:val="420"/>
        </w:trPr>
        <w:tc>
          <w:tcPr>
            <w:tcW w:w="569" w:type="dxa"/>
          </w:tcPr>
          <w:p w:rsidR="00E000B0" w:rsidRPr="00E000B0" w:rsidRDefault="00E000B0" w:rsidP="005E2923">
            <w:pPr>
              <w:autoSpaceDE w:val="0"/>
              <w:autoSpaceDN w:val="0"/>
              <w:adjustRightInd w:val="0"/>
              <w:jc w:val="center"/>
              <w:rPr>
                <w:noProof/>
                <w:lang w:val="sr-Cyrl-RS"/>
              </w:rPr>
            </w:pPr>
            <w:r>
              <w:rPr>
                <w:noProof/>
                <w:lang w:val="sr-Cyrl-RS"/>
              </w:rPr>
              <w:t>4</w:t>
            </w:r>
          </w:p>
        </w:tc>
        <w:tc>
          <w:tcPr>
            <w:tcW w:w="4090" w:type="dxa"/>
            <w:gridSpan w:val="2"/>
            <w:vAlign w:val="bottom"/>
          </w:tcPr>
          <w:p w:rsidR="00E000B0" w:rsidRPr="00DB1FDA" w:rsidRDefault="00E000B0">
            <w:r w:rsidRPr="00DB1FDA">
              <w:t>Испорука и постављање од ГРО до РО лаб. Напојног кабла N2XH 5X16 mm</w:t>
            </w:r>
            <w:r w:rsidRPr="00DB1FDA">
              <w:rPr>
                <w:vertAlign w:val="superscript"/>
              </w:rPr>
              <w:t>2</w:t>
            </w:r>
            <w:r w:rsidRPr="00DB1FDA">
              <w:t xml:space="preserve"> . Кабел поставити у ПВЦ каналицу причвршћену делом за плафон а делим на зид.</w:t>
            </w:r>
          </w:p>
        </w:tc>
        <w:tc>
          <w:tcPr>
            <w:tcW w:w="1071" w:type="dxa"/>
            <w:vAlign w:val="bottom"/>
          </w:tcPr>
          <w:p w:rsidR="00E000B0" w:rsidRPr="00DB1FDA" w:rsidRDefault="00E000B0">
            <w:r w:rsidRPr="00DB1FDA">
              <w:t>м</w:t>
            </w:r>
          </w:p>
        </w:tc>
        <w:tc>
          <w:tcPr>
            <w:tcW w:w="1080" w:type="dxa"/>
            <w:vAlign w:val="bottom"/>
          </w:tcPr>
          <w:p w:rsidR="00E000B0" w:rsidRPr="00DB1FDA" w:rsidRDefault="00E000B0">
            <w:pPr>
              <w:jc w:val="right"/>
            </w:pPr>
            <w:r w:rsidRPr="00DB1FDA">
              <w:t>120</w:t>
            </w:r>
          </w:p>
        </w:tc>
        <w:tc>
          <w:tcPr>
            <w:tcW w:w="2070" w:type="dxa"/>
          </w:tcPr>
          <w:p w:rsidR="00E000B0" w:rsidRPr="00DB1FDA" w:rsidRDefault="00E000B0" w:rsidP="005E2923">
            <w:pPr>
              <w:autoSpaceDE w:val="0"/>
              <w:autoSpaceDN w:val="0"/>
              <w:adjustRightInd w:val="0"/>
              <w:jc w:val="center"/>
              <w:rPr>
                <w:noProof/>
                <w:lang w:val="en-US"/>
              </w:rPr>
            </w:pPr>
          </w:p>
        </w:tc>
        <w:tc>
          <w:tcPr>
            <w:tcW w:w="990" w:type="dxa"/>
          </w:tcPr>
          <w:p w:rsidR="00E000B0" w:rsidRPr="00AE1407" w:rsidRDefault="00E000B0" w:rsidP="005E2923">
            <w:pPr>
              <w:autoSpaceDE w:val="0"/>
              <w:autoSpaceDN w:val="0"/>
              <w:adjustRightInd w:val="0"/>
              <w:jc w:val="right"/>
              <w:rPr>
                <w:noProof/>
                <w:lang w:val="en-US"/>
              </w:rPr>
            </w:pPr>
          </w:p>
        </w:tc>
        <w:tc>
          <w:tcPr>
            <w:tcW w:w="2070" w:type="dxa"/>
          </w:tcPr>
          <w:p w:rsidR="00E000B0" w:rsidRPr="00AE1407" w:rsidRDefault="00E000B0" w:rsidP="005E2923">
            <w:pPr>
              <w:autoSpaceDE w:val="0"/>
              <w:autoSpaceDN w:val="0"/>
              <w:adjustRightInd w:val="0"/>
              <w:jc w:val="right"/>
              <w:rPr>
                <w:noProof/>
                <w:lang w:val="en-US"/>
              </w:rPr>
            </w:pPr>
          </w:p>
        </w:tc>
        <w:tc>
          <w:tcPr>
            <w:tcW w:w="1710" w:type="dxa"/>
          </w:tcPr>
          <w:p w:rsidR="00E000B0" w:rsidRPr="00AE1407" w:rsidRDefault="00E000B0" w:rsidP="005E2923">
            <w:pPr>
              <w:autoSpaceDE w:val="0"/>
              <w:autoSpaceDN w:val="0"/>
              <w:adjustRightInd w:val="0"/>
              <w:jc w:val="right"/>
              <w:rPr>
                <w:noProof/>
                <w:lang w:val="en-US"/>
              </w:rPr>
            </w:pPr>
          </w:p>
        </w:tc>
        <w:tc>
          <w:tcPr>
            <w:tcW w:w="1688" w:type="dxa"/>
          </w:tcPr>
          <w:p w:rsidR="00E000B0" w:rsidRPr="00AE1407" w:rsidRDefault="00E000B0" w:rsidP="005E2923">
            <w:pPr>
              <w:autoSpaceDE w:val="0"/>
              <w:autoSpaceDN w:val="0"/>
              <w:adjustRightInd w:val="0"/>
              <w:jc w:val="right"/>
              <w:rPr>
                <w:noProof/>
                <w:lang w:val="en-US"/>
              </w:rPr>
            </w:pPr>
          </w:p>
        </w:tc>
      </w:tr>
      <w:tr w:rsidR="00E000B0" w:rsidRPr="00AE1407" w:rsidTr="001E4DBB">
        <w:trPr>
          <w:trHeight w:val="420"/>
        </w:trPr>
        <w:tc>
          <w:tcPr>
            <w:tcW w:w="569" w:type="dxa"/>
          </w:tcPr>
          <w:p w:rsidR="00E000B0" w:rsidRPr="00E000B0" w:rsidRDefault="00E000B0" w:rsidP="005E2923">
            <w:pPr>
              <w:autoSpaceDE w:val="0"/>
              <w:autoSpaceDN w:val="0"/>
              <w:adjustRightInd w:val="0"/>
              <w:jc w:val="center"/>
              <w:rPr>
                <w:noProof/>
                <w:lang w:val="sr-Cyrl-RS"/>
              </w:rPr>
            </w:pPr>
            <w:r>
              <w:rPr>
                <w:noProof/>
                <w:lang w:val="sr-Cyrl-RS"/>
              </w:rPr>
              <w:t>5</w:t>
            </w:r>
          </w:p>
        </w:tc>
        <w:tc>
          <w:tcPr>
            <w:tcW w:w="4090" w:type="dxa"/>
            <w:gridSpan w:val="2"/>
            <w:vAlign w:val="bottom"/>
          </w:tcPr>
          <w:p w:rsidR="00E000B0" w:rsidRPr="00DB1FDA" w:rsidRDefault="00E000B0">
            <w:r w:rsidRPr="00DB1FDA">
              <w:t>Испорука и постављање пластичних каналица са поклопцем 25х25 мм</w:t>
            </w:r>
          </w:p>
        </w:tc>
        <w:tc>
          <w:tcPr>
            <w:tcW w:w="1071" w:type="dxa"/>
            <w:vAlign w:val="bottom"/>
          </w:tcPr>
          <w:p w:rsidR="00E000B0" w:rsidRPr="00DB1FDA" w:rsidRDefault="00E000B0">
            <w:r w:rsidRPr="00DB1FDA">
              <w:t>м</w:t>
            </w:r>
          </w:p>
        </w:tc>
        <w:tc>
          <w:tcPr>
            <w:tcW w:w="1080" w:type="dxa"/>
            <w:vAlign w:val="bottom"/>
          </w:tcPr>
          <w:p w:rsidR="00E000B0" w:rsidRPr="00DB1FDA" w:rsidRDefault="00E000B0">
            <w:pPr>
              <w:jc w:val="right"/>
            </w:pPr>
            <w:r w:rsidRPr="00DB1FDA">
              <w:t>50</w:t>
            </w:r>
          </w:p>
        </w:tc>
        <w:tc>
          <w:tcPr>
            <w:tcW w:w="2070" w:type="dxa"/>
          </w:tcPr>
          <w:p w:rsidR="00E000B0" w:rsidRPr="00DB1FDA" w:rsidRDefault="00E000B0" w:rsidP="005E2923">
            <w:pPr>
              <w:autoSpaceDE w:val="0"/>
              <w:autoSpaceDN w:val="0"/>
              <w:adjustRightInd w:val="0"/>
              <w:jc w:val="center"/>
              <w:rPr>
                <w:noProof/>
                <w:lang w:val="en-US"/>
              </w:rPr>
            </w:pPr>
          </w:p>
        </w:tc>
        <w:tc>
          <w:tcPr>
            <w:tcW w:w="990" w:type="dxa"/>
          </w:tcPr>
          <w:p w:rsidR="00E000B0" w:rsidRPr="00AE1407" w:rsidRDefault="00E000B0" w:rsidP="005E2923">
            <w:pPr>
              <w:autoSpaceDE w:val="0"/>
              <w:autoSpaceDN w:val="0"/>
              <w:adjustRightInd w:val="0"/>
              <w:jc w:val="right"/>
              <w:rPr>
                <w:noProof/>
                <w:lang w:val="en-US"/>
              </w:rPr>
            </w:pPr>
          </w:p>
        </w:tc>
        <w:tc>
          <w:tcPr>
            <w:tcW w:w="2070" w:type="dxa"/>
          </w:tcPr>
          <w:p w:rsidR="00E000B0" w:rsidRPr="00AE1407" w:rsidRDefault="00E000B0" w:rsidP="005E2923">
            <w:pPr>
              <w:autoSpaceDE w:val="0"/>
              <w:autoSpaceDN w:val="0"/>
              <w:adjustRightInd w:val="0"/>
              <w:jc w:val="right"/>
              <w:rPr>
                <w:noProof/>
                <w:lang w:val="en-US"/>
              </w:rPr>
            </w:pPr>
          </w:p>
        </w:tc>
        <w:tc>
          <w:tcPr>
            <w:tcW w:w="1710" w:type="dxa"/>
          </w:tcPr>
          <w:p w:rsidR="00E000B0" w:rsidRPr="00AE1407" w:rsidRDefault="00E000B0" w:rsidP="005E2923">
            <w:pPr>
              <w:autoSpaceDE w:val="0"/>
              <w:autoSpaceDN w:val="0"/>
              <w:adjustRightInd w:val="0"/>
              <w:jc w:val="right"/>
              <w:rPr>
                <w:noProof/>
                <w:lang w:val="en-US"/>
              </w:rPr>
            </w:pPr>
          </w:p>
        </w:tc>
        <w:tc>
          <w:tcPr>
            <w:tcW w:w="1688" w:type="dxa"/>
          </w:tcPr>
          <w:p w:rsidR="00E000B0" w:rsidRPr="00AE1407" w:rsidRDefault="00E000B0" w:rsidP="005E2923">
            <w:pPr>
              <w:autoSpaceDE w:val="0"/>
              <w:autoSpaceDN w:val="0"/>
              <w:adjustRightInd w:val="0"/>
              <w:jc w:val="right"/>
              <w:rPr>
                <w:noProof/>
                <w:lang w:val="en-US"/>
              </w:rPr>
            </w:pPr>
          </w:p>
        </w:tc>
      </w:tr>
      <w:tr w:rsidR="00E000B0" w:rsidRPr="00AE1407" w:rsidTr="001E4DBB">
        <w:trPr>
          <w:trHeight w:val="420"/>
        </w:trPr>
        <w:tc>
          <w:tcPr>
            <w:tcW w:w="569" w:type="dxa"/>
          </w:tcPr>
          <w:p w:rsidR="00E000B0" w:rsidRPr="00E000B0" w:rsidRDefault="00E000B0" w:rsidP="005E2923">
            <w:pPr>
              <w:autoSpaceDE w:val="0"/>
              <w:autoSpaceDN w:val="0"/>
              <w:adjustRightInd w:val="0"/>
              <w:jc w:val="center"/>
              <w:rPr>
                <w:noProof/>
                <w:lang w:val="sr-Cyrl-RS"/>
              </w:rPr>
            </w:pPr>
            <w:r>
              <w:rPr>
                <w:noProof/>
                <w:lang w:val="sr-Cyrl-RS"/>
              </w:rPr>
              <w:t>6</w:t>
            </w:r>
          </w:p>
        </w:tc>
        <w:tc>
          <w:tcPr>
            <w:tcW w:w="4090" w:type="dxa"/>
            <w:gridSpan w:val="2"/>
            <w:vAlign w:val="bottom"/>
          </w:tcPr>
          <w:p w:rsidR="00E000B0" w:rsidRPr="00DB1FDA" w:rsidRDefault="00E000B0">
            <w:r w:rsidRPr="00DB1FDA">
              <w:t xml:space="preserve">Испорука и постављње пластичних </w:t>
            </w:r>
            <w:r w:rsidRPr="00DB1FDA">
              <w:lastRenderedPageBreak/>
              <w:t>каналица са поклопцем 40х60 мм</w:t>
            </w:r>
          </w:p>
        </w:tc>
        <w:tc>
          <w:tcPr>
            <w:tcW w:w="1071" w:type="dxa"/>
            <w:vAlign w:val="bottom"/>
          </w:tcPr>
          <w:p w:rsidR="00E000B0" w:rsidRPr="00DB1FDA" w:rsidRDefault="00E000B0">
            <w:r w:rsidRPr="00DB1FDA">
              <w:lastRenderedPageBreak/>
              <w:t>м</w:t>
            </w:r>
          </w:p>
        </w:tc>
        <w:tc>
          <w:tcPr>
            <w:tcW w:w="1080" w:type="dxa"/>
            <w:vAlign w:val="bottom"/>
          </w:tcPr>
          <w:p w:rsidR="00E000B0" w:rsidRPr="00DB1FDA" w:rsidRDefault="00E000B0">
            <w:pPr>
              <w:jc w:val="right"/>
            </w:pPr>
            <w:r w:rsidRPr="00DB1FDA">
              <w:t>150</w:t>
            </w:r>
          </w:p>
        </w:tc>
        <w:tc>
          <w:tcPr>
            <w:tcW w:w="2070" w:type="dxa"/>
          </w:tcPr>
          <w:p w:rsidR="00E000B0" w:rsidRPr="00DB1FDA" w:rsidRDefault="00E000B0" w:rsidP="005E2923">
            <w:pPr>
              <w:autoSpaceDE w:val="0"/>
              <w:autoSpaceDN w:val="0"/>
              <w:adjustRightInd w:val="0"/>
              <w:jc w:val="center"/>
              <w:rPr>
                <w:noProof/>
                <w:lang w:val="en-US"/>
              </w:rPr>
            </w:pPr>
          </w:p>
        </w:tc>
        <w:tc>
          <w:tcPr>
            <w:tcW w:w="990" w:type="dxa"/>
          </w:tcPr>
          <w:p w:rsidR="00E000B0" w:rsidRPr="00AE1407" w:rsidRDefault="00E000B0" w:rsidP="005E2923">
            <w:pPr>
              <w:autoSpaceDE w:val="0"/>
              <w:autoSpaceDN w:val="0"/>
              <w:adjustRightInd w:val="0"/>
              <w:jc w:val="right"/>
              <w:rPr>
                <w:noProof/>
                <w:lang w:val="en-US"/>
              </w:rPr>
            </w:pPr>
          </w:p>
        </w:tc>
        <w:tc>
          <w:tcPr>
            <w:tcW w:w="2070" w:type="dxa"/>
          </w:tcPr>
          <w:p w:rsidR="00E000B0" w:rsidRPr="00AE1407" w:rsidRDefault="00E000B0" w:rsidP="005E2923">
            <w:pPr>
              <w:autoSpaceDE w:val="0"/>
              <w:autoSpaceDN w:val="0"/>
              <w:adjustRightInd w:val="0"/>
              <w:jc w:val="right"/>
              <w:rPr>
                <w:noProof/>
                <w:lang w:val="en-US"/>
              </w:rPr>
            </w:pPr>
          </w:p>
        </w:tc>
        <w:tc>
          <w:tcPr>
            <w:tcW w:w="1710" w:type="dxa"/>
          </w:tcPr>
          <w:p w:rsidR="00E000B0" w:rsidRPr="00AE1407" w:rsidRDefault="00E000B0" w:rsidP="005E2923">
            <w:pPr>
              <w:autoSpaceDE w:val="0"/>
              <w:autoSpaceDN w:val="0"/>
              <w:adjustRightInd w:val="0"/>
              <w:jc w:val="right"/>
              <w:rPr>
                <w:noProof/>
                <w:lang w:val="en-US"/>
              </w:rPr>
            </w:pPr>
          </w:p>
        </w:tc>
        <w:tc>
          <w:tcPr>
            <w:tcW w:w="1688" w:type="dxa"/>
          </w:tcPr>
          <w:p w:rsidR="00E000B0" w:rsidRPr="00AE1407" w:rsidRDefault="00E000B0" w:rsidP="005E2923">
            <w:pPr>
              <w:autoSpaceDE w:val="0"/>
              <w:autoSpaceDN w:val="0"/>
              <w:adjustRightInd w:val="0"/>
              <w:jc w:val="right"/>
              <w:rPr>
                <w:noProof/>
                <w:lang w:val="en-US"/>
              </w:rPr>
            </w:pPr>
          </w:p>
        </w:tc>
      </w:tr>
      <w:tr w:rsidR="00E000B0" w:rsidRPr="00AE1407" w:rsidTr="001E4DBB">
        <w:trPr>
          <w:trHeight w:val="420"/>
        </w:trPr>
        <w:tc>
          <w:tcPr>
            <w:tcW w:w="569" w:type="dxa"/>
          </w:tcPr>
          <w:p w:rsidR="00E000B0" w:rsidRPr="00E000B0" w:rsidRDefault="00E000B0" w:rsidP="005E2923">
            <w:pPr>
              <w:autoSpaceDE w:val="0"/>
              <w:autoSpaceDN w:val="0"/>
              <w:adjustRightInd w:val="0"/>
              <w:jc w:val="center"/>
              <w:rPr>
                <w:noProof/>
                <w:lang w:val="sr-Cyrl-RS"/>
              </w:rPr>
            </w:pPr>
            <w:r>
              <w:rPr>
                <w:noProof/>
                <w:lang w:val="sr-Cyrl-RS"/>
              </w:rPr>
              <w:lastRenderedPageBreak/>
              <w:t>7</w:t>
            </w:r>
          </w:p>
        </w:tc>
        <w:tc>
          <w:tcPr>
            <w:tcW w:w="4090" w:type="dxa"/>
            <w:gridSpan w:val="2"/>
          </w:tcPr>
          <w:p w:rsidR="00E000B0" w:rsidRPr="00DB1FDA" w:rsidRDefault="001022DF" w:rsidP="001022DF">
            <w:pPr>
              <w:rPr>
                <w:noProof/>
                <w:lang w:val="en-US"/>
              </w:rPr>
            </w:pPr>
            <w:r w:rsidRPr="00DB1FDA">
              <w:t xml:space="preserve">Испорука и постављање следећих инсталационих каблова са повезивањем на оба краја </w:t>
            </w:r>
          </w:p>
        </w:tc>
        <w:tc>
          <w:tcPr>
            <w:tcW w:w="1071" w:type="dxa"/>
          </w:tcPr>
          <w:p w:rsidR="00E000B0" w:rsidRPr="00DB1FDA" w:rsidRDefault="00E000B0" w:rsidP="005E2923">
            <w:pPr>
              <w:autoSpaceDE w:val="0"/>
              <w:autoSpaceDN w:val="0"/>
              <w:adjustRightInd w:val="0"/>
              <w:jc w:val="center"/>
              <w:rPr>
                <w:noProof/>
                <w:lang w:val="en-US"/>
              </w:rPr>
            </w:pPr>
          </w:p>
        </w:tc>
        <w:tc>
          <w:tcPr>
            <w:tcW w:w="1080" w:type="dxa"/>
          </w:tcPr>
          <w:p w:rsidR="00E000B0" w:rsidRPr="00DB1FDA" w:rsidRDefault="00E000B0" w:rsidP="005E2923">
            <w:pPr>
              <w:autoSpaceDE w:val="0"/>
              <w:autoSpaceDN w:val="0"/>
              <w:adjustRightInd w:val="0"/>
              <w:jc w:val="center"/>
              <w:rPr>
                <w:noProof/>
                <w:lang w:val="en-US"/>
              </w:rPr>
            </w:pPr>
          </w:p>
        </w:tc>
        <w:tc>
          <w:tcPr>
            <w:tcW w:w="2070" w:type="dxa"/>
          </w:tcPr>
          <w:p w:rsidR="00E000B0" w:rsidRPr="00DB1FDA" w:rsidRDefault="00E000B0" w:rsidP="005E2923">
            <w:pPr>
              <w:autoSpaceDE w:val="0"/>
              <w:autoSpaceDN w:val="0"/>
              <w:adjustRightInd w:val="0"/>
              <w:jc w:val="center"/>
              <w:rPr>
                <w:noProof/>
                <w:lang w:val="en-US"/>
              </w:rPr>
            </w:pPr>
          </w:p>
        </w:tc>
        <w:tc>
          <w:tcPr>
            <w:tcW w:w="990" w:type="dxa"/>
          </w:tcPr>
          <w:p w:rsidR="00E000B0" w:rsidRPr="00AE1407" w:rsidRDefault="00E000B0" w:rsidP="005E2923">
            <w:pPr>
              <w:autoSpaceDE w:val="0"/>
              <w:autoSpaceDN w:val="0"/>
              <w:adjustRightInd w:val="0"/>
              <w:jc w:val="right"/>
              <w:rPr>
                <w:noProof/>
                <w:lang w:val="en-US"/>
              </w:rPr>
            </w:pPr>
          </w:p>
        </w:tc>
        <w:tc>
          <w:tcPr>
            <w:tcW w:w="2070" w:type="dxa"/>
          </w:tcPr>
          <w:p w:rsidR="00E000B0" w:rsidRPr="00AE1407" w:rsidRDefault="00E000B0" w:rsidP="005E2923">
            <w:pPr>
              <w:autoSpaceDE w:val="0"/>
              <w:autoSpaceDN w:val="0"/>
              <w:adjustRightInd w:val="0"/>
              <w:jc w:val="right"/>
              <w:rPr>
                <w:noProof/>
                <w:lang w:val="en-US"/>
              </w:rPr>
            </w:pPr>
          </w:p>
        </w:tc>
        <w:tc>
          <w:tcPr>
            <w:tcW w:w="1710" w:type="dxa"/>
          </w:tcPr>
          <w:p w:rsidR="00E000B0" w:rsidRPr="00AE1407" w:rsidRDefault="00E000B0" w:rsidP="005E2923">
            <w:pPr>
              <w:autoSpaceDE w:val="0"/>
              <w:autoSpaceDN w:val="0"/>
              <w:adjustRightInd w:val="0"/>
              <w:jc w:val="right"/>
              <w:rPr>
                <w:noProof/>
                <w:lang w:val="en-US"/>
              </w:rPr>
            </w:pPr>
          </w:p>
        </w:tc>
        <w:tc>
          <w:tcPr>
            <w:tcW w:w="1688" w:type="dxa"/>
          </w:tcPr>
          <w:p w:rsidR="00E000B0" w:rsidRPr="00AE1407" w:rsidRDefault="00E000B0"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r w:rsidRPr="00DB1FDA">
              <w:t>N2XH 3X2,5 mm2</w:t>
            </w:r>
          </w:p>
        </w:tc>
        <w:tc>
          <w:tcPr>
            <w:tcW w:w="1071" w:type="dxa"/>
            <w:vAlign w:val="bottom"/>
          </w:tcPr>
          <w:p w:rsidR="001022DF" w:rsidRPr="00DB1FDA" w:rsidRDefault="001022DF">
            <w:r w:rsidRPr="00DB1FDA">
              <w:t>м</w:t>
            </w:r>
          </w:p>
        </w:tc>
        <w:tc>
          <w:tcPr>
            <w:tcW w:w="1080" w:type="dxa"/>
            <w:vAlign w:val="bottom"/>
          </w:tcPr>
          <w:p w:rsidR="001022DF" w:rsidRPr="00DB1FDA" w:rsidRDefault="001022DF">
            <w:pPr>
              <w:jc w:val="right"/>
            </w:pPr>
            <w:r w:rsidRPr="00DB1FDA">
              <w:t>170</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r w:rsidRPr="00DB1FDA">
              <w:t>N2XH 5X2,5 mm2</w:t>
            </w:r>
          </w:p>
        </w:tc>
        <w:tc>
          <w:tcPr>
            <w:tcW w:w="1071" w:type="dxa"/>
            <w:vAlign w:val="bottom"/>
          </w:tcPr>
          <w:p w:rsidR="001022DF" w:rsidRPr="00DB1FDA" w:rsidRDefault="001022DF">
            <w:r w:rsidRPr="00DB1FDA">
              <w:t>м</w:t>
            </w:r>
          </w:p>
        </w:tc>
        <w:tc>
          <w:tcPr>
            <w:tcW w:w="1080" w:type="dxa"/>
            <w:vAlign w:val="bottom"/>
          </w:tcPr>
          <w:p w:rsidR="001022DF" w:rsidRPr="00DB1FDA" w:rsidRDefault="001022DF">
            <w:pPr>
              <w:jc w:val="right"/>
            </w:pPr>
            <w:r w:rsidRPr="00DB1FDA">
              <w:t>50</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r w:rsidRPr="00DB1FDA">
              <w:t>N2XH 3X1,5 mm2</w:t>
            </w:r>
          </w:p>
        </w:tc>
        <w:tc>
          <w:tcPr>
            <w:tcW w:w="1071" w:type="dxa"/>
            <w:vAlign w:val="bottom"/>
          </w:tcPr>
          <w:p w:rsidR="001022DF" w:rsidRPr="00DB1FDA" w:rsidRDefault="001022DF">
            <w:r w:rsidRPr="00DB1FDA">
              <w:t>м</w:t>
            </w:r>
          </w:p>
        </w:tc>
        <w:tc>
          <w:tcPr>
            <w:tcW w:w="1080" w:type="dxa"/>
            <w:vAlign w:val="bottom"/>
          </w:tcPr>
          <w:p w:rsidR="001022DF" w:rsidRPr="00DB1FDA" w:rsidRDefault="001022DF">
            <w:pPr>
              <w:jc w:val="right"/>
            </w:pPr>
            <w:r w:rsidRPr="00DB1FDA">
              <w:t>120</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8</w:t>
            </w:r>
          </w:p>
        </w:tc>
        <w:tc>
          <w:tcPr>
            <w:tcW w:w="4090" w:type="dxa"/>
            <w:gridSpan w:val="2"/>
            <w:vAlign w:val="bottom"/>
          </w:tcPr>
          <w:p w:rsidR="001022DF" w:rsidRPr="00DB1FDA" w:rsidRDefault="001022DF">
            <w:r w:rsidRPr="00DB1FDA">
              <w:t>Испорука и постављање на плафон светиљки 4х18  у заштити  ИП 55 са електронском пригушницом</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12</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9</w:t>
            </w:r>
          </w:p>
        </w:tc>
        <w:tc>
          <w:tcPr>
            <w:tcW w:w="4090" w:type="dxa"/>
            <w:gridSpan w:val="2"/>
            <w:vAlign w:val="bottom"/>
          </w:tcPr>
          <w:p w:rsidR="001022DF" w:rsidRPr="00DB1FDA" w:rsidRDefault="001022DF">
            <w:r w:rsidRPr="00DB1FDA">
              <w:t>Испорука и постављање пластичне ОГ шуко  утичнице са поклопцем "Алинг Конел" : - монофазна дупла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6</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r w:rsidRPr="00DB1FDA">
              <w:t>трофазна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2</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r w:rsidRPr="00DB1FDA">
              <w:t>монофазна обична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6</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10</w:t>
            </w:r>
          </w:p>
        </w:tc>
        <w:tc>
          <w:tcPr>
            <w:tcW w:w="4090" w:type="dxa"/>
            <w:gridSpan w:val="2"/>
            <w:vAlign w:val="bottom"/>
          </w:tcPr>
          <w:p w:rsidR="001022DF" w:rsidRPr="00DB1FDA" w:rsidRDefault="001022DF">
            <w:r w:rsidRPr="00DB1FDA">
              <w:t>Испорука и постављање серијског прекидача "Алинг Конел"</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3</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11</w:t>
            </w:r>
          </w:p>
        </w:tc>
        <w:tc>
          <w:tcPr>
            <w:tcW w:w="4090" w:type="dxa"/>
            <w:gridSpan w:val="2"/>
            <w:vAlign w:val="bottom"/>
          </w:tcPr>
          <w:p w:rsidR="001022DF" w:rsidRPr="00DB1FDA" w:rsidRDefault="001022DF">
            <w:r w:rsidRPr="00DB1FDA">
              <w:t>Испорука и пуштање у рад уређаја  УПС 2000 ВА монофазног са двоструком конверзијом , ОН ЛИНЕ  аутономије минимум пола сата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2</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12</w:t>
            </w:r>
          </w:p>
        </w:tc>
        <w:tc>
          <w:tcPr>
            <w:tcW w:w="4090" w:type="dxa"/>
            <w:gridSpan w:val="2"/>
            <w:vAlign w:val="bottom"/>
          </w:tcPr>
          <w:p w:rsidR="001022DF" w:rsidRPr="00DB1FDA" w:rsidRDefault="001022DF">
            <w:r w:rsidRPr="00DB1FDA">
              <w:t>Испорука и пуштање у рад уређаја  УПС 1000 ВА монофазног са двоструком конверзијом , ОН ЛИНЕ  аутономије минимум 15 минута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2</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13</w:t>
            </w:r>
          </w:p>
        </w:tc>
        <w:tc>
          <w:tcPr>
            <w:tcW w:w="4090" w:type="dxa"/>
            <w:gridSpan w:val="2"/>
            <w:vAlign w:val="bottom"/>
          </w:tcPr>
          <w:p w:rsidR="001022DF" w:rsidRPr="00DB1FDA" w:rsidRDefault="001022DF">
            <w:r w:rsidRPr="00DB1FDA">
              <w:t>Испорука и уградња климе тзв "СПЛИТ" систем  од 12000 БТУ</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3</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14</w:t>
            </w:r>
          </w:p>
        </w:tc>
        <w:tc>
          <w:tcPr>
            <w:tcW w:w="4090" w:type="dxa"/>
            <w:gridSpan w:val="2"/>
            <w:vAlign w:val="bottom"/>
          </w:tcPr>
          <w:p w:rsidR="001022DF" w:rsidRPr="00DB1FDA" w:rsidRDefault="001022DF">
            <w:r w:rsidRPr="00DB1FDA">
              <w:t xml:space="preserve">Испорука и полагање ПВЦ цеви Ф16 </w:t>
            </w:r>
            <w:r w:rsidRPr="00DB1FDA">
              <w:lastRenderedPageBreak/>
              <w:t xml:space="preserve">мм </w:t>
            </w:r>
          </w:p>
        </w:tc>
        <w:tc>
          <w:tcPr>
            <w:tcW w:w="1071" w:type="dxa"/>
            <w:vAlign w:val="bottom"/>
          </w:tcPr>
          <w:p w:rsidR="001022DF" w:rsidRPr="00DB1FDA" w:rsidRDefault="001022DF">
            <w:r w:rsidRPr="00DB1FDA">
              <w:lastRenderedPageBreak/>
              <w:t>м</w:t>
            </w:r>
          </w:p>
        </w:tc>
        <w:tc>
          <w:tcPr>
            <w:tcW w:w="1080" w:type="dxa"/>
            <w:vAlign w:val="bottom"/>
          </w:tcPr>
          <w:p w:rsidR="001022DF" w:rsidRPr="00DB1FDA" w:rsidRDefault="001022DF">
            <w:pPr>
              <w:jc w:val="right"/>
            </w:pPr>
            <w:r w:rsidRPr="00DB1FDA">
              <w:t>50</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lastRenderedPageBreak/>
              <w:t>15</w:t>
            </w:r>
          </w:p>
        </w:tc>
        <w:tc>
          <w:tcPr>
            <w:tcW w:w="4090" w:type="dxa"/>
            <w:gridSpan w:val="2"/>
            <w:vAlign w:val="bottom"/>
          </w:tcPr>
          <w:p w:rsidR="001022DF" w:rsidRPr="00DB1FDA" w:rsidRDefault="001022DF">
            <w:r w:rsidRPr="00DB1FDA">
              <w:t>Испорука продужног кабла са 6 прикључних места, прекидачем и заштитом од пренапона. Кабел треба да буде дужине 3 метра.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3</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16</w:t>
            </w:r>
          </w:p>
        </w:tc>
        <w:tc>
          <w:tcPr>
            <w:tcW w:w="4090" w:type="dxa"/>
            <w:gridSpan w:val="2"/>
            <w:vAlign w:val="bottom"/>
          </w:tcPr>
          <w:p w:rsidR="001022DF" w:rsidRPr="00DB1FDA" w:rsidRDefault="001022DF">
            <w:r w:rsidRPr="00DB1FDA">
              <w:t>Испорука продужног кабла са 6 прикључних места, прекидачем и заштитом од пренапона. Кабел треба да буде дужине 5 метра.</w:t>
            </w:r>
          </w:p>
        </w:tc>
        <w:tc>
          <w:tcPr>
            <w:tcW w:w="1071" w:type="dxa"/>
            <w:vAlign w:val="bottom"/>
          </w:tcPr>
          <w:p w:rsidR="001022DF" w:rsidRPr="00DB1FDA" w:rsidRDefault="001022DF">
            <w:r w:rsidRPr="00DB1FDA">
              <w:t>ком.</w:t>
            </w:r>
          </w:p>
        </w:tc>
        <w:tc>
          <w:tcPr>
            <w:tcW w:w="1080" w:type="dxa"/>
            <w:vAlign w:val="bottom"/>
          </w:tcPr>
          <w:p w:rsidR="001022DF" w:rsidRPr="00DB1FDA" w:rsidRDefault="001022DF">
            <w:pPr>
              <w:jc w:val="right"/>
            </w:pPr>
            <w:r w:rsidRPr="00DB1FDA">
              <w:t>3</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17</w:t>
            </w:r>
          </w:p>
        </w:tc>
        <w:tc>
          <w:tcPr>
            <w:tcW w:w="4090" w:type="dxa"/>
            <w:gridSpan w:val="2"/>
            <w:vAlign w:val="bottom"/>
          </w:tcPr>
          <w:p w:rsidR="001022DF" w:rsidRPr="00DB1FDA" w:rsidRDefault="001022DF">
            <w:r w:rsidRPr="00DB1FDA">
              <w:t xml:space="preserve">Испорука и постављање Инсталациних канала димензија 130х70 мм са вертикалним делом од 2,0 м и са по 4 РЈ 45 кат 6 утичнице и са по једном светиљком за директно светло 36 W са електронском пригушницом и прекидачем са 8 монофазних утичница </w:t>
            </w:r>
          </w:p>
        </w:tc>
        <w:tc>
          <w:tcPr>
            <w:tcW w:w="1071" w:type="dxa"/>
            <w:vAlign w:val="bottom"/>
          </w:tcPr>
          <w:p w:rsidR="001022DF" w:rsidRPr="00DB1FDA" w:rsidRDefault="001022DF">
            <w:pPr>
              <w:rPr>
                <w:sz w:val="22"/>
                <w:szCs w:val="22"/>
              </w:rPr>
            </w:pPr>
            <w:r w:rsidRPr="00DB1FDA">
              <w:rPr>
                <w:sz w:val="22"/>
                <w:szCs w:val="22"/>
              </w:rPr>
              <w:t> </w:t>
            </w:r>
          </w:p>
        </w:tc>
        <w:tc>
          <w:tcPr>
            <w:tcW w:w="1080" w:type="dxa"/>
            <w:vAlign w:val="bottom"/>
          </w:tcPr>
          <w:p w:rsidR="001022DF" w:rsidRPr="00DB1FDA" w:rsidRDefault="001022DF">
            <w:pPr>
              <w:rPr>
                <w:sz w:val="22"/>
                <w:szCs w:val="22"/>
              </w:rPr>
            </w:pPr>
            <w:r w:rsidRPr="00DB1FDA">
              <w:rPr>
                <w:sz w:val="22"/>
                <w:szCs w:val="22"/>
              </w:rPr>
              <w:t> </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295"/>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pPr>
              <w:rPr>
                <w:sz w:val="22"/>
                <w:szCs w:val="22"/>
              </w:rPr>
            </w:pPr>
            <w:r w:rsidRPr="00DB1FDA">
              <w:rPr>
                <w:sz w:val="22"/>
                <w:szCs w:val="22"/>
              </w:rPr>
              <w:t>Канал дужине 2,7 м</w:t>
            </w:r>
          </w:p>
        </w:tc>
        <w:tc>
          <w:tcPr>
            <w:tcW w:w="1071" w:type="dxa"/>
            <w:vAlign w:val="bottom"/>
          </w:tcPr>
          <w:p w:rsidR="001022DF" w:rsidRPr="00DB1FDA" w:rsidRDefault="001022DF">
            <w:pPr>
              <w:rPr>
                <w:sz w:val="22"/>
                <w:szCs w:val="22"/>
              </w:rPr>
            </w:pPr>
            <w:r w:rsidRPr="00DB1FDA">
              <w:rPr>
                <w:sz w:val="22"/>
                <w:szCs w:val="22"/>
              </w:rPr>
              <w:t>ком.</w:t>
            </w:r>
          </w:p>
        </w:tc>
        <w:tc>
          <w:tcPr>
            <w:tcW w:w="1080" w:type="dxa"/>
            <w:vAlign w:val="bottom"/>
          </w:tcPr>
          <w:p w:rsidR="001022DF" w:rsidRPr="00DB1FDA" w:rsidRDefault="001022DF">
            <w:pPr>
              <w:jc w:val="right"/>
              <w:rPr>
                <w:sz w:val="22"/>
                <w:szCs w:val="22"/>
              </w:rPr>
            </w:pPr>
            <w:r w:rsidRPr="00DB1FDA">
              <w:rPr>
                <w:sz w:val="22"/>
                <w:szCs w:val="22"/>
              </w:rPr>
              <w:t>2</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271"/>
        </w:trPr>
        <w:tc>
          <w:tcPr>
            <w:tcW w:w="569" w:type="dxa"/>
          </w:tcPr>
          <w:p w:rsidR="001022DF" w:rsidRPr="00AE1407" w:rsidRDefault="001022DF" w:rsidP="005E2923">
            <w:pPr>
              <w:autoSpaceDE w:val="0"/>
              <w:autoSpaceDN w:val="0"/>
              <w:adjustRightInd w:val="0"/>
              <w:jc w:val="center"/>
              <w:rPr>
                <w:noProof/>
              </w:rPr>
            </w:pPr>
          </w:p>
        </w:tc>
        <w:tc>
          <w:tcPr>
            <w:tcW w:w="4090" w:type="dxa"/>
            <w:gridSpan w:val="2"/>
            <w:vAlign w:val="bottom"/>
          </w:tcPr>
          <w:p w:rsidR="001022DF" w:rsidRPr="00DB1FDA" w:rsidRDefault="001022DF">
            <w:pPr>
              <w:rPr>
                <w:sz w:val="22"/>
                <w:szCs w:val="22"/>
              </w:rPr>
            </w:pPr>
            <w:r w:rsidRPr="00DB1FDA">
              <w:rPr>
                <w:sz w:val="22"/>
                <w:szCs w:val="22"/>
              </w:rPr>
              <w:t>Канал дужине 2,3 м</w:t>
            </w:r>
          </w:p>
        </w:tc>
        <w:tc>
          <w:tcPr>
            <w:tcW w:w="1071" w:type="dxa"/>
            <w:vAlign w:val="bottom"/>
          </w:tcPr>
          <w:p w:rsidR="001022DF" w:rsidRPr="00DB1FDA" w:rsidRDefault="001022DF">
            <w:pPr>
              <w:rPr>
                <w:sz w:val="22"/>
                <w:szCs w:val="22"/>
              </w:rPr>
            </w:pPr>
            <w:r w:rsidRPr="00DB1FDA">
              <w:rPr>
                <w:sz w:val="22"/>
                <w:szCs w:val="22"/>
              </w:rPr>
              <w:t>ком.</w:t>
            </w:r>
          </w:p>
        </w:tc>
        <w:tc>
          <w:tcPr>
            <w:tcW w:w="1080" w:type="dxa"/>
            <w:vAlign w:val="bottom"/>
          </w:tcPr>
          <w:p w:rsidR="001022DF" w:rsidRPr="00DB1FDA" w:rsidRDefault="001022DF">
            <w:pPr>
              <w:jc w:val="right"/>
              <w:rPr>
                <w:sz w:val="22"/>
                <w:szCs w:val="22"/>
              </w:rPr>
            </w:pPr>
            <w:r w:rsidRPr="00DB1FDA">
              <w:rPr>
                <w:sz w:val="22"/>
                <w:szCs w:val="22"/>
              </w:rPr>
              <w:t>2</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18</w:t>
            </w:r>
          </w:p>
        </w:tc>
        <w:tc>
          <w:tcPr>
            <w:tcW w:w="4090" w:type="dxa"/>
            <w:gridSpan w:val="2"/>
            <w:vAlign w:val="bottom"/>
          </w:tcPr>
          <w:p w:rsidR="001022DF" w:rsidRPr="00DB1FDA" w:rsidRDefault="001022DF">
            <w:pPr>
              <w:rPr>
                <w:sz w:val="22"/>
                <w:szCs w:val="22"/>
              </w:rPr>
            </w:pPr>
            <w:r w:rsidRPr="00DB1FDA">
              <w:rPr>
                <w:sz w:val="22"/>
                <w:szCs w:val="22"/>
              </w:rPr>
              <w:t>Испорука и постављање СФТП кабла категорије 7</w:t>
            </w:r>
          </w:p>
        </w:tc>
        <w:tc>
          <w:tcPr>
            <w:tcW w:w="1071" w:type="dxa"/>
            <w:vAlign w:val="bottom"/>
          </w:tcPr>
          <w:p w:rsidR="001022DF" w:rsidRPr="00DB1FDA" w:rsidRDefault="001022DF">
            <w:pPr>
              <w:rPr>
                <w:sz w:val="22"/>
                <w:szCs w:val="22"/>
              </w:rPr>
            </w:pPr>
            <w:r w:rsidRPr="00DB1FDA">
              <w:rPr>
                <w:sz w:val="22"/>
                <w:szCs w:val="22"/>
              </w:rPr>
              <w:t>м</w:t>
            </w:r>
          </w:p>
        </w:tc>
        <w:tc>
          <w:tcPr>
            <w:tcW w:w="1080" w:type="dxa"/>
            <w:vAlign w:val="bottom"/>
          </w:tcPr>
          <w:p w:rsidR="001022DF" w:rsidRPr="00DB1FDA" w:rsidRDefault="001022DF">
            <w:pPr>
              <w:rPr>
                <w:sz w:val="22"/>
                <w:szCs w:val="22"/>
              </w:rPr>
            </w:pPr>
            <w:r w:rsidRPr="00DB1FDA">
              <w:rPr>
                <w:sz w:val="22"/>
                <w:szCs w:val="22"/>
              </w:rPr>
              <w:t> </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19</w:t>
            </w:r>
          </w:p>
        </w:tc>
        <w:tc>
          <w:tcPr>
            <w:tcW w:w="4090" w:type="dxa"/>
            <w:gridSpan w:val="2"/>
            <w:vAlign w:val="bottom"/>
          </w:tcPr>
          <w:p w:rsidR="001022DF" w:rsidRPr="00DB1FDA" w:rsidRDefault="001022DF">
            <w:pPr>
              <w:rPr>
                <w:sz w:val="22"/>
                <w:szCs w:val="22"/>
              </w:rPr>
            </w:pPr>
            <w:r w:rsidRPr="00DB1FDA">
              <w:rPr>
                <w:sz w:val="22"/>
                <w:szCs w:val="22"/>
              </w:rPr>
              <w:t>Испорука и постављање SWITCH-a са 16 портова</w:t>
            </w:r>
          </w:p>
        </w:tc>
        <w:tc>
          <w:tcPr>
            <w:tcW w:w="1071" w:type="dxa"/>
            <w:vAlign w:val="bottom"/>
          </w:tcPr>
          <w:p w:rsidR="001022DF" w:rsidRPr="00DB1FDA" w:rsidRDefault="001022DF">
            <w:pPr>
              <w:rPr>
                <w:sz w:val="22"/>
                <w:szCs w:val="22"/>
              </w:rPr>
            </w:pPr>
            <w:r w:rsidRPr="00DB1FDA">
              <w:rPr>
                <w:sz w:val="22"/>
                <w:szCs w:val="22"/>
              </w:rPr>
              <w:t>ком.</w:t>
            </w:r>
          </w:p>
        </w:tc>
        <w:tc>
          <w:tcPr>
            <w:tcW w:w="1080" w:type="dxa"/>
            <w:vAlign w:val="bottom"/>
          </w:tcPr>
          <w:p w:rsidR="001022DF" w:rsidRPr="00DB1FDA" w:rsidRDefault="001022DF">
            <w:pPr>
              <w:jc w:val="right"/>
              <w:rPr>
                <w:sz w:val="22"/>
                <w:szCs w:val="22"/>
              </w:rPr>
            </w:pPr>
            <w:r w:rsidRPr="00DB1FDA">
              <w:rPr>
                <w:sz w:val="22"/>
                <w:szCs w:val="22"/>
              </w:rPr>
              <w:t>1</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20</w:t>
            </w:r>
          </w:p>
        </w:tc>
        <w:tc>
          <w:tcPr>
            <w:tcW w:w="4090" w:type="dxa"/>
            <w:gridSpan w:val="2"/>
            <w:vAlign w:val="bottom"/>
          </w:tcPr>
          <w:p w:rsidR="001022DF" w:rsidRPr="00DB1FDA" w:rsidRDefault="001022DF">
            <w:pPr>
              <w:rPr>
                <w:sz w:val="22"/>
                <w:szCs w:val="22"/>
              </w:rPr>
            </w:pPr>
            <w:r w:rsidRPr="00DB1FDA">
              <w:rPr>
                <w:sz w:val="22"/>
                <w:szCs w:val="22"/>
              </w:rPr>
              <w:t>Испорука и постављање patch панела са 16 портова</w:t>
            </w:r>
          </w:p>
        </w:tc>
        <w:tc>
          <w:tcPr>
            <w:tcW w:w="1071" w:type="dxa"/>
            <w:vAlign w:val="bottom"/>
          </w:tcPr>
          <w:p w:rsidR="001022DF" w:rsidRPr="00DB1FDA" w:rsidRDefault="001022DF">
            <w:pPr>
              <w:rPr>
                <w:sz w:val="22"/>
                <w:szCs w:val="22"/>
              </w:rPr>
            </w:pPr>
            <w:r w:rsidRPr="00DB1FDA">
              <w:rPr>
                <w:sz w:val="22"/>
                <w:szCs w:val="22"/>
              </w:rPr>
              <w:t>ком.</w:t>
            </w:r>
          </w:p>
        </w:tc>
        <w:tc>
          <w:tcPr>
            <w:tcW w:w="1080" w:type="dxa"/>
            <w:vAlign w:val="bottom"/>
          </w:tcPr>
          <w:p w:rsidR="001022DF" w:rsidRPr="00DB1FDA" w:rsidRDefault="001022DF">
            <w:pPr>
              <w:jc w:val="right"/>
              <w:rPr>
                <w:sz w:val="22"/>
                <w:szCs w:val="22"/>
              </w:rPr>
            </w:pPr>
            <w:r w:rsidRPr="00DB1FDA">
              <w:rPr>
                <w:sz w:val="22"/>
                <w:szCs w:val="22"/>
              </w:rPr>
              <w:t>1</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21</w:t>
            </w:r>
          </w:p>
        </w:tc>
        <w:tc>
          <w:tcPr>
            <w:tcW w:w="4090" w:type="dxa"/>
            <w:gridSpan w:val="2"/>
            <w:vAlign w:val="bottom"/>
          </w:tcPr>
          <w:p w:rsidR="001022DF" w:rsidRPr="00DB1FDA" w:rsidRDefault="001022DF">
            <w:pPr>
              <w:rPr>
                <w:sz w:val="22"/>
                <w:szCs w:val="22"/>
              </w:rPr>
            </w:pPr>
            <w:r w:rsidRPr="00DB1FDA">
              <w:rPr>
                <w:sz w:val="22"/>
                <w:szCs w:val="22"/>
              </w:rPr>
              <w:t>Испорука и постављање Racк-a 19U са напојном летвом</w:t>
            </w:r>
          </w:p>
        </w:tc>
        <w:tc>
          <w:tcPr>
            <w:tcW w:w="1071" w:type="dxa"/>
            <w:vAlign w:val="bottom"/>
          </w:tcPr>
          <w:p w:rsidR="001022DF" w:rsidRPr="00DB1FDA" w:rsidRDefault="001022DF">
            <w:pPr>
              <w:rPr>
                <w:sz w:val="22"/>
                <w:szCs w:val="22"/>
              </w:rPr>
            </w:pPr>
            <w:r w:rsidRPr="00DB1FDA">
              <w:rPr>
                <w:sz w:val="22"/>
                <w:szCs w:val="22"/>
              </w:rPr>
              <w:t>ком.</w:t>
            </w:r>
          </w:p>
        </w:tc>
        <w:tc>
          <w:tcPr>
            <w:tcW w:w="1080" w:type="dxa"/>
            <w:vAlign w:val="bottom"/>
          </w:tcPr>
          <w:p w:rsidR="001022DF" w:rsidRPr="00DB1FDA" w:rsidRDefault="001022DF">
            <w:pPr>
              <w:jc w:val="right"/>
              <w:rPr>
                <w:sz w:val="22"/>
                <w:szCs w:val="22"/>
              </w:rPr>
            </w:pPr>
            <w:r w:rsidRPr="00DB1FDA">
              <w:rPr>
                <w:sz w:val="22"/>
                <w:szCs w:val="22"/>
              </w:rPr>
              <w:t>1</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22</w:t>
            </w:r>
          </w:p>
        </w:tc>
        <w:tc>
          <w:tcPr>
            <w:tcW w:w="4090" w:type="dxa"/>
            <w:gridSpan w:val="2"/>
            <w:vAlign w:val="bottom"/>
          </w:tcPr>
          <w:p w:rsidR="001022DF" w:rsidRPr="00DB1FDA" w:rsidRDefault="001022DF">
            <w:pPr>
              <w:rPr>
                <w:sz w:val="22"/>
                <w:szCs w:val="22"/>
              </w:rPr>
            </w:pPr>
            <w:r w:rsidRPr="00DB1FDA">
              <w:rPr>
                <w:sz w:val="22"/>
                <w:szCs w:val="22"/>
              </w:rPr>
              <w:t>Испитивање инсталације , мерење отпора изолованости и отпора</w:t>
            </w:r>
            <w:r w:rsidRPr="00DB1FDA">
              <w:rPr>
                <w:sz w:val="22"/>
                <w:szCs w:val="22"/>
              </w:rPr>
              <w:br/>
              <w:t xml:space="preserve"> петље уз издавањње атеста о измереним вредностима </w:t>
            </w:r>
          </w:p>
        </w:tc>
        <w:tc>
          <w:tcPr>
            <w:tcW w:w="1071" w:type="dxa"/>
            <w:vAlign w:val="bottom"/>
          </w:tcPr>
          <w:p w:rsidR="001022DF" w:rsidRPr="00DB1FDA" w:rsidRDefault="001022DF">
            <w:pPr>
              <w:rPr>
                <w:sz w:val="22"/>
                <w:szCs w:val="22"/>
              </w:rPr>
            </w:pPr>
            <w:r w:rsidRPr="00DB1FDA">
              <w:rPr>
                <w:sz w:val="22"/>
                <w:szCs w:val="22"/>
              </w:rPr>
              <w:t>пауш</w:t>
            </w:r>
          </w:p>
        </w:tc>
        <w:tc>
          <w:tcPr>
            <w:tcW w:w="1080" w:type="dxa"/>
            <w:vAlign w:val="bottom"/>
          </w:tcPr>
          <w:p w:rsidR="001022DF" w:rsidRPr="00DB1FDA" w:rsidRDefault="001022DF">
            <w:pPr>
              <w:jc w:val="right"/>
              <w:rPr>
                <w:sz w:val="22"/>
                <w:szCs w:val="22"/>
              </w:rPr>
            </w:pPr>
            <w:r w:rsidRPr="00DB1FDA">
              <w:rPr>
                <w:sz w:val="22"/>
                <w:szCs w:val="22"/>
              </w:rPr>
              <w:t>1</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1022DF" w:rsidRPr="00AE1407" w:rsidTr="001E4DBB">
        <w:trPr>
          <w:trHeight w:val="420"/>
        </w:trPr>
        <w:tc>
          <w:tcPr>
            <w:tcW w:w="569" w:type="dxa"/>
          </w:tcPr>
          <w:p w:rsidR="001022DF" w:rsidRPr="001022DF" w:rsidRDefault="001022DF" w:rsidP="005E2923">
            <w:pPr>
              <w:autoSpaceDE w:val="0"/>
              <w:autoSpaceDN w:val="0"/>
              <w:adjustRightInd w:val="0"/>
              <w:jc w:val="center"/>
              <w:rPr>
                <w:noProof/>
                <w:lang w:val="sr-Cyrl-RS"/>
              </w:rPr>
            </w:pPr>
            <w:r>
              <w:rPr>
                <w:noProof/>
                <w:lang w:val="sr-Cyrl-RS"/>
              </w:rPr>
              <w:t>23</w:t>
            </w:r>
          </w:p>
        </w:tc>
        <w:tc>
          <w:tcPr>
            <w:tcW w:w="4090" w:type="dxa"/>
            <w:gridSpan w:val="2"/>
            <w:vAlign w:val="bottom"/>
          </w:tcPr>
          <w:p w:rsidR="001022DF" w:rsidRPr="008C6343" w:rsidRDefault="001022DF">
            <w:pPr>
              <w:rPr>
                <w:lang w:val="sr-Cyrl-RS"/>
              </w:rPr>
            </w:pPr>
            <w:r w:rsidRPr="008C6343">
              <w:t>Израда пројекта изведених радова</w:t>
            </w:r>
            <w:r w:rsidR="005521B8" w:rsidRPr="008C6343">
              <w:rPr>
                <w:lang w:val="sr-Cyrl-RS"/>
              </w:rPr>
              <w:t xml:space="preserve"> на електроинсталацијама</w:t>
            </w:r>
          </w:p>
        </w:tc>
        <w:tc>
          <w:tcPr>
            <w:tcW w:w="1071" w:type="dxa"/>
            <w:vAlign w:val="bottom"/>
          </w:tcPr>
          <w:p w:rsidR="001022DF" w:rsidRPr="00DB1FDA" w:rsidRDefault="001022DF">
            <w:pPr>
              <w:rPr>
                <w:sz w:val="22"/>
                <w:szCs w:val="22"/>
              </w:rPr>
            </w:pPr>
            <w:r w:rsidRPr="00DB1FDA">
              <w:rPr>
                <w:sz w:val="22"/>
                <w:szCs w:val="22"/>
              </w:rPr>
              <w:t>ком.</w:t>
            </w:r>
          </w:p>
        </w:tc>
        <w:tc>
          <w:tcPr>
            <w:tcW w:w="1080" w:type="dxa"/>
            <w:vAlign w:val="bottom"/>
          </w:tcPr>
          <w:p w:rsidR="001022DF" w:rsidRPr="00DB1FDA" w:rsidRDefault="001022DF">
            <w:pPr>
              <w:jc w:val="right"/>
              <w:rPr>
                <w:sz w:val="22"/>
                <w:szCs w:val="22"/>
              </w:rPr>
            </w:pPr>
            <w:r w:rsidRPr="00DB1FDA">
              <w:rPr>
                <w:sz w:val="22"/>
                <w:szCs w:val="22"/>
              </w:rPr>
              <w:t>3</w:t>
            </w:r>
          </w:p>
        </w:tc>
        <w:tc>
          <w:tcPr>
            <w:tcW w:w="2070" w:type="dxa"/>
          </w:tcPr>
          <w:p w:rsidR="001022DF" w:rsidRPr="00DB1FDA" w:rsidRDefault="001022DF" w:rsidP="005E2923">
            <w:pPr>
              <w:autoSpaceDE w:val="0"/>
              <w:autoSpaceDN w:val="0"/>
              <w:adjustRightInd w:val="0"/>
              <w:jc w:val="center"/>
              <w:rPr>
                <w:noProof/>
                <w:lang w:val="en-US"/>
              </w:rPr>
            </w:pPr>
          </w:p>
        </w:tc>
        <w:tc>
          <w:tcPr>
            <w:tcW w:w="990" w:type="dxa"/>
          </w:tcPr>
          <w:p w:rsidR="001022DF" w:rsidRPr="00AE1407" w:rsidRDefault="001022DF" w:rsidP="005E2923">
            <w:pPr>
              <w:autoSpaceDE w:val="0"/>
              <w:autoSpaceDN w:val="0"/>
              <w:adjustRightInd w:val="0"/>
              <w:jc w:val="right"/>
              <w:rPr>
                <w:noProof/>
                <w:lang w:val="en-US"/>
              </w:rPr>
            </w:pPr>
          </w:p>
        </w:tc>
        <w:tc>
          <w:tcPr>
            <w:tcW w:w="2070" w:type="dxa"/>
          </w:tcPr>
          <w:p w:rsidR="001022DF" w:rsidRPr="00AE1407" w:rsidRDefault="001022DF" w:rsidP="005E2923">
            <w:pPr>
              <w:autoSpaceDE w:val="0"/>
              <w:autoSpaceDN w:val="0"/>
              <w:adjustRightInd w:val="0"/>
              <w:jc w:val="right"/>
              <w:rPr>
                <w:noProof/>
                <w:lang w:val="en-US"/>
              </w:rPr>
            </w:pPr>
          </w:p>
        </w:tc>
        <w:tc>
          <w:tcPr>
            <w:tcW w:w="1710" w:type="dxa"/>
          </w:tcPr>
          <w:p w:rsidR="001022DF" w:rsidRPr="00AE1407" w:rsidRDefault="001022DF" w:rsidP="005E2923">
            <w:pPr>
              <w:autoSpaceDE w:val="0"/>
              <w:autoSpaceDN w:val="0"/>
              <w:adjustRightInd w:val="0"/>
              <w:jc w:val="right"/>
              <w:rPr>
                <w:noProof/>
                <w:lang w:val="en-US"/>
              </w:rPr>
            </w:pPr>
          </w:p>
        </w:tc>
        <w:tc>
          <w:tcPr>
            <w:tcW w:w="1688" w:type="dxa"/>
          </w:tcPr>
          <w:p w:rsidR="001022DF" w:rsidRPr="00AE1407" w:rsidRDefault="001022DF" w:rsidP="005E2923">
            <w:pPr>
              <w:autoSpaceDE w:val="0"/>
              <w:autoSpaceDN w:val="0"/>
              <w:adjustRightInd w:val="0"/>
              <w:jc w:val="right"/>
              <w:rPr>
                <w:noProof/>
                <w:lang w:val="en-US"/>
              </w:rPr>
            </w:pPr>
          </w:p>
        </w:tc>
      </w:tr>
      <w:tr w:rsidR="000C08E7" w:rsidRPr="00AE1407" w:rsidTr="000F7AC1">
        <w:trPr>
          <w:trHeight w:val="420"/>
        </w:trPr>
        <w:tc>
          <w:tcPr>
            <w:tcW w:w="569" w:type="dxa"/>
          </w:tcPr>
          <w:p w:rsidR="000C08E7" w:rsidRDefault="000C08E7" w:rsidP="005E2923">
            <w:pPr>
              <w:autoSpaceDE w:val="0"/>
              <w:autoSpaceDN w:val="0"/>
              <w:adjustRightInd w:val="0"/>
              <w:jc w:val="center"/>
              <w:rPr>
                <w:noProof/>
                <w:lang w:val="sr-Cyrl-RS"/>
              </w:rPr>
            </w:pPr>
          </w:p>
        </w:tc>
        <w:tc>
          <w:tcPr>
            <w:tcW w:w="8311" w:type="dxa"/>
            <w:gridSpan w:val="5"/>
            <w:vAlign w:val="bottom"/>
          </w:tcPr>
          <w:p w:rsidR="000C08E7" w:rsidRPr="00DB1FDA" w:rsidRDefault="000C08E7" w:rsidP="000C08E7">
            <w:pPr>
              <w:autoSpaceDE w:val="0"/>
              <w:autoSpaceDN w:val="0"/>
              <w:adjustRightInd w:val="0"/>
              <w:rPr>
                <w:noProof/>
                <w:lang w:val="en-US"/>
              </w:rPr>
            </w:pPr>
            <w:r w:rsidRPr="00DB1FDA">
              <w:rPr>
                <w:bCs/>
                <w:noProof/>
                <w:lang w:val="sr-Cyrl-RS"/>
              </w:rPr>
              <w:t>УКУПНА ВРЕДНОСТ ЕЛЕКТРОИНСТАЛАЦИЈА  БЕЗ ПДВ-а:</w:t>
            </w:r>
          </w:p>
        </w:tc>
        <w:tc>
          <w:tcPr>
            <w:tcW w:w="6458" w:type="dxa"/>
            <w:gridSpan w:val="4"/>
          </w:tcPr>
          <w:p w:rsidR="000C08E7" w:rsidRPr="00AE1407" w:rsidRDefault="000C08E7" w:rsidP="005E2923">
            <w:pPr>
              <w:autoSpaceDE w:val="0"/>
              <w:autoSpaceDN w:val="0"/>
              <w:adjustRightInd w:val="0"/>
              <w:jc w:val="right"/>
              <w:rPr>
                <w:noProof/>
                <w:lang w:val="en-US"/>
              </w:rPr>
            </w:pPr>
          </w:p>
        </w:tc>
      </w:tr>
      <w:tr w:rsidR="000C08E7" w:rsidRPr="00AE1407" w:rsidTr="001E4DBB">
        <w:trPr>
          <w:trHeight w:val="244"/>
        </w:trPr>
        <w:tc>
          <w:tcPr>
            <w:tcW w:w="569" w:type="dxa"/>
          </w:tcPr>
          <w:p w:rsidR="000C08E7" w:rsidRDefault="000C08E7" w:rsidP="005E2923">
            <w:pPr>
              <w:autoSpaceDE w:val="0"/>
              <w:autoSpaceDN w:val="0"/>
              <w:adjustRightInd w:val="0"/>
              <w:jc w:val="center"/>
              <w:rPr>
                <w:noProof/>
                <w:lang w:val="sr-Cyrl-RS"/>
              </w:rPr>
            </w:pPr>
          </w:p>
        </w:tc>
        <w:tc>
          <w:tcPr>
            <w:tcW w:w="4090" w:type="dxa"/>
            <w:gridSpan w:val="2"/>
            <w:vAlign w:val="bottom"/>
          </w:tcPr>
          <w:p w:rsidR="000C08E7" w:rsidRPr="000C08E7" w:rsidRDefault="000C08E7">
            <w:pPr>
              <w:rPr>
                <w:b/>
                <w:sz w:val="22"/>
                <w:szCs w:val="22"/>
                <w:lang w:val="sr-Cyrl-RS"/>
              </w:rPr>
            </w:pPr>
            <w:r w:rsidRPr="000C08E7">
              <w:rPr>
                <w:b/>
                <w:sz w:val="22"/>
                <w:szCs w:val="22"/>
                <w:lang w:val="sr-Cyrl-RS"/>
              </w:rPr>
              <w:t>Намештај</w:t>
            </w:r>
          </w:p>
        </w:tc>
        <w:tc>
          <w:tcPr>
            <w:tcW w:w="1071" w:type="dxa"/>
            <w:vAlign w:val="bottom"/>
          </w:tcPr>
          <w:p w:rsidR="000C08E7" w:rsidRPr="00DB1FDA" w:rsidRDefault="000C08E7">
            <w:pPr>
              <w:rPr>
                <w:sz w:val="22"/>
                <w:szCs w:val="22"/>
              </w:rPr>
            </w:pPr>
          </w:p>
        </w:tc>
        <w:tc>
          <w:tcPr>
            <w:tcW w:w="1080" w:type="dxa"/>
            <w:vAlign w:val="bottom"/>
          </w:tcPr>
          <w:p w:rsidR="000C08E7" w:rsidRPr="00DB1FDA" w:rsidRDefault="000C08E7">
            <w:pPr>
              <w:jc w:val="right"/>
              <w:rPr>
                <w:sz w:val="22"/>
                <w:szCs w:val="22"/>
              </w:rPr>
            </w:pP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1</w:t>
            </w:r>
          </w:p>
        </w:tc>
        <w:tc>
          <w:tcPr>
            <w:tcW w:w="4090" w:type="dxa"/>
            <w:gridSpan w:val="2"/>
            <w:vAlign w:val="bottom"/>
          </w:tcPr>
          <w:p w:rsidR="000C08E7" w:rsidRPr="00DB1FDA" w:rsidRDefault="000C08E7">
            <w:pPr>
              <w:rPr>
                <w:sz w:val="22"/>
                <w:szCs w:val="22"/>
              </w:rPr>
            </w:pPr>
            <w:r w:rsidRPr="000C08E7">
              <w:rPr>
                <w:sz w:val="22"/>
                <w:szCs w:val="22"/>
              </w:rPr>
              <w:t>Sto laboratorijski 150x80x90h cm</w:t>
            </w:r>
          </w:p>
        </w:tc>
        <w:tc>
          <w:tcPr>
            <w:tcW w:w="1071" w:type="dxa"/>
            <w:vAlign w:val="bottom"/>
          </w:tcPr>
          <w:p w:rsidR="000C08E7" w:rsidRPr="000C08E7" w:rsidRDefault="000C08E7" w:rsidP="000C08E7">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2</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2</w:t>
            </w:r>
          </w:p>
        </w:tc>
        <w:tc>
          <w:tcPr>
            <w:tcW w:w="4090" w:type="dxa"/>
            <w:gridSpan w:val="2"/>
            <w:vAlign w:val="bottom"/>
          </w:tcPr>
          <w:p w:rsidR="000C08E7" w:rsidRPr="00DB1FDA" w:rsidRDefault="000C08E7">
            <w:pPr>
              <w:rPr>
                <w:sz w:val="22"/>
                <w:szCs w:val="22"/>
              </w:rPr>
            </w:pPr>
            <w:r w:rsidRPr="000C08E7">
              <w:rPr>
                <w:sz w:val="22"/>
                <w:szCs w:val="22"/>
              </w:rPr>
              <w:t>Sto laboratorijski 140x80x90h cm</w:t>
            </w:r>
          </w:p>
        </w:tc>
        <w:tc>
          <w:tcPr>
            <w:tcW w:w="1071" w:type="dxa"/>
            <w:vAlign w:val="bottom"/>
          </w:tcPr>
          <w:p w:rsidR="000C08E7" w:rsidRPr="000C08E7" w:rsidRDefault="000C08E7" w:rsidP="000C08E7">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2</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3</w:t>
            </w:r>
          </w:p>
        </w:tc>
        <w:tc>
          <w:tcPr>
            <w:tcW w:w="4090" w:type="dxa"/>
            <w:gridSpan w:val="2"/>
            <w:vAlign w:val="bottom"/>
          </w:tcPr>
          <w:p w:rsidR="000C08E7" w:rsidRPr="00DB1FDA" w:rsidRDefault="000C08E7">
            <w:pPr>
              <w:rPr>
                <w:sz w:val="22"/>
                <w:szCs w:val="22"/>
              </w:rPr>
            </w:pPr>
            <w:r w:rsidRPr="000C08E7">
              <w:rPr>
                <w:sz w:val="22"/>
                <w:szCs w:val="22"/>
              </w:rPr>
              <w:t>Sto radni kompjuter 130x60x 80h</w:t>
            </w:r>
          </w:p>
        </w:tc>
        <w:tc>
          <w:tcPr>
            <w:tcW w:w="1071" w:type="dxa"/>
            <w:vAlign w:val="bottom"/>
          </w:tcPr>
          <w:p w:rsidR="000C08E7" w:rsidRPr="000C08E7" w:rsidRDefault="000C08E7" w:rsidP="000C08E7">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4</w:t>
            </w:r>
          </w:p>
        </w:tc>
        <w:tc>
          <w:tcPr>
            <w:tcW w:w="4090" w:type="dxa"/>
            <w:gridSpan w:val="2"/>
            <w:vAlign w:val="bottom"/>
          </w:tcPr>
          <w:p w:rsidR="000C08E7" w:rsidRPr="00DB1FDA" w:rsidRDefault="000C08E7" w:rsidP="000C08E7">
            <w:pPr>
              <w:rPr>
                <w:sz w:val="22"/>
                <w:szCs w:val="22"/>
              </w:rPr>
            </w:pPr>
            <w:r>
              <w:rPr>
                <w:sz w:val="22"/>
                <w:szCs w:val="22"/>
              </w:rPr>
              <w:t>Viseći element 2</w:t>
            </w:r>
            <w:r>
              <w:rPr>
                <w:sz w:val="22"/>
                <w:szCs w:val="22"/>
                <w:lang w:val="sr-Cyrl-RS"/>
              </w:rPr>
              <w:t>6</w:t>
            </w:r>
            <w:r w:rsidRPr="000C08E7">
              <w:rPr>
                <w:sz w:val="22"/>
                <w:szCs w:val="22"/>
              </w:rPr>
              <w:t>0x30x60h cm</w:t>
            </w:r>
          </w:p>
        </w:tc>
        <w:tc>
          <w:tcPr>
            <w:tcW w:w="1071" w:type="dxa"/>
            <w:vAlign w:val="bottom"/>
          </w:tcPr>
          <w:p w:rsidR="000C08E7" w:rsidRPr="000C08E7" w:rsidRDefault="000C08E7" w:rsidP="000C08E7">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5</w:t>
            </w:r>
          </w:p>
        </w:tc>
        <w:tc>
          <w:tcPr>
            <w:tcW w:w="4090" w:type="dxa"/>
            <w:gridSpan w:val="2"/>
            <w:vAlign w:val="bottom"/>
          </w:tcPr>
          <w:p w:rsidR="000C08E7" w:rsidRPr="00DB1FDA" w:rsidRDefault="000C08E7">
            <w:pPr>
              <w:rPr>
                <w:sz w:val="22"/>
                <w:szCs w:val="22"/>
              </w:rPr>
            </w:pPr>
            <w:r w:rsidRPr="000C08E7">
              <w:rPr>
                <w:sz w:val="22"/>
                <w:szCs w:val="22"/>
              </w:rPr>
              <w:t>Sto laboratorijski (u niši) 198x60x80/90h cm</w:t>
            </w:r>
          </w:p>
        </w:tc>
        <w:tc>
          <w:tcPr>
            <w:tcW w:w="1071" w:type="dxa"/>
            <w:vAlign w:val="bottom"/>
          </w:tcPr>
          <w:p w:rsidR="000C08E7" w:rsidRPr="000C08E7" w:rsidRDefault="000C08E7" w:rsidP="000C08E7">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6</w:t>
            </w:r>
          </w:p>
        </w:tc>
        <w:tc>
          <w:tcPr>
            <w:tcW w:w="4090" w:type="dxa"/>
            <w:gridSpan w:val="2"/>
            <w:vAlign w:val="bottom"/>
          </w:tcPr>
          <w:p w:rsidR="000C08E7" w:rsidRPr="00DB1FDA" w:rsidRDefault="000C08E7">
            <w:pPr>
              <w:rPr>
                <w:sz w:val="22"/>
                <w:szCs w:val="22"/>
              </w:rPr>
            </w:pPr>
            <w:r w:rsidRPr="000C08E7">
              <w:rPr>
                <w:sz w:val="22"/>
                <w:szCs w:val="22"/>
              </w:rPr>
              <w:t>Sto laboratorijski 145x80x80h cm (pored lavaboa)</w:t>
            </w:r>
          </w:p>
        </w:tc>
        <w:tc>
          <w:tcPr>
            <w:tcW w:w="1071" w:type="dxa"/>
            <w:vAlign w:val="bottom"/>
          </w:tcPr>
          <w:p w:rsidR="000C08E7" w:rsidRPr="000C08E7" w:rsidRDefault="000C08E7" w:rsidP="000C08E7">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7</w:t>
            </w:r>
          </w:p>
        </w:tc>
        <w:tc>
          <w:tcPr>
            <w:tcW w:w="4090" w:type="dxa"/>
            <w:gridSpan w:val="2"/>
            <w:vAlign w:val="bottom"/>
          </w:tcPr>
          <w:p w:rsidR="000C08E7" w:rsidRPr="00DB1FDA" w:rsidRDefault="000C08E7">
            <w:pPr>
              <w:rPr>
                <w:sz w:val="22"/>
                <w:szCs w:val="22"/>
              </w:rPr>
            </w:pPr>
            <w:r w:rsidRPr="000C08E7">
              <w:rPr>
                <w:sz w:val="22"/>
                <w:szCs w:val="22"/>
              </w:rPr>
              <w:t>Sto laboratorijski 200x60x80h cm (niša)</w:t>
            </w:r>
          </w:p>
        </w:tc>
        <w:tc>
          <w:tcPr>
            <w:tcW w:w="1071" w:type="dxa"/>
            <w:vAlign w:val="bottom"/>
          </w:tcPr>
          <w:p w:rsidR="000C08E7" w:rsidRPr="000C08E7" w:rsidRDefault="000C08E7" w:rsidP="000F7AC1">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8</w:t>
            </w:r>
          </w:p>
        </w:tc>
        <w:tc>
          <w:tcPr>
            <w:tcW w:w="4090" w:type="dxa"/>
            <w:gridSpan w:val="2"/>
            <w:vAlign w:val="bottom"/>
          </w:tcPr>
          <w:p w:rsidR="000C08E7" w:rsidRPr="00DB1FDA" w:rsidRDefault="000C08E7">
            <w:pPr>
              <w:rPr>
                <w:sz w:val="22"/>
                <w:szCs w:val="22"/>
              </w:rPr>
            </w:pPr>
            <w:r w:rsidRPr="000C08E7">
              <w:rPr>
                <w:sz w:val="22"/>
                <w:szCs w:val="22"/>
              </w:rPr>
              <w:t>Sto laboratorijski 160x60x80h cm (ispod prozora)</w:t>
            </w:r>
          </w:p>
        </w:tc>
        <w:tc>
          <w:tcPr>
            <w:tcW w:w="1071" w:type="dxa"/>
            <w:vAlign w:val="bottom"/>
          </w:tcPr>
          <w:p w:rsidR="000C08E7" w:rsidRPr="000C08E7" w:rsidRDefault="000C08E7" w:rsidP="000F7AC1">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9</w:t>
            </w:r>
          </w:p>
        </w:tc>
        <w:tc>
          <w:tcPr>
            <w:tcW w:w="4090" w:type="dxa"/>
            <w:gridSpan w:val="2"/>
            <w:vAlign w:val="bottom"/>
          </w:tcPr>
          <w:p w:rsidR="000C08E7" w:rsidRPr="00DB1FDA" w:rsidRDefault="000C08E7">
            <w:pPr>
              <w:rPr>
                <w:sz w:val="22"/>
                <w:szCs w:val="22"/>
              </w:rPr>
            </w:pPr>
            <w:r w:rsidRPr="000C08E7">
              <w:rPr>
                <w:sz w:val="22"/>
                <w:szCs w:val="22"/>
              </w:rPr>
              <w:t>Sto laboratorijski radni 260x60x80h cm</w:t>
            </w:r>
          </w:p>
        </w:tc>
        <w:tc>
          <w:tcPr>
            <w:tcW w:w="1071" w:type="dxa"/>
            <w:vAlign w:val="bottom"/>
          </w:tcPr>
          <w:p w:rsidR="000C08E7" w:rsidRPr="000C08E7" w:rsidRDefault="000C08E7" w:rsidP="000F7AC1">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10</w:t>
            </w:r>
          </w:p>
        </w:tc>
        <w:tc>
          <w:tcPr>
            <w:tcW w:w="4090" w:type="dxa"/>
            <w:gridSpan w:val="2"/>
            <w:vAlign w:val="bottom"/>
          </w:tcPr>
          <w:p w:rsidR="000C08E7" w:rsidRPr="00DB1FDA" w:rsidRDefault="000C08E7">
            <w:pPr>
              <w:rPr>
                <w:sz w:val="22"/>
                <w:szCs w:val="22"/>
              </w:rPr>
            </w:pPr>
            <w:r w:rsidRPr="000C08E7">
              <w:rPr>
                <w:sz w:val="22"/>
                <w:szCs w:val="22"/>
              </w:rPr>
              <w:t>Viseći element 240x30x60 h cm</w:t>
            </w:r>
          </w:p>
        </w:tc>
        <w:tc>
          <w:tcPr>
            <w:tcW w:w="1071" w:type="dxa"/>
            <w:vAlign w:val="bottom"/>
          </w:tcPr>
          <w:p w:rsidR="000C08E7" w:rsidRPr="000C08E7" w:rsidRDefault="000C08E7" w:rsidP="000F7AC1">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2</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11</w:t>
            </w:r>
          </w:p>
        </w:tc>
        <w:tc>
          <w:tcPr>
            <w:tcW w:w="4090" w:type="dxa"/>
            <w:gridSpan w:val="2"/>
            <w:vAlign w:val="bottom"/>
          </w:tcPr>
          <w:p w:rsidR="000C08E7" w:rsidRPr="00DB1FDA" w:rsidRDefault="000C08E7">
            <w:pPr>
              <w:rPr>
                <w:sz w:val="22"/>
                <w:szCs w:val="22"/>
              </w:rPr>
            </w:pPr>
            <w:r w:rsidRPr="000C08E7">
              <w:rPr>
                <w:sz w:val="22"/>
                <w:szCs w:val="22"/>
              </w:rPr>
              <w:t>Stolica za vađenje krvi</w:t>
            </w:r>
          </w:p>
        </w:tc>
        <w:tc>
          <w:tcPr>
            <w:tcW w:w="1071" w:type="dxa"/>
            <w:vAlign w:val="bottom"/>
          </w:tcPr>
          <w:p w:rsidR="000C08E7" w:rsidRPr="000C08E7" w:rsidRDefault="000C08E7" w:rsidP="000F7AC1">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0C08E7" w:rsidRPr="00AE1407" w:rsidTr="000C08E7">
        <w:trPr>
          <w:trHeight w:val="420"/>
        </w:trPr>
        <w:tc>
          <w:tcPr>
            <w:tcW w:w="569" w:type="dxa"/>
          </w:tcPr>
          <w:p w:rsidR="000C08E7" w:rsidRDefault="00265DFB" w:rsidP="005E2923">
            <w:pPr>
              <w:autoSpaceDE w:val="0"/>
              <w:autoSpaceDN w:val="0"/>
              <w:adjustRightInd w:val="0"/>
              <w:jc w:val="center"/>
              <w:rPr>
                <w:noProof/>
                <w:lang w:val="sr-Cyrl-RS"/>
              </w:rPr>
            </w:pPr>
            <w:r>
              <w:rPr>
                <w:noProof/>
                <w:lang w:val="sr-Cyrl-RS"/>
              </w:rPr>
              <w:t>12</w:t>
            </w:r>
          </w:p>
        </w:tc>
        <w:tc>
          <w:tcPr>
            <w:tcW w:w="4090" w:type="dxa"/>
            <w:gridSpan w:val="2"/>
            <w:vAlign w:val="bottom"/>
          </w:tcPr>
          <w:p w:rsidR="000C08E7" w:rsidRPr="00DB1FDA" w:rsidRDefault="000C08E7">
            <w:pPr>
              <w:rPr>
                <w:sz w:val="22"/>
                <w:szCs w:val="22"/>
              </w:rPr>
            </w:pPr>
            <w:r w:rsidRPr="000C08E7">
              <w:rPr>
                <w:sz w:val="22"/>
                <w:szCs w:val="22"/>
              </w:rPr>
              <w:t>Paravan jednodelni platno/lexan</w:t>
            </w:r>
          </w:p>
        </w:tc>
        <w:tc>
          <w:tcPr>
            <w:tcW w:w="1071" w:type="dxa"/>
            <w:vAlign w:val="bottom"/>
          </w:tcPr>
          <w:p w:rsidR="000C08E7" w:rsidRPr="000C08E7" w:rsidRDefault="000C08E7" w:rsidP="000F7AC1">
            <w:pPr>
              <w:jc w:val="center"/>
              <w:rPr>
                <w:sz w:val="22"/>
                <w:szCs w:val="22"/>
                <w:lang w:val="sr-Cyrl-RS"/>
              </w:rPr>
            </w:pPr>
            <w:r>
              <w:rPr>
                <w:sz w:val="22"/>
                <w:szCs w:val="22"/>
                <w:lang w:val="sr-Cyrl-RS"/>
              </w:rPr>
              <w:t>ком</w:t>
            </w:r>
          </w:p>
        </w:tc>
        <w:tc>
          <w:tcPr>
            <w:tcW w:w="1080" w:type="dxa"/>
            <w:vAlign w:val="bottom"/>
          </w:tcPr>
          <w:p w:rsidR="000C08E7" w:rsidRPr="000C08E7" w:rsidRDefault="000C08E7" w:rsidP="000C08E7">
            <w:pPr>
              <w:jc w:val="center"/>
              <w:rPr>
                <w:sz w:val="22"/>
                <w:szCs w:val="22"/>
                <w:lang w:val="sr-Cyrl-RS"/>
              </w:rPr>
            </w:pPr>
            <w:r>
              <w:rPr>
                <w:sz w:val="22"/>
                <w:szCs w:val="22"/>
                <w:lang w:val="sr-Cyrl-RS"/>
              </w:rPr>
              <w:t>1</w:t>
            </w:r>
          </w:p>
        </w:tc>
        <w:tc>
          <w:tcPr>
            <w:tcW w:w="2070" w:type="dxa"/>
          </w:tcPr>
          <w:p w:rsidR="000C08E7" w:rsidRPr="00DB1FDA" w:rsidRDefault="000C08E7" w:rsidP="005E2923">
            <w:pPr>
              <w:autoSpaceDE w:val="0"/>
              <w:autoSpaceDN w:val="0"/>
              <w:adjustRightInd w:val="0"/>
              <w:jc w:val="center"/>
              <w:rPr>
                <w:noProof/>
                <w:lang w:val="en-US"/>
              </w:rPr>
            </w:pPr>
          </w:p>
        </w:tc>
        <w:tc>
          <w:tcPr>
            <w:tcW w:w="990" w:type="dxa"/>
          </w:tcPr>
          <w:p w:rsidR="000C08E7" w:rsidRPr="00AE1407" w:rsidRDefault="000C08E7" w:rsidP="005E2923">
            <w:pPr>
              <w:autoSpaceDE w:val="0"/>
              <w:autoSpaceDN w:val="0"/>
              <w:adjustRightInd w:val="0"/>
              <w:jc w:val="right"/>
              <w:rPr>
                <w:noProof/>
                <w:lang w:val="en-US"/>
              </w:rPr>
            </w:pPr>
          </w:p>
        </w:tc>
        <w:tc>
          <w:tcPr>
            <w:tcW w:w="2070" w:type="dxa"/>
          </w:tcPr>
          <w:p w:rsidR="000C08E7" w:rsidRPr="00AE1407" w:rsidRDefault="000C08E7" w:rsidP="005E2923">
            <w:pPr>
              <w:autoSpaceDE w:val="0"/>
              <w:autoSpaceDN w:val="0"/>
              <w:adjustRightInd w:val="0"/>
              <w:jc w:val="right"/>
              <w:rPr>
                <w:noProof/>
                <w:lang w:val="en-US"/>
              </w:rPr>
            </w:pPr>
          </w:p>
        </w:tc>
        <w:tc>
          <w:tcPr>
            <w:tcW w:w="1710" w:type="dxa"/>
          </w:tcPr>
          <w:p w:rsidR="000C08E7" w:rsidRPr="00AE1407" w:rsidRDefault="000C08E7" w:rsidP="005E2923">
            <w:pPr>
              <w:autoSpaceDE w:val="0"/>
              <w:autoSpaceDN w:val="0"/>
              <w:adjustRightInd w:val="0"/>
              <w:jc w:val="right"/>
              <w:rPr>
                <w:noProof/>
                <w:lang w:val="en-US"/>
              </w:rPr>
            </w:pPr>
          </w:p>
        </w:tc>
        <w:tc>
          <w:tcPr>
            <w:tcW w:w="1688" w:type="dxa"/>
          </w:tcPr>
          <w:p w:rsidR="000C08E7" w:rsidRPr="00AE1407" w:rsidRDefault="000C08E7" w:rsidP="005E2923">
            <w:pPr>
              <w:autoSpaceDE w:val="0"/>
              <w:autoSpaceDN w:val="0"/>
              <w:adjustRightInd w:val="0"/>
              <w:jc w:val="right"/>
              <w:rPr>
                <w:noProof/>
                <w:lang w:val="en-US"/>
              </w:rPr>
            </w:pPr>
          </w:p>
        </w:tc>
      </w:tr>
      <w:tr w:rsidR="00E1649F" w:rsidRPr="00AE1407" w:rsidTr="000F7AC1">
        <w:trPr>
          <w:trHeight w:val="420"/>
        </w:trPr>
        <w:tc>
          <w:tcPr>
            <w:tcW w:w="569" w:type="dxa"/>
          </w:tcPr>
          <w:p w:rsidR="00E1649F" w:rsidRDefault="00E1649F" w:rsidP="005E2923">
            <w:pPr>
              <w:autoSpaceDE w:val="0"/>
              <w:autoSpaceDN w:val="0"/>
              <w:adjustRightInd w:val="0"/>
              <w:jc w:val="center"/>
              <w:rPr>
                <w:noProof/>
                <w:lang w:val="sr-Cyrl-RS"/>
              </w:rPr>
            </w:pPr>
          </w:p>
        </w:tc>
        <w:tc>
          <w:tcPr>
            <w:tcW w:w="8311" w:type="dxa"/>
            <w:gridSpan w:val="5"/>
            <w:vAlign w:val="bottom"/>
          </w:tcPr>
          <w:p w:rsidR="00E1649F" w:rsidRPr="00DB1FDA" w:rsidRDefault="00E1649F" w:rsidP="00265DFB">
            <w:pPr>
              <w:autoSpaceDE w:val="0"/>
              <w:autoSpaceDN w:val="0"/>
              <w:adjustRightInd w:val="0"/>
              <w:rPr>
                <w:noProof/>
                <w:lang w:val="en-US"/>
              </w:rPr>
            </w:pPr>
            <w:r w:rsidRPr="00DB1FDA">
              <w:rPr>
                <w:bCs/>
                <w:noProof/>
                <w:lang w:val="sr-Cyrl-RS"/>
              </w:rPr>
              <w:t xml:space="preserve">УКУПНА ВРЕДНОСТ </w:t>
            </w:r>
            <w:r w:rsidR="00265DFB">
              <w:rPr>
                <w:bCs/>
                <w:noProof/>
                <w:lang w:val="sr-Cyrl-RS"/>
              </w:rPr>
              <w:t>НАМЕШТАЈА</w:t>
            </w:r>
            <w:r w:rsidRPr="00DB1FDA">
              <w:rPr>
                <w:bCs/>
                <w:noProof/>
                <w:lang w:val="sr-Cyrl-RS"/>
              </w:rPr>
              <w:t xml:space="preserve">  БЕЗ ПДВ-а:</w:t>
            </w:r>
          </w:p>
        </w:tc>
        <w:tc>
          <w:tcPr>
            <w:tcW w:w="990" w:type="dxa"/>
          </w:tcPr>
          <w:p w:rsidR="00E1649F" w:rsidRPr="00AE1407" w:rsidRDefault="00E1649F" w:rsidP="005E2923">
            <w:pPr>
              <w:autoSpaceDE w:val="0"/>
              <w:autoSpaceDN w:val="0"/>
              <w:adjustRightInd w:val="0"/>
              <w:jc w:val="right"/>
              <w:rPr>
                <w:noProof/>
                <w:lang w:val="en-US"/>
              </w:rPr>
            </w:pPr>
          </w:p>
        </w:tc>
        <w:tc>
          <w:tcPr>
            <w:tcW w:w="2070" w:type="dxa"/>
          </w:tcPr>
          <w:p w:rsidR="00E1649F" w:rsidRPr="00AE1407" w:rsidRDefault="00E1649F" w:rsidP="005E2923">
            <w:pPr>
              <w:autoSpaceDE w:val="0"/>
              <w:autoSpaceDN w:val="0"/>
              <w:adjustRightInd w:val="0"/>
              <w:jc w:val="right"/>
              <w:rPr>
                <w:noProof/>
                <w:lang w:val="en-US"/>
              </w:rPr>
            </w:pPr>
          </w:p>
        </w:tc>
        <w:tc>
          <w:tcPr>
            <w:tcW w:w="1710" w:type="dxa"/>
          </w:tcPr>
          <w:p w:rsidR="00E1649F" w:rsidRPr="00AE1407" w:rsidRDefault="00E1649F" w:rsidP="005E2923">
            <w:pPr>
              <w:autoSpaceDE w:val="0"/>
              <w:autoSpaceDN w:val="0"/>
              <w:adjustRightInd w:val="0"/>
              <w:jc w:val="right"/>
              <w:rPr>
                <w:noProof/>
                <w:lang w:val="en-US"/>
              </w:rPr>
            </w:pPr>
          </w:p>
        </w:tc>
        <w:tc>
          <w:tcPr>
            <w:tcW w:w="1688" w:type="dxa"/>
          </w:tcPr>
          <w:p w:rsidR="00E1649F" w:rsidRPr="00AE1407" w:rsidRDefault="00E1649F" w:rsidP="005E2923">
            <w:pPr>
              <w:autoSpaceDE w:val="0"/>
              <w:autoSpaceDN w:val="0"/>
              <w:adjustRightInd w:val="0"/>
              <w:jc w:val="right"/>
              <w:rPr>
                <w:noProof/>
                <w:lang w:val="en-US"/>
              </w:rPr>
            </w:pPr>
          </w:p>
        </w:tc>
      </w:tr>
      <w:tr w:rsidR="001022DF" w:rsidRPr="00AE1407" w:rsidTr="00466596">
        <w:trPr>
          <w:trHeight w:val="274"/>
        </w:trPr>
        <w:tc>
          <w:tcPr>
            <w:tcW w:w="569" w:type="dxa"/>
          </w:tcPr>
          <w:p w:rsidR="001022DF" w:rsidRPr="00AE1407" w:rsidRDefault="001022DF" w:rsidP="005E2923">
            <w:pPr>
              <w:autoSpaceDE w:val="0"/>
              <w:autoSpaceDN w:val="0"/>
              <w:adjustRightInd w:val="0"/>
              <w:jc w:val="center"/>
              <w:rPr>
                <w:b/>
                <w:bCs/>
                <w:noProof/>
              </w:rPr>
            </w:pPr>
            <w:r>
              <w:rPr>
                <w:b/>
                <w:bCs/>
                <w:noProof/>
              </w:rPr>
              <w:t>I</w:t>
            </w:r>
          </w:p>
        </w:tc>
        <w:tc>
          <w:tcPr>
            <w:tcW w:w="8311" w:type="dxa"/>
            <w:gridSpan w:val="5"/>
          </w:tcPr>
          <w:p w:rsidR="001022DF" w:rsidRPr="00AE1407" w:rsidRDefault="001022DF" w:rsidP="001E4DBB">
            <w:pPr>
              <w:autoSpaceDE w:val="0"/>
              <w:autoSpaceDN w:val="0"/>
              <w:adjustRightInd w:val="0"/>
              <w:rPr>
                <w:b/>
                <w:bCs/>
                <w:noProof/>
                <w:lang w:val="en-US"/>
              </w:rPr>
            </w:pPr>
            <w:r w:rsidRPr="00AE1407">
              <w:rPr>
                <w:b/>
                <w:bCs/>
                <w:noProof/>
                <w:lang w:val="en-US"/>
              </w:rPr>
              <w:t>УКУПНА ВРЕДНОСТ ПОНУДЕ</w:t>
            </w:r>
            <w:r w:rsidRPr="00AE1407">
              <w:rPr>
                <w:b/>
                <w:bCs/>
                <w:noProof/>
              </w:rPr>
              <w:t xml:space="preserve"> БЕЗ ПДВ-а</w:t>
            </w:r>
            <w:r w:rsidR="00466596">
              <w:rPr>
                <w:b/>
                <w:bCs/>
                <w:noProof/>
                <w:lang w:val="sr-Cyrl-RS"/>
              </w:rPr>
              <w:t xml:space="preserve"> (грађевински радови </w:t>
            </w:r>
            <w:r w:rsidR="001E4DBB">
              <w:rPr>
                <w:b/>
                <w:bCs/>
                <w:noProof/>
                <w:lang w:val="sr-Cyrl-RS"/>
              </w:rPr>
              <w:t>+</w:t>
            </w:r>
            <w:r w:rsidR="00466596">
              <w:rPr>
                <w:b/>
                <w:bCs/>
                <w:noProof/>
                <w:lang w:val="sr-Cyrl-RS"/>
              </w:rPr>
              <w:t xml:space="preserve"> електроинсталација</w:t>
            </w:r>
            <w:r w:rsidR="001E4DBB">
              <w:rPr>
                <w:b/>
                <w:bCs/>
                <w:noProof/>
                <w:lang w:val="sr-Cyrl-RS"/>
              </w:rPr>
              <w:t>+намештај</w:t>
            </w:r>
            <w:r w:rsidR="00466596">
              <w:rPr>
                <w:b/>
                <w:bCs/>
                <w:noProof/>
                <w:lang w:val="sr-Cyrl-RS"/>
              </w:rPr>
              <w:t>)</w:t>
            </w:r>
            <w:r w:rsidRPr="00AE1407">
              <w:rPr>
                <w:b/>
                <w:bCs/>
                <w:noProof/>
                <w:lang w:val="en-US"/>
              </w:rPr>
              <w:t>:</w:t>
            </w:r>
          </w:p>
        </w:tc>
        <w:tc>
          <w:tcPr>
            <w:tcW w:w="6458" w:type="dxa"/>
            <w:gridSpan w:val="4"/>
          </w:tcPr>
          <w:p w:rsidR="001022DF" w:rsidRPr="00AE1407" w:rsidRDefault="001022DF" w:rsidP="005E2923">
            <w:pPr>
              <w:autoSpaceDE w:val="0"/>
              <w:autoSpaceDN w:val="0"/>
              <w:adjustRightInd w:val="0"/>
              <w:jc w:val="right"/>
              <w:rPr>
                <w:b/>
                <w:bCs/>
                <w:noProof/>
                <w:lang w:val="en-US"/>
              </w:rPr>
            </w:pPr>
          </w:p>
        </w:tc>
      </w:tr>
      <w:tr w:rsidR="001022DF" w:rsidRPr="00AE1407" w:rsidTr="00466596">
        <w:trPr>
          <w:trHeight w:val="274"/>
        </w:trPr>
        <w:tc>
          <w:tcPr>
            <w:tcW w:w="569" w:type="dxa"/>
          </w:tcPr>
          <w:p w:rsidR="001022DF" w:rsidRPr="00AE1407" w:rsidRDefault="001022DF" w:rsidP="005E2923">
            <w:pPr>
              <w:autoSpaceDE w:val="0"/>
              <w:autoSpaceDN w:val="0"/>
              <w:adjustRightInd w:val="0"/>
              <w:jc w:val="center"/>
              <w:rPr>
                <w:b/>
                <w:bCs/>
                <w:noProof/>
                <w:lang w:val="en-US"/>
              </w:rPr>
            </w:pPr>
            <w:r>
              <w:rPr>
                <w:b/>
                <w:bCs/>
                <w:noProof/>
                <w:lang w:val="en-US"/>
              </w:rPr>
              <w:t>II</w:t>
            </w:r>
          </w:p>
        </w:tc>
        <w:tc>
          <w:tcPr>
            <w:tcW w:w="8311" w:type="dxa"/>
            <w:gridSpan w:val="5"/>
          </w:tcPr>
          <w:p w:rsidR="001022DF" w:rsidRPr="00AE1407" w:rsidRDefault="001022DF" w:rsidP="00466596">
            <w:pPr>
              <w:autoSpaceDE w:val="0"/>
              <w:autoSpaceDN w:val="0"/>
              <w:adjustRightInd w:val="0"/>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458" w:type="dxa"/>
            <w:gridSpan w:val="4"/>
          </w:tcPr>
          <w:p w:rsidR="001022DF" w:rsidRPr="00AE1407" w:rsidRDefault="001022DF" w:rsidP="005E2923">
            <w:pPr>
              <w:autoSpaceDE w:val="0"/>
              <w:autoSpaceDN w:val="0"/>
              <w:adjustRightInd w:val="0"/>
              <w:jc w:val="right"/>
              <w:rPr>
                <w:b/>
                <w:bCs/>
                <w:noProof/>
                <w:lang w:val="en-US"/>
              </w:rPr>
            </w:pPr>
          </w:p>
        </w:tc>
      </w:tr>
      <w:tr w:rsidR="001022DF" w:rsidRPr="00AE1407" w:rsidTr="00466596">
        <w:trPr>
          <w:trHeight w:val="274"/>
        </w:trPr>
        <w:tc>
          <w:tcPr>
            <w:tcW w:w="569" w:type="dxa"/>
          </w:tcPr>
          <w:p w:rsidR="001022DF" w:rsidRPr="00AE1407" w:rsidRDefault="001022DF" w:rsidP="005E2923">
            <w:pPr>
              <w:autoSpaceDE w:val="0"/>
              <w:autoSpaceDN w:val="0"/>
              <w:adjustRightInd w:val="0"/>
              <w:jc w:val="center"/>
              <w:rPr>
                <w:b/>
                <w:bCs/>
                <w:noProof/>
                <w:lang w:val="en-US"/>
              </w:rPr>
            </w:pPr>
            <w:r>
              <w:rPr>
                <w:b/>
                <w:bCs/>
                <w:noProof/>
                <w:lang w:val="en-US"/>
              </w:rPr>
              <w:t>III</w:t>
            </w:r>
          </w:p>
        </w:tc>
        <w:tc>
          <w:tcPr>
            <w:tcW w:w="8311" w:type="dxa"/>
            <w:gridSpan w:val="5"/>
          </w:tcPr>
          <w:p w:rsidR="001022DF" w:rsidRPr="00AE1407" w:rsidRDefault="001022DF" w:rsidP="00466596">
            <w:pPr>
              <w:autoSpaceDE w:val="0"/>
              <w:autoSpaceDN w:val="0"/>
              <w:adjustRightInd w:val="0"/>
              <w:rPr>
                <w:b/>
                <w:bCs/>
                <w:noProof/>
                <w:lang w:val="en-US"/>
              </w:rPr>
            </w:pPr>
            <w:r w:rsidRPr="00AE1407">
              <w:rPr>
                <w:b/>
                <w:bCs/>
                <w:noProof/>
                <w:lang w:val="en-US"/>
              </w:rPr>
              <w:t>УКУПНА ВРЕДНОСТ ПОНУДЕ СА ПДВ-ом:</w:t>
            </w:r>
          </w:p>
        </w:tc>
        <w:tc>
          <w:tcPr>
            <w:tcW w:w="6458" w:type="dxa"/>
            <w:gridSpan w:val="4"/>
          </w:tcPr>
          <w:p w:rsidR="001022DF" w:rsidRPr="00AE1407" w:rsidRDefault="001022DF" w:rsidP="005E2923">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E2101E">
      <w:pPr>
        <w:pStyle w:val="Heading1"/>
        <w:numPr>
          <w:ilvl w:val="0"/>
          <w:numId w:val="9"/>
        </w:numPr>
        <w:jc w:val="center"/>
        <w:rPr>
          <w:sz w:val="28"/>
          <w:szCs w:val="28"/>
        </w:rPr>
      </w:pPr>
      <w:bookmarkStart w:id="70" w:name="_Toc375826015"/>
      <w:bookmarkStart w:id="71" w:name="_Toc389030822"/>
      <w:bookmarkStart w:id="72" w:name="_Toc389030887"/>
      <w:bookmarkStart w:id="73" w:name="_Toc397327782"/>
      <w:r w:rsidRPr="00BC6DD7">
        <w:rPr>
          <w:sz w:val="28"/>
          <w:szCs w:val="28"/>
        </w:rPr>
        <w:lastRenderedPageBreak/>
        <w:t>ОПШТИ ПОДАЦИ О ПОНУЂАЧУ ИЗ ГРУПЕ ПОНУЂАЧА</w:t>
      </w:r>
      <w:bookmarkEnd w:id="70"/>
      <w:bookmarkEnd w:id="71"/>
      <w:bookmarkEnd w:id="72"/>
      <w:bookmarkEnd w:id="73"/>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E2101E">
      <w:pPr>
        <w:pStyle w:val="Heading1"/>
        <w:numPr>
          <w:ilvl w:val="0"/>
          <w:numId w:val="9"/>
        </w:numPr>
        <w:jc w:val="center"/>
        <w:rPr>
          <w:sz w:val="28"/>
          <w:szCs w:val="28"/>
        </w:rPr>
      </w:pPr>
      <w:bookmarkStart w:id="74" w:name="_Toc375826016"/>
      <w:bookmarkStart w:id="75" w:name="_Toc389030823"/>
      <w:bookmarkStart w:id="76" w:name="_Toc389030888"/>
      <w:bookmarkStart w:id="77" w:name="_Toc397327783"/>
      <w:r w:rsidRPr="00BC6DD7">
        <w:rPr>
          <w:sz w:val="28"/>
          <w:szCs w:val="28"/>
        </w:rPr>
        <w:lastRenderedPageBreak/>
        <w:t>ОПШТИ ПОДАЦИ О ПОДИЗВОЂАЧИМА</w:t>
      </w:r>
      <w:bookmarkEnd w:id="74"/>
      <w:bookmarkEnd w:id="75"/>
      <w:bookmarkEnd w:id="76"/>
      <w:bookmarkEnd w:id="77"/>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2E" w:rsidRDefault="003A262E">
      <w:r>
        <w:separator/>
      </w:r>
    </w:p>
  </w:endnote>
  <w:endnote w:type="continuationSeparator" w:id="0">
    <w:p w:rsidR="003A262E" w:rsidRDefault="003A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2E" w:rsidRDefault="003A262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62E" w:rsidRDefault="003A262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3A262E" w:rsidRDefault="003A262E">
            <w:pPr>
              <w:pStyle w:val="Footer"/>
              <w:jc w:val="center"/>
            </w:pPr>
            <w:r>
              <w:t xml:space="preserve">Страна </w:t>
            </w:r>
            <w:r>
              <w:rPr>
                <w:b/>
              </w:rPr>
              <w:fldChar w:fldCharType="begin"/>
            </w:r>
            <w:r>
              <w:rPr>
                <w:b/>
              </w:rPr>
              <w:instrText xml:space="preserve"> PAGE </w:instrText>
            </w:r>
            <w:r>
              <w:rPr>
                <w:b/>
              </w:rPr>
              <w:fldChar w:fldCharType="separate"/>
            </w:r>
            <w:r w:rsidR="009E7723">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9E7723">
              <w:rPr>
                <w:b/>
                <w:noProof/>
              </w:rPr>
              <w:t>40</w:t>
            </w:r>
            <w:r>
              <w:rPr>
                <w:b/>
              </w:rPr>
              <w:fldChar w:fldCharType="end"/>
            </w:r>
          </w:p>
        </w:sdtContent>
      </w:sdt>
    </w:sdtContent>
  </w:sdt>
  <w:p w:rsidR="003A262E" w:rsidRPr="00CF2211" w:rsidRDefault="003A262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2E" w:rsidRDefault="003A262E">
      <w:r>
        <w:separator/>
      </w:r>
    </w:p>
  </w:footnote>
  <w:footnote w:type="continuationSeparator" w:id="0">
    <w:p w:rsidR="003A262E" w:rsidRDefault="003A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2E" w:rsidRPr="00884492" w:rsidRDefault="003A262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2"/>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num>
  <w:num w:numId="8">
    <w:abstractNumId w:val="10"/>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D6A"/>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08E7"/>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0F7AC1"/>
    <w:rsid w:val="00100553"/>
    <w:rsid w:val="001007FF"/>
    <w:rsid w:val="001022D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1FB3"/>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E4DBB"/>
    <w:rsid w:val="001E5D18"/>
    <w:rsid w:val="001F3061"/>
    <w:rsid w:val="001F30AB"/>
    <w:rsid w:val="001F4F3B"/>
    <w:rsid w:val="001F6714"/>
    <w:rsid w:val="00201028"/>
    <w:rsid w:val="002016CB"/>
    <w:rsid w:val="00201D1B"/>
    <w:rsid w:val="00202B65"/>
    <w:rsid w:val="00202BB7"/>
    <w:rsid w:val="002032A3"/>
    <w:rsid w:val="00203319"/>
    <w:rsid w:val="00203E02"/>
    <w:rsid w:val="00206376"/>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5DFB"/>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9C3"/>
    <w:rsid w:val="002C1CB0"/>
    <w:rsid w:val="002C1EAE"/>
    <w:rsid w:val="002C270D"/>
    <w:rsid w:val="002C3803"/>
    <w:rsid w:val="002C46D4"/>
    <w:rsid w:val="002C4BE3"/>
    <w:rsid w:val="002C61E2"/>
    <w:rsid w:val="002D0499"/>
    <w:rsid w:val="002D0B13"/>
    <w:rsid w:val="002D0D3C"/>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B5E"/>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B43"/>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62E"/>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C88"/>
    <w:rsid w:val="00444D7B"/>
    <w:rsid w:val="004477D9"/>
    <w:rsid w:val="00450705"/>
    <w:rsid w:val="00450CB5"/>
    <w:rsid w:val="0045110F"/>
    <w:rsid w:val="00454C6D"/>
    <w:rsid w:val="00457FF5"/>
    <w:rsid w:val="004605A5"/>
    <w:rsid w:val="004635BA"/>
    <w:rsid w:val="00466596"/>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3460"/>
    <w:rsid w:val="005145FA"/>
    <w:rsid w:val="00516496"/>
    <w:rsid w:val="0051665F"/>
    <w:rsid w:val="00516E86"/>
    <w:rsid w:val="00524AFA"/>
    <w:rsid w:val="00526771"/>
    <w:rsid w:val="00531A8A"/>
    <w:rsid w:val="0053310E"/>
    <w:rsid w:val="0053521B"/>
    <w:rsid w:val="00536539"/>
    <w:rsid w:val="00536884"/>
    <w:rsid w:val="0054043F"/>
    <w:rsid w:val="00541692"/>
    <w:rsid w:val="00551960"/>
    <w:rsid w:val="005521B8"/>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21D2"/>
    <w:rsid w:val="00585ABF"/>
    <w:rsid w:val="0059397A"/>
    <w:rsid w:val="00593C64"/>
    <w:rsid w:val="00594056"/>
    <w:rsid w:val="0059465E"/>
    <w:rsid w:val="00594F43"/>
    <w:rsid w:val="005959FB"/>
    <w:rsid w:val="005A11A8"/>
    <w:rsid w:val="005A1FEE"/>
    <w:rsid w:val="005A213C"/>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2C8A"/>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D28"/>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3E72"/>
    <w:rsid w:val="0083132F"/>
    <w:rsid w:val="00831672"/>
    <w:rsid w:val="008328A8"/>
    <w:rsid w:val="00832C93"/>
    <w:rsid w:val="00833936"/>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343"/>
    <w:rsid w:val="008C6BE8"/>
    <w:rsid w:val="008C6FF3"/>
    <w:rsid w:val="008D0134"/>
    <w:rsid w:val="008D2168"/>
    <w:rsid w:val="008D37B3"/>
    <w:rsid w:val="008D3B3A"/>
    <w:rsid w:val="008D49A9"/>
    <w:rsid w:val="008D5829"/>
    <w:rsid w:val="008D5A7C"/>
    <w:rsid w:val="008D5E4A"/>
    <w:rsid w:val="008D6E30"/>
    <w:rsid w:val="008D76DC"/>
    <w:rsid w:val="008D78EC"/>
    <w:rsid w:val="008E4717"/>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1C7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723"/>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E59"/>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315"/>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203"/>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96C89"/>
    <w:rsid w:val="00BA0293"/>
    <w:rsid w:val="00BA48C3"/>
    <w:rsid w:val="00BA58E9"/>
    <w:rsid w:val="00BA65A5"/>
    <w:rsid w:val="00BA7D14"/>
    <w:rsid w:val="00BB129B"/>
    <w:rsid w:val="00BB1639"/>
    <w:rsid w:val="00BB1D6B"/>
    <w:rsid w:val="00BB1E5A"/>
    <w:rsid w:val="00BB235F"/>
    <w:rsid w:val="00BB33C6"/>
    <w:rsid w:val="00BB65CA"/>
    <w:rsid w:val="00BB7F1C"/>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102E"/>
    <w:rsid w:val="00C026E9"/>
    <w:rsid w:val="00C03049"/>
    <w:rsid w:val="00C07A0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33E8"/>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2C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52CA"/>
    <w:rsid w:val="00D273B0"/>
    <w:rsid w:val="00D27E53"/>
    <w:rsid w:val="00D31DCE"/>
    <w:rsid w:val="00D33099"/>
    <w:rsid w:val="00D332C7"/>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1FDA"/>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00B0"/>
    <w:rsid w:val="00E030C1"/>
    <w:rsid w:val="00E05078"/>
    <w:rsid w:val="00E06584"/>
    <w:rsid w:val="00E06BB2"/>
    <w:rsid w:val="00E1066D"/>
    <w:rsid w:val="00E1229F"/>
    <w:rsid w:val="00E127E8"/>
    <w:rsid w:val="00E12D79"/>
    <w:rsid w:val="00E139E1"/>
    <w:rsid w:val="00E14877"/>
    <w:rsid w:val="00E161CE"/>
    <w:rsid w:val="00E1649F"/>
    <w:rsid w:val="00E167C3"/>
    <w:rsid w:val="00E20CCB"/>
    <w:rsid w:val="00E2101E"/>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6EE2"/>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8C6343"/>
    <w:pPr>
      <w:tabs>
        <w:tab w:val="left" w:pos="720"/>
        <w:tab w:val="right" w:leader="dot" w:pos="9060"/>
      </w:tabs>
    </w:pPr>
    <w:rPr>
      <w:smallCaps/>
      <w:noProof/>
      <w:lang w:val="sr-Cyrl-RS"/>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1E4DBB"/>
    <w:rPr>
      <w:b/>
      <w:sz w:val="28"/>
      <w:szCs w:val="24"/>
      <w:lang w:val="sr-Latn-CS"/>
    </w:rPr>
  </w:style>
  <w:style w:type="paragraph" w:styleId="NoSpacing">
    <w:name w:val="No Spacing"/>
    <w:uiPriority w:val="1"/>
    <w:qFormat/>
    <w:rsid w:val="00444C8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8C6343"/>
    <w:pPr>
      <w:tabs>
        <w:tab w:val="left" w:pos="720"/>
        <w:tab w:val="right" w:leader="dot" w:pos="9060"/>
      </w:tabs>
    </w:pPr>
    <w:rPr>
      <w:smallCaps/>
      <w:noProof/>
      <w:lang w:val="sr-Cyrl-RS"/>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1E4DBB"/>
    <w:rPr>
      <w:b/>
      <w:sz w:val="28"/>
      <w:szCs w:val="24"/>
      <w:lang w:val="sr-Latn-CS"/>
    </w:rPr>
  </w:style>
  <w:style w:type="paragraph" w:styleId="NoSpacing">
    <w:name w:val="No Spacing"/>
    <w:uiPriority w:val="1"/>
    <w:qFormat/>
    <w:rsid w:val="00444C8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5925759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210527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2184830">
      <w:bodyDiv w:val="1"/>
      <w:marLeft w:val="0"/>
      <w:marRight w:val="0"/>
      <w:marTop w:val="0"/>
      <w:marBottom w:val="0"/>
      <w:divBdr>
        <w:top w:val="none" w:sz="0" w:space="0" w:color="auto"/>
        <w:left w:val="none" w:sz="0" w:space="0" w:color="auto"/>
        <w:bottom w:val="none" w:sz="0" w:space="0" w:color="auto"/>
        <w:right w:val="none" w:sz="0" w:space="0" w:color="auto"/>
      </w:divBdr>
    </w:div>
    <w:div w:id="150342814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6500841">
      <w:bodyDiv w:val="1"/>
      <w:marLeft w:val="0"/>
      <w:marRight w:val="0"/>
      <w:marTop w:val="0"/>
      <w:marBottom w:val="0"/>
      <w:divBdr>
        <w:top w:val="none" w:sz="0" w:space="0" w:color="auto"/>
        <w:left w:val="none" w:sz="0" w:space="0" w:color="auto"/>
        <w:bottom w:val="none" w:sz="0" w:space="0" w:color="auto"/>
        <w:right w:val="none" w:sz="0" w:space="0" w:color="auto"/>
      </w:divBdr>
    </w:div>
    <w:div w:id="18002241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24751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77772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28D4"/>
    <w:rsid w:val="001945BC"/>
    <w:rsid w:val="001C6B21"/>
    <w:rsid w:val="001E022B"/>
    <w:rsid w:val="0020106B"/>
    <w:rsid w:val="00296CC8"/>
    <w:rsid w:val="002C02DE"/>
    <w:rsid w:val="00335679"/>
    <w:rsid w:val="00342777"/>
    <w:rsid w:val="003B29A3"/>
    <w:rsid w:val="0040556F"/>
    <w:rsid w:val="00426910"/>
    <w:rsid w:val="00445263"/>
    <w:rsid w:val="004878A7"/>
    <w:rsid w:val="004B2731"/>
    <w:rsid w:val="00536B77"/>
    <w:rsid w:val="005564EA"/>
    <w:rsid w:val="0058462F"/>
    <w:rsid w:val="005E3D3E"/>
    <w:rsid w:val="005E7551"/>
    <w:rsid w:val="00613D6B"/>
    <w:rsid w:val="00646533"/>
    <w:rsid w:val="00670498"/>
    <w:rsid w:val="006D3C7F"/>
    <w:rsid w:val="007A7591"/>
    <w:rsid w:val="007E4B9D"/>
    <w:rsid w:val="008C355C"/>
    <w:rsid w:val="008F5780"/>
    <w:rsid w:val="009F0AFF"/>
    <w:rsid w:val="00A71514"/>
    <w:rsid w:val="00A75B26"/>
    <w:rsid w:val="00A77D1F"/>
    <w:rsid w:val="00A93C93"/>
    <w:rsid w:val="00AB0F27"/>
    <w:rsid w:val="00AC2F13"/>
    <w:rsid w:val="00AE4D0C"/>
    <w:rsid w:val="00B61906"/>
    <w:rsid w:val="00B646DA"/>
    <w:rsid w:val="00BA3F56"/>
    <w:rsid w:val="00BA70DB"/>
    <w:rsid w:val="00C429DA"/>
    <w:rsid w:val="00C45E0B"/>
    <w:rsid w:val="00C4766B"/>
    <w:rsid w:val="00C65B98"/>
    <w:rsid w:val="00C722B6"/>
    <w:rsid w:val="00C91F80"/>
    <w:rsid w:val="00CE64DE"/>
    <w:rsid w:val="00DB3BAA"/>
    <w:rsid w:val="00E7225A"/>
    <w:rsid w:val="00E868D7"/>
    <w:rsid w:val="00ED0CD4"/>
    <w:rsid w:val="00ED7DDE"/>
    <w:rsid w:val="00F16ABD"/>
    <w:rsid w:val="00F56C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C98"/>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11883B16D91246B3804BB8E27A7C129C">
    <w:name w:val="11883B16D91246B3804BB8E27A7C129C"/>
    <w:rsid w:val="00F56C98"/>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8703-C081-4274-B572-6A7EDD3D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9216</Words>
  <Characters>54249</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63339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12</cp:revision>
  <cp:lastPrinted>2013-07-29T08:21:00Z</cp:lastPrinted>
  <dcterms:created xsi:type="dcterms:W3CDTF">2014-08-29T09:02:00Z</dcterms:created>
  <dcterms:modified xsi:type="dcterms:W3CDTF">2014-09-01T11:58:00Z</dcterms:modified>
</cp:coreProperties>
</file>