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73146338"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64DD" w:rsidRDefault="00067DD9" w:rsidP="00067DD9">
      <w:pPr>
        <w:pStyle w:val="Footer"/>
        <w:jc w:val="center"/>
        <w:rPr>
          <w:b/>
          <w:sz w:val="28"/>
          <w:szCs w:val="28"/>
          <w:lang w:val="sr-Cyrl-CS"/>
        </w:rPr>
      </w:pPr>
      <w:r w:rsidRPr="00067DD9">
        <w:rPr>
          <w:b/>
          <w:sz w:val="28"/>
          <w:szCs w:val="28"/>
          <w:lang w:val="sr-Cyrl-CS"/>
        </w:rPr>
        <w:t>Набавка</w:t>
      </w:r>
      <w:r w:rsidRPr="00067DD9">
        <w:rPr>
          <w:b/>
          <w:sz w:val="28"/>
          <w:szCs w:val="28"/>
        </w:rPr>
        <w:t xml:space="preserve"> медицинске опреме за потребе </w:t>
      </w:r>
      <w:r w:rsidRPr="00067DD9">
        <w:rPr>
          <w:b/>
          <w:sz w:val="28"/>
          <w:szCs w:val="28"/>
          <w:lang w:val="sr-Cyrl-CS"/>
        </w:rPr>
        <w:t xml:space="preserve">центра за патологију и хистологију </w:t>
      </w:r>
      <w:r w:rsidRPr="00067DD9">
        <w:rPr>
          <w:b/>
          <w:sz w:val="28"/>
          <w:szCs w:val="28"/>
        </w:rPr>
        <w:t>Клиничког центра Војводине</w:t>
      </w:r>
    </w:p>
    <w:p w:rsidR="00067DD9" w:rsidRDefault="00067DD9" w:rsidP="00067DD9">
      <w:pPr>
        <w:pStyle w:val="Footer"/>
        <w:jc w:val="center"/>
        <w:rPr>
          <w:b/>
          <w:sz w:val="28"/>
          <w:szCs w:val="28"/>
          <w:lang w:val="sr-Cyrl-CS"/>
        </w:rPr>
      </w:pPr>
    </w:p>
    <w:p w:rsidR="00067DD9" w:rsidRPr="00067DD9" w:rsidRDefault="00067DD9" w:rsidP="00067DD9">
      <w:pPr>
        <w:pStyle w:val="Footer"/>
        <w:jc w:val="center"/>
        <w:rPr>
          <w:b/>
          <w:noProof/>
          <w:sz w:val="28"/>
          <w:szCs w:val="28"/>
          <w:lang w:val="sr-Cyrl-CS"/>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49636D">
        <w:rPr>
          <w:b/>
          <w:noProof/>
          <w:sz w:val="28"/>
          <w:lang w:val="sr-Cyrl-CS"/>
        </w:rPr>
        <w:t>20</w:t>
      </w:r>
      <w:r w:rsidR="00067DD9">
        <w:rPr>
          <w:b/>
          <w:noProof/>
          <w:sz w:val="28"/>
          <w:lang w:val="sr-Latn-RS"/>
        </w:rPr>
        <w:t>1</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49636D">
        <w:rPr>
          <w:b/>
          <w:noProof/>
          <w:lang w:val="sr-Cyrl-CS"/>
        </w:rPr>
        <w:t>септембар</w:t>
      </w:r>
      <w:r w:rsidR="005274C9">
        <w:rPr>
          <w:b/>
          <w:noProof/>
          <w:lang w:val="sr-Cyrl-CS"/>
        </w:rPr>
        <w:t xml:space="preserve">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DA286C">
        <w:rPr>
          <w:rFonts w:eastAsia="TimesNewRomanPSMT"/>
        </w:rPr>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9636D">
        <w:rPr>
          <w:b/>
          <w:noProof/>
          <w:lang w:val="sr-Cyrl-CS"/>
        </w:rPr>
        <w:t>20</w:t>
      </w:r>
      <w:r w:rsidR="003C28FA">
        <w:rPr>
          <w:b/>
          <w:noProof/>
          <w:lang w:val="sr-Cyrl-CS"/>
        </w:rPr>
        <w:t>1</w:t>
      </w:r>
      <w:r w:rsidR="004D32CD" w:rsidRPr="00DA286C">
        <w:rPr>
          <w:b/>
          <w:noProof/>
        </w:rPr>
        <w:t>-14-О</w:t>
      </w:r>
      <w:r w:rsidR="00882F3E" w:rsidRPr="00DA286C">
        <w:rPr>
          <w:b/>
          <w:noProof/>
        </w:rPr>
        <w:t xml:space="preserve"> –</w:t>
      </w:r>
      <w:r w:rsidRPr="00DA286C">
        <w:rPr>
          <w:b/>
          <w:noProof/>
        </w:rPr>
        <w:t xml:space="preserve"> </w:t>
      </w:r>
      <w:bookmarkEnd w:id="5"/>
      <w:bookmarkEnd w:id="6"/>
      <w:bookmarkEnd w:id="7"/>
      <w:bookmarkEnd w:id="8"/>
      <w:r w:rsidR="003C28FA" w:rsidRPr="003C28FA">
        <w:rPr>
          <w:b/>
          <w:lang w:val="sr-Cyrl-CS"/>
        </w:rPr>
        <w:t>набавка</w:t>
      </w:r>
      <w:r w:rsidR="003C28FA" w:rsidRPr="003C28FA">
        <w:rPr>
          <w:b/>
          <w:lang w:val="sr-Latn-RS"/>
        </w:rPr>
        <w:t xml:space="preserve"> </w:t>
      </w:r>
      <w:r w:rsidR="003C28FA" w:rsidRPr="003C28FA">
        <w:rPr>
          <w:b/>
          <w:lang w:val="sr-Cyrl-RS"/>
        </w:rPr>
        <w:t>медицинске опреме</w:t>
      </w:r>
      <w:r w:rsidR="003C28FA" w:rsidRPr="003C28FA">
        <w:rPr>
          <w:b/>
          <w:lang w:val="sr-Cyrl-CS"/>
        </w:rPr>
        <w:t xml:space="preserve"> за потребе</w:t>
      </w:r>
      <w:r w:rsidR="003C28FA" w:rsidRPr="003C28FA">
        <w:rPr>
          <w:b/>
          <w:lang w:val="sr-Latn-RS"/>
        </w:rPr>
        <w:t xml:space="preserve"> </w:t>
      </w:r>
      <w:r w:rsidR="003C28FA" w:rsidRPr="003C28FA">
        <w:rPr>
          <w:b/>
          <w:lang w:val="sr-Cyrl-RS"/>
        </w:rPr>
        <w:t xml:space="preserve">Центра за патологију и хистологију </w:t>
      </w:r>
      <w:r w:rsidR="003C28FA" w:rsidRPr="003C28FA">
        <w:rPr>
          <w:b/>
          <w:lang w:val="sr-Cyrl-CS"/>
        </w:rPr>
        <w:t>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20772">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F201BD">
              <w:rPr>
                <w:webHidden/>
              </w:rPr>
              <w:t>1</w:t>
            </w:r>
            <w:r>
              <w:rPr>
                <w:webHidden/>
              </w:rPr>
              <w:fldChar w:fldCharType="end"/>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20772">
              <w:rPr>
                <w:noProof/>
                <w:webHidden/>
              </w:rPr>
              <w:fldChar w:fldCharType="begin"/>
            </w:r>
            <w:r w:rsidR="0042500F">
              <w:rPr>
                <w:noProof/>
                <w:webHidden/>
              </w:rPr>
              <w:instrText xml:space="preserve"> PAGEREF _Toc390068117 \h </w:instrText>
            </w:r>
            <w:r w:rsidR="00720772">
              <w:rPr>
                <w:noProof/>
                <w:webHidden/>
              </w:rPr>
            </w:r>
            <w:r w:rsidR="00720772">
              <w:rPr>
                <w:noProof/>
                <w:webHidden/>
              </w:rPr>
              <w:fldChar w:fldCharType="separate"/>
            </w:r>
            <w:r w:rsidR="00F201BD">
              <w:rPr>
                <w:noProof/>
                <w:webHidden/>
              </w:rPr>
              <w:t>3</w:t>
            </w:r>
            <w:r w:rsidR="00720772">
              <w:rPr>
                <w:noProof/>
                <w:webHidden/>
              </w:rPr>
              <w:fldChar w:fldCharType="end"/>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20772">
              <w:rPr>
                <w:noProof/>
                <w:webHidden/>
              </w:rPr>
              <w:fldChar w:fldCharType="begin"/>
            </w:r>
            <w:r w:rsidR="0042500F">
              <w:rPr>
                <w:noProof/>
                <w:webHidden/>
              </w:rPr>
              <w:instrText xml:space="preserve"> PAGEREF _Toc390068118 \h </w:instrText>
            </w:r>
            <w:r w:rsidR="00720772">
              <w:rPr>
                <w:noProof/>
                <w:webHidden/>
              </w:rPr>
            </w:r>
            <w:r w:rsidR="00720772">
              <w:rPr>
                <w:noProof/>
                <w:webHidden/>
              </w:rPr>
              <w:fldChar w:fldCharType="separate"/>
            </w:r>
            <w:r w:rsidR="00F201BD">
              <w:rPr>
                <w:noProof/>
                <w:webHidden/>
              </w:rPr>
              <w:t>4</w:t>
            </w:r>
            <w:r w:rsidR="00720772">
              <w:rPr>
                <w:noProof/>
                <w:webHidden/>
              </w:rPr>
              <w:fldChar w:fldCharType="end"/>
            </w:r>
          </w:hyperlink>
        </w:p>
        <w:p w:rsidR="0042500F" w:rsidRPr="005265A6" w:rsidRDefault="006F2804" w:rsidP="005265A6">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F30D84">
              <w:rPr>
                <w:noProof/>
                <w:webHidden/>
                <w:lang w:val="sr-Cyrl-CS"/>
              </w:rPr>
              <w:t>5</w:t>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A22BEF">
              <w:rPr>
                <w:rStyle w:val="Hyperlink"/>
                <w:noProof/>
                <w:lang w:val="sr-Cyrl-CS"/>
              </w:rPr>
              <w:t>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F30D84">
              <w:rPr>
                <w:noProof/>
                <w:webHidden/>
                <w:lang w:val="sr-Cyrl-CS"/>
              </w:rPr>
              <w:t>8</w:t>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A22BEF">
              <w:rPr>
                <w:rStyle w:val="Hyperlink"/>
                <w:noProof/>
                <w:lang w:val="sr-Cyrl-CS"/>
              </w:rPr>
              <w:t>5</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F30D84">
              <w:rPr>
                <w:noProof/>
                <w:webHidden/>
                <w:lang w:val="sr-Cyrl-CS"/>
              </w:rPr>
              <w:t>12</w:t>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A22BEF">
              <w:rPr>
                <w:rStyle w:val="Hyperlink"/>
                <w:noProof/>
                <w:lang w:val="sr-Cyrl-CS"/>
              </w:rPr>
              <w:t>6</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F30D84">
              <w:rPr>
                <w:noProof/>
                <w:webHidden/>
                <w:lang w:val="sr-Cyrl-CS"/>
              </w:rPr>
              <w:t>22</w:t>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A22BEF">
              <w:rPr>
                <w:rStyle w:val="Hyperlink"/>
                <w:noProof/>
                <w:lang w:val="sr-Cyrl-CS"/>
              </w:rPr>
              <w:t>7</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F30D84">
              <w:rPr>
                <w:noProof/>
                <w:webHidden/>
                <w:lang w:val="sr-Cyrl-CS"/>
              </w:rPr>
              <w:t>24</w:t>
            </w:r>
          </w:hyperlink>
        </w:p>
        <w:p w:rsidR="0042500F" w:rsidRDefault="006F2804">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A22BEF">
              <w:rPr>
                <w:rStyle w:val="Hyperlink"/>
                <w:noProof/>
                <w:lang w:val="sr-Cyrl-CS"/>
              </w:rPr>
              <w:t>8</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F30D84">
              <w:rPr>
                <w:noProof/>
                <w:webHidden/>
                <w:lang w:val="sr-Cyrl-CS"/>
              </w:rPr>
              <w:t>28</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A22BEF">
              <w:rPr>
                <w:rStyle w:val="Hyperlink"/>
                <w:noProof/>
                <w:lang w:val="sr-Cyrl-CS"/>
              </w:rPr>
              <w:t>9</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F30D84">
              <w:rPr>
                <w:noProof/>
                <w:webHidden/>
                <w:lang w:val="sr-Cyrl-CS"/>
              </w:rPr>
              <w:t>29</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A22BEF">
              <w:rPr>
                <w:rStyle w:val="Hyperlink"/>
                <w:noProof/>
                <w:lang w:val="sr-Cyrl-CS"/>
              </w:rPr>
              <w:t>10</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F30D84">
              <w:rPr>
                <w:noProof/>
                <w:webHidden/>
                <w:lang w:val="sr-Cyrl-CS"/>
              </w:rPr>
              <w:t>30</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A22BEF">
              <w:rPr>
                <w:rStyle w:val="Hyperlink"/>
                <w:noProof/>
                <w:lang w:val="sr-Cyrl-CS"/>
              </w:rPr>
              <w:t>11</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F30D84">
              <w:rPr>
                <w:noProof/>
                <w:webHidden/>
                <w:lang w:val="sr-Cyrl-CS"/>
              </w:rPr>
              <w:t>31</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A22BEF">
              <w:rPr>
                <w:rStyle w:val="Hyperlink"/>
                <w:noProof/>
                <w:lang w:val="sr-Cyrl-CS"/>
              </w:rPr>
              <w:t>12</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1A072E">
              <w:rPr>
                <w:noProof/>
                <w:webHidden/>
                <w:lang w:val="sr-Cyrl-CS"/>
              </w:rPr>
              <w:t>32</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A22BEF">
              <w:rPr>
                <w:rStyle w:val="Hyperlink"/>
                <w:noProof/>
                <w:lang w:val="sr-Cyrl-CS"/>
              </w:rPr>
              <w:t>13</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1A072E">
              <w:rPr>
                <w:noProof/>
                <w:webHidden/>
                <w:lang w:val="sr-Cyrl-CS"/>
              </w:rPr>
              <w:t>35</w:t>
            </w:r>
          </w:hyperlink>
        </w:p>
        <w:p w:rsidR="0042500F" w:rsidRDefault="006F2804">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A22BEF">
              <w:rPr>
                <w:rStyle w:val="Hyperlink"/>
                <w:noProof/>
                <w:lang w:val="sr-Cyrl-CS"/>
              </w:rPr>
              <w:t>14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1A072E">
              <w:rPr>
                <w:noProof/>
                <w:webHidden/>
                <w:lang w:val="sr-Cyrl-CS"/>
              </w:rPr>
              <w:t>36</w:t>
            </w:r>
          </w:hyperlink>
        </w:p>
        <w:p w:rsidR="0042500F" w:rsidRDefault="00720772">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67DD9" w:rsidRDefault="00B84C11" w:rsidP="003C28FA">
            <w:pPr>
              <w:pStyle w:val="Footer"/>
              <w:jc w:val="both"/>
              <w:rPr>
                <w:szCs w:val="28"/>
                <w:lang w:val="sr-Cyrl-CS"/>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w:t>
            </w:r>
            <w:r w:rsidR="003C28FA">
              <w:rPr>
                <w:lang w:val="sr-Cyrl-CS"/>
              </w:rPr>
              <w:t>1</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067DD9" w:rsidRPr="00067DD9">
              <w:rPr>
                <w:lang w:val="sr-Cyrl-CS"/>
              </w:rPr>
              <w:t>набавка</w:t>
            </w:r>
            <w:r w:rsidR="00067DD9" w:rsidRPr="00067DD9">
              <w:t xml:space="preserve"> медицинске опреме за потребе </w:t>
            </w:r>
            <w:r w:rsidR="00067DD9" w:rsidRPr="00067DD9">
              <w:rPr>
                <w:lang w:val="sr-Cyrl-CS"/>
              </w:rPr>
              <w:t xml:space="preserve">центра за патологију и хистологију </w:t>
            </w:r>
            <w:r w:rsidR="00067DD9" w:rsidRPr="00067DD9">
              <w:t>Клиничког центра Војводине</w:t>
            </w:r>
            <w:r w:rsidR="00067DD9">
              <w:rPr>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9636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200</w:t>
            </w:r>
            <w:r w:rsidR="00D36057" w:rsidRPr="002763B6">
              <w:rPr>
                <w:lang w:val="ru-RU"/>
              </w:rPr>
              <w:t>-14-О</w:t>
            </w:r>
            <w:r w:rsidR="00D36057" w:rsidRPr="002763B6">
              <w:t xml:space="preserve"> </w:t>
            </w:r>
            <w:r w:rsidR="0049636D">
              <w:rPr>
                <w:lang w:val="sr-Cyrl-CS"/>
              </w:rPr>
              <w:t xml:space="preserve">је </w:t>
            </w:r>
            <w:r w:rsidR="00067DD9" w:rsidRPr="00067DD9">
              <w:rPr>
                <w:lang w:val="sr-Cyrl-CS"/>
              </w:rPr>
              <w:t>набавка</w:t>
            </w:r>
            <w:r w:rsidR="00067DD9" w:rsidRPr="00067DD9">
              <w:t xml:space="preserve"> медицинске опреме за потребе </w:t>
            </w:r>
            <w:r w:rsidR="00067DD9" w:rsidRPr="00067DD9">
              <w:rPr>
                <w:lang w:val="sr-Cyrl-CS"/>
              </w:rPr>
              <w:t xml:space="preserve">центра за патологију и хистологију </w:t>
            </w:r>
            <w:r w:rsidR="00067DD9" w:rsidRPr="00067DD9">
              <w:t>Клиничког центра Војводине</w:t>
            </w:r>
            <w:r w:rsidR="004764DD" w:rsidRPr="00067DD9">
              <w:rPr>
                <w:lang w:val="sr-Cyrl-CS"/>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Default="004764DD" w:rsidP="003B367F">
      <w:pPr>
        <w:rPr>
          <w:b/>
          <w:noProof/>
          <w:lang w:val="sr-Cyrl-CS"/>
        </w:rPr>
      </w:pPr>
    </w:p>
    <w:tbl>
      <w:tblPr>
        <w:tblStyle w:val="TableGrid"/>
        <w:tblW w:w="9286" w:type="dxa"/>
        <w:tblLook w:val="04A0" w:firstRow="1" w:lastRow="0" w:firstColumn="1" w:lastColumn="0" w:noHBand="0" w:noVBand="1"/>
      </w:tblPr>
      <w:tblGrid>
        <w:gridCol w:w="1398"/>
        <w:gridCol w:w="4946"/>
        <w:gridCol w:w="2942"/>
      </w:tblGrid>
      <w:tr w:rsidR="000E4798" w:rsidRPr="00413971" w:rsidTr="000E4798">
        <w:tc>
          <w:tcPr>
            <w:tcW w:w="1398" w:type="dxa"/>
          </w:tcPr>
          <w:p w:rsidR="000E4798" w:rsidRPr="00054324" w:rsidRDefault="000E4798" w:rsidP="000E4798">
            <w:pPr>
              <w:jc w:val="center"/>
              <w:rPr>
                <w:b/>
                <w:lang w:val="sr-Cyrl-CS"/>
              </w:rPr>
            </w:pPr>
            <w:r w:rsidRPr="00054324">
              <w:rPr>
                <w:b/>
                <w:lang w:val="sr-Cyrl-CS"/>
              </w:rPr>
              <w:t>Редни број партије</w:t>
            </w:r>
          </w:p>
        </w:tc>
        <w:tc>
          <w:tcPr>
            <w:tcW w:w="4946" w:type="dxa"/>
          </w:tcPr>
          <w:p w:rsidR="000E4798" w:rsidRPr="00054324" w:rsidRDefault="000E4798" w:rsidP="000E4798">
            <w:pPr>
              <w:jc w:val="center"/>
              <w:rPr>
                <w:b/>
              </w:rPr>
            </w:pPr>
            <w:r w:rsidRPr="00054324">
              <w:rPr>
                <w:b/>
              </w:rPr>
              <w:t>Назив партије</w:t>
            </w:r>
          </w:p>
        </w:tc>
        <w:tc>
          <w:tcPr>
            <w:tcW w:w="2942" w:type="dxa"/>
          </w:tcPr>
          <w:p w:rsidR="000E4798" w:rsidRPr="00054324" w:rsidRDefault="000E4798" w:rsidP="000E4798">
            <w:pPr>
              <w:jc w:val="center"/>
              <w:rPr>
                <w:b/>
                <w:lang w:val="sr-Cyrl-RS"/>
              </w:rPr>
            </w:pPr>
            <w:r>
              <w:rPr>
                <w:b/>
                <w:noProof/>
              </w:rPr>
              <w:t>Ознака из општег речника набавке</w:t>
            </w:r>
          </w:p>
        </w:tc>
      </w:tr>
      <w:tr w:rsidR="000E4798" w:rsidTr="000E4798">
        <w:tc>
          <w:tcPr>
            <w:tcW w:w="1398" w:type="dxa"/>
            <w:vAlign w:val="center"/>
          </w:tcPr>
          <w:p w:rsidR="000E4798" w:rsidRPr="00413971" w:rsidRDefault="000E4798" w:rsidP="000E4798">
            <w:pPr>
              <w:jc w:val="center"/>
            </w:pPr>
            <w:r w:rsidRPr="00413971">
              <w:rPr>
                <w:lang w:val="sr-Cyrl-RS"/>
              </w:rPr>
              <w:t>1.</w:t>
            </w:r>
          </w:p>
        </w:tc>
        <w:tc>
          <w:tcPr>
            <w:tcW w:w="4946" w:type="dxa"/>
          </w:tcPr>
          <w:p w:rsidR="000E4798" w:rsidRPr="0031154D" w:rsidRDefault="000E4798" w:rsidP="000E4798">
            <w:pPr>
              <w:rPr>
                <w:lang w:val="sr-Cyrl-CS"/>
              </w:rPr>
            </w:pPr>
            <w:r>
              <w:rPr>
                <w:lang w:val="sr-Cyrl-CS"/>
              </w:rPr>
              <w:t>Ротациони апарат за фиксацију и процесуирање - 3 ком</w:t>
            </w:r>
          </w:p>
        </w:tc>
        <w:tc>
          <w:tcPr>
            <w:tcW w:w="2942" w:type="dxa"/>
          </w:tcPr>
          <w:p w:rsidR="000E4798" w:rsidRDefault="000E4798" w:rsidP="000E4798">
            <w:pPr>
              <w:jc w:val="center"/>
            </w:pPr>
            <w:r w:rsidRPr="0098372D">
              <w:t>33100000</w:t>
            </w:r>
          </w:p>
        </w:tc>
      </w:tr>
      <w:tr w:rsidR="000E4798" w:rsidTr="000E4798">
        <w:tc>
          <w:tcPr>
            <w:tcW w:w="1398" w:type="dxa"/>
            <w:vAlign w:val="center"/>
          </w:tcPr>
          <w:p w:rsidR="000E4798" w:rsidRPr="00413971" w:rsidRDefault="000E4798" w:rsidP="000E4798">
            <w:pPr>
              <w:jc w:val="center"/>
            </w:pPr>
            <w:r w:rsidRPr="00413971">
              <w:rPr>
                <w:lang w:val="sr-Cyrl-RS"/>
              </w:rPr>
              <w:t>2.</w:t>
            </w:r>
          </w:p>
        </w:tc>
        <w:tc>
          <w:tcPr>
            <w:tcW w:w="4946" w:type="dxa"/>
          </w:tcPr>
          <w:p w:rsidR="000E4798" w:rsidRPr="006143AD" w:rsidRDefault="006F2804" w:rsidP="000E4798">
            <w:pPr>
              <w:rPr>
                <w:lang w:val="sr-Cyrl-RS"/>
              </w:rPr>
            </w:pPr>
            <w:r>
              <w:rPr>
                <w:lang w:val="sr-Cyrl-RS"/>
              </w:rPr>
              <w:t>Конзола з</w:t>
            </w:r>
            <w:r w:rsidR="000E4798">
              <w:rPr>
                <w:lang w:val="sr-Cyrl-RS"/>
              </w:rPr>
              <w:t>а</w:t>
            </w:r>
            <w:r>
              <w:rPr>
                <w:lang w:val="sr-Latn-RS"/>
              </w:rPr>
              <w:t xml:space="preserve"> </w:t>
            </w:r>
            <w:r w:rsidR="000E4798">
              <w:rPr>
                <w:lang w:val="sr-Cyrl-RS"/>
              </w:rPr>
              <w:t>формирање парафинских блокова - 2 ком</w:t>
            </w:r>
          </w:p>
        </w:tc>
        <w:tc>
          <w:tcPr>
            <w:tcW w:w="2942" w:type="dxa"/>
          </w:tcPr>
          <w:p w:rsidR="000E4798" w:rsidRDefault="000E4798" w:rsidP="000E4798">
            <w:pPr>
              <w:jc w:val="center"/>
            </w:pPr>
            <w:r w:rsidRPr="0098372D">
              <w:t>33100000</w:t>
            </w:r>
          </w:p>
        </w:tc>
      </w:tr>
      <w:tr w:rsidR="000E4798" w:rsidTr="000E4798">
        <w:trPr>
          <w:trHeight w:val="321"/>
        </w:trPr>
        <w:tc>
          <w:tcPr>
            <w:tcW w:w="1398" w:type="dxa"/>
            <w:vAlign w:val="center"/>
          </w:tcPr>
          <w:p w:rsidR="000E4798" w:rsidRPr="00413971" w:rsidRDefault="000E4798" w:rsidP="000E4798">
            <w:pPr>
              <w:jc w:val="center"/>
            </w:pPr>
            <w:r w:rsidRPr="00413971">
              <w:rPr>
                <w:lang w:val="sr-Cyrl-RS"/>
              </w:rPr>
              <w:t>3.</w:t>
            </w:r>
          </w:p>
        </w:tc>
        <w:tc>
          <w:tcPr>
            <w:tcW w:w="4946" w:type="dxa"/>
          </w:tcPr>
          <w:p w:rsidR="000E4798" w:rsidRPr="006143AD" w:rsidRDefault="000E4798" w:rsidP="000E4798">
            <w:pPr>
              <w:rPr>
                <w:lang w:val="sr-Cyrl-RS"/>
              </w:rPr>
            </w:pPr>
            <w:r>
              <w:rPr>
                <w:lang w:val="sr-Cyrl-RS"/>
              </w:rPr>
              <w:t>Криостат</w:t>
            </w:r>
          </w:p>
        </w:tc>
        <w:tc>
          <w:tcPr>
            <w:tcW w:w="2942" w:type="dxa"/>
          </w:tcPr>
          <w:p w:rsidR="000E4798" w:rsidRDefault="000E4798" w:rsidP="000E4798">
            <w:pPr>
              <w:jc w:val="center"/>
            </w:pPr>
            <w:r w:rsidRPr="0098372D">
              <w:t>33100000</w:t>
            </w:r>
          </w:p>
        </w:tc>
      </w:tr>
      <w:tr w:rsidR="000E4798" w:rsidRPr="00845BCF" w:rsidTr="000E4798">
        <w:trPr>
          <w:trHeight w:val="321"/>
        </w:trPr>
        <w:tc>
          <w:tcPr>
            <w:tcW w:w="1398" w:type="dxa"/>
            <w:vAlign w:val="center"/>
          </w:tcPr>
          <w:p w:rsidR="000E4798" w:rsidRPr="00413971" w:rsidRDefault="000E4798" w:rsidP="000E4798">
            <w:pPr>
              <w:jc w:val="center"/>
            </w:pPr>
            <w:r>
              <w:rPr>
                <w:lang w:val="sr-Cyrl-RS"/>
              </w:rPr>
              <w:t>4</w:t>
            </w:r>
            <w:r w:rsidRPr="00413971">
              <w:rPr>
                <w:lang w:val="sr-Cyrl-RS"/>
              </w:rPr>
              <w:t>.</w:t>
            </w:r>
          </w:p>
        </w:tc>
        <w:tc>
          <w:tcPr>
            <w:tcW w:w="4946" w:type="dxa"/>
          </w:tcPr>
          <w:p w:rsidR="000E4798" w:rsidRPr="006143AD" w:rsidRDefault="000E4798" w:rsidP="000E4798">
            <w:pPr>
              <w:rPr>
                <w:lang w:val="sr-Cyrl-RS"/>
              </w:rPr>
            </w:pPr>
            <w:r>
              <w:rPr>
                <w:lang w:val="sr-Cyrl-RS"/>
              </w:rPr>
              <w:t>Ротациони микроскоп - 2 ком</w:t>
            </w:r>
          </w:p>
        </w:tc>
        <w:tc>
          <w:tcPr>
            <w:tcW w:w="2942" w:type="dxa"/>
            <w:vAlign w:val="center"/>
          </w:tcPr>
          <w:p w:rsidR="000E4798" w:rsidRPr="00E52799" w:rsidRDefault="000E4798" w:rsidP="000E4798">
            <w:pPr>
              <w:jc w:val="center"/>
              <w:rPr>
                <w:lang w:val="sr-Cyrl-RS"/>
              </w:rPr>
            </w:pPr>
            <w:r w:rsidRPr="0098372D">
              <w:t>33100000</w:t>
            </w:r>
          </w:p>
        </w:tc>
      </w:tr>
    </w:tbl>
    <w:p w:rsidR="0049636D" w:rsidRDefault="0049636D" w:rsidP="003B367F">
      <w:pPr>
        <w:rPr>
          <w:b/>
          <w:noProof/>
          <w:lang w:val="sr-Cyrl-CS"/>
        </w:rPr>
      </w:pPr>
    </w:p>
    <w:p w:rsidR="0049636D" w:rsidRDefault="0049636D" w:rsidP="003B367F">
      <w:pPr>
        <w:rPr>
          <w:b/>
          <w:noProof/>
          <w:lang w:val="sr-Cyrl-CS"/>
        </w:rPr>
      </w:pP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Pr="001B4C03" w:rsidRDefault="004D32CD" w:rsidP="00FA61ED">
      <w:pPr>
        <w:jc w:val="both"/>
        <w:rPr>
          <w:b/>
          <w:iCs/>
          <w:lang w:val="sr-Cyrl-CS"/>
        </w:rPr>
      </w:pPr>
      <w:r>
        <w:rPr>
          <w:b/>
          <w:iCs/>
          <w:lang w:val="sr-Cyrl-CS"/>
        </w:rPr>
        <w:br w:type="page"/>
      </w: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lastRenderedPageBreak/>
        <w:t>ОПИС ПРЕДМЕТА ЈАВНЕ НАБАВКЕ</w:t>
      </w:r>
      <w:bookmarkEnd w:id="23"/>
      <w:bookmarkEnd w:id="24"/>
      <w:bookmarkEnd w:id="25"/>
      <w:bookmarkEnd w:id="26"/>
      <w:bookmarkEnd w:id="27"/>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t>медицинск</w:t>
            </w:r>
            <w:r w:rsidR="0049636D">
              <w:rPr>
                <w:lang w:val="sr-Cyrl-CS"/>
              </w:rPr>
              <w:t>а</w:t>
            </w:r>
            <w:r w:rsidRPr="00F47E55">
              <w:rPr>
                <w:lang w:val="sr-Latn-CS"/>
              </w:rPr>
              <w:t xml:space="preserve"> </w:t>
            </w:r>
            <w:r>
              <w:t>опрем</w:t>
            </w:r>
            <w:r w:rsidR="0049636D">
              <w:rPr>
                <w:lang w:val="sr-Cyrl-CS"/>
              </w:rPr>
              <w:t>а</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0E4798" w:rsidRDefault="0049636D" w:rsidP="00E43FAE">
      <w:pPr>
        <w:rPr>
          <w:b/>
          <w:i/>
          <w:lang w:val="sr-Latn-CS"/>
        </w:rPr>
      </w:pPr>
      <w:r w:rsidRPr="000E4798">
        <w:rPr>
          <w:b/>
          <w:i/>
          <w:lang w:val="sr-Cyrl-CS"/>
        </w:rPr>
        <w:t>Партија 1</w:t>
      </w:r>
      <w:r w:rsidR="00DA286C" w:rsidRPr="000E4798">
        <w:rPr>
          <w:b/>
          <w:i/>
          <w:lang w:val="sr-Latn-CS"/>
        </w:rPr>
        <w:t xml:space="preserve">. – </w:t>
      </w:r>
      <w:r w:rsidR="000E4798" w:rsidRPr="000E4798">
        <w:rPr>
          <w:b/>
          <w:i/>
          <w:lang w:val="sr-Cyrl-CS"/>
        </w:rPr>
        <w:t>Ротациони апарат за фиксацију и процесуирање</w:t>
      </w:r>
    </w:p>
    <w:p w:rsidR="00B82484" w:rsidRDefault="00DA286C">
      <w:pPr>
        <w:rPr>
          <w:bCs/>
          <w:iCs/>
          <w:lang w:val="en-US"/>
        </w:rPr>
      </w:pPr>
      <w:r>
        <w:rPr>
          <w:bCs/>
          <w:iCs/>
          <w:lang w:val="sr-Cyrl-CS"/>
        </w:rPr>
        <w:t xml:space="preserve">        </w:t>
      </w:r>
    </w:p>
    <w:tbl>
      <w:tblPr>
        <w:tblW w:w="9508" w:type="dxa"/>
        <w:tblInd w:w="93" w:type="dxa"/>
        <w:tblLook w:val="04A0" w:firstRow="1" w:lastRow="0" w:firstColumn="1" w:lastColumn="0" w:noHBand="0" w:noVBand="1"/>
      </w:tblPr>
      <w:tblGrid>
        <w:gridCol w:w="8337"/>
        <w:gridCol w:w="1171"/>
      </w:tblGrid>
      <w:tr w:rsidR="000E4798" w:rsidRPr="007C3328" w:rsidTr="000E4798">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0E4798" w:rsidRPr="000E4798" w:rsidRDefault="000E4798" w:rsidP="005672B6">
            <w:pPr>
              <w:jc w:val="center"/>
              <w:rPr>
                <w:b/>
                <w:bCs/>
                <w:lang w:val="en-US"/>
              </w:rPr>
            </w:pPr>
            <w:r w:rsidRPr="000E4798">
              <w:rPr>
                <w:b/>
                <w:bCs/>
              </w:rPr>
              <w:t>Rotacioni aparat za fiksaciju i procesuiranje (</w:t>
            </w:r>
            <w:r>
              <w:rPr>
                <w:b/>
                <w:bCs/>
              </w:rPr>
              <w:t>r</w:t>
            </w:r>
            <w:r w:rsidRPr="000E4798">
              <w:rPr>
                <w:b/>
                <w:bCs/>
              </w:rPr>
              <w:t>otacioni tkivni processor)</w:t>
            </w: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0E4798" w:rsidRPr="000E4798" w:rsidRDefault="000E4798" w:rsidP="000E4798">
            <w:pPr>
              <w:jc w:val="center"/>
              <w:rPr>
                <w:b/>
                <w:bCs/>
                <w:sz w:val="22"/>
                <w:szCs w:val="22"/>
                <w:lang w:val="en-US"/>
              </w:rPr>
            </w:pPr>
            <w:r w:rsidRPr="007C3328">
              <w:rPr>
                <w:b/>
                <w:bCs/>
                <w:sz w:val="22"/>
                <w:szCs w:val="22"/>
              </w:rPr>
              <w:t>Količina</w:t>
            </w:r>
            <w:r>
              <w:rPr>
                <w:b/>
                <w:bCs/>
                <w:sz w:val="22"/>
                <w:szCs w:val="22"/>
              </w:rPr>
              <w:t xml:space="preserve"> </w:t>
            </w:r>
            <w:r>
              <w:rPr>
                <w:b/>
                <w:bCs/>
                <w:sz w:val="22"/>
                <w:szCs w:val="22"/>
                <w:lang w:val="sr-Cyrl-CS"/>
              </w:rPr>
              <w:t xml:space="preserve">3 </w:t>
            </w:r>
            <w:r>
              <w:rPr>
                <w:b/>
                <w:bCs/>
                <w:sz w:val="22"/>
                <w:szCs w:val="22"/>
                <w:lang w:val="en-US"/>
              </w:rPr>
              <w:t>kom</w:t>
            </w:r>
          </w:p>
        </w:tc>
      </w:tr>
      <w:tr w:rsidR="000E4798" w:rsidTr="000E4798">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798" w:rsidRPr="00494FEB" w:rsidRDefault="000E4798" w:rsidP="00E45EC0">
            <w:pPr>
              <w:pStyle w:val="ListParagraph"/>
              <w:numPr>
                <w:ilvl w:val="0"/>
                <w:numId w:val="17"/>
              </w:numPr>
              <w:rPr>
                <w:color w:val="000000" w:themeColor="text1"/>
              </w:rPr>
            </w:pPr>
            <w:r w:rsidRPr="00494FEB">
              <w:rPr>
                <w:color w:val="000000" w:themeColor="text1"/>
              </w:rPr>
              <w:t xml:space="preserve">Minimalni broj kiveta za reagense 10 (9 komada ako se koriste 3 kivete za paraffin).  Zapremina kiveta da je1,8 L, minimalan broj parafinskih stanica kapaciteta 1,8 L  2 uz opciju da </w:t>
            </w:r>
            <w:r w:rsidR="005672B6">
              <w:rPr>
                <w:color w:val="000000" w:themeColor="text1"/>
              </w:rPr>
              <w:t>se radi sa 3 parafinske stanice</w:t>
            </w:r>
          </w:p>
          <w:p w:rsidR="000E4798" w:rsidRDefault="000E4798" w:rsidP="000E4798">
            <w:pPr>
              <w:rPr>
                <w:color w:val="000000" w:themeColor="text1"/>
              </w:rPr>
            </w:pPr>
          </w:p>
          <w:p w:rsidR="000E4798" w:rsidRPr="00494FEB" w:rsidRDefault="000E4798" w:rsidP="00E45EC0">
            <w:pPr>
              <w:pStyle w:val="ListParagraph"/>
              <w:numPr>
                <w:ilvl w:val="0"/>
                <w:numId w:val="17"/>
              </w:numPr>
              <w:rPr>
                <w:color w:val="000000" w:themeColor="text1"/>
              </w:rPr>
            </w:pPr>
            <w:r w:rsidRPr="00494FEB">
              <w:rPr>
                <w:color w:val="000000" w:themeColor="text1"/>
              </w:rPr>
              <w:t xml:space="preserve">Digitalno podesiv temperaturni opseg u kivetama </w:t>
            </w:r>
            <w:r w:rsidR="005672B6">
              <w:rPr>
                <w:color w:val="000000" w:themeColor="text1"/>
              </w:rPr>
              <w:t>za parafin u opsegu od 50-70˚ C</w:t>
            </w:r>
          </w:p>
          <w:p w:rsidR="000E4798" w:rsidRPr="00494FEB" w:rsidRDefault="000E4798" w:rsidP="00E45EC0">
            <w:pPr>
              <w:pStyle w:val="ListParagraph"/>
              <w:numPr>
                <w:ilvl w:val="0"/>
                <w:numId w:val="17"/>
              </w:numPr>
              <w:rPr>
                <w:color w:val="000000" w:themeColor="text1"/>
              </w:rPr>
            </w:pPr>
            <w:r w:rsidRPr="00494FEB">
              <w:rPr>
                <w:color w:val="000000" w:themeColor="text1"/>
              </w:rPr>
              <w:t xml:space="preserve">Programibilno vreme uranjanja uzoraka  u koracima </w:t>
            </w:r>
            <w:r w:rsidR="005672B6">
              <w:rPr>
                <w:color w:val="000000" w:themeColor="text1"/>
              </w:rPr>
              <w:t>od 1s  do maksimalno 99h59min</w:t>
            </w:r>
          </w:p>
          <w:p w:rsidR="000E4798" w:rsidRPr="008B5EB4" w:rsidRDefault="000E4798" w:rsidP="000E4798">
            <w:pPr>
              <w:rPr>
                <w:color w:val="000000" w:themeColor="text1"/>
              </w:rPr>
            </w:pPr>
          </w:p>
          <w:p w:rsidR="000E4798" w:rsidRPr="00494FEB" w:rsidRDefault="000E4798" w:rsidP="00E45EC0">
            <w:pPr>
              <w:pStyle w:val="ListParagraph"/>
              <w:numPr>
                <w:ilvl w:val="0"/>
                <w:numId w:val="17"/>
              </w:numPr>
              <w:rPr>
                <w:color w:val="000000" w:themeColor="text1"/>
              </w:rPr>
            </w:pPr>
            <w:r w:rsidRPr="00494FEB">
              <w:rPr>
                <w:color w:val="000000" w:themeColor="text1"/>
              </w:rPr>
              <w:t xml:space="preserve">Broj </w:t>
            </w:r>
            <w:proofErr w:type="gramStart"/>
            <w:r w:rsidRPr="00494FEB">
              <w:rPr>
                <w:color w:val="000000" w:themeColor="text1"/>
              </w:rPr>
              <w:t>programa  po</w:t>
            </w:r>
            <w:proofErr w:type="gramEnd"/>
            <w:r w:rsidRPr="00494FEB">
              <w:rPr>
                <w:color w:val="000000" w:themeColor="text1"/>
              </w:rPr>
              <w:t xml:space="preserve"> slobodneom izboru 10. Broj nosaca kasetica 1, opciono</w:t>
            </w:r>
            <w:r w:rsidR="005672B6">
              <w:rPr>
                <w:color w:val="000000" w:themeColor="text1"/>
              </w:rPr>
              <w:t xml:space="preserve">  mogucnost dodatka još jednog</w:t>
            </w:r>
          </w:p>
          <w:p w:rsidR="000E4798" w:rsidRPr="008B5EB4" w:rsidRDefault="000E4798" w:rsidP="000E4798">
            <w:pPr>
              <w:rPr>
                <w:color w:val="000000" w:themeColor="text1"/>
              </w:rPr>
            </w:pPr>
          </w:p>
          <w:p w:rsidR="000E4798" w:rsidRPr="00494FEB" w:rsidRDefault="000E4798" w:rsidP="00E45EC0">
            <w:pPr>
              <w:pStyle w:val="ListParagraph"/>
              <w:numPr>
                <w:ilvl w:val="0"/>
                <w:numId w:val="17"/>
              </w:numPr>
              <w:rPr>
                <w:color w:val="000000" w:themeColor="text1"/>
              </w:rPr>
            </w:pPr>
            <w:r w:rsidRPr="00494FEB">
              <w:rPr>
                <w:color w:val="000000" w:themeColor="text1"/>
              </w:rPr>
              <w:t>Kapacitet nosaca kasetica 120 komada prosirivo do 240 komada.</w:t>
            </w:r>
          </w:p>
          <w:p w:rsidR="00494FEB" w:rsidRPr="008B5EB4" w:rsidRDefault="00494FEB" w:rsidP="000E4798">
            <w:pPr>
              <w:rPr>
                <w:color w:val="000000" w:themeColor="text1"/>
              </w:rPr>
            </w:pPr>
          </w:p>
          <w:p w:rsidR="000E4798" w:rsidRPr="00494FEB" w:rsidRDefault="000E4798" w:rsidP="00E45EC0">
            <w:pPr>
              <w:pStyle w:val="ListParagraph"/>
              <w:numPr>
                <w:ilvl w:val="0"/>
                <w:numId w:val="17"/>
              </w:numPr>
              <w:rPr>
                <w:color w:val="000000" w:themeColor="text1"/>
              </w:rPr>
            </w:pPr>
            <w:r w:rsidRPr="00494FEB">
              <w:rPr>
                <w:color w:val="000000" w:themeColor="text1"/>
              </w:rPr>
              <w:t xml:space="preserve">Opcije šejkiranj, centrifugiranja </w:t>
            </w:r>
            <w:r w:rsidR="00494FEB">
              <w:rPr>
                <w:color w:val="000000" w:themeColor="text1"/>
              </w:rPr>
              <w:t>i</w:t>
            </w:r>
            <w:r w:rsidRPr="00494FEB">
              <w:rPr>
                <w:color w:val="000000" w:themeColor="text1"/>
              </w:rPr>
              <w:t xml:space="preserve"> vremena centrifugira</w:t>
            </w:r>
            <w:r w:rsidR="005672B6">
              <w:rPr>
                <w:color w:val="000000" w:themeColor="text1"/>
              </w:rPr>
              <w:t>nja po izboru korisnika</w:t>
            </w:r>
          </w:p>
          <w:p w:rsidR="00494FEB" w:rsidRPr="008B5EB4" w:rsidRDefault="00494FEB" w:rsidP="000E4798">
            <w:pPr>
              <w:rPr>
                <w:color w:val="000000" w:themeColor="text1"/>
              </w:rPr>
            </w:pPr>
          </w:p>
          <w:p w:rsidR="000E4798" w:rsidRPr="00494FEB" w:rsidRDefault="000E4798" w:rsidP="00E45EC0">
            <w:pPr>
              <w:pStyle w:val="ListParagraph"/>
              <w:numPr>
                <w:ilvl w:val="0"/>
                <w:numId w:val="16"/>
              </w:numPr>
              <w:rPr>
                <w:color w:val="000000" w:themeColor="text1"/>
              </w:rPr>
            </w:pPr>
            <w:r w:rsidRPr="00494FEB">
              <w:rPr>
                <w:color w:val="000000" w:themeColor="text1"/>
              </w:rPr>
              <w:t xml:space="preserve">Start rada aparat kao </w:t>
            </w:r>
            <w:r w:rsidR="00494FEB">
              <w:rPr>
                <w:color w:val="000000" w:themeColor="text1"/>
              </w:rPr>
              <w:t>i</w:t>
            </w:r>
            <w:r w:rsidRPr="00494FEB">
              <w:rPr>
                <w:color w:val="000000" w:themeColor="text1"/>
              </w:rPr>
              <w:t xml:space="preserve"> opcija odlaganja pocetka rad</w:t>
            </w:r>
            <w:r w:rsidR="00494FEB">
              <w:rPr>
                <w:color w:val="000000" w:themeColor="text1"/>
              </w:rPr>
              <w:t>a da nema vremensko ogranicenje i</w:t>
            </w:r>
            <w:r w:rsidRPr="00494FEB">
              <w:rPr>
                <w:color w:val="000000" w:themeColor="text1"/>
              </w:rPr>
              <w:t xml:space="preserve"> da moze biti definisana po zelji korisnika</w:t>
            </w:r>
          </w:p>
          <w:p w:rsidR="00494FEB" w:rsidRPr="008B5EB4" w:rsidRDefault="00494FEB" w:rsidP="000E4798">
            <w:pPr>
              <w:rPr>
                <w:color w:val="000000" w:themeColor="text1"/>
              </w:rPr>
            </w:pPr>
          </w:p>
          <w:p w:rsidR="000E4798" w:rsidRPr="005672B6" w:rsidRDefault="000E4798" w:rsidP="00E45EC0">
            <w:pPr>
              <w:pStyle w:val="ListParagraph"/>
              <w:numPr>
                <w:ilvl w:val="0"/>
                <w:numId w:val="16"/>
              </w:numPr>
              <w:rPr>
                <w:color w:val="000000" w:themeColor="text1"/>
              </w:rPr>
            </w:pPr>
            <w:r w:rsidRPr="00494FEB">
              <w:rPr>
                <w:color w:val="000000" w:themeColor="text1"/>
              </w:rPr>
              <w:t>Dodatni sistem za uklanjanje isparenja sa fi</w:t>
            </w:r>
            <w:r w:rsidR="005672B6">
              <w:rPr>
                <w:color w:val="000000" w:themeColor="text1"/>
              </w:rPr>
              <w:t>lterom na bazi aktivnog ugljena</w:t>
            </w:r>
          </w:p>
          <w:p w:rsidR="000E4798" w:rsidRDefault="000E4798" w:rsidP="000E4798">
            <w:pPr>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0E4798" w:rsidRDefault="000E4798" w:rsidP="000E4798">
            <w:pPr>
              <w:jc w:val="center"/>
              <w:rPr>
                <w:rFonts w:ascii="Calibri" w:hAnsi="Calibri" w:cs="Arial"/>
                <w:sz w:val="20"/>
                <w:szCs w:val="20"/>
              </w:rPr>
            </w:pPr>
            <w:r>
              <w:rPr>
                <w:rFonts w:ascii="Calibri" w:hAnsi="Calibri" w:cs="Arial"/>
                <w:sz w:val="20"/>
                <w:szCs w:val="20"/>
              </w:rPr>
              <w:t> </w:t>
            </w:r>
          </w:p>
        </w:tc>
      </w:tr>
    </w:tbl>
    <w:p w:rsidR="000247E8" w:rsidRDefault="000247E8">
      <w:pPr>
        <w:rPr>
          <w:bCs/>
          <w:iCs/>
          <w:lang w:val="en-US"/>
        </w:rPr>
      </w:pPr>
    </w:p>
    <w:p w:rsidR="000E4798" w:rsidRDefault="000E4798"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color w:val="000000" w:themeColor="text1"/>
        </w:rPr>
      </w:pPr>
    </w:p>
    <w:p w:rsidR="005672B6" w:rsidRDefault="005672B6" w:rsidP="000E4798">
      <w:pPr>
        <w:rPr>
          <w:b/>
          <w:i/>
          <w:lang w:val="en-US"/>
        </w:rPr>
      </w:pPr>
      <w:r w:rsidRPr="005672B6">
        <w:rPr>
          <w:b/>
          <w:i/>
          <w:lang w:val="sr-Cyrl-CS"/>
        </w:rPr>
        <w:lastRenderedPageBreak/>
        <w:t xml:space="preserve">Партија </w:t>
      </w:r>
      <w:r>
        <w:rPr>
          <w:b/>
          <w:i/>
          <w:lang w:val="en-US"/>
        </w:rPr>
        <w:t>2</w:t>
      </w:r>
      <w:r w:rsidRPr="005672B6">
        <w:rPr>
          <w:b/>
          <w:i/>
          <w:lang w:val="sr-Latn-CS"/>
        </w:rPr>
        <w:t xml:space="preserve">. – </w:t>
      </w:r>
      <w:r w:rsidRPr="005672B6">
        <w:rPr>
          <w:b/>
          <w:i/>
          <w:lang w:val="sr-Cyrl-RS"/>
        </w:rPr>
        <w:t>Конзола з аформирање парафинских блокова</w:t>
      </w:r>
    </w:p>
    <w:p w:rsidR="005672B6" w:rsidRDefault="005672B6" w:rsidP="000E4798">
      <w:pPr>
        <w:rPr>
          <w:color w:val="000000" w:themeColor="text1"/>
        </w:rPr>
      </w:pPr>
    </w:p>
    <w:tbl>
      <w:tblPr>
        <w:tblW w:w="9508" w:type="dxa"/>
        <w:tblInd w:w="93" w:type="dxa"/>
        <w:tblLook w:val="04A0" w:firstRow="1" w:lastRow="0" w:firstColumn="1" w:lastColumn="0" w:noHBand="0" w:noVBand="1"/>
      </w:tblPr>
      <w:tblGrid>
        <w:gridCol w:w="8337"/>
        <w:gridCol w:w="1171"/>
      </w:tblGrid>
      <w:tr w:rsidR="005672B6" w:rsidRPr="007C3328" w:rsidTr="005672B6">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5672B6" w:rsidRPr="008B5EB4" w:rsidRDefault="005672B6" w:rsidP="005672B6">
            <w:pPr>
              <w:jc w:val="center"/>
              <w:rPr>
                <w:b/>
                <w:color w:val="000000" w:themeColor="text1"/>
              </w:rPr>
            </w:pPr>
            <w:r w:rsidRPr="008B5EB4">
              <w:rPr>
                <w:b/>
                <w:color w:val="000000" w:themeColor="text1"/>
              </w:rPr>
              <w:t xml:space="preserve">Konzola za kalupljenje tkiva sa toplim </w:t>
            </w:r>
            <w:r w:rsidR="00067DD9">
              <w:rPr>
                <w:b/>
                <w:color w:val="000000" w:themeColor="text1"/>
              </w:rPr>
              <w:t>i</w:t>
            </w:r>
            <w:r w:rsidRPr="008B5EB4">
              <w:rPr>
                <w:b/>
                <w:color w:val="000000" w:themeColor="text1"/>
              </w:rPr>
              <w:t xml:space="preserve"> hladnim blokom</w:t>
            </w:r>
          </w:p>
          <w:p w:rsidR="005672B6" w:rsidRPr="000E4798" w:rsidRDefault="005672B6" w:rsidP="005672B6">
            <w:pPr>
              <w:rPr>
                <w:b/>
                <w:bCs/>
                <w:lang w:val="en-US"/>
              </w:rPr>
            </w:pP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672B6" w:rsidRPr="000E4798" w:rsidRDefault="005672B6" w:rsidP="005672B6">
            <w:pPr>
              <w:jc w:val="center"/>
              <w:rPr>
                <w:b/>
                <w:bCs/>
                <w:sz w:val="22"/>
                <w:szCs w:val="22"/>
                <w:lang w:val="en-US"/>
              </w:rPr>
            </w:pPr>
            <w:r w:rsidRPr="007C3328">
              <w:rPr>
                <w:b/>
                <w:bCs/>
                <w:sz w:val="22"/>
                <w:szCs w:val="22"/>
              </w:rPr>
              <w:t>Količina</w:t>
            </w:r>
            <w:r>
              <w:rPr>
                <w:b/>
                <w:bCs/>
                <w:sz w:val="22"/>
                <w:szCs w:val="22"/>
              </w:rPr>
              <w:t xml:space="preserve"> </w:t>
            </w:r>
            <w:r>
              <w:rPr>
                <w:b/>
                <w:bCs/>
                <w:sz w:val="22"/>
                <w:szCs w:val="22"/>
                <w:lang w:val="en-US"/>
              </w:rPr>
              <w:t>2</w:t>
            </w:r>
            <w:r>
              <w:rPr>
                <w:b/>
                <w:bCs/>
                <w:sz w:val="22"/>
                <w:szCs w:val="22"/>
                <w:lang w:val="sr-Cyrl-CS"/>
              </w:rPr>
              <w:t xml:space="preserve"> </w:t>
            </w:r>
            <w:r>
              <w:rPr>
                <w:b/>
                <w:bCs/>
                <w:sz w:val="22"/>
                <w:szCs w:val="22"/>
                <w:lang w:val="en-US"/>
              </w:rPr>
              <w:t>kom</w:t>
            </w:r>
          </w:p>
        </w:tc>
      </w:tr>
      <w:tr w:rsidR="005672B6" w:rsidTr="005672B6">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2B6" w:rsidRDefault="005672B6" w:rsidP="00E45EC0">
            <w:pPr>
              <w:pStyle w:val="ListParagraph"/>
              <w:numPr>
                <w:ilvl w:val="0"/>
                <w:numId w:val="18"/>
              </w:numPr>
              <w:rPr>
                <w:color w:val="000000" w:themeColor="text1"/>
              </w:rPr>
            </w:pPr>
            <w:r w:rsidRPr="005672B6">
              <w:rPr>
                <w:color w:val="000000" w:themeColor="text1"/>
              </w:rPr>
              <w:t xml:space="preserve">Kapacitet parafinske kade  min 4,0 Lit  </w:t>
            </w:r>
          </w:p>
          <w:p w:rsidR="005672B6" w:rsidRPr="005672B6" w:rsidRDefault="005672B6" w:rsidP="005672B6">
            <w:pPr>
              <w:pStyle w:val="ListParagraph"/>
              <w:rPr>
                <w:color w:val="000000" w:themeColor="text1"/>
              </w:rPr>
            </w:pPr>
          </w:p>
          <w:p w:rsidR="005672B6" w:rsidRDefault="005672B6" w:rsidP="00E45EC0">
            <w:pPr>
              <w:pStyle w:val="ListParagraph"/>
              <w:numPr>
                <w:ilvl w:val="0"/>
                <w:numId w:val="18"/>
              </w:numPr>
              <w:rPr>
                <w:color w:val="000000" w:themeColor="text1"/>
              </w:rPr>
            </w:pPr>
            <w:proofErr w:type="gramStart"/>
            <w:r w:rsidRPr="005672B6">
              <w:rPr>
                <w:color w:val="000000" w:themeColor="text1"/>
              </w:rPr>
              <w:t>Komora  za</w:t>
            </w:r>
            <w:proofErr w:type="gramEnd"/>
            <w:r w:rsidRPr="005672B6">
              <w:rPr>
                <w:color w:val="000000" w:themeColor="text1"/>
              </w:rPr>
              <w:t xml:space="preserve"> termostatiranje parafinskih kalupa minimalnog kapaciteta 1,8 L ili 60-80 kasetica minimalano. Temperaturni opseg toplog bloka 50-75˚C sa mogućnošću podešavanja u </w:t>
            </w:r>
            <w:r>
              <w:rPr>
                <w:color w:val="000000" w:themeColor="text1"/>
              </w:rPr>
              <w:t>koracima od po  1˚</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 xml:space="preserve">Da poseduje bunarčiće za temperiranje forcepsa ( smestanje do 6 pinceta ) u temperaturnom opsegu od 50-70 stepeni kao </w:t>
            </w:r>
            <w:r>
              <w:rPr>
                <w:color w:val="000000" w:themeColor="text1"/>
              </w:rPr>
              <w:t>i</w:t>
            </w:r>
            <w:r w:rsidRPr="005672B6">
              <w:rPr>
                <w:color w:val="000000" w:themeColor="text1"/>
              </w:rPr>
              <w:t xml:space="preserve"> komore za ter</w:t>
            </w:r>
            <w:r>
              <w:rPr>
                <w:color w:val="000000" w:themeColor="text1"/>
              </w:rPr>
              <w:t>mostatiranje parafinskih kalupa</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Aktiviranje dozera za paraf</w:t>
            </w:r>
            <w:r>
              <w:rPr>
                <w:color w:val="000000" w:themeColor="text1"/>
              </w:rPr>
              <w:t>in nožnim prekidačem i senzorom</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Proizvoljno podesavanje mlaza isto</w:t>
            </w:r>
            <w:r>
              <w:rPr>
                <w:color w:val="000000" w:themeColor="text1"/>
              </w:rPr>
              <w:t>pljenog parafina pomocu ventila</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Integrisan sistem za prikuljanje ostataka parafi</w:t>
            </w:r>
            <w:r>
              <w:rPr>
                <w:color w:val="000000" w:themeColor="text1"/>
              </w:rPr>
              <w:t>na i njihovo ponovno topljenje</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Kapacitet hladnog bloka za 30-40 kalupa  radna temperature hladne plo</w:t>
            </w:r>
            <w:r>
              <w:rPr>
                <w:color w:val="000000" w:themeColor="text1"/>
                <w:lang w:val="sr-Latn-RS"/>
              </w:rPr>
              <w:t>č</w:t>
            </w:r>
            <w:r w:rsidRPr="005672B6">
              <w:rPr>
                <w:color w:val="000000" w:themeColor="text1"/>
              </w:rPr>
              <w:t>e p</w:t>
            </w:r>
            <w:r>
              <w:rPr>
                <w:color w:val="000000" w:themeColor="text1"/>
              </w:rPr>
              <w:t>odesiva u opsegu od 0 do -10˚ C</w:t>
            </w:r>
          </w:p>
          <w:p w:rsidR="005672B6" w:rsidRPr="005672B6" w:rsidRDefault="005672B6" w:rsidP="005672B6">
            <w:pPr>
              <w:rPr>
                <w:color w:val="000000" w:themeColor="text1"/>
              </w:rPr>
            </w:pPr>
          </w:p>
          <w:p w:rsidR="005672B6" w:rsidRDefault="005672B6" w:rsidP="00E45EC0">
            <w:pPr>
              <w:pStyle w:val="ListParagraph"/>
              <w:numPr>
                <w:ilvl w:val="0"/>
                <w:numId w:val="18"/>
              </w:numPr>
              <w:rPr>
                <w:color w:val="000000" w:themeColor="text1"/>
              </w:rPr>
            </w:pPr>
            <w:r w:rsidRPr="005672B6">
              <w:rPr>
                <w:color w:val="000000" w:themeColor="text1"/>
              </w:rPr>
              <w:t>Digitalno pode</w:t>
            </w:r>
            <w:r>
              <w:rPr>
                <w:color w:val="000000" w:themeColor="text1"/>
              </w:rPr>
              <w:t>š</w:t>
            </w:r>
            <w:r w:rsidRPr="005672B6">
              <w:rPr>
                <w:color w:val="000000" w:themeColor="text1"/>
              </w:rPr>
              <w:t xml:space="preserve">avanje rada konzole kao </w:t>
            </w:r>
            <w:r>
              <w:rPr>
                <w:color w:val="000000" w:themeColor="text1"/>
              </w:rPr>
              <w:t>i</w:t>
            </w:r>
            <w:r w:rsidRPr="005672B6">
              <w:rPr>
                <w:color w:val="000000" w:themeColor="text1"/>
              </w:rPr>
              <w:t xml:space="preserve"> mogucnost odlozenog starta podesiva po zelji korisnika. Mogu</w:t>
            </w:r>
            <w:r>
              <w:rPr>
                <w:color w:val="000000" w:themeColor="text1"/>
              </w:rPr>
              <w:t>ć</w:t>
            </w:r>
            <w:r w:rsidRPr="005672B6">
              <w:rPr>
                <w:color w:val="000000" w:themeColor="text1"/>
              </w:rPr>
              <w:t>nost pode</w:t>
            </w:r>
            <w:r>
              <w:rPr>
                <w:color w:val="000000" w:themeColor="text1"/>
              </w:rPr>
              <w:t>š</w:t>
            </w:r>
            <w:r w:rsidRPr="005672B6">
              <w:rPr>
                <w:color w:val="000000" w:themeColor="text1"/>
              </w:rPr>
              <w:t>avanja programa starta rada konzole odredjivanjem dana kao</w:t>
            </w:r>
            <w:r>
              <w:rPr>
                <w:color w:val="000000" w:themeColor="text1"/>
              </w:rPr>
              <w:t xml:space="preserve"> i sata starta i završetka rada</w:t>
            </w:r>
          </w:p>
          <w:p w:rsidR="005672B6" w:rsidRPr="005672B6" w:rsidRDefault="005672B6" w:rsidP="005672B6">
            <w:pPr>
              <w:rPr>
                <w:color w:val="000000" w:themeColor="text1"/>
              </w:rPr>
            </w:pPr>
          </w:p>
          <w:p w:rsidR="005672B6" w:rsidRPr="005672B6" w:rsidRDefault="005672B6" w:rsidP="00E45EC0">
            <w:pPr>
              <w:pStyle w:val="ListParagraph"/>
              <w:numPr>
                <w:ilvl w:val="0"/>
                <w:numId w:val="18"/>
              </w:numPr>
              <w:rPr>
                <w:color w:val="000000" w:themeColor="text1"/>
              </w:rPr>
            </w:pPr>
            <w:r w:rsidRPr="005672B6">
              <w:rPr>
                <w:color w:val="000000" w:themeColor="text1"/>
              </w:rPr>
              <w:t xml:space="preserve">Opcioni dodatak lupe kao </w:t>
            </w:r>
            <w:r>
              <w:rPr>
                <w:color w:val="000000" w:themeColor="text1"/>
              </w:rPr>
              <w:t>i</w:t>
            </w:r>
            <w:r w:rsidRPr="005672B6">
              <w:rPr>
                <w:color w:val="000000" w:themeColor="text1"/>
              </w:rPr>
              <w:t xml:space="preserve"> opsija dodatka nozne komande rada konzole</w:t>
            </w:r>
          </w:p>
          <w:p w:rsidR="005672B6" w:rsidRDefault="005672B6" w:rsidP="005672B6">
            <w:pPr>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5672B6" w:rsidRDefault="005672B6" w:rsidP="005672B6">
            <w:pPr>
              <w:jc w:val="center"/>
              <w:rPr>
                <w:rFonts w:ascii="Calibri" w:hAnsi="Calibri" w:cs="Arial"/>
                <w:sz w:val="20"/>
                <w:szCs w:val="20"/>
              </w:rPr>
            </w:pPr>
            <w:r>
              <w:rPr>
                <w:rFonts w:ascii="Calibri" w:hAnsi="Calibri" w:cs="Arial"/>
                <w:sz w:val="20"/>
                <w:szCs w:val="20"/>
              </w:rPr>
              <w:t> </w:t>
            </w:r>
          </w:p>
        </w:tc>
      </w:tr>
    </w:tbl>
    <w:p w:rsidR="000E4798" w:rsidRDefault="000E4798" w:rsidP="000E4798">
      <w:pPr>
        <w:rPr>
          <w:b/>
          <w:sz w:val="40"/>
          <w:szCs w:val="40"/>
        </w:rPr>
      </w:pPr>
    </w:p>
    <w:p w:rsidR="005672B6" w:rsidRDefault="005672B6" w:rsidP="005672B6">
      <w:pPr>
        <w:rPr>
          <w:b/>
          <w:i/>
          <w:lang w:val="en-US"/>
        </w:rPr>
      </w:pPr>
      <w:r w:rsidRPr="005672B6">
        <w:rPr>
          <w:b/>
          <w:i/>
          <w:lang w:val="sr-Cyrl-CS"/>
        </w:rPr>
        <w:t xml:space="preserve">Партија </w:t>
      </w:r>
      <w:r>
        <w:rPr>
          <w:b/>
          <w:i/>
          <w:lang w:val="en-US"/>
        </w:rPr>
        <w:t>3</w:t>
      </w:r>
      <w:r w:rsidRPr="005672B6">
        <w:rPr>
          <w:b/>
          <w:i/>
          <w:lang w:val="sr-Latn-CS"/>
        </w:rPr>
        <w:t xml:space="preserve">. – </w:t>
      </w:r>
      <w:r w:rsidRPr="005672B6">
        <w:rPr>
          <w:b/>
          <w:i/>
          <w:lang w:val="sr-Cyrl-RS"/>
        </w:rPr>
        <w:t>Криостат</w:t>
      </w:r>
    </w:p>
    <w:p w:rsidR="005672B6" w:rsidRDefault="005672B6" w:rsidP="000E4798">
      <w:pPr>
        <w:rPr>
          <w:b/>
          <w:sz w:val="40"/>
          <w:szCs w:val="40"/>
        </w:rPr>
      </w:pPr>
    </w:p>
    <w:tbl>
      <w:tblPr>
        <w:tblW w:w="9508" w:type="dxa"/>
        <w:tblInd w:w="93" w:type="dxa"/>
        <w:tblLook w:val="04A0" w:firstRow="1" w:lastRow="0" w:firstColumn="1" w:lastColumn="0" w:noHBand="0" w:noVBand="1"/>
      </w:tblPr>
      <w:tblGrid>
        <w:gridCol w:w="8337"/>
        <w:gridCol w:w="1171"/>
      </w:tblGrid>
      <w:tr w:rsidR="005672B6" w:rsidRPr="007C3328" w:rsidTr="005672B6">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5672B6" w:rsidRPr="005672B6" w:rsidRDefault="005672B6" w:rsidP="005672B6">
            <w:pPr>
              <w:jc w:val="center"/>
              <w:rPr>
                <w:b/>
                <w:color w:val="000000" w:themeColor="text1"/>
              </w:rPr>
            </w:pPr>
            <w:r w:rsidRPr="005672B6">
              <w:rPr>
                <w:b/>
                <w:color w:val="000000" w:themeColor="text1"/>
              </w:rPr>
              <w:t>Kriosatat /krio-mikrotom</w:t>
            </w:r>
          </w:p>
          <w:p w:rsidR="005672B6" w:rsidRPr="000E4798" w:rsidRDefault="005672B6" w:rsidP="005672B6">
            <w:pPr>
              <w:rPr>
                <w:b/>
                <w:bCs/>
                <w:lang w:val="en-US"/>
              </w:rPr>
            </w:pP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672B6" w:rsidRPr="000E4798" w:rsidRDefault="005672B6" w:rsidP="005672B6">
            <w:pPr>
              <w:jc w:val="center"/>
              <w:rPr>
                <w:b/>
                <w:bCs/>
                <w:sz w:val="22"/>
                <w:szCs w:val="22"/>
                <w:lang w:val="en-US"/>
              </w:rPr>
            </w:pPr>
            <w:r w:rsidRPr="007C3328">
              <w:rPr>
                <w:b/>
                <w:bCs/>
                <w:sz w:val="22"/>
                <w:szCs w:val="22"/>
              </w:rPr>
              <w:t>Količina</w:t>
            </w:r>
            <w:r>
              <w:rPr>
                <w:b/>
                <w:bCs/>
                <w:sz w:val="22"/>
                <w:szCs w:val="22"/>
              </w:rPr>
              <w:t xml:space="preserve"> </w:t>
            </w:r>
            <w:r>
              <w:rPr>
                <w:b/>
                <w:bCs/>
                <w:sz w:val="22"/>
                <w:szCs w:val="22"/>
                <w:lang w:val="en-US"/>
              </w:rPr>
              <w:t>1</w:t>
            </w:r>
            <w:r>
              <w:rPr>
                <w:b/>
                <w:bCs/>
                <w:sz w:val="22"/>
                <w:szCs w:val="22"/>
                <w:lang w:val="sr-Cyrl-CS"/>
              </w:rPr>
              <w:t xml:space="preserve"> </w:t>
            </w:r>
            <w:r>
              <w:rPr>
                <w:b/>
                <w:bCs/>
                <w:sz w:val="22"/>
                <w:szCs w:val="22"/>
                <w:lang w:val="en-US"/>
              </w:rPr>
              <w:t>kom</w:t>
            </w:r>
          </w:p>
        </w:tc>
      </w:tr>
      <w:tr w:rsidR="005672B6" w:rsidTr="005672B6">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2B6" w:rsidRPr="005672B6" w:rsidRDefault="005672B6" w:rsidP="00E45EC0">
            <w:pPr>
              <w:pStyle w:val="ListParagraph"/>
              <w:numPr>
                <w:ilvl w:val="0"/>
                <w:numId w:val="19"/>
              </w:numPr>
              <w:rPr>
                <w:color w:val="000000" w:themeColor="text1"/>
              </w:rPr>
            </w:pPr>
            <w:r w:rsidRPr="005672B6">
              <w:rPr>
                <w:color w:val="000000" w:themeColor="text1"/>
              </w:rPr>
              <w:t>Minimalni opseg radne temperature krio komore -35 do 0˚C. Hladjenje krio zone da je minimalno -20˚C ispod temperature komore do maksimum -50˚C.</w:t>
            </w:r>
          </w:p>
          <w:p w:rsidR="005672B6" w:rsidRPr="005672B6" w:rsidRDefault="005672B6" w:rsidP="00E45EC0">
            <w:pPr>
              <w:pStyle w:val="ListParagraph"/>
              <w:numPr>
                <w:ilvl w:val="0"/>
                <w:numId w:val="19"/>
              </w:numPr>
              <w:rPr>
                <w:color w:val="000000" w:themeColor="text1"/>
              </w:rPr>
            </w:pPr>
            <w:r w:rsidRPr="005672B6">
              <w:rPr>
                <w:color w:val="000000" w:themeColor="text1"/>
              </w:rPr>
              <w:t xml:space="preserve">Dnevni program odmrzavanja aparata automatskim </w:t>
            </w:r>
            <w:proofErr w:type="gramStart"/>
            <w:r w:rsidRPr="005672B6">
              <w:rPr>
                <w:color w:val="000000" w:themeColor="text1"/>
              </w:rPr>
              <w:t>sa</w:t>
            </w:r>
            <w:proofErr w:type="gramEnd"/>
            <w:r w:rsidRPr="005672B6">
              <w:rPr>
                <w:color w:val="000000" w:themeColor="text1"/>
              </w:rPr>
              <w:t xml:space="preserve"> mogućnošću kontrole od starne korisnika.</w:t>
            </w:r>
          </w:p>
          <w:p w:rsidR="005672B6" w:rsidRPr="005672B6" w:rsidRDefault="005672B6" w:rsidP="00E45EC0">
            <w:pPr>
              <w:pStyle w:val="ListParagraph"/>
              <w:numPr>
                <w:ilvl w:val="0"/>
                <w:numId w:val="19"/>
              </w:numPr>
              <w:rPr>
                <w:color w:val="000000" w:themeColor="text1"/>
              </w:rPr>
            </w:pPr>
            <w:r w:rsidRPr="005672B6">
              <w:rPr>
                <w:color w:val="000000" w:themeColor="text1"/>
              </w:rPr>
              <w:t xml:space="preserve">Raspon brzine rezanja </w:t>
            </w:r>
            <w:proofErr w:type="gramStart"/>
            <w:r w:rsidRPr="005672B6">
              <w:rPr>
                <w:color w:val="000000" w:themeColor="text1"/>
              </w:rPr>
              <w:t>od</w:t>
            </w:r>
            <w:proofErr w:type="gramEnd"/>
            <w:r w:rsidRPr="005672B6">
              <w:rPr>
                <w:color w:val="000000" w:themeColor="text1"/>
              </w:rPr>
              <w:t xml:space="preserve"> min.2 do max 28 uzoraka u minuti.</w:t>
            </w:r>
          </w:p>
          <w:p w:rsidR="005672B6" w:rsidRPr="005672B6" w:rsidRDefault="005672B6" w:rsidP="00E45EC0">
            <w:pPr>
              <w:pStyle w:val="ListParagraph"/>
              <w:numPr>
                <w:ilvl w:val="0"/>
                <w:numId w:val="19"/>
              </w:numPr>
              <w:rPr>
                <w:color w:val="000000" w:themeColor="text1"/>
              </w:rPr>
            </w:pPr>
            <w:r w:rsidRPr="005672B6">
              <w:rPr>
                <w:color w:val="000000" w:themeColor="text1"/>
              </w:rPr>
              <w:t xml:space="preserve">Veličine uzoraka koje mogu biti standardno rezane </w:t>
            </w:r>
            <w:proofErr w:type="gramStart"/>
            <w:r w:rsidRPr="005672B6">
              <w:rPr>
                <w:color w:val="000000" w:themeColor="text1"/>
              </w:rPr>
              <w:t>od</w:t>
            </w:r>
            <w:proofErr w:type="gramEnd"/>
            <w:r w:rsidRPr="005672B6">
              <w:rPr>
                <w:color w:val="000000" w:themeColor="text1"/>
              </w:rPr>
              <w:t xml:space="preserve"> minimalno 25 mm -55 mm.</w:t>
            </w:r>
          </w:p>
          <w:p w:rsidR="005672B6" w:rsidRPr="005672B6" w:rsidRDefault="005672B6" w:rsidP="00E45EC0">
            <w:pPr>
              <w:pStyle w:val="ListParagraph"/>
              <w:numPr>
                <w:ilvl w:val="0"/>
                <w:numId w:val="19"/>
              </w:numPr>
              <w:rPr>
                <w:color w:val="000000" w:themeColor="text1"/>
              </w:rPr>
            </w:pPr>
            <w:r w:rsidRPr="005672B6">
              <w:rPr>
                <w:color w:val="000000" w:themeColor="text1"/>
              </w:rPr>
              <w:t>Debljina rezova da bude podesiva u koracima od po 1 μm do maksimalne debljine uzorka od 99 μm</w:t>
            </w:r>
          </w:p>
          <w:p w:rsidR="005672B6" w:rsidRPr="005672B6" w:rsidRDefault="005672B6" w:rsidP="00E45EC0">
            <w:pPr>
              <w:pStyle w:val="ListParagraph"/>
              <w:numPr>
                <w:ilvl w:val="0"/>
                <w:numId w:val="19"/>
              </w:numPr>
              <w:rPr>
                <w:color w:val="000000" w:themeColor="text1"/>
              </w:rPr>
            </w:pPr>
            <w:r w:rsidRPr="005672B6">
              <w:rPr>
                <w:color w:val="000000" w:themeColor="text1"/>
              </w:rPr>
              <w:t>Opseg trimovanja uzoraka podesiv u rasponu od 1-200 μm</w:t>
            </w:r>
          </w:p>
          <w:p w:rsidR="005672B6" w:rsidRPr="005672B6" w:rsidRDefault="005672B6" w:rsidP="00E45EC0">
            <w:pPr>
              <w:pStyle w:val="ListParagraph"/>
              <w:numPr>
                <w:ilvl w:val="0"/>
                <w:numId w:val="19"/>
              </w:numPr>
              <w:rPr>
                <w:color w:val="000000" w:themeColor="text1"/>
              </w:rPr>
            </w:pPr>
            <w:r w:rsidRPr="005672B6">
              <w:rPr>
                <w:color w:val="000000" w:themeColor="text1"/>
              </w:rPr>
              <w:t>Neophodna orjentacija uzorka u X I Y osi minimalno 8-10˚ po Z osi mogucnost rotacije uzorka 360˚.</w:t>
            </w:r>
          </w:p>
          <w:p w:rsidR="005672B6" w:rsidRPr="00E45EC0" w:rsidRDefault="005672B6" w:rsidP="00E45EC0">
            <w:pPr>
              <w:pStyle w:val="ListParagraph"/>
              <w:numPr>
                <w:ilvl w:val="0"/>
                <w:numId w:val="19"/>
              </w:numPr>
              <w:rPr>
                <w:color w:val="000000" w:themeColor="text1"/>
              </w:rPr>
            </w:pPr>
            <w:r w:rsidRPr="00E45EC0">
              <w:rPr>
                <w:color w:val="000000" w:themeColor="text1"/>
              </w:rPr>
              <w:lastRenderedPageBreak/>
              <w:t>Vakum sistem za uklanjanje otpada</w:t>
            </w:r>
            <w:r w:rsidR="00E45EC0">
              <w:rPr>
                <w:color w:val="000000" w:themeColor="text1"/>
                <w:lang w:val="sr-Cyrl-CS"/>
              </w:rPr>
              <w:t xml:space="preserve">, </w:t>
            </w:r>
            <w:r w:rsidRPr="00E45EC0">
              <w:rPr>
                <w:color w:val="000000" w:themeColor="text1"/>
              </w:rPr>
              <w:t xml:space="preserve">mogućnost dekontaminacije krio komore </w:t>
            </w:r>
            <w:proofErr w:type="gramStart"/>
            <w:r w:rsidRPr="00E45EC0">
              <w:rPr>
                <w:color w:val="000000" w:themeColor="text1"/>
              </w:rPr>
              <w:t>sa</w:t>
            </w:r>
            <w:proofErr w:type="gramEnd"/>
            <w:r w:rsidRPr="00E45EC0">
              <w:rPr>
                <w:color w:val="000000" w:themeColor="text1"/>
              </w:rPr>
              <w:t xml:space="preserve"> ozonom O</w:t>
            </w:r>
            <w:r w:rsidRPr="00E45EC0">
              <w:rPr>
                <w:color w:val="000000" w:themeColor="text1"/>
                <w:vertAlign w:val="subscript"/>
              </w:rPr>
              <w:t>3.</w:t>
            </w:r>
          </w:p>
          <w:p w:rsidR="005672B6" w:rsidRPr="005672B6" w:rsidRDefault="005672B6" w:rsidP="00E45EC0">
            <w:pPr>
              <w:pStyle w:val="ListParagraph"/>
              <w:numPr>
                <w:ilvl w:val="0"/>
                <w:numId w:val="19"/>
              </w:numPr>
              <w:rPr>
                <w:color w:val="000000" w:themeColor="text1"/>
              </w:rPr>
            </w:pPr>
            <w:r w:rsidRPr="005672B6">
              <w:rPr>
                <w:color w:val="000000" w:themeColor="text1"/>
              </w:rPr>
              <w:t>Vertikalna putanja uzorka minimalno 63 mm</w:t>
            </w:r>
          </w:p>
          <w:p w:rsidR="005672B6" w:rsidRPr="005672B6" w:rsidRDefault="005672B6" w:rsidP="00E45EC0">
            <w:pPr>
              <w:pStyle w:val="ListParagraph"/>
              <w:numPr>
                <w:ilvl w:val="0"/>
                <w:numId w:val="19"/>
              </w:numPr>
              <w:rPr>
                <w:color w:val="000000" w:themeColor="text1"/>
              </w:rPr>
            </w:pPr>
            <w:r w:rsidRPr="005672B6">
              <w:rPr>
                <w:color w:val="000000" w:themeColor="text1"/>
              </w:rPr>
              <w:t>Uz aparat isporuka minimalno 3 nosača za tkivo</w:t>
            </w:r>
          </w:p>
          <w:p w:rsidR="005672B6" w:rsidRPr="005672B6" w:rsidRDefault="005672B6" w:rsidP="00E45EC0">
            <w:pPr>
              <w:pStyle w:val="ListParagraph"/>
              <w:numPr>
                <w:ilvl w:val="0"/>
                <w:numId w:val="19"/>
              </w:numPr>
              <w:rPr>
                <w:color w:val="000000" w:themeColor="text1"/>
              </w:rPr>
            </w:pPr>
            <w:r w:rsidRPr="005672B6">
              <w:rPr>
                <w:color w:val="000000" w:themeColor="text1"/>
              </w:rPr>
              <w:t xml:space="preserve">Predefinisani programi za rezanje različitih vrsta tkiva uz mogućnost dodavanja novih programa definisanih </w:t>
            </w:r>
            <w:proofErr w:type="gramStart"/>
            <w:r w:rsidRPr="005672B6">
              <w:rPr>
                <w:color w:val="000000" w:themeColor="text1"/>
              </w:rPr>
              <w:t>od</w:t>
            </w:r>
            <w:proofErr w:type="gramEnd"/>
            <w:r w:rsidRPr="005672B6">
              <w:rPr>
                <w:color w:val="000000" w:themeColor="text1"/>
              </w:rPr>
              <w:t xml:space="preserve"> strane korisnika kao I izmene predefinisanih programa.</w:t>
            </w:r>
          </w:p>
          <w:p w:rsidR="005672B6" w:rsidRPr="005672B6" w:rsidRDefault="005672B6" w:rsidP="00E45EC0">
            <w:pPr>
              <w:pStyle w:val="ListParagraph"/>
              <w:numPr>
                <w:ilvl w:val="0"/>
                <w:numId w:val="19"/>
              </w:numPr>
              <w:rPr>
                <w:rStyle w:val="Strong"/>
                <w:rFonts w:ascii="Calibri" w:eastAsiaTheme="majorEastAsia" w:hAnsi="Calibri"/>
                <w:color w:val="000000" w:themeColor="text1"/>
              </w:rPr>
            </w:pPr>
            <w:r w:rsidRPr="005672B6">
              <w:rPr>
                <w:color w:val="000000" w:themeColor="text1"/>
              </w:rPr>
              <w:t xml:space="preserve">Kompletno digitalan kontrola rada aparat sa opciom dodatka automatske kontrole rada aparata pomoću papučice, više jezični sistem, kontrola osvetljenja LCD </w:t>
            </w:r>
            <w:proofErr w:type="gramStart"/>
            <w:r w:rsidRPr="005672B6">
              <w:rPr>
                <w:color w:val="000000" w:themeColor="text1"/>
              </w:rPr>
              <w:t>displeja  po</w:t>
            </w:r>
            <w:proofErr w:type="gramEnd"/>
            <w:r w:rsidRPr="005672B6">
              <w:rPr>
                <w:color w:val="000000" w:themeColor="text1"/>
              </w:rPr>
              <w:t xml:space="preserve"> zelji korisnika, a u skladu sa osvetljenjem u laboratoriji.</w:t>
            </w:r>
            <w:r w:rsidRPr="005672B6">
              <w:rPr>
                <w:rStyle w:val="Strong"/>
                <w:rFonts w:ascii="Calibri" w:eastAsiaTheme="majorEastAsia" w:hAnsi="Calibri"/>
                <w:color w:val="000000" w:themeColor="text1"/>
              </w:rPr>
              <w:t xml:space="preserve"> </w:t>
            </w:r>
          </w:p>
          <w:p w:rsidR="005672B6" w:rsidRDefault="005672B6" w:rsidP="005672B6">
            <w:pPr>
              <w:pStyle w:val="ListParagraph"/>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5672B6" w:rsidRDefault="005672B6" w:rsidP="005672B6">
            <w:pPr>
              <w:jc w:val="center"/>
              <w:rPr>
                <w:rFonts w:ascii="Calibri" w:hAnsi="Calibri" w:cs="Arial"/>
                <w:sz w:val="20"/>
                <w:szCs w:val="20"/>
              </w:rPr>
            </w:pPr>
            <w:r>
              <w:rPr>
                <w:rFonts w:ascii="Calibri" w:hAnsi="Calibri" w:cs="Arial"/>
                <w:sz w:val="20"/>
                <w:szCs w:val="20"/>
              </w:rPr>
              <w:lastRenderedPageBreak/>
              <w:t> </w:t>
            </w:r>
          </w:p>
        </w:tc>
      </w:tr>
    </w:tbl>
    <w:p w:rsidR="00E45EC0" w:rsidRDefault="00E45EC0" w:rsidP="000E4798">
      <w:pPr>
        <w:rPr>
          <w:b/>
          <w:sz w:val="40"/>
          <w:szCs w:val="40"/>
        </w:rPr>
      </w:pPr>
    </w:p>
    <w:p w:rsidR="00E45EC0" w:rsidRPr="00E45EC0" w:rsidRDefault="00E45EC0" w:rsidP="00E45EC0">
      <w:pPr>
        <w:rPr>
          <w:b/>
          <w:i/>
          <w:lang w:val="sr-Cyrl-CS"/>
        </w:rPr>
      </w:pPr>
      <w:r w:rsidRPr="005672B6">
        <w:rPr>
          <w:b/>
          <w:i/>
          <w:lang w:val="sr-Cyrl-CS"/>
        </w:rPr>
        <w:t xml:space="preserve">Партија </w:t>
      </w:r>
      <w:r>
        <w:rPr>
          <w:b/>
          <w:i/>
          <w:lang w:val="en-US"/>
        </w:rPr>
        <w:t>4</w:t>
      </w:r>
      <w:r w:rsidRPr="005672B6">
        <w:rPr>
          <w:b/>
          <w:i/>
          <w:lang w:val="sr-Latn-CS"/>
        </w:rPr>
        <w:t xml:space="preserve">. – </w:t>
      </w:r>
      <w:r>
        <w:rPr>
          <w:b/>
          <w:i/>
          <w:lang w:val="sr-Cyrl-CS"/>
        </w:rPr>
        <w:t>Микротом</w:t>
      </w:r>
    </w:p>
    <w:p w:rsidR="005672B6" w:rsidRDefault="005672B6" w:rsidP="000E4798">
      <w:pPr>
        <w:rPr>
          <w:b/>
          <w:sz w:val="40"/>
          <w:szCs w:val="40"/>
        </w:rPr>
      </w:pPr>
    </w:p>
    <w:tbl>
      <w:tblPr>
        <w:tblW w:w="9508" w:type="dxa"/>
        <w:tblInd w:w="93" w:type="dxa"/>
        <w:tblLook w:val="04A0" w:firstRow="1" w:lastRow="0" w:firstColumn="1" w:lastColumn="0" w:noHBand="0" w:noVBand="1"/>
      </w:tblPr>
      <w:tblGrid>
        <w:gridCol w:w="8337"/>
        <w:gridCol w:w="1171"/>
      </w:tblGrid>
      <w:tr w:rsidR="00E45EC0" w:rsidRPr="007C3328" w:rsidTr="007917E2">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E45EC0" w:rsidRPr="008B5EB4" w:rsidRDefault="00E45EC0" w:rsidP="007917E2">
            <w:pPr>
              <w:jc w:val="center"/>
              <w:rPr>
                <w:b/>
                <w:color w:val="000000" w:themeColor="text1"/>
              </w:rPr>
            </w:pPr>
            <w:r w:rsidRPr="008B5EB4">
              <w:rPr>
                <w:b/>
                <w:color w:val="000000" w:themeColor="text1"/>
              </w:rPr>
              <w:t>Konzola</w:t>
            </w:r>
            <w:r w:rsidR="007917E2">
              <w:rPr>
                <w:b/>
                <w:color w:val="000000" w:themeColor="text1"/>
              </w:rPr>
              <w:t xml:space="preserve"> za kalupljenje tkiva sa toplim i</w:t>
            </w:r>
            <w:r w:rsidRPr="008B5EB4">
              <w:rPr>
                <w:b/>
                <w:color w:val="000000" w:themeColor="text1"/>
              </w:rPr>
              <w:t xml:space="preserve"> hladnim blokom</w:t>
            </w:r>
          </w:p>
          <w:p w:rsidR="00E45EC0" w:rsidRPr="000E4798" w:rsidRDefault="00E45EC0" w:rsidP="007917E2">
            <w:pPr>
              <w:rPr>
                <w:b/>
                <w:bCs/>
                <w:lang w:val="en-US"/>
              </w:rPr>
            </w:pP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45EC0" w:rsidRPr="000E4798" w:rsidRDefault="00E45EC0" w:rsidP="007917E2">
            <w:pPr>
              <w:jc w:val="center"/>
              <w:rPr>
                <w:b/>
                <w:bCs/>
                <w:sz w:val="22"/>
                <w:szCs w:val="22"/>
                <w:lang w:val="en-US"/>
              </w:rPr>
            </w:pPr>
            <w:r w:rsidRPr="007C3328">
              <w:rPr>
                <w:b/>
                <w:bCs/>
                <w:sz w:val="22"/>
                <w:szCs w:val="22"/>
              </w:rPr>
              <w:t>Količina</w:t>
            </w:r>
            <w:r>
              <w:rPr>
                <w:b/>
                <w:bCs/>
                <w:sz w:val="22"/>
                <w:szCs w:val="22"/>
              </w:rPr>
              <w:t xml:space="preserve"> </w:t>
            </w:r>
            <w:r>
              <w:rPr>
                <w:b/>
                <w:bCs/>
                <w:sz w:val="22"/>
                <w:szCs w:val="22"/>
                <w:lang w:val="en-US"/>
              </w:rPr>
              <w:t>2</w:t>
            </w:r>
            <w:r>
              <w:rPr>
                <w:b/>
                <w:bCs/>
                <w:sz w:val="22"/>
                <w:szCs w:val="22"/>
                <w:lang w:val="sr-Cyrl-CS"/>
              </w:rPr>
              <w:t xml:space="preserve"> </w:t>
            </w:r>
            <w:r>
              <w:rPr>
                <w:b/>
                <w:bCs/>
                <w:sz w:val="22"/>
                <w:szCs w:val="22"/>
                <w:lang w:val="en-US"/>
              </w:rPr>
              <w:t>kom</w:t>
            </w:r>
          </w:p>
        </w:tc>
      </w:tr>
      <w:tr w:rsidR="00E45EC0" w:rsidTr="007917E2">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EC0" w:rsidRPr="00E45EC0" w:rsidRDefault="00E45EC0" w:rsidP="00E45EC0">
            <w:pPr>
              <w:pStyle w:val="ListParagraph"/>
              <w:numPr>
                <w:ilvl w:val="0"/>
                <w:numId w:val="20"/>
              </w:numPr>
              <w:rPr>
                <w:color w:val="000000" w:themeColor="text1"/>
              </w:rPr>
            </w:pPr>
            <w:r w:rsidRPr="00E45EC0">
              <w:rPr>
                <w:rStyle w:val="Strong"/>
                <w:rFonts w:eastAsiaTheme="majorEastAsia"/>
                <w:b w:val="0"/>
                <w:color w:val="000000" w:themeColor="text1"/>
              </w:rPr>
              <w:t>Opseg debljine rezanja od 0</w:t>
            </w:r>
            <w:proofErr w:type="gramStart"/>
            <w:r w:rsidRPr="00E45EC0">
              <w:rPr>
                <w:rStyle w:val="Strong"/>
                <w:rFonts w:eastAsiaTheme="majorEastAsia"/>
                <w:b w:val="0"/>
                <w:color w:val="000000" w:themeColor="text1"/>
              </w:rPr>
              <w:t>,5</w:t>
            </w:r>
            <w:proofErr w:type="gramEnd"/>
            <w:r w:rsidRPr="00E45EC0">
              <w:rPr>
                <w:rStyle w:val="Strong"/>
                <w:rFonts w:eastAsiaTheme="majorEastAsia"/>
                <w:b w:val="0"/>
                <w:color w:val="000000" w:themeColor="text1"/>
              </w:rPr>
              <w:t>-60</w:t>
            </w:r>
            <w:r w:rsidRPr="00E45EC0">
              <w:rPr>
                <w:rStyle w:val="Strong"/>
                <w:rFonts w:eastAsiaTheme="majorEastAsia"/>
                <w:color w:val="000000" w:themeColor="text1"/>
              </w:rPr>
              <w:t xml:space="preserve"> </w:t>
            </w:r>
            <w:r w:rsidRPr="00E45EC0">
              <w:rPr>
                <w:color w:val="000000" w:themeColor="text1"/>
              </w:rPr>
              <w:t>μm u koracima po 0,5 μm.</w:t>
            </w:r>
          </w:p>
          <w:p w:rsidR="00E45EC0" w:rsidRPr="00E45EC0" w:rsidRDefault="00E45EC0" w:rsidP="00E45EC0">
            <w:pPr>
              <w:pStyle w:val="ListParagraph"/>
              <w:numPr>
                <w:ilvl w:val="0"/>
                <w:numId w:val="20"/>
              </w:numPr>
              <w:rPr>
                <w:color w:val="000000" w:themeColor="text1"/>
              </w:rPr>
            </w:pPr>
            <w:r w:rsidRPr="00E45EC0">
              <w:rPr>
                <w:color w:val="000000" w:themeColor="text1"/>
              </w:rPr>
              <w:t>Debljina trimovanja od 10 do 50 μm</w:t>
            </w:r>
          </w:p>
          <w:p w:rsidR="00E45EC0" w:rsidRPr="00E45EC0" w:rsidRDefault="00E45EC0" w:rsidP="00E45EC0">
            <w:pPr>
              <w:pStyle w:val="ListParagraph"/>
              <w:numPr>
                <w:ilvl w:val="0"/>
                <w:numId w:val="20"/>
              </w:numPr>
              <w:rPr>
                <w:color w:val="000000" w:themeColor="text1"/>
              </w:rPr>
            </w:pPr>
            <w:r>
              <w:rPr>
                <w:color w:val="000000" w:themeColor="text1"/>
                <w:lang w:val="sr-Cyrl-CS"/>
              </w:rPr>
              <w:t>А</w:t>
            </w:r>
            <w:r w:rsidRPr="00E45EC0">
              <w:rPr>
                <w:color w:val="000000" w:themeColor="text1"/>
              </w:rPr>
              <w:t>utomatska retrakcije uzorka od 220 um</w:t>
            </w:r>
          </w:p>
          <w:p w:rsidR="00E45EC0" w:rsidRPr="00E45EC0" w:rsidRDefault="00E45EC0" w:rsidP="00E45EC0">
            <w:pPr>
              <w:pStyle w:val="ListParagraph"/>
              <w:numPr>
                <w:ilvl w:val="0"/>
                <w:numId w:val="20"/>
              </w:numPr>
              <w:rPr>
                <w:color w:val="000000" w:themeColor="text1"/>
              </w:rPr>
            </w:pPr>
            <w:r w:rsidRPr="00E45EC0">
              <w:rPr>
                <w:color w:val="000000" w:themeColor="text1"/>
              </w:rPr>
              <w:t>Maksimalna veličina uzorka 50x55 mm uz držač za makro kasete opciono I 68x50 mm.</w:t>
            </w:r>
          </w:p>
          <w:p w:rsidR="00E45EC0" w:rsidRPr="00E45EC0" w:rsidRDefault="00E45EC0" w:rsidP="00E45EC0">
            <w:pPr>
              <w:pStyle w:val="ListParagraph"/>
              <w:numPr>
                <w:ilvl w:val="0"/>
                <w:numId w:val="20"/>
              </w:numPr>
              <w:rPr>
                <w:color w:val="000000" w:themeColor="text1"/>
              </w:rPr>
            </w:pPr>
            <w:r w:rsidRPr="00E45EC0">
              <w:rPr>
                <w:color w:val="000000" w:themeColor="text1"/>
              </w:rPr>
              <w:t>Orjentacija uzorka u tri ose X,Y I Z I to hrizontala 5˚, vrtikalna 8˚ I minimalna rotacija uzorka od 90˚</w:t>
            </w:r>
          </w:p>
          <w:p w:rsidR="00E45EC0" w:rsidRPr="00E45EC0" w:rsidRDefault="00E45EC0" w:rsidP="00E45EC0">
            <w:pPr>
              <w:pStyle w:val="ListParagraph"/>
              <w:numPr>
                <w:ilvl w:val="0"/>
                <w:numId w:val="20"/>
              </w:numPr>
              <w:rPr>
                <w:b/>
                <w:color w:val="000000" w:themeColor="text1"/>
              </w:rPr>
            </w:pPr>
            <w:r w:rsidRPr="00E45EC0">
              <w:rPr>
                <w:color w:val="000000" w:themeColor="text1"/>
              </w:rPr>
              <w:t xml:space="preserve">Obavezna mogućnost podešavanja ugla glave nosača sečiva u opsegu </w:t>
            </w:r>
            <w:proofErr w:type="gramStart"/>
            <w:r w:rsidRPr="00E45EC0">
              <w:rPr>
                <w:color w:val="000000" w:themeColor="text1"/>
              </w:rPr>
              <w:t>od</w:t>
            </w:r>
            <w:proofErr w:type="gramEnd"/>
            <w:r w:rsidRPr="00E45EC0">
              <w:rPr>
                <w:color w:val="000000" w:themeColor="text1"/>
              </w:rPr>
              <w:t xml:space="preserve"> 0-10˚.</w:t>
            </w:r>
          </w:p>
          <w:p w:rsidR="00E45EC0" w:rsidRDefault="00E45EC0" w:rsidP="007917E2">
            <w:pPr>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E45EC0" w:rsidRDefault="00E45EC0" w:rsidP="007917E2">
            <w:pPr>
              <w:jc w:val="center"/>
              <w:rPr>
                <w:rFonts w:ascii="Calibri" w:hAnsi="Calibri" w:cs="Arial"/>
                <w:sz w:val="20"/>
                <w:szCs w:val="20"/>
              </w:rPr>
            </w:pPr>
            <w:r>
              <w:rPr>
                <w:rFonts w:ascii="Calibri" w:hAnsi="Calibri" w:cs="Arial"/>
                <w:sz w:val="20"/>
                <w:szCs w:val="20"/>
              </w:rPr>
              <w:t> </w:t>
            </w:r>
          </w:p>
        </w:tc>
      </w:tr>
    </w:tbl>
    <w:p w:rsidR="00B82484" w:rsidRPr="000247E8" w:rsidRDefault="00B82484">
      <w:pPr>
        <w:rPr>
          <w:bCs/>
          <w:iCs/>
          <w:lang w:val="sr-Cyrl-CS"/>
        </w:rPr>
      </w:pPr>
    </w:p>
    <w:p w:rsidR="00E6139B" w:rsidRPr="000247E8" w:rsidRDefault="00E6139B" w:rsidP="000247E8">
      <w:pPr>
        <w:shd w:val="clear" w:color="auto" w:fill="FFFFFF"/>
        <w:rPr>
          <w:color w:val="222222"/>
          <w:lang w:val="en-U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2B462A" w:rsidRDefault="002B462A" w:rsidP="00276226">
      <w:pPr>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C82A18" w:rsidP="00276226">
      <w:pPr>
        <w:ind w:left="5040" w:firstLine="720"/>
        <w:rPr>
          <w:bCs/>
          <w:iCs/>
          <w:lang w:val="sr-Latn-CS"/>
        </w:rPr>
      </w:pPr>
      <w:r>
        <w:rPr>
          <w:bCs/>
          <w:iCs/>
          <w:lang w:val="sr-Cyrl-CS"/>
        </w:rPr>
        <w:t xml:space="preserve">       </w:t>
      </w:r>
      <w:r w:rsidR="008A229C">
        <w:rPr>
          <w:bCs/>
          <w:iCs/>
          <w:lang w:val="sr-Latn-CS"/>
        </w:rPr>
        <w:t>__</w:t>
      </w:r>
      <w:r w:rsidR="008A229C"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0247E8" w:rsidRPr="00E45EC0" w:rsidRDefault="00F32225" w:rsidP="00E43FAE">
      <w:pPr>
        <w:rPr>
          <w:bCs/>
          <w:iCs/>
          <w:lang w:val="sr-Cyrl-RS"/>
        </w:rPr>
      </w:pPr>
      <w:r>
        <w:rPr>
          <w:bCs/>
          <w:iCs/>
        </w:rPr>
        <w:t>Дату</w:t>
      </w:r>
      <w:r>
        <w:rPr>
          <w:bCs/>
          <w:iCs/>
          <w:lang w:val="sr-Cyrl-RS"/>
        </w:rPr>
        <w:t>м</w:t>
      </w:r>
      <w:r w:rsidR="00B24559">
        <w:rPr>
          <w:bCs/>
          <w:iCs/>
          <w:lang w:val="sr-Cyrl-RS"/>
        </w:rPr>
        <w:t>:</w:t>
      </w:r>
    </w:p>
    <w:p w:rsidR="000247E8" w:rsidRPr="005265A6" w:rsidRDefault="000247E8" w:rsidP="00E43FAE">
      <w:pPr>
        <w:rPr>
          <w:noProof/>
          <w:lang w:val="sr-Cyrl-CS"/>
        </w:rPr>
      </w:pPr>
    </w:p>
    <w:p w:rsidR="00127AFC" w:rsidRPr="00AD0C56" w:rsidRDefault="002D5B2C" w:rsidP="007E74A9">
      <w:pPr>
        <w:pStyle w:val="Heading2"/>
        <w:numPr>
          <w:ilvl w:val="0"/>
          <w:numId w:val="5"/>
        </w:numPr>
        <w:rPr>
          <w:noProof/>
        </w:rPr>
      </w:pPr>
      <w:bookmarkStart w:id="28" w:name="_Toc364158545"/>
      <w:bookmarkStart w:id="29" w:name="_Toc384039104"/>
      <w:bookmarkStart w:id="30" w:name="_Toc384124288"/>
      <w:bookmarkStart w:id="31" w:name="_Toc385245494"/>
      <w:bookmarkStart w:id="32"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bookmarkEnd w:id="32"/>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DA286C"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3" w:name="_Toc364158546"/>
      <w:bookmarkStart w:id="34" w:name="_Toc384039105"/>
      <w:bookmarkStart w:id="35" w:name="_Toc384124289"/>
      <w:bookmarkStart w:id="36" w:name="_Toc385245495"/>
      <w:bookmarkStart w:id="37" w:name="_Toc390068122"/>
      <w:r w:rsidRPr="00EF6B5E">
        <w:rPr>
          <w:noProof/>
        </w:rPr>
        <w:lastRenderedPageBreak/>
        <w:t>УПУТСТВО П</w:t>
      </w:r>
      <w:r w:rsidR="00343F79">
        <w:rPr>
          <w:noProof/>
        </w:rPr>
        <w:t>ОНУЂАЧИМА КАКО ДА САЧИНЕ ПОНУДУ</w:t>
      </w:r>
      <w:bookmarkEnd w:id="33"/>
      <w:bookmarkEnd w:id="34"/>
      <w:bookmarkEnd w:id="35"/>
      <w:bookmarkEnd w:id="36"/>
      <w:bookmarkEnd w:id="37"/>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9D744E" w:rsidRPr="00453A84" w:rsidRDefault="009D744E" w:rsidP="00A878F3">
      <w:pPr>
        <w:jc w:val="both"/>
        <w:rPr>
          <w:iCs/>
          <w:lang w:val="sr-Cyrl-CS"/>
        </w:rPr>
      </w:pPr>
    </w:p>
    <w:p w:rsidR="00453A84" w:rsidRPr="00453A84" w:rsidRDefault="00453A84" w:rsidP="00453A84">
      <w:pPr>
        <w:shd w:val="clear" w:color="auto" w:fill="FFFFFF"/>
        <w:rPr>
          <w:rFonts w:ascii="Calibri" w:hAnsi="Calibri"/>
          <w:color w:val="000000"/>
          <w:sz w:val="23"/>
          <w:szCs w:val="23"/>
        </w:rPr>
      </w:pPr>
      <w:r w:rsidRPr="00453A84">
        <w:rPr>
          <w:color w:val="000000"/>
          <w:sz w:val="23"/>
          <w:szCs w:val="23"/>
        </w:rPr>
        <w:t xml:space="preserve">Наручилац </w:t>
      </w:r>
      <w:r w:rsidRPr="00453A84">
        <w:rPr>
          <w:color w:val="000000"/>
          <w:sz w:val="23"/>
          <w:szCs w:val="23"/>
          <w:lang w:val="sr-Cyrl-CS"/>
        </w:rPr>
        <w:t>прихвата</w:t>
      </w:r>
      <w:r w:rsidRPr="00453A84">
        <w:rPr>
          <w:color w:val="000000"/>
          <w:sz w:val="23"/>
          <w:szCs w:val="23"/>
        </w:rPr>
        <w:t xml:space="preserve"> да плаћањ</w:t>
      </w:r>
      <w:r w:rsidRPr="00453A84">
        <w:rPr>
          <w:color w:val="000000"/>
          <w:sz w:val="23"/>
          <w:szCs w:val="23"/>
          <w:lang w:val="sr-Cyrl-RS"/>
        </w:rPr>
        <w:t>е</w:t>
      </w:r>
      <w:r w:rsidRPr="00453A84">
        <w:rPr>
          <w:rStyle w:val="apple-converted-space"/>
          <w:color w:val="000000"/>
          <w:sz w:val="23"/>
          <w:szCs w:val="23"/>
          <w:lang w:val="sr-Cyrl-RS"/>
        </w:rPr>
        <w:t> </w:t>
      </w:r>
      <w:r w:rsidRPr="00453A84">
        <w:rPr>
          <w:color w:val="000000"/>
          <w:sz w:val="23"/>
          <w:szCs w:val="23"/>
        </w:rPr>
        <w:t>буде</w:t>
      </w:r>
      <w:r w:rsidRPr="00453A84">
        <w:rPr>
          <w:rStyle w:val="apple-converted-space"/>
          <w:color w:val="000000"/>
          <w:sz w:val="23"/>
          <w:szCs w:val="23"/>
        </w:rPr>
        <w:t> </w:t>
      </w:r>
      <w:r w:rsidR="0034003D">
        <w:rPr>
          <w:color w:val="000000"/>
          <w:sz w:val="23"/>
          <w:szCs w:val="23"/>
          <w:lang w:val="sr-Cyrl-RS"/>
        </w:rPr>
        <w:t>авансно</w:t>
      </w:r>
      <w:r w:rsidRPr="00453A84">
        <w:rPr>
          <w:color w:val="000000"/>
          <w:sz w:val="23"/>
          <w:szCs w:val="23"/>
          <w:lang w:val="sr-Cyrl-RS"/>
        </w:rPr>
        <w:t xml:space="preserve"> или одложено са роком 30</w:t>
      </w:r>
      <w:r w:rsidRPr="00453A84">
        <w:rPr>
          <w:rStyle w:val="apple-converted-space"/>
          <w:color w:val="000000"/>
          <w:sz w:val="23"/>
          <w:szCs w:val="23"/>
          <w:lang w:val="sr-Cyrl-RS"/>
        </w:rPr>
        <w:t> </w:t>
      </w:r>
      <w:r w:rsidRPr="00453A84">
        <w:rPr>
          <w:color w:val="000000"/>
          <w:sz w:val="23"/>
          <w:szCs w:val="23"/>
          <w:lang w:val="sr-Cyrl-CS"/>
        </w:rPr>
        <w:t>дана</w:t>
      </w:r>
      <w:r w:rsidRPr="00453A84">
        <w:rPr>
          <w:rStyle w:val="apple-converted-space"/>
          <w:color w:val="000000"/>
          <w:sz w:val="23"/>
          <w:szCs w:val="23"/>
          <w:lang w:val="sr-Cyrl-CS"/>
        </w:rPr>
        <w:t> </w:t>
      </w:r>
      <w:r w:rsidRPr="00453A84">
        <w:rPr>
          <w:color w:val="000000"/>
          <w:sz w:val="23"/>
          <w:szCs w:val="23"/>
          <w:lang w:val="sr-Cyrl-CS"/>
        </w:rPr>
        <w:t>од дана испоруке</w:t>
      </w:r>
      <w:r w:rsidRPr="00453A84">
        <w:rPr>
          <w:rStyle w:val="apple-converted-space"/>
          <w:color w:val="000000"/>
          <w:sz w:val="23"/>
          <w:szCs w:val="23"/>
          <w:lang w:val="sr-Cyrl-CS"/>
        </w:rPr>
        <w:t> </w:t>
      </w:r>
      <w:r w:rsidR="0034003D">
        <w:rPr>
          <w:color w:val="000000"/>
          <w:sz w:val="23"/>
          <w:szCs w:val="23"/>
          <w:lang w:val="sr-Cyrl-RS"/>
        </w:rPr>
        <w:t>опреме и стављања у функцију</w:t>
      </w:r>
      <w:r w:rsidRPr="00453A84">
        <w:rPr>
          <w:color w:val="000000"/>
          <w:sz w:val="23"/>
          <w:szCs w:val="23"/>
          <w:lang w:val="sr-Cyrl-CS"/>
        </w:rPr>
        <w:t>,</w:t>
      </w:r>
      <w:r w:rsidRPr="00453A84">
        <w:rPr>
          <w:rStyle w:val="apple-converted-space"/>
          <w:color w:val="000000"/>
          <w:sz w:val="23"/>
          <w:szCs w:val="23"/>
        </w:rPr>
        <w:t> </w:t>
      </w:r>
      <w:r w:rsidRPr="00453A84">
        <w:rPr>
          <w:color w:val="000000"/>
          <w:sz w:val="23"/>
          <w:szCs w:val="23"/>
        </w:rPr>
        <w:t>на основу документа који испоставља понуђач</w:t>
      </w:r>
      <w:r w:rsidRPr="00453A84">
        <w:rPr>
          <w:color w:val="000000"/>
          <w:sz w:val="23"/>
          <w:szCs w:val="23"/>
          <w:lang w:val="sr-Cyrl-CS"/>
        </w:rPr>
        <w:t>, а</w:t>
      </w:r>
      <w:r w:rsidRPr="00453A84">
        <w:rPr>
          <w:rStyle w:val="apple-converted-space"/>
          <w:color w:val="000000"/>
          <w:sz w:val="23"/>
          <w:szCs w:val="23"/>
        </w:rPr>
        <w:t> </w:t>
      </w:r>
      <w:r w:rsidRPr="00453A84">
        <w:rPr>
          <w:color w:val="000000"/>
          <w:sz w:val="23"/>
          <w:szCs w:val="23"/>
        </w:rPr>
        <w:t>којим је потврђена испорука добара.</w:t>
      </w:r>
    </w:p>
    <w:p w:rsidR="00453A84" w:rsidRPr="00453A84" w:rsidRDefault="00453A84" w:rsidP="00453A84">
      <w:pPr>
        <w:shd w:val="clear" w:color="auto" w:fill="FFFFFF"/>
        <w:rPr>
          <w:rFonts w:ascii="Calibri" w:hAnsi="Calibri"/>
          <w:color w:val="000000"/>
          <w:sz w:val="23"/>
          <w:szCs w:val="23"/>
        </w:rPr>
      </w:pPr>
      <w:proofErr w:type="gramStart"/>
      <w:r w:rsidRPr="00453A84">
        <w:rPr>
          <w:color w:val="000000"/>
          <w:sz w:val="23"/>
          <w:szCs w:val="23"/>
        </w:rPr>
        <w:t>Плаћање се врши уплатом на рачун понуђача.</w:t>
      </w:r>
      <w:proofErr w:type="gramEnd"/>
    </w:p>
    <w:p w:rsidR="00B41849" w:rsidRDefault="00B41849" w:rsidP="00A878F3">
      <w:pPr>
        <w:jc w:val="both"/>
        <w:rPr>
          <w:b/>
          <w:bCs/>
          <w:i/>
          <w:iCs/>
          <w:highlight w:val="green"/>
          <w:lang w:val="sr-Latn-RS"/>
        </w:rPr>
      </w:pPr>
    </w:p>
    <w:p w:rsidR="00067DD9" w:rsidRPr="00067DD9" w:rsidRDefault="00067DD9" w:rsidP="00A878F3">
      <w:pPr>
        <w:jc w:val="both"/>
        <w:rPr>
          <w:b/>
          <w:bCs/>
          <w:i/>
          <w:iCs/>
          <w:highlight w:val="green"/>
          <w:lang w:val="sr-Latn-R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9D3897"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sidR="00B31B22">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w:t>
      </w:r>
      <w:r w:rsidR="004750BF">
        <w:rPr>
          <w:iCs/>
          <w:lang w:val="sr-Cyrl-CS"/>
        </w:rPr>
        <w:t xml:space="preserve"> </w:t>
      </w:r>
    </w:p>
    <w:p w:rsidR="00FB6F11" w:rsidRPr="00FF74CE" w:rsidRDefault="00FB6F11" w:rsidP="00FB6F11">
      <w:pPr>
        <w:jc w:val="both"/>
        <w:rPr>
          <w:iCs/>
          <w:lang w:val="sr-Cyrl-CS"/>
        </w:rPr>
      </w:pPr>
      <w:r w:rsidRPr="00B41849">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b/>
          <w:iCs/>
          <w:noProof/>
          <w:lang w:val="sr-Cyrl-CS"/>
        </w:rPr>
      </w:pPr>
    </w:p>
    <w:p w:rsidR="009A4119" w:rsidRPr="00B53712" w:rsidRDefault="009A4119" w:rsidP="0034003D">
      <w:pPr>
        <w:jc w:val="both"/>
        <w:rPr>
          <w:b/>
          <w:iCs/>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 xml:space="preserve">уговора добављач испоручи,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5</w:t>
      </w:r>
      <w:r w:rsidRPr="001A06F5">
        <w:rPr>
          <w:noProof/>
          <w:lang w:val="sr-Cyrl-CS"/>
        </w:rPr>
        <w:t xml:space="preserve">, а најдуже </w:t>
      </w:r>
      <w:r>
        <w:rPr>
          <w:noProof/>
          <w:lang w:val="sr-Cyrl-CS"/>
        </w:rPr>
        <w:t>30</w:t>
      </w:r>
      <w:r w:rsidRPr="001A06F5">
        <w:rPr>
          <w:noProof/>
          <w:lang w:val="sr-Cyrl-CS"/>
        </w:rPr>
        <w:t xml:space="preserve"> дана од дана</w:t>
      </w:r>
      <w:r>
        <w:rPr>
          <w:noProof/>
          <w:lang w:val="sr-Cyrl-CS"/>
        </w:rPr>
        <w:t xml:space="preserve"> од момента </w:t>
      </w:r>
      <w:r w:rsidRPr="00415093">
        <w:rPr>
          <w:noProof/>
          <w:lang w:val="sr-Cyrl-CS"/>
        </w:rPr>
        <w:t>потписивања уговора</w:t>
      </w:r>
      <w:r w:rsidR="0034003D">
        <w:rPr>
          <w:noProof/>
          <w:lang w:val="sr-Cyrl-CS"/>
        </w:rPr>
        <w:t>.</w:t>
      </w:r>
      <w:r>
        <w:rPr>
          <w:noProof/>
          <w:lang w:val="sr-Cyrl-CS"/>
        </w:rPr>
        <w:t xml:space="preserve"> </w:t>
      </w:r>
    </w:p>
    <w:p w:rsidR="009A4119" w:rsidRDefault="009A4119" w:rsidP="009A4119">
      <w:pPr>
        <w:jc w:val="both"/>
        <w:rPr>
          <w:b/>
          <w:iCs/>
          <w:noProof/>
          <w:lang w:val="sr-Cyrl-CS"/>
        </w:rPr>
      </w:pPr>
    </w:p>
    <w:p w:rsidR="009A4119" w:rsidRPr="00FF74CE" w:rsidRDefault="009A4119" w:rsidP="009A4119">
      <w:pPr>
        <w:jc w:val="both"/>
        <w:rPr>
          <w:lang w:val="sr-Cyrl-CS"/>
        </w:rPr>
      </w:pPr>
      <w:r w:rsidRPr="00B41849">
        <w:rPr>
          <w:iCs/>
          <w:lang w:val="sr-Cyrl-CS"/>
        </w:rPr>
        <w:t xml:space="preserve">Место испоруке добара је Ургентни центар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0A5E97" w:rsidRPr="000A5E97" w:rsidRDefault="000A5E97" w:rsidP="00513979">
      <w:pPr>
        <w:jc w:val="both"/>
        <w:rPr>
          <w:iCs/>
          <w:noProof/>
          <w:lang w:val="sr-Cyrl-CS"/>
        </w:rPr>
      </w:pP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w:t>
      </w:r>
      <w:r w:rsidRPr="00415093">
        <w:rPr>
          <w:iCs/>
          <w:lang w:val="sr-Cyrl-CS"/>
        </w:rPr>
        <w:t xml:space="preserve">од </w:t>
      </w:r>
      <w:r w:rsidR="00FF5BA6" w:rsidRPr="00415093">
        <w:rPr>
          <w:iCs/>
          <w:lang w:val="sr-Cyrl-CS"/>
        </w:rPr>
        <w:t>60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2B462A" w:rsidRPr="004B07C1" w:rsidRDefault="002B462A" w:rsidP="003D7C8C">
      <w:pPr>
        <w:jc w:val="both"/>
        <w:rPr>
          <w:noProof/>
          <w:lang w:val="sr-Cyrl-CS"/>
        </w:rPr>
      </w:pPr>
    </w:p>
    <w:p w:rsidR="00FF5BA6" w:rsidRPr="008509B3" w:rsidRDefault="00FF5BA6" w:rsidP="00B41849">
      <w:pPr>
        <w:jc w:val="both"/>
        <w:rPr>
          <w:noProof/>
          <w:lang w:val="sr-Cyrl-CS"/>
        </w:rPr>
      </w:pPr>
      <w:r w:rsidRPr="008509B3">
        <w:rPr>
          <w:noProof/>
        </w:rPr>
        <w:t xml:space="preserve">Наручилац захтева да понуђач достави каталоге понуђених добара </w:t>
      </w:r>
      <w:r w:rsidRPr="008509B3">
        <w:rPr>
          <w:noProof/>
          <w:lang w:val="sr-Cyrl-CS"/>
        </w:rPr>
        <w:t>на српском језику</w:t>
      </w:r>
      <w:r w:rsidRPr="008509B3">
        <w:rPr>
          <w:noProof/>
        </w:rPr>
        <w:t xml:space="preserve"> и означи у истим добра која нуди.</w:t>
      </w:r>
      <w:r w:rsidRPr="008509B3">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F5BA6" w:rsidRPr="008509B3" w:rsidRDefault="00FF5BA6" w:rsidP="00FF5BA6">
      <w:pPr>
        <w:jc w:val="both"/>
        <w:rPr>
          <w:noProof/>
          <w:lang w:val="sr-Cyrl-CS"/>
        </w:rPr>
      </w:pPr>
    </w:p>
    <w:p w:rsidR="00FF5BA6" w:rsidRPr="008509B3" w:rsidRDefault="00FF5BA6" w:rsidP="00FF5BA6">
      <w:pPr>
        <w:jc w:val="both"/>
        <w:rPr>
          <w:color w:val="222222"/>
          <w:lang w:val="sr-Cyrl-CS"/>
        </w:rPr>
      </w:pPr>
      <w:r w:rsidRPr="008509B3">
        <w:rPr>
          <w:noProof/>
          <w:lang w:val="sr-Cyrl-CS"/>
        </w:rPr>
        <w:t xml:space="preserve">Наручилац не захтева да се </w:t>
      </w:r>
      <w:r w:rsidRPr="008509B3">
        <w:rPr>
          <w:color w:val="222222"/>
        </w:rPr>
        <w:t>доставе преводи сертификата</w:t>
      </w:r>
      <w:r w:rsidRPr="008509B3">
        <w:rPr>
          <w:color w:val="222222"/>
          <w:lang w:val="sr-Cyrl-CS"/>
        </w:rPr>
        <w:t>.</w:t>
      </w:r>
    </w:p>
    <w:p w:rsidR="00FF5BA6" w:rsidRPr="008509B3" w:rsidRDefault="00FF5BA6" w:rsidP="00FF5BA6">
      <w:pPr>
        <w:jc w:val="both"/>
        <w:rPr>
          <w:color w:val="222222"/>
          <w:lang w:val="sr-Cyrl-CS"/>
        </w:rPr>
      </w:pPr>
    </w:p>
    <w:p w:rsidR="00A878F3" w:rsidRPr="008509B3" w:rsidRDefault="00FF5BA6" w:rsidP="00FF5BA6">
      <w:pPr>
        <w:jc w:val="both"/>
        <w:rPr>
          <w:color w:val="000000"/>
          <w:lang w:val="sr-Cyrl-CS"/>
        </w:rPr>
      </w:pPr>
      <w:proofErr w:type="gramStart"/>
      <w:r w:rsidRPr="008509B3">
        <w:rPr>
          <w:color w:val="000000"/>
        </w:rPr>
        <w:t xml:space="preserve">За овлашћења (за заступање, продају, сервис и сл.) на страним језицима </w:t>
      </w:r>
      <w:r w:rsidRPr="008509B3">
        <w:rPr>
          <w:color w:val="000000"/>
          <w:lang w:val="sr-Cyrl-CS"/>
        </w:rPr>
        <w:t xml:space="preserve">Наручилац </w:t>
      </w:r>
      <w:r w:rsidRPr="008509B3">
        <w:rPr>
          <w:color w:val="000000"/>
        </w:rPr>
        <w:t>захтева превод судск</w:t>
      </w:r>
      <w:r w:rsidRPr="008509B3">
        <w:rPr>
          <w:color w:val="000000"/>
          <w:lang w:val="sr-Cyrl-CS"/>
        </w:rPr>
        <w:t>ог</w:t>
      </w:r>
      <w:r w:rsidRPr="008509B3">
        <w:rPr>
          <w:color w:val="000000"/>
        </w:rPr>
        <w:t xml:space="preserve"> тумача (овлашћен</w:t>
      </w:r>
      <w:r w:rsidRPr="008509B3">
        <w:rPr>
          <w:color w:val="000000"/>
          <w:lang w:val="sr-Cyrl-CS"/>
        </w:rPr>
        <w:t>ог</w:t>
      </w:r>
      <w:r w:rsidRPr="008509B3">
        <w:rPr>
          <w:color w:val="000000"/>
        </w:rPr>
        <w:t xml:space="preserve"> преводи</w:t>
      </w:r>
      <w:r w:rsidRPr="008509B3">
        <w:rPr>
          <w:color w:val="000000"/>
          <w:lang w:val="sr-Cyrl-CS"/>
        </w:rPr>
        <w:t>оца.</w:t>
      </w:r>
      <w:proofErr w:type="gramEnd"/>
    </w:p>
    <w:p w:rsidR="00FF5BA6" w:rsidRDefault="00FF5BA6" w:rsidP="00FF5BA6">
      <w:pPr>
        <w:jc w:val="both"/>
        <w:rPr>
          <w:color w:val="000000"/>
          <w:highlight w:val="yellow"/>
          <w:lang w:val="sr-Cyrl-CS"/>
        </w:rPr>
      </w:pPr>
    </w:p>
    <w:p w:rsidR="00FF5BA6" w:rsidRPr="00FF5BA6" w:rsidRDefault="00FF5BA6" w:rsidP="00FF5BA6">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Pr="00985904" w:rsidRDefault="00FA74B0" w:rsidP="00A878F3">
      <w:pPr>
        <w:jc w:val="both"/>
        <w:rPr>
          <w:b/>
          <w:i/>
          <w:iCs/>
          <w:lang w:val="sr-Cyrl-CS"/>
        </w:rPr>
      </w:pPr>
    </w:p>
    <w:p w:rsidR="00A878F3" w:rsidRPr="00DA286C" w:rsidRDefault="00A878F3" w:rsidP="00A878F3">
      <w:pPr>
        <w:jc w:val="both"/>
        <w:rPr>
          <w:b/>
          <w:i/>
          <w:iCs/>
          <w:lang w:val="sr-Cyrl-CS"/>
        </w:rPr>
      </w:pPr>
      <w:r w:rsidRPr="00DA286C">
        <w:rPr>
          <w:b/>
          <w:i/>
          <w:iCs/>
          <w:lang w:val="sr-Cyrl-CS"/>
        </w:rPr>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Default="00F60206"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D525E4" w:rsidRDefault="00D525E4"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453A84" w:rsidRPr="00F60206" w:rsidRDefault="00453A84" w:rsidP="00A878F3">
      <w:pPr>
        <w:jc w:val="both"/>
        <w:rPr>
          <w:lang w:val="sr-Cyrl-CS"/>
        </w:rPr>
      </w:pPr>
    </w:p>
    <w:p w:rsidR="00A878F3" w:rsidRPr="00DA286C" w:rsidRDefault="00A878F3" w:rsidP="00A878F3">
      <w:pPr>
        <w:jc w:val="both"/>
        <w:rPr>
          <w:b/>
          <w:i/>
          <w:iCs/>
          <w:lang w:val="sr-Cyrl-CS"/>
        </w:rPr>
      </w:pPr>
      <w:r w:rsidRPr="00DA286C">
        <w:rPr>
          <w:b/>
          <w:i/>
          <w:iCs/>
          <w:lang w:val="sr-Cyrl-CS"/>
        </w:rPr>
        <w:lastRenderedPageBreak/>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6F2804">
        <w:trPr>
          <w:trHeight w:val="2920"/>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E45EC0">
            <w:pPr>
              <w:pStyle w:val="ListParagraph"/>
              <w:numPr>
                <w:ilvl w:val="0"/>
                <w:numId w:val="14"/>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5904" w:rsidRDefault="00985904" w:rsidP="00E45EC0">
            <w:pPr>
              <w:pStyle w:val="ListParagraph"/>
              <w:numPr>
                <w:ilvl w:val="0"/>
                <w:numId w:val="14"/>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85904" w:rsidRPr="00985904" w:rsidRDefault="00985904" w:rsidP="00985904">
            <w:pPr>
              <w:pStyle w:val="ListParagraph"/>
              <w:ind w:left="900"/>
              <w:jc w:val="both"/>
              <w:rPr>
                <w:lang w:val="sr-Cyrl-CS"/>
              </w:rPr>
            </w:pPr>
          </w:p>
          <w:p w:rsidR="00453A84" w:rsidRDefault="00453A84" w:rsidP="00453A84">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53A84" w:rsidRPr="00DA286C" w:rsidRDefault="00453A84" w:rsidP="00453A84">
            <w:pPr>
              <w:pStyle w:val="ListParagraph"/>
              <w:ind w:left="87" w:firstLine="453"/>
              <w:jc w:val="both"/>
              <w:rPr>
                <w:noProof/>
                <w:lang w:val="sr-Cyrl-CS"/>
              </w:rPr>
            </w:pPr>
          </w:p>
          <w:p w:rsidR="00453A84" w:rsidRDefault="00453A84" w:rsidP="00453A84">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53A84" w:rsidRPr="00B72B66" w:rsidRDefault="00453A84" w:rsidP="00453A84">
            <w:pPr>
              <w:jc w:val="both"/>
              <w:rPr>
                <w:rFonts w:eastAsia="TimesNewRomanPSMT"/>
                <w:bCs/>
                <w:iCs/>
                <w:lang w:val="sr-Cyrl-CS"/>
              </w:rPr>
            </w:pPr>
          </w:p>
          <w:p w:rsidR="00453A84" w:rsidRPr="00DA286C" w:rsidRDefault="00453A84" w:rsidP="00453A84">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53A84" w:rsidRPr="00DA286C" w:rsidRDefault="00453A84" w:rsidP="00453A84">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453A84" w:rsidRDefault="00453A84" w:rsidP="00453A84">
            <w:pPr>
              <w:jc w:val="both"/>
              <w:rPr>
                <w:highlight w:val="yellow"/>
                <w:lang w:val="sr-Cyrl-CS"/>
              </w:rPr>
            </w:pPr>
            <w:r w:rsidRPr="00DA286C">
              <w:rPr>
                <w:noProof/>
                <w:lang w:val="sr-Cyrl-CS"/>
              </w:rPr>
              <w:t>Средство обезбеђења не може се вратити понуђачу пре истека рока трајања.</w:t>
            </w:r>
          </w:p>
          <w:p w:rsidR="00453A84" w:rsidRDefault="00453A84" w:rsidP="00453A84">
            <w:pPr>
              <w:jc w:val="both"/>
              <w:rPr>
                <w:highlight w:val="yellow"/>
                <w:lang w:val="sr-Cyrl-CS"/>
              </w:rPr>
            </w:pPr>
          </w:p>
          <w:p w:rsidR="00453A84" w:rsidRDefault="00453A84" w:rsidP="00453A84">
            <w:pPr>
              <w:jc w:val="both"/>
              <w:rPr>
                <w:lang w:val="sr-Cyrl-CS"/>
              </w:rPr>
            </w:pPr>
            <w:r w:rsidRPr="001D1C6D">
              <w:rPr>
                <w:lang w:val="sr-Cyrl-CS"/>
              </w:rPr>
              <w:t xml:space="preserve">У случају исплате аванса, </w:t>
            </w:r>
            <w:r w:rsidRPr="001D1C6D">
              <w:rPr>
                <w:noProof/>
                <w:lang w:val="sr-Cyrl-CS"/>
              </w:rPr>
              <w:t>понуђач који је изабран као најповољнији је дужан да, приликом потписивања уговора, достави</w:t>
            </w:r>
            <w:r w:rsidRPr="001D1C6D">
              <w:rPr>
                <w:noProof/>
                <w:lang w:val="en-US"/>
              </w:rPr>
              <w:t xml:space="preserve"> </w:t>
            </w:r>
            <w:r w:rsidRPr="001D1C6D">
              <w:rPr>
                <w:noProof/>
                <w:lang w:val="sr-Cyrl-CS"/>
              </w:rPr>
              <w:t>и:</w:t>
            </w:r>
          </w:p>
          <w:p w:rsidR="00453A84" w:rsidRPr="00204B83" w:rsidRDefault="00453A84" w:rsidP="00453A84">
            <w:pPr>
              <w:jc w:val="both"/>
              <w:rPr>
                <w:lang w:val="sr-Cyrl-CS"/>
              </w:rPr>
            </w:pPr>
          </w:p>
          <w:p w:rsidR="00453A84" w:rsidRDefault="00453A84" w:rsidP="00453A84">
            <w:pPr>
              <w:pStyle w:val="ListParagraph"/>
              <w:numPr>
                <w:ilvl w:val="0"/>
                <w:numId w:val="15"/>
              </w:numPr>
              <w:jc w:val="both"/>
              <w:rPr>
                <w:lang w:val="sr-Cyrl-CS"/>
              </w:rPr>
            </w:pPr>
            <w:r w:rsidRPr="008509B3">
              <w:rPr>
                <w:b/>
                <w:lang w:val="sr-Cyrl-CS"/>
              </w:rPr>
              <w:t>банкарску гаранцију за повраћај авансног</w:t>
            </w:r>
            <w:r w:rsidRPr="008509B3">
              <w:rPr>
                <w:b/>
                <w:lang w:val="sr-Latn-CS"/>
              </w:rPr>
              <w:t xml:space="preserve"> </w:t>
            </w:r>
            <w:r w:rsidRPr="008509B3">
              <w:rPr>
                <w:b/>
                <w:lang w:val="sr-Cyrl-CS"/>
              </w:rPr>
              <w:t>плаћања</w:t>
            </w:r>
            <w:r w:rsidRPr="008509B3">
              <w:rPr>
                <w:b/>
                <w:lang w:val="sr-Latn-CS"/>
              </w:rPr>
              <w:t xml:space="preserve"> </w:t>
            </w:r>
            <w:r w:rsidRPr="008509B3">
              <w:rPr>
                <w:lang w:val="sr-Cyrl-CS"/>
              </w:rPr>
              <w:t>у</w:t>
            </w:r>
            <w:r w:rsidRPr="008509B3">
              <w:rPr>
                <w:lang w:val="sr-Latn-CS"/>
              </w:rPr>
              <w:t xml:space="preserve"> </w:t>
            </w:r>
            <w:r w:rsidRPr="008509B3">
              <w:rPr>
                <w:lang w:val="sr-Cyrl-CS"/>
              </w:rPr>
              <w:t>висини</w:t>
            </w:r>
            <w:r w:rsidRPr="008509B3">
              <w:rPr>
                <w:lang w:val="sr-Latn-CS"/>
              </w:rPr>
              <w:t xml:space="preserve"> </w:t>
            </w:r>
            <w:r w:rsidR="006F2804">
              <w:rPr>
                <w:lang w:val="sr-Cyrl-RS"/>
              </w:rPr>
              <w:t>траженог износа</w:t>
            </w:r>
            <w:r w:rsidRPr="008509B3">
              <w:rPr>
                <w:lang w:val="sr-Latn-CS"/>
              </w:rPr>
              <w:t xml:space="preserve"> </w:t>
            </w:r>
            <w:r w:rsidRPr="008509B3">
              <w:rPr>
                <w:lang w:val="sr-Cyrl-CS"/>
              </w:rPr>
              <w:t>са</w:t>
            </w:r>
            <w:r w:rsidRPr="008509B3">
              <w:rPr>
                <w:lang w:val="sr-Latn-CS"/>
              </w:rPr>
              <w:t xml:space="preserve"> </w:t>
            </w:r>
            <w:r w:rsidRPr="008509B3">
              <w:rPr>
                <w:lang w:val="sr-Cyrl-CS"/>
              </w:rPr>
              <w:t>роком</w:t>
            </w:r>
            <w:r w:rsidRPr="008509B3">
              <w:rPr>
                <w:lang w:val="sr-Latn-CS"/>
              </w:rPr>
              <w:t xml:space="preserve"> </w:t>
            </w:r>
            <w:r w:rsidRPr="008509B3">
              <w:rPr>
                <w:lang w:val="sr-Cyrl-CS"/>
              </w:rPr>
              <w:t>важења</w:t>
            </w:r>
            <w:r w:rsidRPr="008509B3">
              <w:rPr>
                <w:lang w:val="sr-Latn-CS"/>
              </w:rPr>
              <w:t xml:space="preserve"> </w:t>
            </w:r>
            <w:r w:rsidRPr="008509B3">
              <w:rPr>
                <w:lang w:val="sr-Cyrl-CS"/>
              </w:rPr>
              <w:t>најмање</w:t>
            </w:r>
            <w:r w:rsidRPr="008509B3">
              <w:rPr>
                <w:lang w:val="sr-Latn-CS"/>
              </w:rPr>
              <w:t xml:space="preserve"> </w:t>
            </w:r>
            <w:r w:rsidRPr="008509B3">
              <w:rPr>
                <w:lang w:val="sr-Cyrl-CS"/>
              </w:rPr>
              <w:t>30</w:t>
            </w:r>
            <w:r w:rsidRPr="008509B3">
              <w:rPr>
                <w:lang w:val="sr-Latn-CS"/>
              </w:rPr>
              <w:t xml:space="preserve"> </w:t>
            </w:r>
            <w:r w:rsidRPr="008509B3">
              <w:rPr>
                <w:lang w:val="sr-Cyrl-CS"/>
              </w:rPr>
              <w:t>дана</w:t>
            </w:r>
            <w:r w:rsidRPr="008509B3">
              <w:rPr>
                <w:lang w:val="sr-Latn-CS"/>
              </w:rPr>
              <w:t xml:space="preserve"> </w:t>
            </w:r>
            <w:r w:rsidRPr="008509B3">
              <w:rPr>
                <w:lang w:val="sr-Cyrl-CS"/>
              </w:rPr>
              <w:t>дужим</w:t>
            </w:r>
            <w:r w:rsidRPr="008509B3">
              <w:rPr>
                <w:lang w:val="sr-Latn-CS"/>
              </w:rPr>
              <w:t xml:space="preserve"> </w:t>
            </w:r>
            <w:r w:rsidRPr="008509B3">
              <w:rPr>
                <w:lang w:val="sr-Cyrl-CS"/>
              </w:rPr>
              <w:t>од</w:t>
            </w:r>
            <w:r w:rsidRPr="008509B3">
              <w:rPr>
                <w:lang w:val="sr-Latn-CS"/>
              </w:rPr>
              <w:t xml:space="preserve"> </w:t>
            </w:r>
            <w:r w:rsidRPr="008509B3">
              <w:rPr>
                <w:lang w:val="sr-Cyrl-CS"/>
              </w:rPr>
              <w:t>дана</w:t>
            </w:r>
            <w:r w:rsidRPr="008509B3">
              <w:rPr>
                <w:lang w:val="sr-Latn-CS"/>
              </w:rPr>
              <w:t xml:space="preserve"> </w:t>
            </w:r>
            <w:r w:rsidRPr="008509B3">
              <w:rPr>
                <w:lang w:val="sr-Cyrl-CS"/>
              </w:rPr>
              <w:t>до</w:t>
            </w:r>
            <w:r w:rsidRPr="008509B3">
              <w:rPr>
                <w:lang w:val="sr-Latn-CS"/>
              </w:rPr>
              <w:t xml:space="preserve"> </w:t>
            </w:r>
            <w:r w:rsidRPr="008509B3">
              <w:rPr>
                <w:lang w:val="sr-Cyrl-CS"/>
              </w:rPr>
              <w:t>којег</w:t>
            </w:r>
            <w:r w:rsidRPr="008509B3">
              <w:rPr>
                <w:lang w:val="sr-Latn-CS"/>
              </w:rPr>
              <w:t xml:space="preserve"> </w:t>
            </w:r>
            <w:r w:rsidRPr="008509B3">
              <w:rPr>
                <w:lang w:val="sr-Cyrl-CS"/>
              </w:rPr>
              <w:t>се</w:t>
            </w:r>
            <w:r w:rsidRPr="008509B3">
              <w:rPr>
                <w:lang w:val="sr-Latn-CS"/>
              </w:rPr>
              <w:t xml:space="preserve"> </w:t>
            </w:r>
            <w:r w:rsidRPr="008509B3">
              <w:rPr>
                <w:lang w:val="sr-Cyrl-CS"/>
              </w:rPr>
              <w:t xml:space="preserve">изабрани </w:t>
            </w:r>
            <w:r w:rsidRPr="008509B3">
              <w:rPr>
                <w:lang w:val="sr-Cyrl-CS"/>
              </w:rPr>
              <w:lastRenderedPageBreak/>
              <w:t>понуђач</w:t>
            </w:r>
            <w:r w:rsidRPr="008509B3">
              <w:rPr>
                <w:lang w:val="sr-Latn-CS"/>
              </w:rPr>
              <w:t xml:space="preserve"> </w:t>
            </w:r>
            <w:r w:rsidRPr="008509B3">
              <w:rPr>
                <w:lang w:val="sr-Cyrl-CS"/>
              </w:rPr>
              <w:t>обавезао</w:t>
            </w:r>
            <w:r w:rsidRPr="008509B3">
              <w:rPr>
                <w:lang w:val="sr-Latn-CS"/>
              </w:rPr>
              <w:t xml:space="preserve"> </w:t>
            </w:r>
            <w:r w:rsidRPr="008509B3">
              <w:rPr>
                <w:lang w:val="sr-Cyrl-CS"/>
              </w:rPr>
              <w:t>да</w:t>
            </w:r>
            <w:r w:rsidRPr="008509B3">
              <w:rPr>
                <w:lang w:val="sr-Latn-CS"/>
              </w:rPr>
              <w:t xml:space="preserve"> </w:t>
            </w:r>
            <w:r w:rsidRPr="008509B3">
              <w:rPr>
                <w:lang w:val="sr-Cyrl-CS"/>
              </w:rPr>
              <w:t>ће</w:t>
            </w:r>
            <w:r w:rsidRPr="008509B3">
              <w:rPr>
                <w:lang w:val="sr-Latn-CS"/>
              </w:rPr>
              <w:t xml:space="preserve"> </w:t>
            </w:r>
            <w:r w:rsidRPr="008509B3">
              <w:rPr>
                <w:lang w:val="sr-Cyrl-CS"/>
              </w:rPr>
              <w:t>у целости испунити своју обавезу која</w:t>
            </w:r>
            <w:r w:rsidRPr="008509B3">
              <w:rPr>
                <w:lang w:val="sr-Latn-CS"/>
              </w:rPr>
              <w:t xml:space="preserve"> </w:t>
            </w:r>
            <w:r w:rsidRPr="008509B3">
              <w:rPr>
                <w:lang w:val="sr-Cyrl-CS"/>
              </w:rPr>
              <w:t>је</w:t>
            </w:r>
            <w:r w:rsidRPr="008509B3">
              <w:rPr>
                <w:lang w:val="sr-Latn-CS"/>
              </w:rPr>
              <w:t xml:space="preserve"> </w:t>
            </w:r>
            <w:r w:rsidRPr="008509B3">
              <w:rPr>
                <w:lang w:val="sr-Cyrl-CS"/>
              </w:rPr>
              <w:t>предмет</w:t>
            </w:r>
            <w:r w:rsidRPr="008509B3">
              <w:rPr>
                <w:lang w:val="sr-Latn-CS"/>
              </w:rPr>
              <w:t xml:space="preserve"> </w:t>
            </w:r>
            <w:r w:rsidRPr="008509B3">
              <w:rPr>
                <w:lang w:val="sr-Cyrl-CS"/>
              </w:rPr>
              <w:t>овог</w:t>
            </w:r>
            <w:r w:rsidRPr="008509B3">
              <w:rPr>
                <w:lang w:val="sr-Latn-CS"/>
              </w:rPr>
              <w:t xml:space="preserve"> </w:t>
            </w:r>
            <w:r w:rsidRPr="008509B3">
              <w:rPr>
                <w:lang w:val="sr-Cyrl-CS"/>
              </w:rPr>
              <w:t>поступка и тиме оправдати аванс, која је наплатива у случају да изабрани понуђач у целини или делимично не испуњава своје обавезе</w:t>
            </w:r>
            <w:r>
              <w:rPr>
                <w:lang w:val="sr-Cyrl-CS"/>
              </w:rPr>
              <w:t>.</w:t>
            </w:r>
          </w:p>
          <w:p w:rsidR="00453A84" w:rsidRDefault="00453A84" w:rsidP="00453A84">
            <w:pPr>
              <w:jc w:val="both"/>
              <w:rPr>
                <w:lang w:val="sr-Cyrl-CS"/>
              </w:rPr>
            </w:pPr>
          </w:p>
          <w:p w:rsidR="00453A84" w:rsidRPr="001D1C6D" w:rsidRDefault="006F2804" w:rsidP="00453A84">
            <w:pPr>
              <w:rPr>
                <w:bCs/>
                <w:iCs/>
                <w:lang w:val="sr-Cyrl-CS"/>
              </w:rPr>
            </w:pPr>
            <w:r>
              <w:rPr>
                <w:bCs/>
                <w:iCs/>
                <w:lang w:val="sr-Cyrl-CS"/>
              </w:rPr>
              <w:t xml:space="preserve"> </w:t>
            </w:r>
            <w:bookmarkStart w:id="38" w:name="_GoBack"/>
            <w:bookmarkEnd w:id="38"/>
            <w:r w:rsidR="00453A84" w:rsidRPr="001D1C6D">
              <w:rPr>
                <w:bCs/>
                <w:iCs/>
                <w:lang w:val="sr-Cyrl-CS"/>
              </w:rPr>
              <w:t>Банкарска гаранција мора садржати клаузуле: безусловна и наплатива на први позив.</w:t>
            </w:r>
          </w:p>
          <w:p w:rsidR="00453A84" w:rsidRPr="001D1C6D" w:rsidRDefault="00453A84" w:rsidP="00453A84">
            <w:pPr>
              <w:pStyle w:val="ListParagraph"/>
              <w:ind w:left="87" w:firstLine="453"/>
              <w:jc w:val="both"/>
              <w:rPr>
                <w:noProof/>
              </w:rPr>
            </w:pPr>
          </w:p>
          <w:p w:rsidR="00453A84" w:rsidRDefault="00453A84" w:rsidP="00453A84">
            <w:pPr>
              <w:pStyle w:val="ListParagraph"/>
              <w:ind w:left="87"/>
              <w:jc w:val="both"/>
              <w:rPr>
                <w:noProof/>
                <w:lang w:val="sr-Cyrl-CS"/>
              </w:rPr>
            </w:pPr>
            <w:r w:rsidRPr="001D1C6D">
              <w:rPr>
                <w:noProof/>
              </w:rPr>
              <w:t xml:space="preserve">Средство обезбеђења траје најмање </w:t>
            </w:r>
            <w:r w:rsidRPr="001D1C6D">
              <w:rPr>
                <w:rFonts w:eastAsia="TimesNewRomanPSMT"/>
                <w:bCs/>
                <w:iCs/>
              </w:rPr>
              <w:t xml:space="preserve">тридесет дана дуже од дана истека рока за коначно извршење </w:t>
            </w:r>
            <w:r w:rsidRPr="001D1C6D">
              <w:rPr>
                <w:noProof/>
              </w:rPr>
              <w:t>обавезе понуђача која је предмет обезбеђења (извршење уговорне обавезе, истек гарантног рока и сл.).</w:t>
            </w:r>
          </w:p>
          <w:p w:rsidR="00651205" w:rsidRPr="00415093" w:rsidRDefault="00453A84" w:rsidP="006F2804">
            <w:pPr>
              <w:pStyle w:val="ListParagraph"/>
              <w:ind w:left="87"/>
              <w:jc w:val="both"/>
              <w:rPr>
                <w:noProof/>
                <w:lang w:val="sr-Cyrl-CS"/>
              </w:rPr>
            </w:pPr>
            <w:r w:rsidRPr="00DE0EA0">
              <w:rPr>
                <w:noProof/>
              </w:rPr>
              <w:t>Средство обезбеђења не може се вратити понуђач</w:t>
            </w:r>
            <w:r>
              <w:rPr>
                <w:noProof/>
              </w:rPr>
              <w:t>у пре истека рока трајања</w:t>
            </w:r>
            <w:r w:rsidRPr="00DE0EA0">
              <w:rPr>
                <w:noProof/>
              </w:rPr>
              <w:t>.</w:t>
            </w:r>
            <w:r w:rsidR="006F2804" w:rsidRPr="00DA286C">
              <w:rPr>
                <w:noProof/>
                <w:lang w:val="sr-Cyrl-CS"/>
              </w:rPr>
              <w:t xml:space="preserve"> </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A286C" w:rsidRDefault="00A878F3" w:rsidP="00A878F3">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A878F3" w:rsidRPr="00DA286C" w:rsidRDefault="00A878F3" w:rsidP="00A878F3">
      <w:pPr>
        <w:jc w:val="both"/>
        <w:rPr>
          <w:b/>
          <w:bCs/>
          <w:lang w:val="sr-Cyrl-CS"/>
        </w:rPr>
      </w:pPr>
    </w:p>
    <w:p w:rsidR="00A878F3" w:rsidRPr="00DA286C" w:rsidRDefault="00A878F3" w:rsidP="00A878F3">
      <w:pPr>
        <w:jc w:val="both"/>
        <w:rPr>
          <w:b/>
          <w:bCs/>
          <w:i/>
          <w:lang w:val="sr-Cyrl-CS"/>
        </w:rPr>
      </w:pPr>
      <w:r w:rsidRPr="00DA286C">
        <w:rPr>
          <w:b/>
          <w:bCs/>
          <w:i/>
          <w:lang w:val="sr-Cyrl-CS"/>
        </w:rPr>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34003D" w:rsidRPr="00DA286C" w:rsidRDefault="0034003D" w:rsidP="0034003D">
      <w:pPr>
        <w:pStyle w:val="ListParagraph"/>
        <w:ind w:left="360"/>
        <w:jc w:val="both"/>
        <w:rPr>
          <w:rFonts w:eastAsia="TimesNewRomanPSMT"/>
          <w:bCs/>
          <w:iCs/>
          <w:lang w:val="sr-Cyrl-CS"/>
        </w:rPr>
      </w:pP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D525E4">
        <w:rPr>
          <w:lang w:val="sr-Cyrl-CS"/>
        </w:rPr>
        <w:t xml:space="preserve">Сваки захтев за додатним појашњењем примљен након радног времена </w:t>
      </w:r>
      <w:r w:rsidR="0036623C" w:rsidRPr="00D525E4">
        <w:rPr>
          <w:lang w:val="sr-Cyrl-CS"/>
        </w:rPr>
        <w:t>Н</w:t>
      </w:r>
      <w:r w:rsidRPr="00D525E4">
        <w:rPr>
          <w:lang w:val="sr-Cyrl-CS"/>
        </w:rPr>
        <w:t>аручиоца (</w:t>
      </w:r>
      <w:r w:rsidR="00452A4A" w:rsidRPr="00D525E4">
        <w:rPr>
          <w:lang w:val="sr-Cyrl-CS"/>
        </w:rPr>
        <w:t>пон. –пет. 07-</w:t>
      </w:r>
      <w:r w:rsidRPr="00D525E4">
        <w:rPr>
          <w:lang w:val="sr-Cyrl-CS"/>
        </w:rPr>
        <w:t xml:space="preserve">15 часова) </w:t>
      </w:r>
      <w:r w:rsidR="00FA3DDB" w:rsidRPr="00D525E4">
        <w:rPr>
          <w:lang w:val="sr-Cyrl-CS"/>
        </w:rPr>
        <w:t>с</w:t>
      </w:r>
      <w:r w:rsidR="00452A4A" w:rsidRPr="00D525E4">
        <w:rPr>
          <w:lang w:val="sr-Cyrl-CS"/>
        </w:rPr>
        <w:t xml:space="preserve">матраће се да је </w:t>
      </w:r>
      <w:r w:rsidR="0036623C" w:rsidRPr="00D525E4">
        <w:rPr>
          <w:lang w:val="sr-Cyrl-CS"/>
        </w:rPr>
        <w:t>примљен</w:t>
      </w:r>
      <w:r w:rsidR="00452A4A" w:rsidRPr="00D525E4">
        <w:rPr>
          <w:lang w:val="sr-Cyrl-CS"/>
        </w:rPr>
        <w:t xml:space="preserve"> следећег</w:t>
      </w:r>
      <w:r w:rsidRPr="00D525E4">
        <w:rPr>
          <w:lang w:val="sr-Cyrl-CS"/>
        </w:rPr>
        <w:t xml:space="preserve"> радн</w:t>
      </w:r>
      <w:r w:rsidR="00452A4A" w:rsidRPr="00D525E4">
        <w:rPr>
          <w:lang w:val="sr-Cyrl-CS"/>
        </w:rPr>
        <w:t>ог</w:t>
      </w:r>
      <w:r w:rsidRPr="00D525E4">
        <w:rPr>
          <w:lang w:val="sr-Cyrl-CS"/>
        </w:rPr>
        <w:t xml:space="preserve"> дан</w:t>
      </w:r>
      <w:r w:rsidR="00452A4A" w:rsidRPr="00D525E4">
        <w:rPr>
          <w:lang w:val="sr-Cyrl-CS"/>
        </w:rPr>
        <w:t>а</w:t>
      </w:r>
      <w:r w:rsidRPr="00D525E4">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lastRenderedPageBreak/>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5B795C" w:rsidRPr="00DA286C" w:rsidRDefault="005B795C" w:rsidP="00A878F3">
      <w:pPr>
        <w:jc w:val="both"/>
        <w:rPr>
          <w:b/>
          <w:bCs/>
          <w:lang w:val="sr-Cyrl-CS"/>
        </w:rPr>
      </w:pPr>
    </w:p>
    <w:p w:rsidR="00A878F3" w:rsidRPr="00DA286C" w:rsidRDefault="00A878F3" w:rsidP="00A878F3">
      <w:pPr>
        <w:jc w:val="both"/>
        <w:rPr>
          <w:b/>
          <w:bCs/>
          <w:i/>
          <w:lang w:val="sr-Cyrl-CS"/>
        </w:rPr>
      </w:pPr>
    </w:p>
    <w:p w:rsidR="00A878F3" w:rsidRPr="00DA286C" w:rsidRDefault="00A878F3" w:rsidP="00A878F3">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DA286C" w:rsidRDefault="00A878F3" w:rsidP="00A67E0C">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Default="00A878F3" w:rsidP="00A878F3">
      <w:pPr>
        <w:jc w:val="both"/>
        <w:rPr>
          <w:highlight w:val="green"/>
          <w:lang w:val="sr-Cyrl-CS"/>
        </w:rPr>
      </w:pPr>
    </w:p>
    <w:p w:rsidR="00FF5BA6" w:rsidRPr="00DA286C" w:rsidRDefault="00FF5BA6"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D525E4">
        <w:rPr>
          <w:iCs/>
          <w:lang w:val="sr-Cyrl-CS"/>
        </w:rPr>
        <w:t>Уколико две или више понуда имају исти број пондера, као најповољнија биће изаб</w:t>
      </w:r>
      <w:r w:rsidR="00D525E4" w:rsidRPr="00D525E4">
        <w:rPr>
          <w:iCs/>
          <w:lang w:val="sr-Cyrl-CS"/>
        </w:rPr>
        <w:t xml:space="preserve">рана понуда оног понуђача </w:t>
      </w:r>
      <w:r w:rsidR="00FB12AA" w:rsidRPr="00D525E4">
        <w:rPr>
          <w:noProof/>
          <w:lang w:val="sr-Cyrl-CS"/>
        </w:rPr>
        <w:t xml:space="preserve">који има </w:t>
      </w:r>
      <w:r w:rsidRPr="00D525E4">
        <w:rPr>
          <w:noProof/>
          <w:lang w:val="sr-Cyrl-CS"/>
        </w:rPr>
        <w:t xml:space="preserve">највећи остварени пословни приход у </w:t>
      </w:r>
      <w:r w:rsidR="00102D2C" w:rsidRPr="00D525E4">
        <w:rPr>
          <w:noProof/>
          <w:lang w:val="sr-Cyrl-CS"/>
        </w:rPr>
        <w:t>претходној</w:t>
      </w:r>
      <w:r w:rsidR="00CC0CF0" w:rsidRPr="00D525E4">
        <w:rPr>
          <w:noProof/>
          <w:lang w:val="sr-Cyrl-CS"/>
        </w:rPr>
        <w:t xml:space="preserve"> </w:t>
      </w:r>
      <w:r w:rsidR="004035D6" w:rsidRPr="00D525E4">
        <w:rPr>
          <w:noProof/>
          <w:lang w:val="sr-Cyrl-CS"/>
        </w:rPr>
        <w:t>г</w:t>
      </w:r>
      <w:r w:rsidR="00CC0CF0" w:rsidRPr="00D525E4">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415093" w:rsidRPr="00DA286C" w:rsidRDefault="00415093" w:rsidP="00A878F3">
      <w:pPr>
        <w:jc w:val="both"/>
        <w:rPr>
          <w:lang w:val="sr-Cyrl-CS"/>
        </w:rPr>
      </w:pP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Pr="00370962" w:rsidRDefault="00370962" w:rsidP="00A878F3">
      <w:pPr>
        <w:jc w:val="both"/>
        <w:rPr>
          <w:b/>
          <w:lang w:val="sr-Cyrl-CS"/>
        </w:rPr>
      </w:pPr>
    </w:p>
    <w:p w:rsidR="00A878F3" w:rsidRPr="00DA286C" w:rsidRDefault="00A878F3" w:rsidP="00A878F3">
      <w:pPr>
        <w:jc w:val="both"/>
        <w:rPr>
          <w:b/>
          <w:bCs/>
          <w:i/>
          <w:lang w:val="sr-Cyrl-CS"/>
        </w:rPr>
      </w:pPr>
      <w:r w:rsidRPr="00DA286C">
        <w:rPr>
          <w:b/>
          <w:bCs/>
          <w:i/>
          <w:lang w:val="sr-Cyrl-CS"/>
        </w:rPr>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lastRenderedPageBreak/>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Pr="00DA286C" w:rsidRDefault="00A878F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39" w:name="_Toc311016791"/>
      <w:bookmarkStart w:id="40" w:name="_Toc311017143"/>
      <w:bookmarkStart w:id="41" w:name="_Toc311017332"/>
      <w:bookmarkStart w:id="42" w:name="_Toc312747151"/>
      <w:bookmarkStart w:id="43" w:name="_Toc312747210"/>
      <w:bookmarkStart w:id="44" w:name="_Toc364158547"/>
      <w:bookmarkStart w:id="45" w:name="_Toc384039106"/>
      <w:bookmarkStart w:id="46" w:name="_Toc384124290"/>
      <w:bookmarkStart w:id="47" w:name="_Toc385245496"/>
      <w:bookmarkStart w:id="48" w:name="_Toc390068123"/>
      <w:r w:rsidRPr="007575ED">
        <w:lastRenderedPageBreak/>
        <w:t>РАЗРАДА КРИТЕРИЈУМА</w:t>
      </w:r>
      <w:bookmarkEnd w:id="39"/>
      <w:bookmarkEnd w:id="40"/>
      <w:bookmarkEnd w:id="41"/>
      <w:bookmarkEnd w:id="42"/>
      <w:bookmarkEnd w:id="43"/>
      <w:bookmarkEnd w:id="44"/>
      <w:bookmarkEnd w:id="45"/>
      <w:bookmarkEnd w:id="46"/>
      <w:bookmarkEnd w:id="47"/>
      <w:bookmarkEnd w:id="48"/>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FF5BA6">
        <w:rPr>
          <w:b/>
          <w:lang w:val="sr-Cyrl-CS"/>
        </w:rPr>
        <w:t>20</w:t>
      </w:r>
      <w:r w:rsidR="00AE16B6">
        <w:rPr>
          <w:b/>
          <w:lang w:val="sr-Cyrl-CS"/>
        </w:rPr>
        <w:t>1</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 xml:space="preserve">за потребе </w:t>
      </w:r>
      <w:r w:rsidR="00AE16B6">
        <w:rPr>
          <w:b/>
          <w:lang w:val="sr-Cyrl-CS"/>
        </w:rPr>
        <w:t>центра за патологију и хистологију</w:t>
      </w:r>
      <w:r w:rsidR="00FF5BA6">
        <w:rPr>
          <w:b/>
          <w:lang w:val="sr-Cyrl-CS"/>
        </w:rPr>
        <w:t xml:space="preserve"> </w:t>
      </w:r>
      <w:r w:rsidR="00F60206" w:rsidRPr="007575ED">
        <w:rPr>
          <w:b/>
        </w:rPr>
        <w:t>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Pr>
          <w:b/>
          <w:lang w:val="sr-Cyrl-CS"/>
        </w:rPr>
        <w:t>15</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3907CD">
        <w:rPr>
          <w:lang w:val="sr-Latn-RS"/>
        </w:rPr>
        <w:t>15</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927F38" w:rsidRDefault="004750BF" w:rsidP="004750BF">
      <w:pPr>
        <w:jc w:val="both"/>
        <w:rPr>
          <w:lang w:val="sr-Cyrl-CS"/>
        </w:rPr>
      </w:pPr>
      <w:r w:rsidRPr="006F103E">
        <w:rPr>
          <w:lang w:val="sr-Cyrl-CS"/>
        </w:rPr>
        <w:t xml:space="preserve">Понуде са роком испоруке </w:t>
      </w:r>
      <w:r w:rsidRPr="006F103E">
        <w:rPr>
          <w:bCs/>
          <w:lang w:val="sr-Cyrl-CS"/>
        </w:rPr>
        <w:t xml:space="preserve">краћим од </w:t>
      </w:r>
      <w:r w:rsidR="00FF5BA6" w:rsidRPr="006F103E">
        <w:rPr>
          <w:lang w:val="sr-Cyrl-CS"/>
        </w:rPr>
        <w:t>5</w:t>
      </w:r>
      <w:r w:rsidRPr="006F103E">
        <w:rPr>
          <w:lang w:val="sr-Cyrl-CS"/>
        </w:rPr>
        <w:t xml:space="preserve"> дана, а дужим од </w:t>
      </w:r>
      <w:r w:rsidR="00FF5BA6" w:rsidRPr="006F103E">
        <w:rPr>
          <w:lang w:val="sr-Cyrl-CS"/>
        </w:rPr>
        <w:t>30</w:t>
      </w:r>
      <w:r w:rsidRPr="006F103E">
        <w:rPr>
          <w:lang w:val="sr-Cyrl-CS"/>
        </w:rPr>
        <w:t xml:space="preserve">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49" w:name="_Toc311630098"/>
      <w:bookmarkStart w:id="50" w:name="_Toc311630144"/>
      <w:bookmarkStart w:id="51" w:name="_Toc311630308"/>
      <w:bookmarkStart w:id="52" w:name="_Toc311630388"/>
      <w:bookmarkStart w:id="53" w:name="_Toc318711579"/>
      <w:bookmarkStart w:id="54" w:name="_Toc353479478"/>
      <w:r w:rsidRPr="006D242F">
        <w:rPr>
          <w:b/>
          <w:lang w:val="sr-Cyrl-CS"/>
        </w:rPr>
        <w:t>ОБРАЗАЦ</w:t>
      </w:r>
      <w:bookmarkStart w:id="55" w:name="_Toc311630099"/>
      <w:bookmarkStart w:id="56" w:name="_Toc311630145"/>
      <w:bookmarkEnd w:id="49"/>
      <w:bookmarkEnd w:id="50"/>
      <w:r w:rsidRPr="006D242F">
        <w:rPr>
          <w:b/>
          <w:lang w:val="sr-Cyrl-CS"/>
        </w:rPr>
        <w:t xml:space="preserve"> ЗА УНОШЕЊЕ ПОДАТАКА ИЗ ПОНУДЕ КОЈИ СУ ОДРЕЂЕНИ КАО ЕЛЕМЕНТИ КРИТЕРИЈУМА</w:t>
      </w:r>
      <w:bookmarkEnd w:id="51"/>
      <w:bookmarkEnd w:id="52"/>
      <w:bookmarkEnd w:id="53"/>
      <w:bookmarkEnd w:id="54"/>
      <w:bookmarkEnd w:id="55"/>
      <w:bookmarkEnd w:id="56"/>
    </w:p>
    <w:p w:rsidR="00C60947" w:rsidRPr="00DA286C" w:rsidRDefault="00C60947" w:rsidP="00C60947">
      <w:pPr>
        <w:jc w:val="center"/>
        <w:rPr>
          <w:lang w:val="sr-Cyrl-CS"/>
        </w:rPr>
      </w:pPr>
      <w:r w:rsidRPr="00F0579E">
        <w:rPr>
          <w:lang w:val="sr-Cyrl-CS"/>
        </w:rPr>
        <w:t xml:space="preserve">у поступку број </w:t>
      </w:r>
      <w:r w:rsidR="00FF5BA6">
        <w:rPr>
          <w:lang w:val="sr-Cyrl-CS"/>
        </w:rPr>
        <w:t>20</w:t>
      </w:r>
      <w:r w:rsidR="00AE16B6">
        <w:rPr>
          <w:lang w:val="sr-Cyrl-CS"/>
        </w:rPr>
        <w:t>1</w:t>
      </w:r>
      <w:r w:rsidRPr="00DA286C">
        <w:rPr>
          <w:lang w:val="sr-Cyrl-CS"/>
        </w:rPr>
        <w:t>-14-О</w:t>
      </w:r>
    </w:p>
    <w:p w:rsidR="00C60947" w:rsidRDefault="00C60947" w:rsidP="00C60947">
      <w:pPr>
        <w:jc w:val="both"/>
        <w:rPr>
          <w:highlight w:val="yellow"/>
          <w:lang w:val="sr-Cyrl-CS"/>
        </w:rPr>
      </w:pPr>
    </w:p>
    <w:p w:rsidR="00FF5BA6" w:rsidRPr="00CC055C" w:rsidRDefault="00FF5BA6"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E45EC0">
            <w:pPr>
              <w:pStyle w:val="ListParagraph"/>
              <w:numPr>
                <w:ilvl w:val="0"/>
                <w:numId w:val="11"/>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r w:rsidRPr="0042500F">
              <w:rPr>
                <w:bCs/>
                <w:noProof/>
                <w:lang w:val="sr-Latn-CS"/>
              </w:rPr>
              <w:t>_______________ динара</w:t>
            </w:r>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D466DB" w:rsidP="00C60947">
      <w:pPr>
        <w:rPr>
          <w:lang w:val="sr-Cyrl-CS"/>
        </w:rPr>
      </w:pPr>
      <w:r>
        <w:rPr>
          <w:noProof/>
          <w:lang w:val="en-US"/>
        </w:rPr>
        <mc:AlternateContent>
          <mc:Choice Requires="wps">
            <w:drawing>
              <wp:anchor distT="4294967292" distB="4294967292" distL="114300" distR="114300" simplePos="0" relativeHeight="251655168" behindDoc="0" locked="0" layoutInCell="1" allowOverlap="1" wp14:anchorId="01DC3FC9" wp14:editId="7987BE7C">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56192" behindDoc="0" locked="0" layoutInCell="1" allowOverlap="1" wp14:anchorId="67A38B4A" wp14:editId="08238A66">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FF5BA6" w:rsidRDefault="00FF5BA6">
      <w:pPr>
        <w:rPr>
          <w:lang w:val="sr-Cyrl-CS"/>
        </w:rPr>
      </w:pPr>
    </w:p>
    <w:p w:rsidR="00FF5BA6" w:rsidRDefault="00FF5BA6">
      <w:pPr>
        <w:rPr>
          <w:lang w:val="sr-Cyrl-CS"/>
        </w:rPr>
      </w:pPr>
    </w:p>
    <w:p w:rsidR="00FF5BA6" w:rsidRDefault="00FF5BA6">
      <w:pPr>
        <w:rPr>
          <w:lang w:val="sr-Cyrl-C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57" w:name="_Toc364158548"/>
      <w:bookmarkStart w:id="58" w:name="_Toc384039107"/>
      <w:bookmarkStart w:id="59" w:name="_Toc384124291"/>
      <w:bookmarkStart w:id="60" w:name="_Toc385245497"/>
      <w:bookmarkStart w:id="61" w:name="_Toc390068124"/>
      <w:r w:rsidRPr="003E4159">
        <w:rPr>
          <w:b/>
          <w:noProof/>
        </w:rPr>
        <w:lastRenderedPageBreak/>
        <w:t>МОДЕЛ УГОВОРА</w:t>
      </w:r>
      <w:bookmarkEnd w:id="57"/>
      <w:bookmarkEnd w:id="58"/>
      <w:bookmarkEnd w:id="59"/>
      <w:bookmarkEnd w:id="60"/>
      <w:bookmarkEnd w:id="61"/>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754EF2">
        <w:rPr>
          <w:noProof/>
          <w:lang w:val="sr-Latn-RS"/>
        </w:rPr>
        <w:t>____</w:t>
      </w:r>
      <w:r w:rsidRPr="00DA286C">
        <w:rPr>
          <w:noProof/>
          <w:lang w:val="sr-Cyrl-CS"/>
        </w:rPr>
        <w:t>______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BF6D00" w:rsidRDefault="00A5191B" w:rsidP="00A5191B">
      <w:pPr>
        <w:jc w:val="center"/>
        <w:rPr>
          <w:b/>
          <w:noProof/>
          <w:lang w:val="sr-Cyrl-CS"/>
        </w:rPr>
      </w:pPr>
      <w:r w:rsidRPr="00DA286C">
        <w:rPr>
          <w:b/>
          <w:noProof/>
          <w:lang w:val="sr-Cyrl-CS"/>
        </w:rPr>
        <w:t xml:space="preserve">О </w:t>
      </w:r>
      <w:r w:rsidRPr="00BF6D00">
        <w:rPr>
          <w:b/>
          <w:noProof/>
          <w:lang w:val="sr-Cyrl-CS"/>
        </w:rPr>
        <w:t xml:space="preserve">ЈАВНОЈ НАБАВЦИ БРОЈ </w:t>
      </w:r>
      <w:r w:rsidR="00FF5BA6" w:rsidRPr="00BF6D00">
        <w:rPr>
          <w:b/>
          <w:noProof/>
          <w:lang w:val="sr-Cyrl-CS"/>
        </w:rPr>
        <w:t>20</w:t>
      </w:r>
      <w:r w:rsidR="00AE16B6" w:rsidRPr="00BF6D00">
        <w:rPr>
          <w:b/>
          <w:noProof/>
          <w:lang w:val="sr-Cyrl-CS"/>
        </w:rPr>
        <w:t>1</w:t>
      </w:r>
      <w:r w:rsidRPr="00BF6D00">
        <w:rPr>
          <w:b/>
          <w:noProof/>
          <w:lang w:val="sr-Cyrl-CS"/>
        </w:rPr>
        <w:t>-14-О</w:t>
      </w:r>
    </w:p>
    <w:p w:rsidR="00A5191B" w:rsidRPr="00BF6D00" w:rsidRDefault="00A5191B" w:rsidP="00A5191B">
      <w:pPr>
        <w:rPr>
          <w:b/>
          <w:noProof/>
          <w:lang w:val="sr-Cyrl-CS"/>
        </w:rPr>
      </w:pPr>
    </w:p>
    <w:p w:rsidR="00A5191B" w:rsidRDefault="00A5191B" w:rsidP="00A5191B">
      <w:pPr>
        <w:rPr>
          <w:noProof/>
        </w:rPr>
      </w:pPr>
      <w:r>
        <w:rPr>
          <w:noProof/>
        </w:rPr>
        <w:t>Уговорне стране:</w:t>
      </w:r>
    </w:p>
    <w:p w:rsidR="00A5191B" w:rsidRPr="00754EF2" w:rsidRDefault="00A5191B" w:rsidP="00A5191B">
      <w:pPr>
        <w:rPr>
          <w:b/>
          <w:noProof/>
        </w:rPr>
      </w:pPr>
    </w:p>
    <w:p w:rsidR="00A5191B" w:rsidRDefault="00A5191B" w:rsidP="00A5191B">
      <w:pPr>
        <w:numPr>
          <w:ilvl w:val="0"/>
          <w:numId w:val="4"/>
        </w:numPr>
        <w:jc w:val="both"/>
        <w:rPr>
          <w:noProof/>
        </w:rPr>
      </w:pPr>
      <w:r w:rsidRPr="00754EF2">
        <w:rPr>
          <w:b/>
          <w:noProof/>
        </w:rPr>
        <w:t>КЛИНИЧКИ ЦЕНТАР ВОЈВОДИНЕ</w:t>
      </w:r>
      <w:r w:rsidRPr="00B56EE1">
        <w:rPr>
          <w:noProof/>
        </w:rPr>
        <w:t>,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7C3FF3" w:rsidRDefault="00A5191B" w:rsidP="00A5191B">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00067DD9" w:rsidRPr="00067DD9">
        <w:rPr>
          <w:b/>
          <w:lang w:val="sr-Cyrl-CS"/>
        </w:rPr>
        <w:t>набавка</w:t>
      </w:r>
      <w:r w:rsidR="00067DD9" w:rsidRPr="00067DD9">
        <w:rPr>
          <w:b/>
        </w:rPr>
        <w:t xml:space="preserve"> медицинске опреме за потребе </w:t>
      </w:r>
      <w:r w:rsidR="00067DD9" w:rsidRPr="00067DD9">
        <w:rPr>
          <w:b/>
          <w:lang w:val="sr-Cyrl-CS"/>
        </w:rPr>
        <w:t xml:space="preserve">центра за патологију и хистологију </w:t>
      </w:r>
      <w:r w:rsidR="00067DD9" w:rsidRPr="00067DD9">
        <w:rPr>
          <w:b/>
        </w:rPr>
        <w:t>Клиничког центра Војводине</w:t>
      </w:r>
      <w:r w:rsidR="00BF6D00" w:rsidRPr="00BF6D00">
        <w:rPr>
          <w:b/>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5BA6">
        <w:rPr>
          <w:lang w:val="sr-Cyrl-CS"/>
        </w:rPr>
        <w:t>20</w:t>
      </w:r>
      <w:r w:rsidR="00AE16B6">
        <w:rPr>
          <w:lang w:val="sr-Cyrl-CS"/>
        </w:rPr>
        <w:t>1</w:t>
      </w:r>
      <w:r w:rsidRPr="000F46B5">
        <w:t>-14-O</w:t>
      </w:r>
      <w:r>
        <w:t>, партија бр.</w:t>
      </w:r>
      <w:proofErr w:type="gramEnd"/>
      <w:r>
        <w:t xml:space="preserve"> _____ - </w:t>
      </w:r>
      <w:r>
        <w:rPr>
          <w:i/>
        </w:rPr>
        <w:t>______</w:t>
      </w:r>
      <w:proofErr w:type="gramStart"/>
      <w:r>
        <w:rPr>
          <w:i/>
        </w:rPr>
        <w:t>_</w:t>
      </w:r>
      <w:r>
        <w:rPr>
          <w:i/>
          <w:u w:val="single"/>
        </w:rPr>
        <w:t>(</w:t>
      </w:r>
      <w:proofErr w:type="gramEnd"/>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A5191B" w:rsidRPr="00D65CE7" w:rsidRDefault="00A5191B" w:rsidP="00A5191B">
      <w:pPr>
        <w:jc w:val="both"/>
        <w:rPr>
          <w:noProof/>
        </w:rPr>
      </w:pPr>
    </w:p>
    <w:p w:rsidR="00A5191B" w:rsidRPr="0072339B" w:rsidRDefault="00A5191B" w:rsidP="00A5191B">
      <w:pPr>
        <w:jc w:val="center"/>
        <w:rPr>
          <w:b/>
          <w:noProof/>
        </w:rPr>
      </w:pPr>
      <w:r>
        <w:rPr>
          <w:b/>
          <w:noProof/>
        </w:rPr>
        <w:t>Члан 2.</w:t>
      </w:r>
    </w:p>
    <w:p w:rsidR="00A5191B" w:rsidRPr="00345019" w:rsidRDefault="00A5191B" w:rsidP="00A5191B">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5191B" w:rsidRDefault="00A5191B" w:rsidP="00A5191B">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A5191B" w:rsidRPr="00DA286C" w:rsidRDefault="00A5191B" w:rsidP="00A5191B">
      <w:pPr>
        <w:ind w:firstLine="720"/>
        <w:jc w:val="both"/>
        <w:rPr>
          <w:bCs/>
          <w:lang w:val="sr-Latn-CS"/>
        </w:rPr>
      </w:pPr>
      <w:proofErr w:type="gramStart"/>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proofErr w:type="gramEnd"/>
      <w:r w:rsidRPr="00DA286C">
        <w:rPr>
          <w:bCs/>
          <w:lang w:val="sr-Latn-CS"/>
        </w:rPr>
        <w:t xml:space="preserve"> </w:t>
      </w:r>
    </w:p>
    <w:p w:rsidR="00A5191B" w:rsidRDefault="00A5191B" w:rsidP="00A5191B">
      <w:pPr>
        <w:pStyle w:val="BodyTextIndent"/>
        <w:ind w:left="0" w:firstLine="0"/>
        <w:rPr>
          <w:noProof/>
        </w:rPr>
      </w:pPr>
    </w:p>
    <w:p w:rsidR="00A5191B" w:rsidRPr="0072339B" w:rsidRDefault="00A5191B" w:rsidP="00A5191B">
      <w:pPr>
        <w:pStyle w:val="BodyTextIndent"/>
        <w:ind w:left="0" w:firstLine="0"/>
        <w:jc w:val="center"/>
        <w:rPr>
          <w:noProof/>
        </w:rPr>
      </w:pPr>
      <w:r w:rsidRPr="00301523">
        <w:rPr>
          <w:noProof/>
        </w:rPr>
        <w:t>Члан 3.</w:t>
      </w:r>
    </w:p>
    <w:p w:rsidR="00A5191B" w:rsidRPr="00301523" w:rsidRDefault="00A5191B" w:rsidP="00A5191B">
      <w:pPr>
        <w:pStyle w:val="BodyTextIndent"/>
        <w:ind w:left="0" w:firstLine="720"/>
        <w:jc w:val="both"/>
        <w:rPr>
          <w:b w:val="0"/>
          <w:noProof/>
          <w:lang w:val="sr-Cyrl-RS"/>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00301523">
        <w:rPr>
          <w:b w:val="0"/>
          <w:noProof/>
          <w:lang w:val="sr-Cyrl-RS"/>
        </w:rPr>
        <w:t>од ____</w:t>
      </w:r>
      <w:r w:rsidR="001A072E">
        <w:rPr>
          <w:b w:val="0"/>
          <w:noProof/>
          <w:lang w:val="sr-Cyrl-CS"/>
        </w:rPr>
        <w:t xml:space="preserve"> </w:t>
      </w:r>
      <w:r w:rsidR="00301523">
        <w:rPr>
          <w:b w:val="0"/>
          <w:noProof/>
          <w:lang w:val="sr-Cyrl-CS"/>
        </w:rPr>
        <w:t>дана (</w:t>
      </w:r>
      <w:r w:rsidR="00301523" w:rsidRPr="00301523">
        <w:rPr>
          <w:b w:val="0"/>
          <w:i/>
          <w:noProof/>
          <w:lang w:val="sr-Cyrl-CS"/>
        </w:rPr>
        <w:t xml:space="preserve">не </w:t>
      </w:r>
      <w:r w:rsidR="001A072E" w:rsidRPr="00301523">
        <w:rPr>
          <w:b w:val="0"/>
          <w:i/>
          <w:noProof/>
          <w:lang w:val="sr-Cyrl-CS"/>
        </w:rPr>
        <w:t>краћем од 5 дана и не дужем од 30 дана</w:t>
      </w:r>
      <w:r w:rsidR="00301523">
        <w:rPr>
          <w:b w:val="0"/>
          <w:noProof/>
          <w:lang w:val="sr-Cyrl-CS"/>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sidR="00301523">
        <w:rPr>
          <w:b w:val="0"/>
          <w:noProof/>
        </w:rPr>
        <w:t xml:space="preserve"> </w:t>
      </w:r>
      <w:r w:rsidR="00301523">
        <w:rPr>
          <w:b w:val="0"/>
          <w:noProof/>
          <w:lang w:val="sr-Cyrl-RS"/>
        </w:rPr>
        <w:t>потписивања</w:t>
      </w:r>
      <w:r w:rsidRPr="00FF74CE">
        <w:rPr>
          <w:b w:val="0"/>
          <w:noProof/>
        </w:rPr>
        <w:t xml:space="preserve"> </w:t>
      </w:r>
      <w:r w:rsidRPr="00FF74CE">
        <w:rPr>
          <w:b w:val="0"/>
          <w:noProof/>
          <w:lang w:val="en-GB"/>
        </w:rPr>
        <w:t>овог</w:t>
      </w:r>
      <w:r>
        <w:rPr>
          <w:b w:val="0"/>
          <w:noProof/>
          <w:lang w:val="sr-Cyrl-CS"/>
        </w:rPr>
        <w:t xml:space="preserve"> </w:t>
      </w:r>
      <w:r w:rsidRPr="00FF74CE">
        <w:rPr>
          <w:b w:val="0"/>
          <w:noProof/>
          <w:lang w:val="en-GB"/>
        </w:rPr>
        <w:t>уговора</w:t>
      </w:r>
      <w:r w:rsidR="00301523">
        <w:rPr>
          <w:b w:val="0"/>
          <w:noProof/>
          <w:lang w:val="sr-Cyrl-RS"/>
        </w:rPr>
        <w:t>.</w:t>
      </w:r>
    </w:p>
    <w:p w:rsidR="00301523" w:rsidRPr="00FF74CE" w:rsidRDefault="00301523" w:rsidP="00301523">
      <w:pPr>
        <w:ind w:firstLine="720"/>
        <w:jc w:val="both"/>
        <w:rPr>
          <w:lang w:val="sr-Cyrl-CS"/>
        </w:rPr>
      </w:pPr>
      <w:r w:rsidRPr="00B41849">
        <w:rPr>
          <w:iCs/>
          <w:lang w:val="sr-Cyrl-CS"/>
        </w:rPr>
        <w:lastRenderedPageBreak/>
        <w:t xml:space="preserve">Место испоруке добара је Ургентни центар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9169C8" w:rsidRDefault="009169C8" w:rsidP="009169C8">
      <w:pPr>
        <w:ind w:firstLine="720"/>
        <w:jc w:val="both"/>
        <w:rPr>
          <w:iCs/>
          <w:lang w:val="sr-Cyrl-CS"/>
        </w:rPr>
      </w:pPr>
      <w:r>
        <w:rPr>
          <w:iCs/>
          <w:lang w:val="sr-Cyrl-CS"/>
        </w:rPr>
        <w:t xml:space="preserve">Добављач даје </w:t>
      </w:r>
      <w:r w:rsidRPr="00FF74CE">
        <w:rPr>
          <w:iCs/>
          <w:lang w:val="sr-Cyrl-CS"/>
        </w:rPr>
        <w:t>гарантни рок на исправн</w:t>
      </w:r>
      <w:r>
        <w:rPr>
          <w:iCs/>
          <w:lang w:val="sr-Cyrl-CS"/>
        </w:rPr>
        <w:t>о функционисање опреме ___ месеци</w:t>
      </w:r>
      <w:r w:rsidRPr="00FF74CE">
        <w:rPr>
          <w:iCs/>
          <w:lang w:val="sr-Cyrl-CS"/>
        </w:rPr>
        <w:t xml:space="preserve"> </w:t>
      </w:r>
      <w:r w:rsidRPr="009169C8">
        <w:rPr>
          <w:i/>
          <w:iCs/>
          <w:lang w:val="sr-Cyrl-CS"/>
        </w:rPr>
        <w:t>(</w:t>
      </w:r>
      <w:r w:rsidRPr="009169C8">
        <w:rPr>
          <w:bCs/>
          <w:i/>
          <w:iCs/>
          <w:lang w:val="sr-Cyrl-CS"/>
        </w:rPr>
        <w:t>минимално 12 месеци</w:t>
      </w:r>
      <w:r>
        <w:rPr>
          <w:bCs/>
          <w:iCs/>
          <w:lang w:val="sr-Cyrl-CS"/>
        </w:rPr>
        <w:t>)</w:t>
      </w:r>
      <w:r>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 xml:space="preserve">. </w:t>
      </w:r>
    </w:p>
    <w:p w:rsidR="009169C8" w:rsidRPr="00FF74CE" w:rsidRDefault="009169C8" w:rsidP="009169C8">
      <w:pPr>
        <w:ind w:firstLine="720"/>
        <w:jc w:val="both"/>
        <w:rPr>
          <w:iCs/>
          <w:lang w:val="sr-Cyrl-CS"/>
        </w:rPr>
      </w:pPr>
      <w:r>
        <w:rPr>
          <w:iCs/>
          <w:lang w:val="sr-Cyrl-CS"/>
        </w:rPr>
        <w:t>У гарантном периоду добављач</w:t>
      </w:r>
      <w:r w:rsidRPr="00B41849">
        <w:rPr>
          <w:iCs/>
          <w:lang w:val="sr-Cyrl-CS"/>
        </w:rPr>
        <w:t xml:space="preserve">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5191B" w:rsidRPr="009169C8" w:rsidRDefault="00A5191B" w:rsidP="00A5191B">
      <w:pPr>
        <w:pStyle w:val="BodyTextIndent"/>
        <w:ind w:left="0" w:firstLine="0"/>
        <w:rPr>
          <w:b w:val="0"/>
          <w:noProof/>
          <w:lang w:val="sr-Cyrl-RS"/>
        </w:rPr>
      </w:pPr>
    </w:p>
    <w:p w:rsidR="00A5191B" w:rsidRPr="0072339B" w:rsidRDefault="00A5191B" w:rsidP="00A5191B">
      <w:pPr>
        <w:pStyle w:val="BodyTextIndent"/>
        <w:ind w:left="0" w:firstLine="0"/>
        <w:jc w:val="center"/>
        <w:rPr>
          <w:noProof/>
        </w:rPr>
      </w:pPr>
      <w:r w:rsidRPr="002856DC">
        <w:rPr>
          <w:noProof/>
        </w:rPr>
        <w:t>Члан 4.</w:t>
      </w:r>
    </w:p>
    <w:p w:rsidR="00A5191B" w:rsidRPr="00DA286C" w:rsidRDefault="00A5191B" w:rsidP="00A5191B">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5191B" w:rsidRDefault="00A5191B" w:rsidP="00A5191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5191B" w:rsidRDefault="00A5191B" w:rsidP="00A5191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5191B" w:rsidRDefault="00A5191B" w:rsidP="00A5191B">
      <w:pPr>
        <w:pStyle w:val="BodyTextIndent"/>
        <w:ind w:left="0" w:firstLine="0"/>
        <w:jc w:val="center"/>
        <w:rPr>
          <w:b w:val="0"/>
          <w:noProof/>
        </w:rPr>
      </w:pPr>
    </w:p>
    <w:p w:rsidR="00A5191B" w:rsidRPr="00A40C84" w:rsidRDefault="00A5191B" w:rsidP="00A5191B">
      <w:pPr>
        <w:pStyle w:val="BodyTextIndent"/>
        <w:ind w:left="0" w:firstLine="0"/>
        <w:jc w:val="center"/>
        <w:rPr>
          <w:noProof/>
        </w:rPr>
      </w:pPr>
      <w:r w:rsidRPr="00E84CA7">
        <w:rPr>
          <w:noProof/>
        </w:rPr>
        <w:t>Члан 5.</w:t>
      </w:r>
    </w:p>
    <w:p w:rsidR="00A5191B" w:rsidRPr="00301523" w:rsidRDefault="00A5191B" w:rsidP="00301523">
      <w:pPr>
        <w:pStyle w:val="BodyTextIndent"/>
        <w:ind w:left="0" w:firstLine="720"/>
        <w:jc w:val="both"/>
        <w:rPr>
          <w:b w:val="0"/>
          <w:noProof/>
        </w:rPr>
      </w:pPr>
      <w:r w:rsidRPr="005052A6">
        <w:rPr>
          <w:b w:val="0"/>
          <w:noProof/>
        </w:rPr>
        <w:t xml:space="preserve">Уговорену цену наручилац ће исплатити добављачу </w:t>
      </w:r>
      <w:r w:rsidR="00E84CA7">
        <w:rPr>
          <w:b w:val="0"/>
          <w:noProof/>
        </w:rPr>
        <w:t>a</w:t>
      </w:r>
      <w:r w:rsidR="00E84CA7">
        <w:rPr>
          <w:b w:val="0"/>
          <w:noProof/>
          <w:lang w:val="sr-Cyrl-RS"/>
        </w:rPr>
        <w:t xml:space="preserve">вансно или одложено са роком 30 дана </w:t>
      </w:r>
      <w:r w:rsidRPr="005052A6">
        <w:rPr>
          <w:b w:val="0"/>
          <w:iCs/>
          <w:lang w:val="sr-Cyrl-CS"/>
        </w:rPr>
        <w:t>од дана</w:t>
      </w:r>
      <w:r w:rsidR="00E84CA7">
        <w:rPr>
          <w:b w:val="0"/>
          <w:iCs/>
          <w:noProof/>
          <w:lang w:val="sr-Cyrl-CS"/>
        </w:rPr>
        <w:t xml:space="preserve"> испоруке опреме </w:t>
      </w:r>
      <w:r>
        <w:rPr>
          <w:b w:val="0"/>
          <w:iCs/>
          <w:noProof/>
          <w:lang w:val="sr-Cyrl-CS"/>
        </w:rPr>
        <w:t>и стављања у</w:t>
      </w:r>
      <w:r w:rsidRPr="005052A6">
        <w:rPr>
          <w:b w:val="0"/>
          <w:iCs/>
          <w:noProof/>
          <w:lang w:val="sr-Cyrl-CS"/>
        </w:rPr>
        <w:t xml:space="preserve"> </w:t>
      </w:r>
      <w:r w:rsidR="00E84CA7">
        <w:rPr>
          <w:b w:val="0"/>
          <w:iCs/>
          <w:noProof/>
          <w:lang w:val="sr-Cyrl-CS"/>
        </w:rPr>
        <w:t>функцију</w:t>
      </w:r>
      <w:r w:rsidRPr="005052A6">
        <w:rPr>
          <w:b w:val="0"/>
          <w:iCs/>
          <w:noProof/>
          <w:lang w:val="sr-Cyrl-CS"/>
        </w:rPr>
        <w:t xml:space="preserve">, а на основу </w:t>
      </w:r>
      <w:r w:rsidR="00E84CA7">
        <w:rPr>
          <w:b w:val="0"/>
          <w:iCs/>
          <w:noProof/>
          <w:lang w:val="sr-Cyrl-CS"/>
        </w:rPr>
        <w:t>документа који испоставља добављач, а кој</w:t>
      </w:r>
      <w:r w:rsidR="00301523">
        <w:rPr>
          <w:b w:val="0"/>
          <w:iCs/>
          <w:noProof/>
          <w:lang w:val="sr-Cyrl-CS"/>
        </w:rPr>
        <w:t>им је потврђена испорука добара</w:t>
      </w:r>
      <w:r>
        <w:rPr>
          <w:b w:val="0"/>
          <w:noProof/>
        </w:rPr>
        <w:t>.</w:t>
      </w:r>
    </w:p>
    <w:p w:rsidR="00A5191B" w:rsidRPr="00E04122" w:rsidRDefault="00A5191B" w:rsidP="00A5191B">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w:t>
      </w:r>
      <w:r w:rsidR="00301523">
        <w:rPr>
          <w:b w:val="0"/>
          <w:noProof/>
          <w:lang w:val="sr-Cyrl-CS"/>
        </w:rPr>
        <w:t xml:space="preserve"> путем поште или лично, а</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E84CA7" w:rsidRDefault="00A5191B" w:rsidP="00E84CA7">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00E84CA7">
        <w:t>за ове намене.</w:t>
      </w:r>
    </w:p>
    <w:p w:rsidR="00A5191B" w:rsidRPr="00B84A2D" w:rsidRDefault="00A5191B" w:rsidP="00A5191B">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A5191B" w:rsidRDefault="00A5191B" w:rsidP="00A5191B">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A5191B" w:rsidRPr="00D65CE7" w:rsidRDefault="00A5191B" w:rsidP="00A5191B">
      <w:pPr>
        <w:pStyle w:val="BodyTextIndent"/>
        <w:ind w:left="0" w:firstLine="0"/>
        <w:jc w:val="both"/>
        <w:rPr>
          <w:b w:val="0"/>
          <w:noProof/>
        </w:rPr>
      </w:pPr>
    </w:p>
    <w:p w:rsidR="00A5191B" w:rsidRPr="00DA286C" w:rsidRDefault="00A5191B" w:rsidP="00A5191B">
      <w:pPr>
        <w:jc w:val="center"/>
        <w:rPr>
          <w:b/>
          <w:noProof/>
          <w:lang w:val="sr-Latn-CS"/>
        </w:rPr>
      </w:pPr>
      <w:r w:rsidRPr="00A40C84">
        <w:rPr>
          <w:b/>
          <w:noProof/>
        </w:rPr>
        <w:t>Члан</w:t>
      </w:r>
      <w:r w:rsidRPr="00DA286C">
        <w:rPr>
          <w:b/>
          <w:noProof/>
          <w:lang w:val="sr-Latn-CS"/>
        </w:rPr>
        <w:t xml:space="preserve"> 6.</w:t>
      </w:r>
    </w:p>
    <w:p w:rsidR="00BF6D00" w:rsidRPr="00375058" w:rsidRDefault="00BF6D00" w:rsidP="00E84CA7">
      <w:pPr>
        <w:ind w:firstLine="720"/>
        <w:jc w:val="both"/>
        <w:rPr>
          <w:noProof/>
          <w:lang w:val="en-US"/>
        </w:rPr>
      </w:pP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BF6D00" w:rsidRPr="00EB6ED4" w:rsidRDefault="00BF6D00" w:rsidP="00BF6D00">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Pr>
          <w:noProof/>
        </w:rPr>
        <w:t>, попуњен</w:t>
      </w:r>
      <w:r>
        <w:rPr>
          <w:noProof/>
          <w:lang w:val="sr-Cyrl-RS"/>
        </w:rPr>
        <w:t>о</w:t>
      </w:r>
      <w:r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5191B" w:rsidRPr="009169C8" w:rsidRDefault="00BF6D00" w:rsidP="009169C8">
      <w:pPr>
        <w:ind w:firstLine="720"/>
        <w:jc w:val="both"/>
        <w:rPr>
          <w:noProof/>
          <w:lang w:val="sr-Cyrl-RS"/>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Pr>
          <w:noProof/>
        </w:rPr>
        <w:t>, попуњен</w:t>
      </w:r>
      <w:r>
        <w:rPr>
          <w:noProof/>
          <w:lang w:val="sr-Cyrl-RS"/>
        </w:rPr>
        <w:t>о</w:t>
      </w:r>
      <w:r w:rsidRPr="002C5017">
        <w:rPr>
          <w:noProof/>
        </w:rPr>
        <w:t xml:space="preserve"> на износ од 10% од укупне вредности понуде без ПДВ-а, која је наплатива у случајевима предвиђеним конкурсном </w:t>
      </w:r>
      <w:r w:rsidRPr="002C5017">
        <w:rPr>
          <w:noProof/>
        </w:rPr>
        <w:lastRenderedPageBreak/>
        <w:t>документацијом, тј. у случају да изабрани понуђач не испуњава своје обавезе из у</w:t>
      </w:r>
      <w:r w:rsidR="009169C8">
        <w:rPr>
          <w:noProof/>
        </w:rPr>
        <w:t>говора.</w:t>
      </w: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7.</w:t>
      </w:r>
    </w:p>
    <w:p w:rsidR="00A5191B" w:rsidRPr="00DA286C" w:rsidRDefault="00A5191B" w:rsidP="00A5191B">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A5191B" w:rsidRPr="00D65CE7" w:rsidRDefault="00A5191B" w:rsidP="00A5191B">
      <w:pPr>
        <w:rPr>
          <w:b/>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8.</w:t>
      </w:r>
    </w:p>
    <w:p w:rsidR="00A5191B" w:rsidRPr="00DA286C" w:rsidRDefault="00A5191B" w:rsidP="00A5191B">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9.</w:t>
      </w:r>
    </w:p>
    <w:p w:rsidR="00A5191B" w:rsidRPr="00FF74CE" w:rsidRDefault="00A5191B" w:rsidP="00A5191B">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A5191B" w:rsidRDefault="00A5191B" w:rsidP="00A5191B">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A5191B" w:rsidRPr="00D65CE7" w:rsidRDefault="00A5191B" w:rsidP="00A5191B">
      <w:pPr>
        <w:ind w:firstLine="720"/>
        <w:jc w:val="both"/>
        <w:rPr>
          <w:noProof/>
        </w:rPr>
      </w:pPr>
    </w:p>
    <w:p w:rsidR="00A5191B" w:rsidRPr="00DA286C" w:rsidRDefault="00A5191B" w:rsidP="00A5191B">
      <w:pPr>
        <w:jc w:val="center"/>
        <w:rPr>
          <w:b/>
          <w:noProof/>
          <w:lang w:val="sr-Latn-CS"/>
        </w:rPr>
      </w:pPr>
      <w:r w:rsidRPr="00F7742B">
        <w:rPr>
          <w:b/>
          <w:noProof/>
        </w:rPr>
        <w:t>Члан</w:t>
      </w:r>
      <w:r w:rsidRPr="00DA286C">
        <w:rPr>
          <w:b/>
          <w:noProof/>
          <w:lang w:val="sr-Latn-CS"/>
        </w:rPr>
        <w:t xml:space="preserve"> 10.</w:t>
      </w:r>
    </w:p>
    <w:p w:rsidR="00A5191B" w:rsidRDefault="00A5191B" w:rsidP="00A5191B">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A5191B" w:rsidRPr="00D65CE7" w:rsidRDefault="00A5191B" w:rsidP="00A5191B">
      <w:pPr>
        <w:rPr>
          <w:b/>
          <w:noProof/>
        </w:rPr>
      </w:pPr>
    </w:p>
    <w:p w:rsidR="00A5191B" w:rsidRPr="00DA286C" w:rsidRDefault="00A5191B" w:rsidP="00A5191B">
      <w:pPr>
        <w:jc w:val="center"/>
        <w:rPr>
          <w:b/>
          <w:noProof/>
          <w:lang w:val="sr-Latn-CS"/>
        </w:rPr>
      </w:pPr>
      <w:r w:rsidRPr="00F76B56">
        <w:rPr>
          <w:b/>
          <w:noProof/>
        </w:rPr>
        <w:t>Члан</w:t>
      </w:r>
      <w:r w:rsidRPr="00DA286C">
        <w:rPr>
          <w:b/>
          <w:noProof/>
          <w:lang w:val="sr-Latn-CS"/>
        </w:rPr>
        <w:t xml:space="preserve"> 11.</w:t>
      </w:r>
    </w:p>
    <w:p w:rsidR="00A5191B" w:rsidRDefault="00A5191B" w:rsidP="00A5191B">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6F103E" w:rsidRPr="006F103E" w:rsidRDefault="006F103E" w:rsidP="00A5191B">
      <w:pPr>
        <w:jc w:val="both"/>
        <w:rPr>
          <w:noProof/>
          <w:lang w:val="sr-Cyrl-RS"/>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12.</w:t>
      </w:r>
    </w:p>
    <w:p w:rsidR="00A5191B" w:rsidRPr="00DA286C" w:rsidRDefault="00A5191B" w:rsidP="00A5191B">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A5191B" w:rsidRPr="00D65CE7" w:rsidRDefault="00A5191B" w:rsidP="00A5191B">
      <w:pPr>
        <w:jc w:val="both"/>
        <w:rPr>
          <w:noProof/>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13.</w:t>
      </w:r>
    </w:p>
    <w:p w:rsidR="00A5191B" w:rsidRDefault="00A5191B" w:rsidP="00A5191B">
      <w:pPr>
        <w:ind w:firstLine="741"/>
        <w:jc w:val="both"/>
        <w:rPr>
          <w:noProof/>
          <w:lang w:val="sr-Cyrl-RS"/>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9169C8" w:rsidRDefault="009169C8" w:rsidP="00A5191B">
      <w:pPr>
        <w:ind w:firstLine="741"/>
        <w:jc w:val="both"/>
        <w:rPr>
          <w:noProof/>
          <w:lang w:val="sr-Cyrl-RS"/>
        </w:rPr>
      </w:pPr>
    </w:p>
    <w:p w:rsidR="009169C8" w:rsidRPr="009169C8" w:rsidRDefault="009169C8" w:rsidP="00A5191B">
      <w:pPr>
        <w:ind w:firstLine="741"/>
        <w:jc w:val="both"/>
        <w:rPr>
          <w:noProof/>
          <w:lang w:val="sr-Cyrl-RS"/>
        </w:rPr>
      </w:pPr>
    </w:p>
    <w:p w:rsidR="00A5191B" w:rsidRPr="00DA286C" w:rsidRDefault="00A5191B" w:rsidP="00A5191B">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5191B" w:rsidRPr="002D5B2C" w:rsidTr="00B82484">
        <w:trPr>
          <w:trHeight w:val="347"/>
        </w:trPr>
        <w:tc>
          <w:tcPr>
            <w:tcW w:w="3168" w:type="dxa"/>
            <w:vAlign w:val="center"/>
          </w:tcPr>
          <w:p w:rsidR="00A5191B" w:rsidRPr="002D5B2C" w:rsidRDefault="00A5191B" w:rsidP="00B82484">
            <w:pPr>
              <w:jc w:val="center"/>
              <w:rPr>
                <w:noProof/>
              </w:rPr>
            </w:pPr>
            <w:r>
              <w:rPr>
                <w:noProof/>
              </w:rPr>
              <w:t>ЗА ДОБАВЉ</w:t>
            </w:r>
            <w:r w:rsidRPr="002D5B2C">
              <w:rPr>
                <w:noProof/>
              </w:rPr>
              <w:t>АЧА:</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ЗА НАРУЧИОЦА:</w:t>
            </w:r>
          </w:p>
        </w:tc>
      </w:tr>
      <w:tr w:rsidR="00A5191B" w:rsidRPr="002D5B2C" w:rsidTr="00B82484">
        <w:trPr>
          <w:trHeight w:val="359"/>
        </w:trPr>
        <w:tc>
          <w:tcPr>
            <w:tcW w:w="3168" w:type="dxa"/>
            <w:vAlign w:val="center"/>
          </w:tcPr>
          <w:p w:rsidR="00A5191B" w:rsidRPr="002D5B2C" w:rsidRDefault="00A5191B" w:rsidP="00B82484">
            <w:pPr>
              <w:jc w:val="center"/>
              <w:rPr>
                <w:noProof/>
              </w:rPr>
            </w:pPr>
            <w:r w:rsidRPr="002D5B2C">
              <w:rPr>
                <w:noProof/>
              </w:rPr>
              <w:t>ДИРЕКТОР</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ДИРЕКТОР</w:t>
            </w:r>
          </w:p>
        </w:tc>
      </w:tr>
      <w:tr w:rsidR="00A5191B" w:rsidRPr="002D5B2C" w:rsidTr="00B82484">
        <w:trPr>
          <w:trHeight w:val="347"/>
        </w:trPr>
        <w:tc>
          <w:tcPr>
            <w:tcW w:w="3168" w:type="dxa"/>
            <w:vAlign w:val="bottom"/>
          </w:tcPr>
          <w:p w:rsidR="00A5191B" w:rsidRDefault="00A5191B" w:rsidP="00B82484">
            <w:pPr>
              <w:jc w:val="both"/>
              <w:rPr>
                <w:noProof/>
              </w:rPr>
            </w:pPr>
            <w:r>
              <w:rPr>
                <w:noProof/>
              </w:rPr>
              <w:t xml:space="preserve">   </w:t>
            </w:r>
          </w:p>
          <w:p w:rsidR="00A5191B" w:rsidRPr="002D5B2C" w:rsidRDefault="00A5191B" w:rsidP="00B82484">
            <w:pPr>
              <w:jc w:val="both"/>
              <w:rPr>
                <w:noProof/>
              </w:rPr>
            </w:pPr>
            <w:r w:rsidRPr="002D5B2C">
              <w:rPr>
                <w:noProof/>
              </w:rPr>
              <w:t>_________________</w:t>
            </w:r>
            <w:r>
              <w:rPr>
                <w:noProof/>
              </w:rPr>
              <w:t>___</w:t>
            </w:r>
            <w:r w:rsidRPr="002D5B2C">
              <w:rPr>
                <w:noProof/>
              </w:rPr>
              <w:t>__</w:t>
            </w:r>
          </w:p>
        </w:tc>
        <w:tc>
          <w:tcPr>
            <w:tcW w:w="1992" w:type="dxa"/>
            <w:vAlign w:val="bottom"/>
          </w:tcPr>
          <w:p w:rsidR="00A5191B" w:rsidRPr="002D5B2C" w:rsidRDefault="00A5191B" w:rsidP="00B82484">
            <w:pPr>
              <w:jc w:val="both"/>
              <w:rPr>
                <w:noProof/>
              </w:rPr>
            </w:pPr>
          </w:p>
        </w:tc>
        <w:tc>
          <w:tcPr>
            <w:tcW w:w="3958" w:type="dxa"/>
            <w:vAlign w:val="bottom"/>
          </w:tcPr>
          <w:p w:rsidR="00A5191B" w:rsidRPr="002D5B2C" w:rsidRDefault="00A5191B" w:rsidP="00B82484">
            <w:pPr>
              <w:jc w:val="both"/>
              <w:rPr>
                <w:noProof/>
              </w:rPr>
            </w:pPr>
            <w:r w:rsidRPr="002D5B2C">
              <w:rPr>
                <w:noProof/>
              </w:rPr>
              <w:t xml:space="preserve">      ________________________</w:t>
            </w:r>
          </w:p>
        </w:tc>
      </w:tr>
      <w:tr w:rsidR="00A5191B" w:rsidRPr="002D5B2C" w:rsidTr="00B82484">
        <w:trPr>
          <w:trHeight w:val="359"/>
        </w:trPr>
        <w:tc>
          <w:tcPr>
            <w:tcW w:w="3168" w:type="dxa"/>
            <w:vAlign w:val="center"/>
          </w:tcPr>
          <w:p w:rsidR="00A5191B" w:rsidRPr="002D5B2C" w:rsidRDefault="00A5191B" w:rsidP="00B82484">
            <w:pPr>
              <w:jc w:val="both"/>
              <w:rPr>
                <w:i/>
                <w:noProof/>
              </w:rPr>
            </w:pPr>
          </w:p>
        </w:tc>
        <w:tc>
          <w:tcPr>
            <w:tcW w:w="1992" w:type="dxa"/>
          </w:tcPr>
          <w:p w:rsidR="00A5191B" w:rsidRPr="002D5B2C" w:rsidRDefault="00A5191B" w:rsidP="00B82484">
            <w:pPr>
              <w:jc w:val="both"/>
              <w:rPr>
                <w:i/>
                <w:noProof/>
              </w:rPr>
            </w:pPr>
          </w:p>
        </w:tc>
        <w:tc>
          <w:tcPr>
            <w:tcW w:w="3958" w:type="dxa"/>
            <w:vAlign w:val="center"/>
          </w:tcPr>
          <w:p w:rsidR="00A5191B" w:rsidRPr="00C10102" w:rsidRDefault="00A5191B" w:rsidP="00B82484">
            <w:pPr>
              <w:jc w:val="both"/>
              <w:rPr>
                <w:i/>
                <w:noProof/>
              </w:rPr>
            </w:pPr>
            <w:r w:rsidRPr="002D5B2C">
              <w:rPr>
                <w:i/>
                <w:noProof/>
              </w:rPr>
              <w:t xml:space="preserve">      </w:t>
            </w:r>
            <w:r>
              <w:rPr>
                <w:i/>
                <w:noProof/>
              </w:rPr>
              <w:t>Проф. др Драган Драшковић</w:t>
            </w:r>
          </w:p>
        </w:tc>
      </w:tr>
    </w:tbl>
    <w:p w:rsidR="00EA6AF6" w:rsidRPr="00EA6AF6" w:rsidRDefault="00EA6AF6" w:rsidP="00EA6AF6">
      <w:pPr>
        <w:pStyle w:val="ListParagraph"/>
        <w:rPr>
          <w:b/>
          <w:lang w:val="sr-Cyrl-CS"/>
        </w:rPr>
      </w:pPr>
    </w:p>
    <w:p w:rsidR="00B819C7" w:rsidRPr="00067DD9" w:rsidRDefault="00B819C7" w:rsidP="00B819C7">
      <w:pPr>
        <w:rPr>
          <w:noProof/>
          <w:lang w:val="sr-Cyrl-CS"/>
        </w:rPr>
      </w:pPr>
    </w:p>
    <w:p w:rsidR="002D5B2C" w:rsidRPr="00F87167" w:rsidRDefault="002D5B2C" w:rsidP="00200023">
      <w:pPr>
        <w:pStyle w:val="Heading2"/>
        <w:numPr>
          <w:ilvl w:val="0"/>
          <w:numId w:val="5"/>
        </w:numPr>
        <w:rPr>
          <w:noProof/>
        </w:rPr>
      </w:pPr>
      <w:bookmarkStart w:id="62" w:name="_Toc364158549"/>
      <w:bookmarkStart w:id="63" w:name="_Toc384039108"/>
      <w:bookmarkStart w:id="64" w:name="_Toc384124292"/>
      <w:bookmarkStart w:id="65" w:name="_Toc385245498"/>
      <w:bookmarkStart w:id="66" w:name="_Toc390068125"/>
      <w:r w:rsidRPr="00F87167">
        <w:rPr>
          <w:noProof/>
        </w:rPr>
        <w:t>ИЗЈАВА О НЕЗАВИСНОЈ ПОНУДИ</w:t>
      </w:r>
      <w:bookmarkEnd w:id="62"/>
      <w:bookmarkEnd w:id="63"/>
      <w:bookmarkEnd w:id="64"/>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6DB" w:rsidP="00A23F31">
      <w:pPr>
        <w:jc w:val="both"/>
        <w:rPr>
          <w:noProof/>
        </w:rPr>
      </w:pPr>
      <w:r>
        <w:rPr>
          <w:noProof/>
          <w:lang w:val="en-US"/>
        </w:rPr>
        <mc:AlternateContent>
          <mc:Choice Requires="wps">
            <w:drawing>
              <wp:anchor distT="4294967293" distB="4294967293" distL="114300" distR="114300" simplePos="0" relativeHeight="251659264" behindDoc="0" locked="0" layoutInCell="1" allowOverlap="1" wp14:anchorId="56812FD6" wp14:editId="35151B3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0288" behindDoc="0" locked="0" layoutInCell="1" allowOverlap="1" wp14:anchorId="05C17A67" wp14:editId="6A81731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67" w:name="_Toc364158550"/>
      <w:r>
        <w:lastRenderedPageBreak/>
        <w:t xml:space="preserve"> </w:t>
      </w:r>
      <w:bookmarkStart w:id="68" w:name="_Toc384039109"/>
      <w:bookmarkStart w:id="69" w:name="_Toc384124293"/>
      <w:bookmarkStart w:id="70" w:name="_Toc385245499"/>
      <w:bookmarkStart w:id="71" w:name="_Toc390068126"/>
      <w:r w:rsidR="0072089F" w:rsidRPr="00F87167">
        <w:t>ОБРАЗАЦ ИЗЈАВЕ О ПОШТОВАЊУ ОБАВЕЗА</w:t>
      </w:r>
      <w:bookmarkEnd w:id="67"/>
      <w:bookmarkEnd w:id="68"/>
      <w:bookmarkEnd w:id="69"/>
      <w:bookmarkEnd w:id="70"/>
      <w:bookmarkEnd w:id="7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D466DB" w:rsidP="00A23F31">
      <w:pPr>
        <w:jc w:val="both"/>
        <w:rPr>
          <w:noProof/>
          <w:lang w:val="ru-RU"/>
        </w:rPr>
      </w:pPr>
      <w:r>
        <w:rPr>
          <w:noProof/>
          <w:lang w:val="en-US"/>
        </w:rPr>
        <mc:AlternateContent>
          <mc:Choice Requires="wps">
            <w:drawing>
              <wp:anchor distT="4294967293" distB="4294967293" distL="114300" distR="114300" simplePos="0" relativeHeight="251657216" behindDoc="0" locked="0" layoutInCell="1" allowOverlap="1" wp14:anchorId="032949F9" wp14:editId="6207784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58240" behindDoc="0" locked="0" layoutInCell="1" allowOverlap="1" wp14:anchorId="539EE735" wp14:editId="1218C6CE">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72" w:name="_Toc364158551"/>
      <w:r>
        <w:rPr>
          <w:noProof/>
        </w:rPr>
        <w:lastRenderedPageBreak/>
        <w:t xml:space="preserve"> </w:t>
      </w:r>
      <w:bookmarkStart w:id="73" w:name="_Toc384039110"/>
      <w:bookmarkStart w:id="74" w:name="_Toc384124294"/>
      <w:bookmarkStart w:id="75" w:name="_Toc385245500"/>
      <w:bookmarkStart w:id="76" w:name="_Toc390068127"/>
      <w:r w:rsidR="00B819C7" w:rsidRPr="002D5B2C">
        <w:rPr>
          <w:noProof/>
        </w:rPr>
        <w:t>ОБРАЗАЦ СТРУКТУРЕ ПОНУЂЕНЕ ЦЕНЕ</w:t>
      </w:r>
      <w:bookmarkEnd w:id="72"/>
      <w:bookmarkEnd w:id="73"/>
      <w:bookmarkEnd w:id="74"/>
      <w:bookmarkEnd w:id="75"/>
      <w:bookmarkEnd w:id="76"/>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E45EC0">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E45EC0">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E45EC0">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A072E">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E45EC0">
      <w:pPr>
        <w:pStyle w:val="ListParagraph"/>
        <w:numPr>
          <w:ilvl w:val="0"/>
          <w:numId w:val="11"/>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E45EC0">
      <w:pPr>
        <w:pStyle w:val="ListParagraph"/>
        <w:numPr>
          <w:ilvl w:val="0"/>
          <w:numId w:val="11"/>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E45EC0">
      <w:pPr>
        <w:pStyle w:val="ListParagraph"/>
        <w:numPr>
          <w:ilvl w:val="0"/>
          <w:numId w:val="11"/>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77" w:name="_Toc364158552"/>
      <w:bookmarkStart w:id="78" w:name="_Toc384039111"/>
      <w:bookmarkStart w:id="79" w:name="_Toc384124295"/>
      <w:bookmarkStart w:id="80" w:name="_Toc385245501"/>
      <w:bookmarkStart w:id="81" w:name="_Toc390068128"/>
      <w:r>
        <w:rPr>
          <w:noProof/>
          <w:lang w:val="sr-Cyrl-CS"/>
        </w:rPr>
        <w:lastRenderedPageBreak/>
        <w:t xml:space="preserve"> </w:t>
      </w:r>
      <w:r w:rsidR="00B819C7" w:rsidRPr="00E31C1C">
        <w:rPr>
          <w:noProof/>
        </w:rPr>
        <w:t>О</w:t>
      </w:r>
      <w:r w:rsidR="00B819C7">
        <w:rPr>
          <w:noProof/>
        </w:rPr>
        <w:t>БРАЗАЦ ТРОШКОВА ПРИПРЕМЕ ПОНУДЕ</w:t>
      </w:r>
      <w:bookmarkEnd w:id="77"/>
      <w:bookmarkEnd w:id="78"/>
      <w:bookmarkEnd w:id="79"/>
      <w:bookmarkEnd w:id="80"/>
      <w:bookmarkEnd w:id="81"/>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proofErr w:type="gramStart"/>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roofErr w:type="gramEnd"/>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3"/>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82" w:name="_Toc364158553"/>
      <w:bookmarkStart w:id="83" w:name="_Toc384039112"/>
      <w:bookmarkStart w:id="84" w:name="_Toc384124296"/>
      <w:bookmarkStart w:id="85" w:name="_Toc385245502"/>
      <w:bookmarkStart w:id="86" w:name="_Toc390068129"/>
    </w:p>
    <w:p w:rsidR="00B84C11" w:rsidRPr="001A072E" w:rsidRDefault="00B84C11" w:rsidP="00A22BEF">
      <w:pPr>
        <w:pStyle w:val="Heading2"/>
        <w:numPr>
          <w:ilvl w:val="0"/>
          <w:numId w:val="5"/>
        </w:numPr>
        <w:rPr>
          <w:noProof/>
          <w:sz w:val="24"/>
        </w:rPr>
      </w:pPr>
      <w:r w:rsidRPr="001A072E">
        <w:rPr>
          <w:noProof/>
          <w:sz w:val="24"/>
        </w:rPr>
        <w:t>ОБРАЗАЦ ПОНУДЕ</w:t>
      </w:r>
      <w:bookmarkEnd w:id="82"/>
      <w:bookmarkEnd w:id="83"/>
      <w:bookmarkEnd w:id="84"/>
      <w:bookmarkEnd w:id="85"/>
      <w:bookmarkEnd w:id="86"/>
    </w:p>
    <w:p w:rsidR="00B84C11" w:rsidRPr="009A2EDA" w:rsidRDefault="00B84C11" w:rsidP="00B84C11">
      <w:pPr>
        <w:pStyle w:val="BodyText"/>
        <w:rPr>
          <w:b/>
          <w:noProof/>
          <w:sz w:val="20"/>
          <w:szCs w:val="24"/>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центра</w:t>
      </w:r>
      <w:r w:rsidR="001A072E" w:rsidRPr="001A072E">
        <w:rPr>
          <w:b/>
          <w:sz w:val="20"/>
          <w:szCs w:val="20"/>
          <w:lang w:val="sr-Cyrl-CS"/>
        </w:rPr>
        <w:t xml:space="preserve"> </w:t>
      </w:r>
      <w:r w:rsidR="00AE16B6">
        <w:rPr>
          <w:b/>
          <w:sz w:val="20"/>
          <w:szCs w:val="20"/>
          <w:lang w:val="sr-Cyrl-CS"/>
        </w:rPr>
        <w:t xml:space="preserve">за патологију и хистологију </w:t>
      </w:r>
      <w:r w:rsidR="001A072E" w:rsidRPr="001A072E">
        <w:rPr>
          <w:b/>
          <w:sz w:val="20"/>
          <w:szCs w:val="20"/>
          <w:lang w:val="sr-Cyrl-CS"/>
        </w:rPr>
        <w:t>Клиничког центра Војводине</w:t>
      </w:r>
      <w:r w:rsidRPr="009A2EDA">
        <w:rPr>
          <w:b/>
          <w:noProof/>
          <w:sz w:val="20"/>
          <w:lang w:val="sl-SI"/>
        </w:rPr>
        <w:t>, број</w:t>
      </w:r>
      <w:r w:rsidRPr="009A2EDA">
        <w:rPr>
          <w:noProof/>
          <w:sz w:val="20"/>
          <w:lang w:val="sl-SI"/>
        </w:rPr>
        <w:t xml:space="preserve"> </w:t>
      </w:r>
      <w:r w:rsidR="001A072E">
        <w:rPr>
          <w:b/>
          <w:noProof/>
          <w:sz w:val="20"/>
          <w:lang w:val="sr-Cyrl-CS"/>
        </w:rPr>
        <w:t>20</w:t>
      </w:r>
      <w:r w:rsidR="00AE16B6">
        <w:rPr>
          <w:b/>
          <w:noProof/>
          <w:sz w:val="20"/>
          <w:lang w:val="sr-Cyrl-CS"/>
        </w:rPr>
        <w:t>1</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3E1869" w:rsidRPr="009A2EDA" w:rsidRDefault="003E1869" w:rsidP="003E1869">
      <w:pPr>
        <w:pStyle w:val="BodyText"/>
        <w:jc w:val="left"/>
        <w:rPr>
          <w:noProof/>
          <w:sz w:val="20"/>
          <w:szCs w:val="24"/>
        </w:rPr>
      </w:pPr>
      <w:r w:rsidRPr="009A2EDA">
        <w:rPr>
          <w:noProof/>
          <w:sz w:val="20"/>
          <w:szCs w:val="24"/>
        </w:rPr>
        <w:t>Овлашћено лице:_________________________________</w:t>
      </w:r>
    </w:p>
    <w:p w:rsidR="00805CF1" w:rsidRPr="009A2EDA" w:rsidRDefault="00805CF1" w:rsidP="003E1869">
      <w:pPr>
        <w:pStyle w:val="BodyText"/>
        <w:jc w:val="left"/>
        <w:rPr>
          <w:noProof/>
          <w:sz w:val="20"/>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1A072E" w:rsidRDefault="0008692E" w:rsidP="001A072E">
            <w:pPr>
              <w:rPr>
                <w:b/>
                <w:noProof/>
                <w:sz w:val="18"/>
                <w:szCs w:val="22"/>
                <w:lang w:val="sr-Cyrl-CS"/>
              </w:rPr>
            </w:pPr>
            <w:r w:rsidRPr="009A2EDA">
              <w:rPr>
                <w:b/>
                <w:noProof/>
                <w:sz w:val="18"/>
                <w:szCs w:val="22"/>
                <w:lang w:val="sr-Cyrl-CS"/>
              </w:rPr>
              <w:t xml:space="preserve">Партија 1 – </w:t>
            </w:r>
            <w:r w:rsidR="00AE16B6" w:rsidRPr="00AE16B6">
              <w:rPr>
                <w:b/>
                <w:sz w:val="20"/>
                <w:szCs w:val="20"/>
                <w:lang w:val="sr-Cyrl-CS"/>
              </w:rPr>
              <w:t>Ротациони апарат за фиксацију и процесуирање</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805CF1" w:rsidRPr="009A2EDA" w:rsidTr="00551F5E">
        <w:trPr>
          <w:trHeight w:val="128"/>
        </w:trPr>
        <w:tc>
          <w:tcPr>
            <w:tcW w:w="851" w:type="dxa"/>
            <w:tcBorders>
              <w:bottom w:val="single" w:sz="4" w:space="0" w:color="auto"/>
            </w:tcBorders>
            <w:vAlign w:val="center"/>
          </w:tcPr>
          <w:p w:rsidR="00805CF1" w:rsidRPr="009A2EDA" w:rsidRDefault="00805CF1">
            <w:pPr>
              <w:jc w:val="right"/>
              <w:rPr>
                <w:sz w:val="14"/>
                <w:szCs w:val="18"/>
              </w:rPr>
            </w:pPr>
            <w:r w:rsidRPr="009A2EDA">
              <w:rPr>
                <w:sz w:val="14"/>
                <w:szCs w:val="18"/>
              </w:rPr>
              <w:t>1.</w:t>
            </w:r>
          </w:p>
        </w:tc>
        <w:tc>
          <w:tcPr>
            <w:tcW w:w="2977" w:type="dxa"/>
            <w:tcBorders>
              <w:bottom w:val="single" w:sz="4" w:space="0" w:color="auto"/>
            </w:tcBorders>
          </w:tcPr>
          <w:p w:rsidR="00805CF1" w:rsidRPr="00AE16B6" w:rsidRDefault="00AE16B6" w:rsidP="000E21CD">
            <w:pPr>
              <w:jc w:val="both"/>
              <w:rPr>
                <w:sz w:val="18"/>
                <w:szCs w:val="22"/>
                <w:lang w:val="sr-Cyrl-CS"/>
              </w:rPr>
            </w:pPr>
            <w:r w:rsidRPr="00AE16B6">
              <w:rPr>
                <w:sz w:val="20"/>
                <w:szCs w:val="20"/>
                <w:lang w:val="sr-Cyrl-CS"/>
              </w:rPr>
              <w:t>Ротациони апарат за фиксацију и процесуирање</w:t>
            </w:r>
          </w:p>
        </w:tc>
        <w:tc>
          <w:tcPr>
            <w:tcW w:w="992" w:type="dxa"/>
            <w:tcBorders>
              <w:bottom w:val="single" w:sz="4" w:space="0" w:color="auto"/>
            </w:tcBorders>
            <w:vAlign w:val="center"/>
          </w:tcPr>
          <w:p w:rsidR="00805CF1" w:rsidRPr="009A2EDA" w:rsidRDefault="00AE16B6">
            <w:pPr>
              <w:jc w:val="center"/>
              <w:rPr>
                <w:sz w:val="18"/>
                <w:szCs w:val="22"/>
              </w:rPr>
            </w:pPr>
            <w:r>
              <w:rPr>
                <w:sz w:val="18"/>
                <w:szCs w:val="22"/>
                <w:lang w:val="sr-Cyrl-CS"/>
              </w:rPr>
              <w:t>к</w:t>
            </w:r>
            <w:r w:rsidR="00805CF1" w:rsidRPr="009A2EDA">
              <w:rPr>
                <w:sz w:val="18"/>
                <w:szCs w:val="22"/>
              </w:rPr>
              <w:t>om</w:t>
            </w:r>
          </w:p>
        </w:tc>
        <w:tc>
          <w:tcPr>
            <w:tcW w:w="850" w:type="dxa"/>
            <w:tcBorders>
              <w:bottom w:val="single" w:sz="4" w:space="0" w:color="auto"/>
            </w:tcBorders>
            <w:vAlign w:val="center"/>
          </w:tcPr>
          <w:p w:rsidR="00805CF1" w:rsidRPr="009A2EDA" w:rsidRDefault="00AE16B6">
            <w:pPr>
              <w:jc w:val="center"/>
              <w:rPr>
                <w:sz w:val="18"/>
                <w:szCs w:val="22"/>
                <w:lang w:val="sr-Cyrl-CS"/>
              </w:rPr>
            </w:pPr>
            <w:r>
              <w:rPr>
                <w:sz w:val="18"/>
                <w:szCs w:val="22"/>
                <w:lang w:val="sr-Cyrl-CS"/>
              </w:rPr>
              <w:t>3</w:t>
            </w:r>
          </w:p>
        </w:tc>
        <w:tc>
          <w:tcPr>
            <w:tcW w:w="1134" w:type="dxa"/>
            <w:tcBorders>
              <w:bottom w:val="single" w:sz="4" w:space="0" w:color="auto"/>
            </w:tcBorders>
            <w:vAlign w:val="center"/>
          </w:tcPr>
          <w:p w:rsidR="00805CF1" w:rsidRPr="009A2EDA" w:rsidRDefault="00805CF1" w:rsidP="003E1869">
            <w:pPr>
              <w:pStyle w:val="BodyText"/>
              <w:jc w:val="center"/>
              <w:rPr>
                <w:noProof/>
                <w:sz w:val="16"/>
              </w:rPr>
            </w:pPr>
          </w:p>
        </w:tc>
        <w:tc>
          <w:tcPr>
            <w:tcW w:w="993" w:type="dxa"/>
            <w:tcBorders>
              <w:bottom w:val="single" w:sz="4" w:space="0" w:color="auto"/>
            </w:tcBorders>
            <w:vAlign w:val="center"/>
          </w:tcPr>
          <w:p w:rsidR="00805CF1" w:rsidRPr="009A2EDA" w:rsidRDefault="00805CF1" w:rsidP="003E1869">
            <w:pPr>
              <w:pStyle w:val="BodyText"/>
              <w:jc w:val="center"/>
              <w:rPr>
                <w:noProof/>
                <w:sz w:val="16"/>
              </w:rPr>
            </w:pPr>
          </w:p>
        </w:tc>
        <w:tc>
          <w:tcPr>
            <w:tcW w:w="1417" w:type="dxa"/>
            <w:tcBorders>
              <w:bottom w:val="single" w:sz="4" w:space="0" w:color="auto"/>
            </w:tcBorders>
            <w:vAlign w:val="center"/>
          </w:tcPr>
          <w:p w:rsidR="00805CF1" w:rsidRPr="009A2EDA" w:rsidRDefault="00805CF1" w:rsidP="003E1869">
            <w:pPr>
              <w:pStyle w:val="BodyText"/>
              <w:jc w:val="center"/>
              <w:rPr>
                <w:noProof/>
                <w:sz w:val="16"/>
              </w:rPr>
            </w:pPr>
          </w:p>
        </w:tc>
        <w:tc>
          <w:tcPr>
            <w:tcW w:w="1418" w:type="dxa"/>
            <w:tcBorders>
              <w:bottom w:val="single" w:sz="4" w:space="0" w:color="auto"/>
            </w:tcBorders>
            <w:vAlign w:val="center"/>
          </w:tcPr>
          <w:p w:rsidR="00805CF1" w:rsidRPr="009A2EDA" w:rsidRDefault="00805CF1" w:rsidP="003E1869">
            <w:pPr>
              <w:pStyle w:val="BodyText"/>
              <w:jc w:val="center"/>
              <w:rPr>
                <w:noProof/>
                <w:sz w:val="16"/>
              </w:rPr>
            </w:pPr>
          </w:p>
        </w:tc>
        <w:tc>
          <w:tcPr>
            <w:tcW w:w="992" w:type="dxa"/>
            <w:tcBorders>
              <w:bottom w:val="single" w:sz="4" w:space="0" w:color="auto"/>
            </w:tcBorders>
            <w:vAlign w:val="center"/>
          </w:tcPr>
          <w:p w:rsidR="00805CF1" w:rsidRPr="009A2EDA" w:rsidRDefault="00805CF1" w:rsidP="003E1869">
            <w:pPr>
              <w:pStyle w:val="BodyText"/>
              <w:jc w:val="center"/>
              <w:rPr>
                <w:noProof/>
                <w:sz w:val="16"/>
              </w:rPr>
            </w:pPr>
          </w:p>
        </w:tc>
        <w:tc>
          <w:tcPr>
            <w:tcW w:w="1276"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c>
          <w:tcPr>
            <w:tcW w:w="1559" w:type="dxa"/>
            <w:tcBorders>
              <w:bottom w:val="single" w:sz="4" w:space="0" w:color="auto"/>
              <w:right w:val="single" w:sz="4" w:space="0" w:color="auto"/>
            </w:tcBorders>
            <w:vAlign w:val="center"/>
          </w:tcPr>
          <w:p w:rsidR="00805CF1" w:rsidRPr="009A2EDA" w:rsidRDefault="00805CF1"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AE16B6" w:rsidRDefault="00AE16B6" w:rsidP="003E1869">
      <w:pPr>
        <w:pStyle w:val="BodyText"/>
        <w:rPr>
          <w:noProof/>
          <w:sz w:val="20"/>
          <w:szCs w:val="24"/>
          <w:lang w:val="sr-Cyrl-CS"/>
        </w:rPr>
      </w:pPr>
    </w:p>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E16B6" w:rsidRDefault="00AE16B6" w:rsidP="003E1869">
      <w:pPr>
        <w:pStyle w:val="BodyText"/>
        <w:rPr>
          <w:noProof/>
          <w:sz w:val="20"/>
          <w:szCs w:val="24"/>
          <w:lang w:val="sr-Cyrl-CS"/>
        </w:rPr>
      </w:pPr>
    </w:p>
    <w:p w:rsidR="003E1869" w:rsidRPr="009A2EDA" w:rsidRDefault="003E1869" w:rsidP="003E1869">
      <w:pPr>
        <w:pStyle w:val="BodyText"/>
        <w:rPr>
          <w:noProof/>
          <w:sz w:val="20"/>
          <w:szCs w:val="24"/>
        </w:rPr>
      </w:pPr>
      <w:r w:rsidRPr="009A2EDA">
        <w:rPr>
          <w:noProof/>
          <w:sz w:val="20"/>
          <w:szCs w:val="24"/>
        </w:rPr>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E45EC0">
      <w:pPr>
        <w:pStyle w:val="BodyText"/>
        <w:numPr>
          <w:ilvl w:val="0"/>
          <w:numId w:val="10"/>
        </w:numPr>
        <w:rPr>
          <w:noProof/>
          <w:sz w:val="20"/>
          <w:szCs w:val="24"/>
        </w:rPr>
      </w:pPr>
      <w:r w:rsidRPr="009A2EDA">
        <w:rPr>
          <w:noProof/>
          <w:sz w:val="20"/>
          <w:szCs w:val="24"/>
        </w:rPr>
        <w:t>Самостално</w:t>
      </w:r>
    </w:p>
    <w:p w:rsidR="003E1869" w:rsidRPr="009A2EDA" w:rsidRDefault="003E1869" w:rsidP="00E45EC0">
      <w:pPr>
        <w:pStyle w:val="BodyText"/>
        <w:numPr>
          <w:ilvl w:val="0"/>
          <w:numId w:val="10"/>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E45EC0">
      <w:pPr>
        <w:pStyle w:val="BodyText"/>
        <w:numPr>
          <w:ilvl w:val="0"/>
          <w:numId w:val="10"/>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Default="00681C83" w:rsidP="00681C83">
      <w:pPr>
        <w:pStyle w:val="BodyText"/>
        <w:rPr>
          <w:b/>
          <w:noProof/>
          <w:szCs w:val="24"/>
          <w:lang w:val="sr-Cyrl-CS"/>
        </w:rPr>
      </w:pPr>
    </w:p>
    <w:p w:rsidR="001A072E" w:rsidRDefault="001A072E" w:rsidP="00681C83">
      <w:pPr>
        <w:pStyle w:val="BodyText"/>
        <w:rPr>
          <w:b/>
          <w:noProof/>
          <w:szCs w:val="24"/>
          <w:lang w:val="sr-Cyrl-CS"/>
        </w:rPr>
      </w:pPr>
    </w:p>
    <w:p w:rsidR="001A072E" w:rsidRPr="001A072E" w:rsidRDefault="001A072E" w:rsidP="00681C83">
      <w:pPr>
        <w:pStyle w:val="BodyText"/>
        <w:rPr>
          <w:b/>
          <w:noProof/>
          <w:szCs w:val="24"/>
          <w:lang w:val="sr-Cyrl-CS"/>
        </w:rPr>
      </w:pPr>
    </w:p>
    <w:p w:rsidR="001A072E" w:rsidRPr="009A2EDA" w:rsidRDefault="00681C83" w:rsidP="001A072E">
      <w:pPr>
        <w:pStyle w:val="Footer"/>
        <w:jc w:val="center"/>
        <w:rPr>
          <w:b/>
          <w:sz w:val="20"/>
          <w:lang w:val="sl-SI"/>
        </w:rPr>
      </w:pPr>
      <w:r w:rsidRPr="002B462A">
        <w:rPr>
          <w:b/>
          <w:noProof/>
          <w:sz w:val="20"/>
          <w:szCs w:val="20"/>
          <w:lang w:val="sl-SI"/>
        </w:rPr>
        <w:t xml:space="preserve">Понуда број_______ - </w:t>
      </w:r>
      <w:r w:rsidR="00AE16B6" w:rsidRPr="001A072E">
        <w:rPr>
          <w:b/>
          <w:sz w:val="20"/>
          <w:szCs w:val="20"/>
          <w:lang w:val="sr-Cyrl-CS"/>
        </w:rPr>
        <w:t>набавка</w:t>
      </w:r>
      <w:r w:rsidR="00AE16B6" w:rsidRPr="001A072E">
        <w:rPr>
          <w:b/>
          <w:sz w:val="20"/>
          <w:szCs w:val="20"/>
          <w:lang w:val="sr-Latn-RS"/>
        </w:rPr>
        <w:t xml:space="preserve"> </w:t>
      </w:r>
      <w:r w:rsidR="00AE16B6" w:rsidRPr="001A072E">
        <w:rPr>
          <w:b/>
          <w:sz w:val="20"/>
          <w:szCs w:val="20"/>
          <w:lang w:val="sr-Cyrl-RS"/>
        </w:rPr>
        <w:t>медицинске опреме</w:t>
      </w:r>
      <w:r w:rsidR="00AE16B6" w:rsidRPr="001A072E">
        <w:rPr>
          <w:b/>
          <w:sz w:val="20"/>
          <w:szCs w:val="20"/>
          <w:lang w:val="sr-Cyrl-CS"/>
        </w:rPr>
        <w:t xml:space="preserve"> за потребе</w:t>
      </w:r>
      <w:r w:rsidR="00AE16B6" w:rsidRPr="001A072E">
        <w:rPr>
          <w:b/>
          <w:sz w:val="20"/>
          <w:szCs w:val="20"/>
          <w:lang w:val="sr-Latn-RS"/>
        </w:rPr>
        <w:t xml:space="preserve"> </w:t>
      </w:r>
      <w:r w:rsidR="00AE16B6" w:rsidRPr="001A072E">
        <w:rPr>
          <w:b/>
          <w:sz w:val="20"/>
          <w:szCs w:val="20"/>
          <w:lang w:val="sr-Cyrl-RS"/>
        </w:rPr>
        <w:t>центра</w:t>
      </w:r>
      <w:r w:rsidR="00AE16B6" w:rsidRPr="001A072E">
        <w:rPr>
          <w:b/>
          <w:sz w:val="20"/>
          <w:szCs w:val="20"/>
          <w:lang w:val="sr-Cyrl-CS"/>
        </w:rPr>
        <w:t xml:space="preserve"> </w:t>
      </w:r>
      <w:r w:rsidR="00AE16B6">
        <w:rPr>
          <w:b/>
          <w:sz w:val="20"/>
          <w:szCs w:val="20"/>
          <w:lang w:val="sr-Cyrl-CS"/>
        </w:rPr>
        <w:t xml:space="preserve">за патологију и хистологију </w:t>
      </w:r>
      <w:r w:rsidR="00AE16B6" w:rsidRPr="001A072E">
        <w:rPr>
          <w:b/>
          <w:sz w:val="20"/>
          <w:szCs w:val="20"/>
          <w:lang w:val="sr-Cyrl-CS"/>
        </w:rPr>
        <w:t>Клиничког центра Војводине</w:t>
      </w:r>
      <w:r w:rsidR="00AE16B6" w:rsidRPr="009A2EDA">
        <w:rPr>
          <w:b/>
          <w:noProof/>
          <w:sz w:val="20"/>
          <w:lang w:val="sl-SI"/>
        </w:rPr>
        <w:t>, број</w:t>
      </w:r>
      <w:r w:rsidR="00AE16B6" w:rsidRPr="009A2EDA">
        <w:rPr>
          <w:noProof/>
          <w:sz w:val="20"/>
          <w:lang w:val="sl-SI"/>
        </w:rPr>
        <w:t xml:space="preserve"> </w:t>
      </w:r>
      <w:r w:rsidR="00AE16B6">
        <w:rPr>
          <w:b/>
          <w:noProof/>
          <w:sz w:val="20"/>
          <w:lang w:val="sr-Cyrl-CS"/>
        </w:rPr>
        <w:t>201</w:t>
      </w:r>
      <w:r w:rsidR="00AE16B6" w:rsidRPr="009A2EDA">
        <w:rPr>
          <w:b/>
          <w:noProof/>
          <w:sz w:val="20"/>
          <w:lang w:val="sl-SI"/>
        </w:rPr>
        <w:t>-14-О</w:t>
      </w:r>
    </w:p>
    <w:p w:rsidR="001A072E" w:rsidRPr="009A2EDA" w:rsidRDefault="001A072E" w:rsidP="001A072E">
      <w:pPr>
        <w:pStyle w:val="BodyText"/>
        <w:rPr>
          <w:b/>
          <w:noProof/>
          <w:sz w:val="20"/>
          <w:szCs w:val="24"/>
          <w:lang w:val="sr-Cyrl-CS"/>
        </w:rPr>
      </w:pPr>
    </w:p>
    <w:p w:rsidR="00681C83" w:rsidRPr="002B462A" w:rsidRDefault="00681C83" w:rsidP="00681C83">
      <w:pPr>
        <w:pStyle w:val="Footer"/>
        <w:jc w:val="center"/>
        <w:rPr>
          <w:b/>
          <w:sz w:val="20"/>
          <w:szCs w:val="20"/>
          <w:lang w:val="sl-SI"/>
        </w:rPr>
      </w:pP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AE16B6" w:rsidRDefault="00681C83" w:rsidP="00681C83">
            <w:pPr>
              <w:jc w:val="center"/>
              <w:rPr>
                <w:b/>
                <w:noProof/>
                <w:sz w:val="20"/>
                <w:szCs w:val="20"/>
              </w:rPr>
            </w:pPr>
            <w:r w:rsidRPr="00AE16B6">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AE16B6" w:rsidRDefault="00681C83" w:rsidP="001A072E">
            <w:pPr>
              <w:rPr>
                <w:b/>
                <w:noProof/>
                <w:sz w:val="20"/>
                <w:szCs w:val="20"/>
                <w:lang w:val="sr-Cyrl-CS"/>
              </w:rPr>
            </w:pPr>
            <w:r w:rsidRPr="00AE16B6">
              <w:rPr>
                <w:b/>
                <w:noProof/>
                <w:sz w:val="20"/>
                <w:szCs w:val="20"/>
                <w:lang w:val="sr-Cyrl-CS"/>
              </w:rPr>
              <w:t xml:space="preserve">Партија 2 – </w:t>
            </w:r>
            <w:r w:rsidR="00AE16B6" w:rsidRPr="00AE16B6">
              <w:rPr>
                <w:b/>
                <w:sz w:val="20"/>
                <w:szCs w:val="20"/>
                <w:lang w:val="sr-Cyrl-RS"/>
              </w:rPr>
              <w:t>Конзола за формирање парафинских блокова</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AE16B6" w:rsidRDefault="00AE16B6" w:rsidP="000E21CD">
            <w:pPr>
              <w:rPr>
                <w:sz w:val="20"/>
                <w:szCs w:val="20"/>
              </w:rPr>
            </w:pPr>
            <w:r w:rsidRPr="00AE16B6">
              <w:rPr>
                <w:sz w:val="20"/>
                <w:szCs w:val="20"/>
                <w:lang w:val="sr-Cyrl-RS"/>
              </w:rPr>
              <w:t>Конзола за формирање парафинских блокова</w:t>
            </w:r>
          </w:p>
        </w:tc>
        <w:tc>
          <w:tcPr>
            <w:tcW w:w="1134" w:type="dxa"/>
            <w:tcBorders>
              <w:bottom w:val="single" w:sz="4" w:space="0" w:color="auto"/>
            </w:tcBorders>
            <w:vAlign w:val="center"/>
          </w:tcPr>
          <w:p w:rsidR="00681C83" w:rsidRPr="002B462A" w:rsidRDefault="00AE16B6" w:rsidP="00681C83">
            <w:pPr>
              <w:jc w:val="center"/>
              <w:rPr>
                <w:sz w:val="20"/>
                <w:szCs w:val="20"/>
              </w:rPr>
            </w:pPr>
            <w:r>
              <w:rPr>
                <w:sz w:val="20"/>
                <w:szCs w:val="20"/>
                <w:lang w:val="sr-Cyrl-CS"/>
              </w:rPr>
              <w:t>к</w:t>
            </w:r>
            <w:r w:rsidR="00681C83" w:rsidRPr="002B462A">
              <w:rPr>
                <w:sz w:val="20"/>
                <w:szCs w:val="20"/>
              </w:rPr>
              <w:t>om</w:t>
            </w:r>
          </w:p>
        </w:tc>
        <w:tc>
          <w:tcPr>
            <w:tcW w:w="850" w:type="dxa"/>
            <w:tcBorders>
              <w:bottom w:val="single" w:sz="4" w:space="0" w:color="auto"/>
            </w:tcBorders>
            <w:vAlign w:val="center"/>
          </w:tcPr>
          <w:p w:rsidR="00681C83" w:rsidRPr="002B462A" w:rsidRDefault="00AE16B6" w:rsidP="00681C83">
            <w:pPr>
              <w:jc w:val="center"/>
              <w:rPr>
                <w:sz w:val="20"/>
                <w:szCs w:val="20"/>
                <w:lang w:val="sr-Cyrl-CS"/>
              </w:rPr>
            </w:pPr>
            <w:r>
              <w:rPr>
                <w:sz w:val="20"/>
                <w:szCs w:val="20"/>
                <w:lang w:val="sr-Cyrl-CS"/>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E45EC0">
      <w:pPr>
        <w:pStyle w:val="BodyText"/>
        <w:numPr>
          <w:ilvl w:val="0"/>
          <w:numId w:val="10"/>
        </w:numPr>
        <w:rPr>
          <w:noProof/>
          <w:sz w:val="20"/>
        </w:rPr>
      </w:pPr>
      <w:r w:rsidRPr="002B462A">
        <w:rPr>
          <w:noProof/>
          <w:sz w:val="20"/>
        </w:rPr>
        <w:t>Самостално</w:t>
      </w:r>
    </w:p>
    <w:p w:rsidR="00681C83" w:rsidRPr="002B462A" w:rsidRDefault="00681C83" w:rsidP="00E45EC0">
      <w:pPr>
        <w:pStyle w:val="BodyText"/>
        <w:numPr>
          <w:ilvl w:val="0"/>
          <w:numId w:val="10"/>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E45EC0">
      <w:pPr>
        <w:pStyle w:val="BodyText"/>
        <w:numPr>
          <w:ilvl w:val="0"/>
          <w:numId w:val="10"/>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Cs w:val="24"/>
          <w:lang w:val="sr-Latn-RS"/>
        </w:rPr>
      </w:pPr>
    </w:p>
    <w:p w:rsidR="00681C83" w:rsidRPr="002B462A" w:rsidRDefault="00681C83" w:rsidP="00681C83">
      <w:pPr>
        <w:pStyle w:val="Footer"/>
        <w:jc w:val="center"/>
        <w:rPr>
          <w:b/>
          <w:sz w:val="20"/>
          <w:szCs w:val="20"/>
          <w:lang w:val="sl-SI"/>
        </w:rPr>
      </w:pPr>
      <w:r w:rsidRPr="002B462A">
        <w:rPr>
          <w:b/>
          <w:noProof/>
          <w:sz w:val="20"/>
          <w:szCs w:val="20"/>
          <w:lang w:val="sl-SI"/>
        </w:rPr>
        <w:t xml:space="preserve">Понуда број_______ - </w:t>
      </w:r>
      <w:r w:rsidR="00AE16B6" w:rsidRPr="001A072E">
        <w:rPr>
          <w:b/>
          <w:sz w:val="20"/>
          <w:szCs w:val="20"/>
          <w:lang w:val="sr-Cyrl-CS"/>
        </w:rPr>
        <w:t>набавка</w:t>
      </w:r>
      <w:r w:rsidR="00AE16B6" w:rsidRPr="001A072E">
        <w:rPr>
          <w:b/>
          <w:sz w:val="20"/>
          <w:szCs w:val="20"/>
          <w:lang w:val="sr-Latn-RS"/>
        </w:rPr>
        <w:t xml:space="preserve"> </w:t>
      </w:r>
      <w:r w:rsidR="00AE16B6" w:rsidRPr="001A072E">
        <w:rPr>
          <w:b/>
          <w:sz w:val="20"/>
          <w:szCs w:val="20"/>
          <w:lang w:val="sr-Cyrl-RS"/>
        </w:rPr>
        <w:t>медицинске опреме</w:t>
      </w:r>
      <w:r w:rsidR="00AE16B6" w:rsidRPr="001A072E">
        <w:rPr>
          <w:b/>
          <w:sz w:val="20"/>
          <w:szCs w:val="20"/>
          <w:lang w:val="sr-Cyrl-CS"/>
        </w:rPr>
        <w:t xml:space="preserve"> за потребе</w:t>
      </w:r>
      <w:r w:rsidR="00AE16B6" w:rsidRPr="001A072E">
        <w:rPr>
          <w:b/>
          <w:sz w:val="20"/>
          <w:szCs w:val="20"/>
          <w:lang w:val="sr-Latn-RS"/>
        </w:rPr>
        <w:t xml:space="preserve"> </w:t>
      </w:r>
      <w:r w:rsidR="00AE16B6" w:rsidRPr="001A072E">
        <w:rPr>
          <w:b/>
          <w:sz w:val="20"/>
          <w:szCs w:val="20"/>
          <w:lang w:val="sr-Cyrl-RS"/>
        </w:rPr>
        <w:t>центра</w:t>
      </w:r>
      <w:r w:rsidR="00AE16B6" w:rsidRPr="001A072E">
        <w:rPr>
          <w:b/>
          <w:sz w:val="20"/>
          <w:szCs w:val="20"/>
          <w:lang w:val="sr-Cyrl-CS"/>
        </w:rPr>
        <w:t xml:space="preserve"> </w:t>
      </w:r>
      <w:r w:rsidR="00AE16B6">
        <w:rPr>
          <w:b/>
          <w:sz w:val="20"/>
          <w:szCs w:val="20"/>
          <w:lang w:val="sr-Cyrl-CS"/>
        </w:rPr>
        <w:t xml:space="preserve">за патологију и хистологију </w:t>
      </w:r>
      <w:r w:rsidR="00AE16B6" w:rsidRPr="001A072E">
        <w:rPr>
          <w:b/>
          <w:sz w:val="20"/>
          <w:szCs w:val="20"/>
          <w:lang w:val="sr-Cyrl-CS"/>
        </w:rPr>
        <w:t>Клиничког центра Војводине</w:t>
      </w:r>
      <w:r w:rsidR="00AE16B6" w:rsidRPr="009A2EDA">
        <w:rPr>
          <w:b/>
          <w:noProof/>
          <w:sz w:val="20"/>
          <w:lang w:val="sl-SI"/>
        </w:rPr>
        <w:t>, број</w:t>
      </w:r>
      <w:r w:rsidR="00AE16B6" w:rsidRPr="009A2EDA">
        <w:rPr>
          <w:noProof/>
          <w:sz w:val="20"/>
          <w:lang w:val="sl-SI"/>
        </w:rPr>
        <w:t xml:space="preserve"> </w:t>
      </w:r>
      <w:r w:rsidR="00AE16B6">
        <w:rPr>
          <w:b/>
          <w:noProof/>
          <w:sz w:val="20"/>
          <w:lang w:val="sr-Cyrl-CS"/>
        </w:rPr>
        <w:t>201</w:t>
      </w:r>
      <w:r w:rsidR="00AE16B6" w:rsidRPr="009A2EDA">
        <w:rPr>
          <w:b/>
          <w:noProof/>
          <w:sz w:val="20"/>
          <w:lang w:val="sl-SI"/>
        </w:rPr>
        <w:t>-14-О</w:t>
      </w:r>
    </w:p>
    <w:p w:rsidR="00681C83" w:rsidRDefault="00681C83" w:rsidP="00681C83">
      <w:pPr>
        <w:pStyle w:val="BodyText"/>
        <w:rPr>
          <w:b/>
          <w:noProof/>
          <w:sz w:val="20"/>
          <w:lang w:val="sr-Cyrl-CS"/>
        </w:rPr>
      </w:pPr>
    </w:p>
    <w:p w:rsidR="00AE16B6" w:rsidRPr="002B462A" w:rsidRDefault="00AE16B6"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1A072E" w:rsidRDefault="00681C83" w:rsidP="00AE16B6">
            <w:pPr>
              <w:rPr>
                <w:b/>
                <w:noProof/>
                <w:sz w:val="20"/>
                <w:szCs w:val="20"/>
                <w:lang w:val="sr-Cyrl-CS"/>
              </w:rPr>
            </w:pPr>
            <w:r w:rsidRPr="002B462A">
              <w:rPr>
                <w:b/>
                <w:noProof/>
                <w:sz w:val="20"/>
                <w:szCs w:val="20"/>
                <w:lang w:val="sr-Cyrl-CS"/>
              </w:rPr>
              <w:t xml:space="preserve">Партија 3 – </w:t>
            </w:r>
            <w:r w:rsidR="00AE16B6">
              <w:rPr>
                <w:b/>
                <w:sz w:val="20"/>
                <w:szCs w:val="20"/>
                <w:lang w:val="sr-Cyrl-CS"/>
              </w:rPr>
              <w:t>Криостат</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AE16B6" w:rsidRDefault="00AE16B6" w:rsidP="00ED4643">
            <w:pPr>
              <w:jc w:val="both"/>
              <w:rPr>
                <w:sz w:val="20"/>
                <w:szCs w:val="20"/>
              </w:rPr>
            </w:pPr>
            <w:r w:rsidRPr="00AE16B6">
              <w:rPr>
                <w:sz w:val="20"/>
                <w:szCs w:val="20"/>
                <w:lang w:val="sr-Cyrl-CS"/>
              </w:rPr>
              <w:t>Криостат</w:t>
            </w:r>
          </w:p>
        </w:tc>
        <w:tc>
          <w:tcPr>
            <w:tcW w:w="1134" w:type="dxa"/>
            <w:tcBorders>
              <w:bottom w:val="single" w:sz="4" w:space="0" w:color="auto"/>
            </w:tcBorders>
            <w:vAlign w:val="center"/>
          </w:tcPr>
          <w:p w:rsidR="00681C83" w:rsidRPr="002B462A" w:rsidRDefault="00AE16B6" w:rsidP="00681C83">
            <w:pPr>
              <w:jc w:val="center"/>
              <w:rPr>
                <w:sz w:val="20"/>
                <w:szCs w:val="20"/>
              </w:rPr>
            </w:pPr>
            <w:r>
              <w:rPr>
                <w:sz w:val="20"/>
                <w:szCs w:val="20"/>
                <w:lang w:val="sr-Cyrl-CS"/>
              </w:rPr>
              <w:t>к</w:t>
            </w:r>
            <w:r w:rsidR="00681C83" w:rsidRPr="002B462A">
              <w:rPr>
                <w:sz w:val="20"/>
                <w:szCs w:val="20"/>
              </w:rPr>
              <w:t>om</w:t>
            </w:r>
          </w:p>
        </w:tc>
        <w:tc>
          <w:tcPr>
            <w:tcW w:w="850" w:type="dxa"/>
            <w:tcBorders>
              <w:bottom w:val="single" w:sz="4" w:space="0" w:color="auto"/>
            </w:tcBorders>
            <w:vAlign w:val="center"/>
          </w:tcPr>
          <w:p w:rsidR="00681C83" w:rsidRPr="0065024C" w:rsidRDefault="0065024C"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E45EC0">
      <w:pPr>
        <w:pStyle w:val="BodyText"/>
        <w:numPr>
          <w:ilvl w:val="0"/>
          <w:numId w:val="12"/>
        </w:numPr>
        <w:rPr>
          <w:noProof/>
          <w:sz w:val="20"/>
        </w:rPr>
      </w:pPr>
      <w:r w:rsidRPr="002B462A">
        <w:rPr>
          <w:noProof/>
          <w:sz w:val="20"/>
        </w:rPr>
        <w:t>Самостално</w:t>
      </w:r>
    </w:p>
    <w:p w:rsidR="00681C83" w:rsidRPr="002B462A" w:rsidRDefault="00681C83" w:rsidP="00E45EC0">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E45EC0">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792012" w:rsidRPr="00EF53C3" w:rsidRDefault="00792012" w:rsidP="00792012">
      <w:pPr>
        <w:pStyle w:val="BodyText"/>
        <w:rPr>
          <w:noProof/>
          <w:sz w:val="20"/>
        </w:rPr>
      </w:pPr>
    </w:p>
    <w:p w:rsidR="00AE16B6" w:rsidRPr="002B462A" w:rsidRDefault="00AE16B6" w:rsidP="00AE16B6">
      <w:pPr>
        <w:pStyle w:val="Footer"/>
        <w:jc w:val="center"/>
        <w:rPr>
          <w:b/>
          <w:sz w:val="20"/>
          <w:szCs w:val="20"/>
          <w:lang w:val="sl-SI"/>
        </w:rPr>
      </w:pPr>
      <w:r w:rsidRPr="002B462A">
        <w:rPr>
          <w:b/>
          <w:noProof/>
          <w:sz w:val="20"/>
          <w:szCs w:val="20"/>
          <w:lang w:val="sl-SI"/>
        </w:rPr>
        <w:t xml:space="preserve">Понуда број_______ - </w:t>
      </w:r>
      <w:r w:rsidRPr="001A072E">
        <w:rPr>
          <w:b/>
          <w:sz w:val="20"/>
          <w:szCs w:val="20"/>
          <w:lang w:val="sr-Cyrl-CS"/>
        </w:rPr>
        <w:t>набавка</w:t>
      </w:r>
      <w:r w:rsidRPr="001A072E">
        <w:rPr>
          <w:b/>
          <w:sz w:val="20"/>
          <w:szCs w:val="20"/>
          <w:lang w:val="sr-Latn-RS"/>
        </w:rPr>
        <w:t xml:space="preserve"> </w:t>
      </w:r>
      <w:r w:rsidRPr="001A072E">
        <w:rPr>
          <w:b/>
          <w:sz w:val="20"/>
          <w:szCs w:val="20"/>
          <w:lang w:val="sr-Cyrl-RS"/>
        </w:rPr>
        <w:t>медицинске опреме</w:t>
      </w:r>
      <w:r w:rsidRPr="001A072E">
        <w:rPr>
          <w:b/>
          <w:sz w:val="20"/>
          <w:szCs w:val="20"/>
          <w:lang w:val="sr-Cyrl-CS"/>
        </w:rPr>
        <w:t xml:space="preserve"> за потребе</w:t>
      </w:r>
      <w:r w:rsidRPr="001A072E">
        <w:rPr>
          <w:b/>
          <w:sz w:val="20"/>
          <w:szCs w:val="20"/>
          <w:lang w:val="sr-Latn-RS"/>
        </w:rPr>
        <w:t xml:space="preserve"> </w:t>
      </w:r>
      <w:r w:rsidRPr="001A072E">
        <w:rPr>
          <w:b/>
          <w:sz w:val="20"/>
          <w:szCs w:val="20"/>
          <w:lang w:val="sr-Cyrl-RS"/>
        </w:rPr>
        <w:t>центра</w:t>
      </w:r>
      <w:r w:rsidRPr="001A072E">
        <w:rPr>
          <w:b/>
          <w:sz w:val="20"/>
          <w:szCs w:val="20"/>
          <w:lang w:val="sr-Cyrl-CS"/>
        </w:rPr>
        <w:t xml:space="preserve"> </w:t>
      </w:r>
      <w:r>
        <w:rPr>
          <w:b/>
          <w:sz w:val="20"/>
          <w:szCs w:val="20"/>
          <w:lang w:val="sr-Cyrl-CS"/>
        </w:rPr>
        <w:t xml:space="preserve">за патологију и хистологију </w:t>
      </w:r>
      <w:r w:rsidRPr="001A072E">
        <w:rPr>
          <w:b/>
          <w:sz w:val="20"/>
          <w:szCs w:val="20"/>
          <w:lang w:val="sr-Cyrl-CS"/>
        </w:rPr>
        <w:t>Клиничког центра Војводине</w:t>
      </w:r>
      <w:r w:rsidRPr="009A2EDA">
        <w:rPr>
          <w:b/>
          <w:noProof/>
          <w:sz w:val="20"/>
          <w:lang w:val="sl-SI"/>
        </w:rPr>
        <w:t>, број</w:t>
      </w:r>
      <w:r w:rsidRPr="009A2EDA">
        <w:rPr>
          <w:noProof/>
          <w:sz w:val="20"/>
          <w:lang w:val="sl-SI"/>
        </w:rPr>
        <w:t xml:space="preserve"> </w:t>
      </w:r>
      <w:r>
        <w:rPr>
          <w:b/>
          <w:noProof/>
          <w:sz w:val="20"/>
          <w:lang w:val="sr-Cyrl-CS"/>
        </w:rPr>
        <w:t>201</w:t>
      </w:r>
      <w:r w:rsidRPr="009A2EDA">
        <w:rPr>
          <w:b/>
          <w:noProof/>
          <w:sz w:val="20"/>
          <w:lang w:val="sl-SI"/>
        </w:rPr>
        <w:t>-14-О</w:t>
      </w:r>
    </w:p>
    <w:p w:rsidR="00AE16B6" w:rsidRDefault="00AE16B6" w:rsidP="00AE16B6">
      <w:pPr>
        <w:pStyle w:val="BodyText"/>
        <w:rPr>
          <w:b/>
          <w:noProof/>
          <w:sz w:val="20"/>
          <w:lang w:val="sr-Cyrl-CS"/>
        </w:rPr>
      </w:pPr>
    </w:p>
    <w:p w:rsidR="00AE16B6" w:rsidRPr="002B462A" w:rsidRDefault="00AE16B6" w:rsidP="00AE16B6">
      <w:pPr>
        <w:pStyle w:val="BodyText"/>
        <w:rPr>
          <w:b/>
          <w:noProof/>
          <w:sz w:val="20"/>
          <w:lang w:val="sr-Cyrl-CS"/>
        </w:rPr>
      </w:pPr>
    </w:p>
    <w:p w:rsidR="00AE16B6" w:rsidRPr="002B462A" w:rsidRDefault="00AE16B6" w:rsidP="00AE16B6">
      <w:pPr>
        <w:pStyle w:val="BodyText"/>
        <w:jc w:val="left"/>
        <w:rPr>
          <w:noProof/>
          <w:sz w:val="20"/>
        </w:rPr>
      </w:pPr>
      <w:r w:rsidRPr="002B462A">
        <w:rPr>
          <w:noProof/>
          <w:sz w:val="20"/>
        </w:rPr>
        <w:t>Понуђач:________________________________________                   Матични број:________________________________</w:t>
      </w:r>
    </w:p>
    <w:p w:rsidR="00AE16B6" w:rsidRPr="002B462A" w:rsidRDefault="00AE16B6" w:rsidP="00AE16B6">
      <w:pPr>
        <w:pStyle w:val="BodyText"/>
        <w:jc w:val="left"/>
        <w:rPr>
          <w:noProof/>
          <w:sz w:val="20"/>
        </w:rPr>
      </w:pPr>
      <w:r w:rsidRPr="002B462A">
        <w:rPr>
          <w:noProof/>
          <w:sz w:val="20"/>
        </w:rPr>
        <w:t>Адреса, град, општина:____________________________                   Регистарски број:______________________________</w:t>
      </w:r>
    </w:p>
    <w:p w:rsidR="00AE16B6" w:rsidRPr="002B462A" w:rsidRDefault="00AE16B6" w:rsidP="00AE16B6">
      <w:pPr>
        <w:pStyle w:val="BodyText"/>
        <w:jc w:val="left"/>
        <w:rPr>
          <w:noProof/>
          <w:sz w:val="20"/>
        </w:rPr>
      </w:pPr>
      <w:r w:rsidRPr="002B462A">
        <w:rPr>
          <w:noProof/>
          <w:sz w:val="20"/>
        </w:rPr>
        <w:t>Телефон:________________ Фах:____________________                  Шифра делатности:____________________________</w:t>
      </w:r>
    </w:p>
    <w:p w:rsidR="00AE16B6" w:rsidRPr="002B462A" w:rsidRDefault="00AE16B6" w:rsidP="00AE16B6">
      <w:pPr>
        <w:pStyle w:val="BodyText"/>
        <w:jc w:val="left"/>
        <w:rPr>
          <w:noProof/>
          <w:sz w:val="20"/>
        </w:rPr>
      </w:pPr>
      <w:r w:rsidRPr="002B462A">
        <w:rPr>
          <w:noProof/>
          <w:sz w:val="20"/>
        </w:rPr>
        <w:t>Е-маил:_________________________________________                    Пиб:_________________________________________</w:t>
      </w:r>
    </w:p>
    <w:p w:rsidR="00AE16B6" w:rsidRPr="002B462A" w:rsidRDefault="00AE16B6" w:rsidP="00AE16B6">
      <w:pPr>
        <w:pStyle w:val="BodyText"/>
        <w:jc w:val="left"/>
        <w:rPr>
          <w:noProof/>
          <w:sz w:val="20"/>
        </w:rPr>
      </w:pPr>
      <w:r w:rsidRPr="002B462A">
        <w:rPr>
          <w:noProof/>
          <w:sz w:val="20"/>
        </w:rPr>
        <w:t>Контакт особа:___________________________________                   Жиро-рачун:__________________________________</w:t>
      </w:r>
    </w:p>
    <w:p w:rsidR="00AE16B6" w:rsidRPr="002B462A" w:rsidRDefault="00AE16B6" w:rsidP="00AE16B6">
      <w:pPr>
        <w:pStyle w:val="BodyText"/>
        <w:jc w:val="left"/>
        <w:rPr>
          <w:noProof/>
          <w:sz w:val="20"/>
        </w:rPr>
      </w:pPr>
      <w:r w:rsidRPr="002B462A">
        <w:rPr>
          <w:noProof/>
          <w:sz w:val="20"/>
        </w:rPr>
        <w:t>Овлашћено лице:_________________________________</w:t>
      </w:r>
    </w:p>
    <w:p w:rsidR="00AE16B6" w:rsidRPr="002B462A" w:rsidRDefault="00AE16B6" w:rsidP="00AE16B6">
      <w:pPr>
        <w:pStyle w:val="BodyText"/>
        <w:jc w:val="left"/>
        <w:rPr>
          <w:noProof/>
          <w:sz w:val="20"/>
          <w:lang w:val="sr-Cyrl-CS"/>
        </w:rPr>
      </w:pPr>
    </w:p>
    <w:p w:rsidR="00AE16B6" w:rsidRPr="002B462A" w:rsidRDefault="00AE16B6" w:rsidP="00AE16B6">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AE16B6" w:rsidRPr="002B462A" w:rsidTr="00AE16B6">
        <w:tc>
          <w:tcPr>
            <w:tcW w:w="14459" w:type="dxa"/>
            <w:gridSpan w:val="11"/>
            <w:tcBorders>
              <w:bottom w:val="single" w:sz="4" w:space="0" w:color="auto"/>
              <w:right w:val="single" w:sz="4" w:space="0" w:color="auto"/>
            </w:tcBorders>
          </w:tcPr>
          <w:p w:rsidR="00AE16B6" w:rsidRPr="002B462A" w:rsidRDefault="00AE16B6" w:rsidP="00AE16B6">
            <w:pPr>
              <w:jc w:val="center"/>
              <w:rPr>
                <w:b/>
                <w:noProof/>
                <w:sz w:val="20"/>
                <w:szCs w:val="20"/>
              </w:rPr>
            </w:pPr>
            <w:r w:rsidRPr="002B462A">
              <w:rPr>
                <w:b/>
                <w:noProof/>
                <w:sz w:val="20"/>
                <w:szCs w:val="20"/>
              </w:rPr>
              <w:t>КЛИНИЧКИ ЦЕНТАР ВОЈВОДИНЕ</w:t>
            </w:r>
          </w:p>
        </w:tc>
      </w:tr>
      <w:tr w:rsidR="00AE16B6" w:rsidRPr="002B462A" w:rsidTr="00AE16B6">
        <w:tc>
          <w:tcPr>
            <w:tcW w:w="14459" w:type="dxa"/>
            <w:gridSpan w:val="11"/>
            <w:tcBorders>
              <w:bottom w:val="single" w:sz="4" w:space="0" w:color="auto"/>
              <w:right w:val="single" w:sz="4" w:space="0" w:color="auto"/>
            </w:tcBorders>
          </w:tcPr>
          <w:p w:rsidR="00AE16B6" w:rsidRPr="001A072E" w:rsidRDefault="00AE16B6" w:rsidP="00AE16B6">
            <w:pPr>
              <w:rPr>
                <w:b/>
                <w:noProof/>
                <w:sz w:val="20"/>
                <w:szCs w:val="20"/>
                <w:lang w:val="sr-Cyrl-CS"/>
              </w:rPr>
            </w:pPr>
            <w:r w:rsidRPr="002B462A">
              <w:rPr>
                <w:b/>
                <w:noProof/>
                <w:sz w:val="20"/>
                <w:szCs w:val="20"/>
                <w:lang w:val="sr-Cyrl-CS"/>
              </w:rPr>
              <w:t xml:space="preserve">Партија </w:t>
            </w:r>
            <w:r>
              <w:rPr>
                <w:b/>
                <w:noProof/>
                <w:sz w:val="20"/>
                <w:szCs w:val="20"/>
                <w:lang w:val="sr-Cyrl-CS"/>
              </w:rPr>
              <w:t>4</w:t>
            </w:r>
            <w:r w:rsidRPr="002B462A">
              <w:rPr>
                <w:b/>
                <w:noProof/>
                <w:sz w:val="20"/>
                <w:szCs w:val="20"/>
                <w:lang w:val="sr-Cyrl-CS"/>
              </w:rPr>
              <w:t xml:space="preserve"> – </w:t>
            </w:r>
            <w:r>
              <w:rPr>
                <w:b/>
                <w:sz w:val="20"/>
                <w:szCs w:val="20"/>
                <w:lang w:val="sr-Cyrl-CS"/>
              </w:rPr>
              <w:t>Ротациони микроскоп</w:t>
            </w:r>
          </w:p>
        </w:tc>
      </w:tr>
      <w:tr w:rsidR="00AE16B6" w:rsidRPr="002B462A" w:rsidTr="00AE16B6">
        <w:tc>
          <w:tcPr>
            <w:tcW w:w="851"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Износ</w:t>
            </w:r>
          </w:p>
          <w:p w:rsidR="00AE16B6" w:rsidRPr="002B462A" w:rsidRDefault="00AE16B6" w:rsidP="00AE16B6">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AE16B6" w:rsidRPr="002B462A" w:rsidRDefault="00AE16B6" w:rsidP="00AE16B6">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AE16B6" w:rsidRPr="002B462A" w:rsidRDefault="00AE16B6" w:rsidP="00AE16B6">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AE16B6" w:rsidRPr="002B462A" w:rsidRDefault="00AE16B6" w:rsidP="00AE16B6">
            <w:pPr>
              <w:pStyle w:val="BodyText"/>
              <w:jc w:val="center"/>
              <w:rPr>
                <w:b/>
                <w:noProof/>
                <w:sz w:val="20"/>
                <w:lang w:val="sr-Cyrl-CS"/>
              </w:rPr>
            </w:pPr>
            <w:r w:rsidRPr="002B462A">
              <w:rPr>
                <w:b/>
                <w:sz w:val="20"/>
              </w:rPr>
              <w:t>Доказ о стављању у промет тражене робе</w:t>
            </w:r>
          </w:p>
        </w:tc>
      </w:tr>
      <w:tr w:rsidR="00AE16B6" w:rsidRPr="002B462A" w:rsidTr="00AE16B6">
        <w:tc>
          <w:tcPr>
            <w:tcW w:w="851"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2</w:t>
            </w:r>
          </w:p>
        </w:tc>
        <w:tc>
          <w:tcPr>
            <w:tcW w:w="1134"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3</w:t>
            </w:r>
          </w:p>
        </w:tc>
        <w:tc>
          <w:tcPr>
            <w:tcW w:w="850"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4</w:t>
            </w:r>
          </w:p>
        </w:tc>
        <w:tc>
          <w:tcPr>
            <w:tcW w:w="1134"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5</w:t>
            </w:r>
          </w:p>
        </w:tc>
        <w:tc>
          <w:tcPr>
            <w:tcW w:w="993"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6</w:t>
            </w:r>
          </w:p>
        </w:tc>
        <w:tc>
          <w:tcPr>
            <w:tcW w:w="1417"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7</w:t>
            </w:r>
          </w:p>
        </w:tc>
        <w:tc>
          <w:tcPr>
            <w:tcW w:w="1418" w:type="dxa"/>
            <w:tcBorders>
              <w:bottom w:val="single" w:sz="4" w:space="0" w:color="auto"/>
            </w:tcBorders>
            <w:vAlign w:val="center"/>
          </w:tcPr>
          <w:p w:rsidR="00AE16B6" w:rsidRPr="002B462A" w:rsidRDefault="00AE16B6" w:rsidP="00AE16B6">
            <w:pPr>
              <w:pStyle w:val="BodyText"/>
              <w:jc w:val="center"/>
              <w:rPr>
                <w:noProof/>
                <w:sz w:val="20"/>
              </w:rPr>
            </w:pPr>
            <w:r w:rsidRPr="002B462A">
              <w:rPr>
                <w:noProof/>
                <w:sz w:val="20"/>
              </w:rPr>
              <w:t>8</w:t>
            </w:r>
          </w:p>
        </w:tc>
        <w:tc>
          <w:tcPr>
            <w:tcW w:w="992" w:type="dxa"/>
            <w:tcBorders>
              <w:bottom w:val="single" w:sz="4" w:space="0" w:color="auto"/>
            </w:tcBorders>
          </w:tcPr>
          <w:p w:rsidR="00AE16B6" w:rsidRPr="002B462A" w:rsidRDefault="00AE16B6" w:rsidP="00AE16B6">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AE16B6" w:rsidRPr="002B462A" w:rsidRDefault="00AE16B6" w:rsidP="00AE16B6">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AE16B6" w:rsidRPr="002B462A" w:rsidRDefault="00AE16B6" w:rsidP="00AE16B6">
            <w:pPr>
              <w:pStyle w:val="BodyText"/>
              <w:jc w:val="center"/>
              <w:rPr>
                <w:noProof/>
                <w:sz w:val="20"/>
              </w:rPr>
            </w:pPr>
            <w:r w:rsidRPr="002B462A">
              <w:rPr>
                <w:noProof/>
                <w:sz w:val="20"/>
              </w:rPr>
              <w:t>11</w:t>
            </w:r>
          </w:p>
        </w:tc>
      </w:tr>
      <w:tr w:rsidR="00AE16B6" w:rsidRPr="002B462A" w:rsidTr="00AE16B6">
        <w:trPr>
          <w:trHeight w:val="128"/>
        </w:trPr>
        <w:tc>
          <w:tcPr>
            <w:tcW w:w="851" w:type="dxa"/>
            <w:tcBorders>
              <w:bottom w:val="single" w:sz="4" w:space="0" w:color="auto"/>
            </w:tcBorders>
            <w:vAlign w:val="center"/>
          </w:tcPr>
          <w:p w:rsidR="00AE16B6" w:rsidRPr="002B462A" w:rsidRDefault="00AE16B6" w:rsidP="00AE16B6">
            <w:pPr>
              <w:jc w:val="right"/>
              <w:rPr>
                <w:sz w:val="20"/>
                <w:szCs w:val="20"/>
              </w:rPr>
            </w:pPr>
            <w:r w:rsidRPr="002B462A">
              <w:rPr>
                <w:sz w:val="20"/>
                <w:szCs w:val="20"/>
              </w:rPr>
              <w:t>1.</w:t>
            </w:r>
          </w:p>
        </w:tc>
        <w:tc>
          <w:tcPr>
            <w:tcW w:w="2835" w:type="dxa"/>
            <w:tcBorders>
              <w:bottom w:val="single" w:sz="4" w:space="0" w:color="auto"/>
            </w:tcBorders>
          </w:tcPr>
          <w:p w:rsidR="00AE16B6" w:rsidRPr="00AE16B6" w:rsidRDefault="00AE16B6" w:rsidP="00AE16B6">
            <w:pPr>
              <w:jc w:val="both"/>
              <w:rPr>
                <w:sz w:val="20"/>
                <w:szCs w:val="20"/>
              </w:rPr>
            </w:pPr>
            <w:r w:rsidRPr="00AE16B6">
              <w:rPr>
                <w:sz w:val="20"/>
                <w:szCs w:val="20"/>
                <w:lang w:val="sr-Cyrl-CS"/>
              </w:rPr>
              <w:t>Ротациони микроскоп</w:t>
            </w:r>
          </w:p>
        </w:tc>
        <w:tc>
          <w:tcPr>
            <w:tcW w:w="1134" w:type="dxa"/>
            <w:tcBorders>
              <w:bottom w:val="single" w:sz="4" w:space="0" w:color="auto"/>
            </w:tcBorders>
            <w:vAlign w:val="center"/>
          </w:tcPr>
          <w:p w:rsidR="00AE16B6" w:rsidRPr="002B462A" w:rsidRDefault="00AE16B6" w:rsidP="00AE16B6">
            <w:pPr>
              <w:jc w:val="center"/>
              <w:rPr>
                <w:sz w:val="20"/>
                <w:szCs w:val="20"/>
              </w:rPr>
            </w:pPr>
            <w:r>
              <w:rPr>
                <w:sz w:val="20"/>
                <w:szCs w:val="20"/>
                <w:lang w:val="sr-Cyrl-CS"/>
              </w:rPr>
              <w:t>к</w:t>
            </w:r>
            <w:r w:rsidRPr="002B462A">
              <w:rPr>
                <w:sz w:val="20"/>
                <w:szCs w:val="20"/>
              </w:rPr>
              <w:t>om</w:t>
            </w:r>
          </w:p>
        </w:tc>
        <w:tc>
          <w:tcPr>
            <w:tcW w:w="850" w:type="dxa"/>
            <w:tcBorders>
              <w:bottom w:val="single" w:sz="4" w:space="0" w:color="auto"/>
            </w:tcBorders>
            <w:vAlign w:val="center"/>
          </w:tcPr>
          <w:p w:rsidR="00AE16B6" w:rsidRPr="0065024C" w:rsidRDefault="00AE16B6" w:rsidP="00AE16B6">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AE16B6" w:rsidRPr="002B462A" w:rsidRDefault="00AE16B6" w:rsidP="00AE16B6">
            <w:pPr>
              <w:pStyle w:val="BodyText"/>
              <w:jc w:val="center"/>
              <w:rPr>
                <w:noProof/>
                <w:sz w:val="20"/>
              </w:rPr>
            </w:pPr>
          </w:p>
        </w:tc>
        <w:tc>
          <w:tcPr>
            <w:tcW w:w="993" w:type="dxa"/>
            <w:tcBorders>
              <w:bottom w:val="single" w:sz="4" w:space="0" w:color="auto"/>
            </w:tcBorders>
            <w:vAlign w:val="center"/>
          </w:tcPr>
          <w:p w:rsidR="00AE16B6" w:rsidRPr="002B462A" w:rsidRDefault="00AE16B6" w:rsidP="00AE16B6">
            <w:pPr>
              <w:pStyle w:val="BodyText"/>
              <w:jc w:val="center"/>
              <w:rPr>
                <w:noProof/>
                <w:sz w:val="20"/>
              </w:rPr>
            </w:pPr>
          </w:p>
        </w:tc>
        <w:tc>
          <w:tcPr>
            <w:tcW w:w="1417" w:type="dxa"/>
            <w:tcBorders>
              <w:bottom w:val="single" w:sz="4" w:space="0" w:color="auto"/>
            </w:tcBorders>
            <w:vAlign w:val="center"/>
          </w:tcPr>
          <w:p w:rsidR="00AE16B6" w:rsidRPr="002B462A" w:rsidRDefault="00AE16B6" w:rsidP="00AE16B6">
            <w:pPr>
              <w:pStyle w:val="BodyText"/>
              <w:jc w:val="center"/>
              <w:rPr>
                <w:noProof/>
                <w:sz w:val="20"/>
              </w:rPr>
            </w:pPr>
          </w:p>
        </w:tc>
        <w:tc>
          <w:tcPr>
            <w:tcW w:w="1418" w:type="dxa"/>
            <w:tcBorders>
              <w:bottom w:val="single" w:sz="4" w:space="0" w:color="auto"/>
            </w:tcBorders>
            <w:vAlign w:val="center"/>
          </w:tcPr>
          <w:p w:rsidR="00AE16B6" w:rsidRPr="002B462A" w:rsidRDefault="00AE16B6" w:rsidP="00AE16B6">
            <w:pPr>
              <w:pStyle w:val="BodyText"/>
              <w:jc w:val="center"/>
              <w:rPr>
                <w:noProof/>
                <w:sz w:val="20"/>
              </w:rPr>
            </w:pPr>
          </w:p>
        </w:tc>
        <w:tc>
          <w:tcPr>
            <w:tcW w:w="992" w:type="dxa"/>
            <w:tcBorders>
              <w:bottom w:val="single" w:sz="4" w:space="0" w:color="auto"/>
            </w:tcBorders>
            <w:vAlign w:val="center"/>
          </w:tcPr>
          <w:p w:rsidR="00AE16B6" w:rsidRPr="002B462A" w:rsidRDefault="00AE16B6" w:rsidP="00AE16B6">
            <w:pPr>
              <w:pStyle w:val="BodyText"/>
              <w:jc w:val="center"/>
              <w:rPr>
                <w:noProof/>
                <w:sz w:val="20"/>
              </w:rPr>
            </w:pPr>
          </w:p>
        </w:tc>
        <w:tc>
          <w:tcPr>
            <w:tcW w:w="1276" w:type="dxa"/>
            <w:tcBorders>
              <w:bottom w:val="single" w:sz="4" w:space="0" w:color="auto"/>
              <w:right w:val="single" w:sz="4" w:space="0" w:color="auto"/>
            </w:tcBorders>
            <w:vAlign w:val="center"/>
          </w:tcPr>
          <w:p w:rsidR="00AE16B6" w:rsidRPr="002B462A" w:rsidRDefault="00AE16B6" w:rsidP="00AE16B6">
            <w:pPr>
              <w:pStyle w:val="BodyText"/>
              <w:jc w:val="center"/>
              <w:rPr>
                <w:noProof/>
                <w:sz w:val="20"/>
              </w:rPr>
            </w:pPr>
          </w:p>
        </w:tc>
        <w:tc>
          <w:tcPr>
            <w:tcW w:w="1559" w:type="dxa"/>
            <w:tcBorders>
              <w:bottom w:val="single" w:sz="4" w:space="0" w:color="auto"/>
              <w:right w:val="single" w:sz="4" w:space="0" w:color="auto"/>
            </w:tcBorders>
            <w:vAlign w:val="center"/>
          </w:tcPr>
          <w:p w:rsidR="00AE16B6" w:rsidRPr="002B462A" w:rsidRDefault="00AE16B6" w:rsidP="00AE16B6">
            <w:pPr>
              <w:pStyle w:val="BodyText"/>
              <w:jc w:val="center"/>
              <w:rPr>
                <w:noProof/>
                <w:sz w:val="20"/>
              </w:rPr>
            </w:pPr>
          </w:p>
        </w:tc>
      </w:tr>
      <w:tr w:rsidR="00AE16B6" w:rsidRPr="002B462A" w:rsidTr="00AE16B6">
        <w:trPr>
          <w:gridAfter w:val="4"/>
          <w:wAfter w:w="5245" w:type="dxa"/>
        </w:trPr>
        <w:tc>
          <w:tcPr>
            <w:tcW w:w="851" w:type="dxa"/>
            <w:tcBorders>
              <w:top w:val="single" w:sz="4" w:space="0" w:color="auto"/>
            </w:tcBorders>
            <w:vAlign w:val="center"/>
          </w:tcPr>
          <w:p w:rsidR="00AE16B6" w:rsidRPr="002B462A" w:rsidRDefault="00AE16B6" w:rsidP="00AE16B6">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AE16B6" w:rsidRPr="002B462A" w:rsidRDefault="00AE16B6" w:rsidP="00AE16B6">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AE16B6" w:rsidRPr="002B462A" w:rsidRDefault="00AE16B6" w:rsidP="00AE16B6">
            <w:pPr>
              <w:pStyle w:val="BodyText"/>
              <w:jc w:val="left"/>
              <w:rPr>
                <w:noProof/>
                <w:sz w:val="20"/>
              </w:rPr>
            </w:pPr>
          </w:p>
        </w:tc>
      </w:tr>
      <w:tr w:rsidR="00AE16B6" w:rsidRPr="002B462A" w:rsidTr="00AE16B6">
        <w:trPr>
          <w:gridAfter w:val="4"/>
          <w:wAfter w:w="5245" w:type="dxa"/>
        </w:trPr>
        <w:tc>
          <w:tcPr>
            <w:tcW w:w="851"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AE16B6" w:rsidRPr="002B462A" w:rsidRDefault="00AE16B6" w:rsidP="00AE16B6">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AE16B6" w:rsidRPr="002B462A" w:rsidRDefault="00AE16B6" w:rsidP="00AE16B6">
            <w:pPr>
              <w:pStyle w:val="BodyText"/>
              <w:jc w:val="left"/>
              <w:rPr>
                <w:noProof/>
                <w:sz w:val="20"/>
              </w:rPr>
            </w:pPr>
          </w:p>
        </w:tc>
      </w:tr>
      <w:tr w:rsidR="00AE16B6" w:rsidRPr="002B462A" w:rsidTr="00AE16B6">
        <w:trPr>
          <w:gridAfter w:val="4"/>
          <w:wAfter w:w="5245" w:type="dxa"/>
        </w:trPr>
        <w:tc>
          <w:tcPr>
            <w:tcW w:w="851" w:type="dxa"/>
            <w:tcBorders>
              <w:bottom w:val="single" w:sz="4" w:space="0" w:color="auto"/>
            </w:tcBorders>
            <w:vAlign w:val="center"/>
          </w:tcPr>
          <w:p w:rsidR="00AE16B6" w:rsidRPr="002B462A" w:rsidRDefault="00AE16B6" w:rsidP="00AE16B6">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AE16B6" w:rsidRPr="002B462A" w:rsidRDefault="00AE16B6" w:rsidP="00AE16B6">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AE16B6" w:rsidRPr="002B462A" w:rsidRDefault="00AE16B6" w:rsidP="00AE16B6">
            <w:pPr>
              <w:pStyle w:val="BodyText"/>
              <w:jc w:val="left"/>
              <w:rPr>
                <w:noProof/>
                <w:sz w:val="20"/>
              </w:rPr>
            </w:pPr>
          </w:p>
        </w:tc>
      </w:tr>
    </w:tbl>
    <w:p w:rsidR="00AE16B6" w:rsidRPr="002B462A" w:rsidRDefault="00AE16B6" w:rsidP="00AE16B6">
      <w:pPr>
        <w:pStyle w:val="BodyText"/>
        <w:rPr>
          <w:noProof/>
          <w:sz w:val="20"/>
        </w:rPr>
      </w:pPr>
    </w:p>
    <w:p w:rsidR="00AE16B6" w:rsidRPr="002B462A" w:rsidRDefault="00AE16B6" w:rsidP="00AE16B6">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E16B6" w:rsidRPr="002B462A" w:rsidRDefault="00AE16B6" w:rsidP="00AE16B6">
      <w:pPr>
        <w:pStyle w:val="BodyText"/>
        <w:rPr>
          <w:b/>
          <w:noProof/>
          <w:sz w:val="20"/>
          <w:lang w:val="sr-Latn-RS"/>
        </w:rPr>
      </w:pPr>
    </w:p>
    <w:p w:rsidR="00AE16B6" w:rsidRPr="002B462A" w:rsidRDefault="00AE16B6" w:rsidP="00AE16B6">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AE16B6" w:rsidRPr="002B462A" w:rsidRDefault="00AE16B6" w:rsidP="00AE16B6">
      <w:pPr>
        <w:pStyle w:val="BodyText"/>
        <w:rPr>
          <w:noProof/>
          <w:sz w:val="20"/>
        </w:rPr>
      </w:pPr>
    </w:p>
    <w:p w:rsidR="00AE16B6" w:rsidRPr="002B462A" w:rsidRDefault="00AE16B6" w:rsidP="00AE16B6">
      <w:pPr>
        <w:pStyle w:val="BodyText"/>
        <w:numPr>
          <w:ilvl w:val="0"/>
          <w:numId w:val="21"/>
        </w:numPr>
        <w:rPr>
          <w:noProof/>
          <w:sz w:val="20"/>
        </w:rPr>
      </w:pPr>
      <w:r w:rsidRPr="002B462A">
        <w:rPr>
          <w:noProof/>
          <w:sz w:val="20"/>
        </w:rPr>
        <w:t>Самостално</w:t>
      </w:r>
    </w:p>
    <w:p w:rsidR="00AE16B6" w:rsidRPr="002B462A" w:rsidRDefault="00AE16B6" w:rsidP="00AE16B6">
      <w:pPr>
        <w:pStyle w:val="BodyText"/>
        <w:numPr>
          <w:ilvl w:val="0"/>
          <w:numId w:val="21"/>
        </w:numPr>
        <w:rPr>
          <w:noProof/>
          <w:sz w:val="20"/>
        </w:rPr>
      </w:pPr>
      <w:r w:rsidRPr="002B462A">
        <w:rPr>
          <w:noProof/>
          <w:sz w:val="20"/>
        </w:rPr>
        <w:t>Заједничка понуда (навести ко су учесници у заједничкој понуди):_______________________________________</w:t>
      </w:r>
    </w:p>
    <w:p w:rsidR="00AE16B6" w:rsidRPr="002B462A" w:rsidRDefault="00AE16B6" w:rsidP="00AE16B6">
      <w:pPr>
        <w:pStyle w:val="BodyText"/>
        <w:numPr>
          <w:ilvl w:val="0"/>
          <w:numId w:val="21"/>
        </w:numPr>
        <w:rPr>
          <w:noProof/>
          <w:sz w:val="20"/>
        </w:rPr>
      </w:pPr>
      <w:r w:rsidRPr="002B462A">
        <w:rPr>
          <w:noProof/>
          <w:sz w:val="20"/>
        </w:rPr>
        <w:t>Понуда са подизвођачима (навести ко су подизвођачи):________________________________________________</w:t>
      </w:r>
    </w:p>
    <w:p w:rsidR="00AE16B6" w:rsidRPr="002B462A" w:rsidRDefault="00AE16B6" w:rsidP="00AE16B6">
      <w:pPr>
        <w:pStyle w:val="BodyText"/>
        <w:rPr>
          <w:noProof/>
          <w:sz w:val="20"/>
        </w:rPr>
      </w:pPr>
    </w:p>
    <w:p w:rsidR="00AE16B6" w:rsidRPr="002B462A" w:rsidRDefault="00AE16B6" w:rsidP="00AE16B6">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AE16B6" w:rsidRPr="002B462A" w:rsidRDefault="00AE16B6" w:rsidP="00AE16B6">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AE16B6" w:rsidRDefault="00AE16B6" w:rsidP="00AE16B6">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AE16B6" w:rsidRPr="002B462A" w:rsidRDefault="00AE16B6" w:rsidP="00AE16B6">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7A7025" w:rsidRDefault="007A7025" w:rsidP="007A7025">
      <w:pPr>
        <w:pStyle w:val="BodyText"/>
        <w:rPr>
          <w:noProof/>
          <w:sz w:val="20"/>
          <w:lang w:val="sr-Cyrl-CS"/>
        </w:rPr>
      </w:pPr>
    </w:p>
    <w:p w:rsidR="00AE16B6" w:rsidRDefault="00AE16B6" w:rsidP="007A7025">
      <w:pPr>
        <w:pStyle w:val="BodyText"/>
        <w:rPr>
          <w:noProof/>
          <w:sz w:val="20"/>
          <w:lang w:val="sr-Cyrl-CS"/>
        </w:rPr>
      </w:pPr>
    </w:p>
    <w:p w:rsidR="00AE16B6" w:rsidRDefault="00AE16B6" w:rsidP="007A7025">
      <w:pPr>
        <w:pStyle w:val="BodyText"/>
        <w:rPr>
          <w:noProof/>
          <w:sz w:val="20"/>
          <w:lang w:val="sr-Cyrl-CS"/>
        </w:rPr>
      </w:pPr>
    </w:p>
    <w:p w:rsidR="00AE16B6" w:rsidRPr="00AE16B6" w:rsidRDefault="00AE16B6" w:rsidP="007A7025">
      <w:pPr>
        <w:pStyle w:val="BodyText"/>
        <w:rPr>
          <w:noProof/>
          <w:sz w:val="20"/>
          <w:lang w:val="sr-Cyrl-CS"/>
        </w:rPr>
      </w:pPr>
    </w:p>
    <w:p w:rsidR="001A72A5" w:rsidRPr="00AE16B6" w:rsidRDefault="00E31E0F" w:rsidP="00AB39E7">
      <w:pPr>
        <w:rPr>
          <w:b/>
          <w:noProof/>
          <w:sz w:val="20"/>
          <w:szCs w:val="20"/>
          <w:lang w:val="sr-Cyrl-CS"/>
        </w:rPr>
      </w:pPr>
      <w:r w:rsidRPr="00EF53C3">
        <w:rPr>
          <w:noProof/>
          <w:sz w:val="20"/>
          <w:szCs w:val="20"/>
          <w:lang w:val="sl-SI"/>
        </w:rPr>
        <w:t xml:space="preserve">        </w:t>
      </w: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87" w:name="_Toc369257449"/>
            <w:bookmarkStart w:id="88" w:name="_Toc384815867"/>
            <w:bookmarkStart w:id="89" w:name="_Toc387390137"/>
            <w:bookmarkStart w:id="90" w:name="_Toc388605931"/>
            <w:bookmarkStart w:id="91" w:name="_Toc390077630"/>
            <w:bookmarkStart w:id="92" w:name="_Toc390077671"/>
            <w:bookmarkStart w:id="93" w:name="_Toc390166643"/>
            <w:r w:rsidR="00200023">
              <w:rPr>
                <w:noProof/>
                <w:lang w:val="sr-Cyrl-CS"/>
              </w:rPr>
              <w:t>13</w:t>
            </w:r>
            <w:r>
              <w:rPr>
                <w:noProof/>
                <w:lang w:val="sr-Cyrl-CS"/>
              </w:rPr>
              <w:t xml:space="preserve">. </w:t>
            </w:r>
            <w:r w:rsidRPr="00FF74CE">
              <w:rPr>
                <w:noProof/>
              </w:rPr>
              <w:t>ОПШТИ ПОДАЦИ О ПОНУЂАЧУ ИЗ ГРУПЕ ПОНУЂАЧА</w:t>
            </w:r>
            <w:bookmarkEnd w:id="87"/>
            <w:bookmarkEnd w:id="88"/>
            <w:bookmarkEnd w:id="89"/>
            <w:bookmarkEnd w:id="90"/>
            <w:bookmarkEnd w:id="91"/>
            <w:bookmarkEnd w:id="92"/>
            <w:bookmarkEnd w:id="93"/>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E45EC0">
            <w:pPr>
              <w:pStyle w:val="Heading2"/>
              <w:numPr>
                <w:ilvl w:val="0"/>
                <w:numId w:val="13"/>
              </w:numPr>
              <w:rPr>
                <w:noProof/>
              </w:rPr>
            </w:pPr>
            <w:bookmarkStart w:id="94" w:name="_Toc364158555"/>
            <w:bookmarkStart w:id="95" w:name="_Toc384039114"/>
            <w:bookmarkStart w:id="96" w:name="_Toc384124298"/>
            <w:bookmarkStart w:id="97" w:name="_Toc385245504"/>
            <w:bookmarkStart w:id="98"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bookmarkEnd w:id="96"/>
            <w:bookmarkEnd w:id="97"/>
            <w:bookmarkEnd w:id="98"/>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13654C">
        <w:rPr>
          <w:b/>
          <w:noProof/>
          <w:lang w:val="sr-Cyrl-C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23" w:rsidRDefault="00301523">
      <w:r>
        <w:separator/>
      </w:r>
    </w:p>
  </w:endnote>
  <w:endnote w:type="continuationSeparator" w:id="0">
    <w:p w:rsidR="00301523" w:rsidRDefault="003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01523" w:rsidRPr="006171DB" w:rsidRDefault="0030152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F2804">
          <w:rPr>
            <w:noProof/>
          </w:rPr>
          <w:t>22</w:t>
        </w:r>
        <w:r>
          <w:rPr>
            <w:noProof/>
          </w:rPr>
          <w:fldChar w:fldCharType="end"/>
        </w:r>
        <w:r>
          <w:rPr>
            <w:noProof/>
            <w:lang w:val="sr-Cyrl-CS"/>
          </w:rPr>
          <w:t>/36</w:t>
        </w:r>
      </w:p>
    </w:sdtContent>
  </w:sdt>
  <w:p w:rsidR="00301523" w:rsidRDefault="0030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Default="0030152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523" w:rsidRDefault="0030152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Pr="005B795C" w:rsidRDefault="00301523">
    <w:pPr>
      <w:pStyle w:val="Footer"/>
      <w:jc w:val="right"/>
    </w:pPr>
    <w:r>
      <w:rPr>
        <w:lang w:val="sr-Cyrl-CS"/>
      </w:rPr>
      <w:t xml:space="preserve">Страна </w:t>
    </w:r>
    <w:r>
      <w:fldChar w:fldCharType="begin"/>
    </w:r>
    <w:r>
      <w:instrText xml:space="preserve"> PAGE   \* MERGEFORMAT </w:instrText>
    </w:r>
    <w:r>
      <w:fldChar w:fldCharType="separate"/>
    </w:r>
    <w:r w:rsidR="006F2804">
      <w:rPr>
        <w:noProof/>
      </w:rPr>
      <w:t>31</w:t>
    </w:r>
    <w:r>
      <w:rPr>
        <w:noProof/>
      </w:rPr>
      <w:fldChar w:fldCharType="end"/>
    </w:r>
    <w:r>
      <w:rPr>
        <w:noProof/>
        <w:lang w:val="sr-Cyrl-CS"/>
      </w:rPr>
      <w:t>/36</w:t>
    </w:r>
  </w:p>
  <w:p w:rsidR="00301523" w:rsidRPr="00CF2211" w:rsidRDefault="0030152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Default="0030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23" w:rsidRDefault="00301523">
      <w:r>
        <w:separator/>
      </w:r>
    </w:p>
  </w:footnote>
  <w:footnote w:type="continuationSeparator" w:id="0">
    <w:p w:rsidR="00301523" w:rsidRDefault="0030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Default="0030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Pr="00884492" w:rsidRDefault="0030152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3" w:rsidRDefault="0030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E14633F"/>
    <w:multiLevelType w:val="hybridMultilevel"/>
    <w:tmpl w:val="716C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F4A6F"/>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D876E1"/>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4E91534A"/>
    <w:multiLevelType w:val="hybridMultilevel"/>
    <w:tmpl w:val="931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64AFC"/>
    <w:multiLevelType w:val="hybridMultilevel"/>
    <w:tmpl w:val="CAA8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139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247F6F"/>
    <w:multiLevelType w:val="hybridMultilevel"/>
    <w:tmpl w:val="8D9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A62D0D"/>
    <w:multiLevelType w:val="hybridMultilevel"/>
    <w:tmpl w:val="E626FA5C"/>
    <w:lvl w:ilvl="0" w:tplc="04090001">
      <w:start w:val="1"/>
      <w:numFmt w:val="bullet"/>
      <w:lvlText w:val=""/>
      <w:lvlJc w:val="left"/>
      <w:pPr>
        <w:ind w:left="720" w:hanging="360"/>
      </w:pPr>
      <w:rPr>
        <w:rFonts w:ascii="Symbol" w:hAnsi="Symbol" w:hint="default"/>
      </w:rPr>
    </w:lvl>
    <w:lvl w:ilvl="1" w:tplc="8078F5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
  </w:num>
  <w:num w:numId="8">
    <w:abstractNumId w:val="8"/>
  </w:num>
  <w:num w:numId="9">
    <w:abstractNumId w:val="5"/>
  </w:num>
  <w:num w:numId="10">
    <w:abstractNumId w:val="23"/>
  </w:num>
  <w:num w:numId="11">
    <w:abstractNumId w:val="19"/>
  </w:num>
  <w:num w:numId="12">
    <w:abstractNumId w:val="6"/>
  </w:num>
  <w:num w:numId="13">
    <w:abstractNumId w:val="17"/>
  </w:num>
  <w:num w:numId="14">
    <w:abstractNumId w:val="11"/>
  </w:num>
  <w:num w:numId="15">
    <w:abstractNumId w:val="13"/>
  </w:num>
  <w:num w:numId="16">
    <w:abstractNumId w:val="15"/>
  </w:num>
  <w:num w:numId="17">
    <w:abstractNumId w:val="14"/>
  </w:num>
  <w:num w:numId="18">
    <w:abstractNumId w:val="20"/>
  </w:num>
  <w:num w:numId="19">
    <w:abstractNumId w:val="22"/>
  </w:num>
  <w:num w:numId="20">
    <w:abstractNumId w:val="10"/>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1302C"/>
    <w:rsid w:val="00013588"/>
    <w:rsid w:val="00014202"/>
    <w:rsid w:val="000146CB"/>
    <w:rsid w:val="00016094"/>
    <w:rsid w:val="000209CB"/>
    <w:rsid w:val="00021588"/>
    <w:rsid w:val="00022193"/>
    <w:rsid w:val="00023F04"/>
    <w:rsid w:val="000247E8"/>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67DD9"/>
    <w:rsid w:val="000709BA"/>
    <w:rsid w:val="00073ADA"/>
    <w:rsid w:val="00074147"/>
    <w:rsid w:val="000746DE"/>
    <w:rsid w:val="00074CB9"/>
    <w:rsid w:val="00077574"/>
    <w:rsid w:val="00080402"/>
    <w:rsid w:val="000811A3"/>
    <w:rsid w:val="00083526"/>
    <w:rsid w:val="00084EA9"/>
    <w:rsid w:val="00085126"/>
    <w:rsid w:val="000855DC"/>
    <w:rsid w:val="00086647"/>
    <w:rsid w:val="0008692E"/>
    <w:rsid w:val="00090EC4"/>
    <w:rsid w:val="000910DE"/>
    <w:rsid w:val="00092A9E"/>
    <w:rsid w:val="0009333A"/>
    <w:rsid w:val="00094047"/>
    <w:rsid w:val="0009576F"/>
    <w:rsid w:val="000A17EC"/>
    <w:rsid w:val="000A27D8"/>
    <w:rsid w:val="000A5764"/>
    <w:rsid w:val="000A5907"/>
    <w:rsid w:val="000A5B4B"/>
    <w:rsid w:val="000A5E97"/>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4798"/>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110B0"/>
    <w:rsid w:val="001112EE"/>
    <w:rsid w:val="001114FD"/>
    <w:rsid w:val="0011312E"/>
    <w:rsid w:val="00120CB5"/>
    <w:rsid w:val="00122346"/>
    <w:rsid w:val="001256DE"/>
    <w:rsid w:val="00126017"/>
    <w:rsid w:val="00126DDE"/>
    <w:rsid w:val="00127AFC"/>
    <w:rsid w:val="001307E3"/>
    <w:rsid w:val="00130BBA"/>
    <w:rsid w:val="00130D9E"/>
    <w:rsid w:val="00134C46"/>
    <w:rsid w:val="00135592"/>
    <w:rsid w:val="0013654C"/>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0DCB"/>
    <w:rsid w:val="00182C7E"/>
    <w:rsid w:val="00182F69"/>
    <w:rsid w:val="0018368C"/>
    <w:rsid w:val="00184B3F"/>
    <w:rsid w:val="00184FE2"/>
    <w:rsid w:val="00187DFD"/>
    <w:rsid w:val="0019170F"/>
    <w:rsid w:val="00191EBE"/>
    <w:rsid w:val="00192B8E"/>
    <w:rsid w:val="00193C2F"/>
    <w:rsid w:val="00194700"/>
    <w:rsid w:val="0019772C"/>
    <w:rsid w:val="00197B6D"/>
    <w:rsid w:val="001A072E"/>
    <w:rsid w:val="001A4774"/>
    <w:rsid w:val="001A553D"/>
    <w:rsid w:val="001A62E1"/>
    <w:rsid w:val="001A6417"/>
    <w:rsid w:val="001A6D4B"/>
    <w:rsid w:val="001A70E5"/>
    <w:rsid w:val="001A72A5"/>
    <w:rsid w:val="001A73E6"/>
    <w:rsid w:val="001B0651"/>
    <w:rsid w:val="001B1A6F"/>
    <w:rsid w:val="001B2B46"/>
    <w:rsid w:val="001B2CEB"/>
    <w:rsid w:val="001B4C03"/>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226"/>
    <w:rsid w:val="002763B6"/>
    <w:rsid w:val="00276F2D"/>
    <w:rsid w:val="002771DF"/>
    <w:rsid w:val="00277B34"/>
    <w:rsid w:val="002856DC"/>
    <w:rsid w:val="00286FDC"/>
    <w:rsid w:val="002912F5"/>
    <w:rsid w:val="00292788"/>
    <w:rsid w:val="00292902"/>
    <w:rsid w:val="00293CB6"/>
    <w:rsid w:val="00293D26"/>
    <w:rsid w:val="00294431"/>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523"/>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003D"/>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28FA"/>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5093"/>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3A84"/>
    <w:rsid w:val="00454C6D"/>
    <w:rsid w:val="00456785"/>
    <w:rsid w:val="004568F6"/>
    <w:rsid w:val="00457FF5"/>
    <w:rsid w:val="004605A5"/>
    <w:rsid w:val="00460C0F"/>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4FEB"/>
    <w:rsid w:val="004956F9"/>
    <w:rsid w:val="00496129"/>
    <w:rsid w:val="0049636D"/>
    <w:rsid w:val="00497B2B"/>
    <w:rsid w:val="00497D80"/>
    <w:rsid w:val="004A1593"/>
    <w:rsid w:val="004A3E03"/>
    <w:rsid w:val="004A3F8B"/>
    <w:rsid w:val="004B00C3"/>
    <w:rsid w:val="004B07C1"/>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8C3"/>
    <w:rsid w:val="00563D66"/>
    <w:rsid w:val="0056435C"/>
    <w:rsid w:val="00564722"/>
    <w:rsid w:val="00565C37"/>
    <w:rsid w:val="005666A8"/>
    <w:rsid w:val="005672B6"/>
    <w:rsid w:val="005721A9"/>
    <w:rsid w:val="00572E76"/>
    <w:rsid w:val="00573740"/>
    <w:rsid w:val="0057460C"/>
    <w:rsid w:val="0057626C"/>
    <w:rsid w:val="00580E66"/>
    <w:rsid w:val="00585032"/>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274"/>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024C"/>
    <w:rsid w:val="00651205"/>
    <w:rsid w:val="00654440"/>
    <w:rsid w:val="00654500"/>
    <w:rsid w:val="0065471E"/>
    <w:rsid w:val="006559D3"/>
    <w:rsid w:val="0065758C"/>
    <w:rsid w:val="00657A25"/>
    <w:rsid w:val="00657D54"/>
    <w:rsid w:val="0066183C"/>
    <w:rsid w:val="006624AE"/>
    <w:rsid w:val="00662891"/>
    <w:rsid w:val="00662999"/>
    <w:rsid w:val="00662C02"/>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2A5A"/>
    <w:rsid w:val="006D3148"/>
    <w:rsid w:val="006D646F"/>
    <w:rsid w:val="006D68E2"/>
    <w:rsid w:val="006D7665"/>
    <w:rsid w:val="006E2CCA"/>
    <w:rsid w:val="006E550A"/>
    <w:rsid w:val="006E621F"/>
    <w:rsid w:val="006F086B"/>
    <w:rsid w:val="006F103E"/>
    <w:rsid w:val="006F1E52"/>
    <w:rsid w:val="006F2804"/>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4EF2"/>
    <w:rsid w:val="007564D0"/>
    <w:rsid w:val="007575ED"/>
    <w:rsid w:val="007606F1"/>
    <w:rsid w:val="007609C0"/>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6B96"/>
    <w:rsid w:val="007771EC"/>
    <w:rsid w:val="00777B8D"/>
    <w:rsid w:val="00780D54"/>
    <w:rsid w:val="00781967"/>
    <w:rsid w:val="007826EE"/>
    <w:rsid w:val="007851B6"/>
    <w:rsid w:val="00786CEA"/>
    <w:rsid w:val="007917E2"/>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328"/>
    <w:rsid w:val="007C3FF3"/>
    <w:rsid w:val="007C4820"/>
    <w:rsid w:val="007C5A21"/>
    <w:rsid w:val="007C5B00"/>
    <w:rsid w:val="007C63B3"/>
    <w:rsid w:val="007C70BD"/>
    <w:rsid w:val="007D6C16"/>
    <w:rsid w:val="007E0C3F"/>
    <w:rsid w:val="007E1CDC"/>
    <w:rsid w:val="007E23B2"/>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09B3"/>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169C8"/>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119"/>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D744E"/>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16B6"/>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2F01"/>
    <w:rsid w:val="00B24397"/>
    <w:rsid w:val="00B24559"/>
    <w:rsid w:val="00B25B57"/>
    <w:rsid w:val="00B27444"/>
    <w:rsid w:val="00B31B22"/>
    <w:rsid w:val="00B3273F"/>
    <w:rsid w:val="00B34A1D"/>
    <w:rsid w:val="00B35A30"/>
    <w:rsid w:val="00B35DAE"/>
    <w:rsid w:val="00B36470"/>
    <w:rsid w:val="00B36A2E"/>
    <w:rsid w:val="00B36ABA"/>
    <w:rsid w:val="00B4056E"/>
    <w:rsid w:val="00B4168E"/>
    <w:rsid w:val="00B41849"/>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D61"/>
    <w:rsid w:val="00BE7F7A"/>
    <w:rsid w:val="00BF1E5F"/>
    <w:rsid w:val="00BF228A"/>
    <w:rsid w:val="00BF38F8"/>
    <w:rsid w:val="00BF6017"/>
    <w:rsid w:val="00BF63CD"/>
    <w:rsid w:val="00BF6D00"/>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18"/>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466DB"/>
    <w:rsid w:val="00D50B9B"/>
    <w:rsid w:val="00D514D0"/>
    <w:rsid w:val="00D51945"/>
    <w:rsid w:val="00D51E52"/>
    <w:rsid w:val="00D525E4"/>
    <w:rsid w:val="00D52A97"/>
    <w:rsid w:val="00D542C3"/>
    <w:rsid w:val="00D54E90"/>
    <w:rsid w:val="00D55DFD"/>
    <w:rsid w:val="00D5684F"/>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1F1"/>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2668C"/>
    <w:rsid w:val="00E31C1C"/>
    <w:rsid w:val="00E31E0F"/>
    <w:rsid w:val="00E32646"/>
    <w:rsid w:val="00E338BF"/>
    <w:rsid w:val="00E33C0E"/>
    <w:rsid w:val="00E35BBC"/>
    <w:rsid w:val="00E42500"/>
    <w:rsid w:val="00E43EED"/>
    <w:rsid w:val="00E43FAE"/>
    <w:rsid w:val="00E44FC8"/>
    <w:rsid w:val="00E45640"/>
    <w:rsid w:val="00E45EC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84CA7"/>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4E5"/>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0D84"/>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6DD"/>
    <w:rsid w:val="00F9313D"/>
    <w:rsid w:val="00F9482B"/>
    <w:rsid w:val="00F96112"/>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5BA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 w:type="character" w:styleId="Strong">
    <w:name w:val="Strong"/>
    <w:uiPriority w:val="22"/>
    <w:qFormat/>
    <w:rsid w:val="000E4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 w:type="character" w:styleId="Strong">
    <w:name w:val="Strong"/>
    <w:uiPriority w:val="22"/>
    <w:qFormat/>
    <w:rsid w:val="000E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1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53828">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329864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58846315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2590900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4828107">
      <w:bodyDiv w:val="1"/>
      <w:marLeft w:val="0"/>
      <w:marRight w:val="0"/>
      <w:marTop w:val="0"/>
      <w:marBottom w:val="0"/>
      <w:divBdr>
        <w:top w:val="none" w:sz="0" w:space="0" w:color="auto"/>
        <w:left w:val="none" w:sz="0" w:space="0" w:color="auto"/>
        <w:bottom w:val="none" w:sz="0" w:space="0" w:color="auto"/>
        <w:right w:val="none" w:sz="0" w:space="0" w:color="auto"/>
      </w:divBdr>
    </w:div>
    <w:div w:id="86864035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34404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17550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258172049">
      <w:bodyDiv w:val="1"/>
      <w:marLeft w:val="0"/>
      <w:marRight w:val="0"/>
      <w:marTop w:val="0"/>
      <w:marBottom w:val="0"/>
      <w:divBdr>
        <w:top w:val="none" w:sz="0" w:space="0" w:color="auto"/>
        <w:left w:val="none" w:sz="0" w:space="0" w:color="auto"/>
        <w:bottom w:val="none" w:sz="0" w:space="0" w:color="auto"/>
        <w:right w:val="none" w:sz="0" w:space="0" w:color="auto"/>
      </w:divBdr>
    </w:div>
    <w:div w:id="1376780526">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9CCD-F872-4960-9A61-78DCB636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8480</Words>
  <Characters>53904</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11</cp:revision>
  <cp:lastPrinted>2014-06-26T09:05:00Z</cp:lastPrinted>
  <dcterms:created xsi:type="dcterms:W3CDTF">2014-09-18T12:49:00Z</dcterms:created>
  <dcterms:modified xsi:type="dcterms:W3CDTF">2014-09-25T08:33:00Z</dcterms:modified>
</cp:coreProperties>
</file>