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8544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200338">
        <w:rPr>
          <w:rFonts w:eastAsiaTheme="minorHAnsi"/>
        </w:rPr>
        <w:t>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200338" w:rsidRPr="00200338">
        <w:t>антибактеријски polyglactin 910 са антисептиком Triclosan-ом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00338" w:rsidRPr="00200338">
        <w:rPr>
          <w:lang/>
        </w:rPr>
        <w:t>5.612.069,88</w:t>
      </w:r>
      <w:r w:rsidR="00200338" w:rsidRPr="00200338">
        <w:rPr>
          <w:lang/>
        </w:rPr>
        <w:t xml:space="preserve"> </w:t>
      </w:r>
      <w:r w:rsidR="00200338" w:rsidRPr="00200338">
        <w:rPr>
          <w:bCs/>
          <w:lang/>
        </w:rPr>
        <w:t>динара</w:t>
      </w:r>
      <w:r w:rsidR="00200338" w:rsidRPr="004927BA">
        <w:rPr>
          <w:bCs/>
          <w:lang/>
        </w:rPr>
        <w:t xml:space="preserve">, односно </w:t>
      </w:r>
      <w:r w:rsidR="00200338" w:rsidRPr="00200338">
        <w:rPr>
          <w:lang/>
        </w:rPr>
        <w:t>6.173.276,87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rPr>
          <w:lang/>
        </w:rPr>
        <w:t>5.612.069,88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00338" w:rsidRPr="00200338">
        <w:rPr>
          <w:lang/>
        </w:rPr>
        <w:t>5.612.069,88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rPr>
          <w:lang/>
        </w:rPr>
        <w:t>5.612.069,88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00338" w:rsidRPr="00200338">
        <w:rPr>
          <w:lang/>
        </w:rPr>
        <w:t>5.612.069,88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200338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0033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00338">
        <w:t>„</w:t>
      </w:r>
      <w:r w:rsidRPr="00200338">
        <w:rPr>
          <w:bCs/>
          <w:lang/>
        </w:rPr>
        <w:t>Стига“ д.о.о.</w:t>
      </w:r>
      <w:r>
        <w:rPr>
          <w:bCs/>
          <w:lang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83</cp:revision>
  <dcterms:created xsi:type="dcterms:W3CDTF">2013-04-12T07:18:00Z</dcterms:created>
  <dcterms:modified xsi:type="dcterms:W3CDTF">2014-11-03T11:16:00Z</dcterms:modified>
</cp:coreProperties>
</file>