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80D1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200338">
        <w:rPr>
          <w:rFonts w:eastAsiaTheme="minorHAnsi"/>
        </w:rPr>
        <w:t>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D71996" w:rsidRPr="00D71996">
        <w:t>биоактивне  спирале са ПГЛА микрофиламентима</w:t>
      </w:r>
      <w:r w:rsidR="00D71996">
        <w:t xml:space="preserve"> -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71996" w:rsidRPr="00D71996">
        <w:t>5.640.000,00</w:t>
      </w:r>
      <w:r w:rsidR="00D71996" w:rsidRPr="00D71996">
        <w:rPr>
          <w:lang/>
        </w:rPr>
        <w:t xml:space="preserve"> </w:t>
      </w:r>
      <w:r w:rsidR="00D71996" w:rsidRPr="00D71996">
        <w:rPr>
          <w:bCs/>
          <w:lang/>
        </w:rPr>
        <w:t>динара</w:t>
      </w:r>
      <w:r w:rsidR="00D71996" w:rsidRPr="004927BA">
        <w:rPr>
          <w:bCs/>
          <w:lang/>
        </w:rPr>
        <w:t xml:space="preserve">, односно </w:t>
      </w:r>
      <w:r w:rsidR="00D71996" w:rsidRPr="00D71996">
        <w:t>6.204.000,00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>5.640.000,00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71996" w:rsidRPr="00D71996">
        <w:t>5.640.000,00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>5.640.000,00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71996" w:rsidRPr="00D71996">
        <w:t>5.640.000,00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71996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71996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71996">
        <w:t>„</w:t>
      </w:r>
      <w:r w:rsidRPr="00D71996">
        <w:rPr>
          <w:lang w:val="en-US"/>
        </w:rPr>
        <w:t>Austro-Line</w:t>
      </w:r>
      <w:r w:rsidRPr="00D71996">
        <w:t>“ д.о.о.</w:t>
      </w:r>
      <w:r w:rsidRPr="00054C19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2014-12-01T09:03:00Z</dcterms:modified>
</cp:coreProperties>
</file>