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47F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354C8">
        <w:rPr>
          <w:rFonts w:eastAsiaTheme="minorHAnsi"/>
        </w:rPr>
        <w:t>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A354C8" w:rsidRPr="00A354C8">
        <w:t>хидрофилни микрокатетер са 2 маркера  на дисталном делу у размаку од 3цм компатибилан са жицом 0,010 и 0,014 унутрашњег лумена  0,0165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354C8" w:rsidRPr="00A354C8">
        <w:rPr>
          <w:lang w:val="sr-Cyrl-CS"/>
        </w:rPr>
        <w:t>3.880.000</w:t>
      </w:r>
      <w:r w:rsidR="00A354C8" w:rsidRPr="00A354C8">
        <w:rPr>
          <w:lang/>
        </w:rPr>
        <w:t>,00</w:t>
      </w:r>
      <w:r w:rsidR="00A354C8" w:rsidRPr="00A354C8">
        <w:rPr>
          <w:lang/>
        </w:rPr>
        <w:t xml:space="preserve"> </w:t>
      </w:r>
      <w:r w:rsidR="00A354C8" w:rsidRPr="00A354C8">
        <w:rPr>
          <w:bCs/>
          <w:lang/>
        </w:rPr>
        <w:t>динара</w:t>
      </w:r>
      <w:r w:rsidR="00A354C8" w:rsidRPr="004927BA">
        <w:rPr>
          <w:bCs/>
          <w:lang/>
        </w:rPr>
        <w:t xml:space="preserve">, односно </w:t>
      </w:r>
      <w:r w:rsidR="00A354C8" w:rsidRPr="00A354C8">
        <w:rPr>
          <w:lang w:val="sr-Cyrl-CS"/>
        </w:rPr>
        <w:t>4.268.000</w:t>
      </w:r>
      <w:r w:rsidR="00A354C8" w:rsidRPr="00A354C8">
        <w:rPr>
          <w:lang/>
        </w:rPr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354C8" w:rsidRPr="00A354C8">
        <w:rPr>
          <w:lang w:val="sr-Cyrl-CS"/>
        </w:rPr>
        <w:t>3.880.000</w:t>
      </w:r>
      <w:r w:rsidR="00A354C8" w:rsidRPr="00A354C8">
        <w:rPr>
          <w:lang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354C8" w:rsidRPr="00A354C8">
        <w:rPr>
          <w:lang w:val="sr-Cyrl-CS"/>
        </w:rPr>
        <w:t>3.880.000</w:t>
      </w:r>
      <w:r w:rsidR="00A354C8" w:rsidRPr="00A354C8">
        <w:rPr>
          <w:lang/>
        </w:rPr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354C8" w:rsidRPr="00A354C8">
        <w:rPr>
          <w:lang w:val="sr-Cyrl-CS"/>
        </w:rPr>
        <w:t>3.880.000</w:t>
      </w:r>
      <w:r w:rsidR="00A354C8" w:rsidRPr="00A354C8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354C8" w:rsidRPr="00A354C8">
        <w:rPr>
          <w:lang w:val="sr-Cyrl-CS"/>
        </w:rPr>
        <w:t>3.880.000</w:t>
      </w:r>
      <w:r w:rsidR="00A354C8" w:rsidRPr="00A354C8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E492B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E492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E492B">
        <w:t>„</w:t>
      </w:r>
      <w:r w:rsidRPr="00DE492B">
        <w:rPr>
          <w:lang w:val="en-US"/>
        </w:rPr>
        <w:t>Interfortas Medical</w:t>
      </w:r>
      <w:r w:rsidRPr="00DE492B">
        <w:t>“ д.о.о.</w:t>
      </w:r>
      <w:r w:rsidRPr="00DB70EA">
        <w:t>, Ул. Девалдових 1,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4C8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47F1D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966823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86</cp:revision>
  <dcterms:created xsi:type="dcterms:W3CDTF">2013-04-12T07:18:00Z</dcterms:created>
  <dcterms:modified xsi:type="dcterms:W3CDTF">2014-12-01T09:54:00Z</dcterms:modified>
</cp:coreProperties>
</file>