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432D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C94F14">
        <w:rPr>
          <w:rFonts w:eastAsiaTheme="minorHAnsi"/>
        </w:rPr>
        <w:t>90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4F14" w:rsidRPr="00C94F14">
        <w:t>набавка нерегистрованог лека са Д Листе лекова – бензилпеницилин прашак за ињекцију,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C94F1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 xml:space="preserve">33600000 – </w:t>
      </w:r>
      <w:r>
        <w:rPr>
          <w:noProof/>
          <w:lang/>
        </w:rPr>
        <w:t>ф</w:t>
      </w:r>
      <w:r>
        <w:rPr>
          <w:noProof/>
        </w:rPr>
        <w:t>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94F14" w:rsidRPr="00C94F14">
        <w:rPr>
          <w:lang/>
        </w:rPr>
        <w:t>256.300,00</w:t>
      </w:r>
      <w:r w:rsidR="00C94F14" w:rsidRPr="00C94F14">
        <w:t xml:space="preserve"> </w:t>
      </w:r>
      <w:r w:rsidR="00C94F14" w:rsidRPr="00C94F14">
        <w:rPr>
          <w:bCs/>
          <w:lang/>
        </w:rPr>
        <w:t>динара</w:t>
      </w:r>
      <w:r w:rsidR="00C94F14" w:rsidRPr="00BE4BD5">
        <w:rPr>
          <w:bCs/>
          <w:lang/>
        </w:rPr>
        <w:t xml:space="preserve">, односно </w:t>
      </w:r>
      <w:r w:rsidR="00C94F14" w:rsidRPr="00C94F14">
        <w:rPr>
          <w:lang/>
        </w:rPr>
        <w:t>281.930,00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94F14" w:rsidRPr="00C94F14">
        <w:rPr>
          <w:bCs/>
          <w:lang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94F1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94F14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94F14" w:rsidRPr="00C94F14">
        <w:rPr>
          <w:lang/>
        </w:rPr>
        <w:t>256.300,00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94F14">
        <w:t>250.000,00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94F14" w:rsidRPr="00C94F14">
        <w:rPr>
          <w:lang/>
        </w:rPr>
        <w:t>256.300,00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94F14" w:rsidRPr="00C94F14">
        <w:rPr>
          <w:lang/>
        </w:rPr>
        <w:t>256.300,00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</w:t>
      </w:r>
      <w:r w:rsidR="00785ECD">
        <w:rPr>
          <w:rFonts w:eastAsiaTheme="minorHAnsi"/>
        </w:rPr>
        <w:t>4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785ECD">
        <w:rPr>
          <w:rFonts w:eastAsiaTheme="minorHAnsi"/>
          <w:lang w:val="sr-Cyrl-CS"/>
        </w:rPr>
        <w:t>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94F14">
        <w:rPr>
          <w:rFonts w:eastAsiaTheme="minorHAnsi"/>
          <w:lang/>
        </w:rPr>
        <w:t>0</w:t>
      </w:r>
      <w:r w:rsidR="00785ECD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85ECD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94F1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94F14">
        <w:t>„Ino-pharm“ д.о.о.</w:t>
      </w:r>
      <w:r w:rsidRPr="00BE4BD5">
        <w:t xml:space="preserve">, </w:t>
      </w:r>
      <w:r w:rsidRPr="00BE4BD5">
        <w:rPr>
          <w:lang/>
        </w:rPr>
        <w:t xml:space="preserve">ул. </w:t>
      </w:r>
      <w:r w:rsidRPr="00BE4BD5">
        <w:t>Браће Ковач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85ECD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432DA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4F14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C2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06405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C4174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2014-11-18T11:05:00Z</dcterms:modified>
</cp:coreProperties>
</file>