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F3FC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ED12F7">
        <w:rPr>
          <w:rFonts w:eastAsiaTheme="minorHAnsi"/>
        </w:rPr>
        <w:t xml:space="preserve">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ED12F7" w:rsidRPr="00ED12F7">
        <w:t>ендоскопски стаплери и пуњења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D12F7" w:rsidRPr="0016186E">
        <w:rPr>
          <w:lang/>
        </w:rPr>
        <w:t xml:space="preserve">2.751.308,47 </w:t>
      </w:r>
      <w:r w:rsidR="00ED12F7" w:rsidRPr="0016186E">
        <w:rPr>
          <w:bCs/>
          <w:lang/>
        </w:rPr>
        <w:t xml:space="preserve">динара, односно </w:t>
      </w:r>
      <w:r w:rsidR="00ED12F7" w:rsidRPr="0016186E">
        <w:rPr>
          <w:lang/>
        </w:rPr>
        <w:t>3.039.283,09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D12F7" w:rsidRPr="0016186E">
        <w:rPr>
          <w:lang/>
        </w:rPr>
        <w:t>2.751.308,47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D12F7" w:rsidRPr="0016186E">
        <w:rPr>
          <w:lang/>
        </w:rPr>
        <w:t>2.751.308,47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D12F7" w:rsidRPr="0016186E">
        <w:rPr>
          <w:lang/>
        </w:rPr>
        <w:t>2.751.308,47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ED12F7" w:rsidRPr="0016186E">
        <w:rPr>
          <w:lang/>
        </w:rPr>
        <w:t>2.751.308,47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  <w:lang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ED12F7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ED12F7" w:rsidRDefault="00ED12F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D12F7">
        <w:t>„Стига“ д.о.о.,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1B94"/>
    <w:rsid w:val="008B6B15"/>
    <w:rsid w:val="008D6ACC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2014-11-04T09:19:00Z</dcterms:modified>
</cp:coreProperties>
</file>