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A951AC" w:rsidRDefault="00135DDE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135DDE">
        <w:rPr>
          <w:rFonts w:eastAsiaTheme="minorHAnsi"/>
          <w:bCs/>
        </w:rPr>
        <w:t xml:space="preserve">Услуге бр. 199-14-О - </w:t>
      </w:r>
      <w:r w:rsidRPr="00135DDE">
        <w:t>Сервисирање стерилизатора у Ургентном цен</w:t>
      </w:r>
      <w:r w:rsidR="00D513AC">
        <w:t>т</w:t>
      </w:r>
      <w:r w:rsidRPr="00135DDE">
        <w:t>ру, Клиничког центра Војводине; 50421000 - Услуге поправке и одржавања медицинске опреме</w:t>
      </w:r>
      <w:r w:rsidR="00A951AC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135DDE" w:rsidRDefault="00135DD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3.500.000,00 дин. без ПДВ-а</w:t>
      </w:r>
      <w:r w:rsidR="00D513AC">
        <w:rPr>
          <w:rFonts w:eastAsiaTheme="minorHAnsi"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135DD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3.500.000,00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</w:rPr>
        <w:t>4.200.000,00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35DDE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135DDE" w:rsidRDefault="00135DD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35DDE" w:rsidTr="0051556D">
        <w:tc>
          <w:tcPr>
            <w:tcW w:w="2843" w:type="dxa"/>
          </w:tcPr>
          <w:p w:rsidR="00135DDE" w:rsidRDefault="00135DD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35DDE" w:rsidRDefault="00135DDE" w:rsidP="00135DDE">
            <w:pPr>
              <w:jc w:val="center"/>
            </w:pPr>
            <w:r w:rsidRPr="004D0D1E">
              <w:rPr>
                <w:rFonts w:eastAsiaTheme="minorHAnsi"/>
              </w:rPr>
              <w:t>3.500.000,00</w:t>
            </w:r>
          </w:p>
        </w:tc>
        <w:tc>
          <w:tcPr>
            <w:tcW w:w="2843" w:type="dxa"/>
          </w:tcPr>
          <w:p w:rsidR="00135DDE" w:rsidRDefault="00135DDE" w:rsidP="00135DDE">
            <w:pPr>
              <w:jc w:val="center"/>
            </w:pPr>
            <w:r w:rsidRPr="004D75AE">
              <w:rPr>
                <w:rFonts w:eastAsiaTheme="minorHAnsi"/>
                <w:bCs/>
              </w:rPr>
              <w:t>4.200.000,00</w:t>
            </w:r>
          </w:p>
        </w:tc>
      </w:tr>
      <w:tr w:rsidR="00135DDE" w:rsidTr="0051556D">
        <w:tc>
          <w:tcPr>
            <w:tcW w:w="2843" w:type="dxa"/>
          </w:tcPr>
          <w:p w:rsidR="00135DDE" w:rsidRDefault="00135DD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35DDE" w:rsidRDefault="00135DDE" w:rsidP="00135DDE">
            <w:pPr>
              <w:jc w:val="center"/>
            </w:pPr>
            <w:r w:rsidRPr="004D0D1E">
              <w:rPr>
                <w:rFonts w:eastAsiaTheme="minorHAnsi"/>
              </w:rPr>
              <w:t>3.500.000,00</w:t>
            </w:r>
          </w:p>
        </w:tc>
        <w:tc>
          <w:tcPr>
            <w:tcW w:w="2843" w:type="dxa"/>
          </w:tcPr>
          <w:p w:rsidR="00135DDE" w:rsidRDefault="00135DDE" w:rsidP="00135DDE">
            <w:pPr>
              <w:jc w:val="center"/>
            </w:pPr>
            <w:r w:rsidRPr="004D75AE">
              <w:rPr>
                <w:rFonts w:eastAsiaTheme="minorHAnsi"/>
                <w:bCs/>
              </w:rPr>
              <w:t>4.200.000,00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35DDE" w:rsidTr="0051556D">
        <w:tc>
          <w:tcPr>
            <w:tcW w:w="2843" w:type="dxa"/>
          </w:tcPr>
          <w:p w:rsidR="00135DDE" w:rsidRDefault="00135DD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35DDE" w:rsidRDefault="00135DDE" w:rsidP="00135DDE">
            <w:pPr>
              <w:jc w:val="center"/>
            </w:pPr>
            <w:r w:rsidRPr="004D0D1E">
              <w:rPr>
                <w:rFonts w:eastAsiaTheme="minorHAnsi"/>
              </w:rPr>
              <w:t>3.500.000,00</w:t>
            </w:r>
          </w:p>
        </w:tc>
        <w:tc>
          <w:tcPr>
            <w:tcW w:w="2843" w:type="dxa"/>
          </w:tcPr>
          <w:p w:rsidR="00135DDE" w:rsidRDefault="00135DDE" w:rsidP="00135DDE">
            <w:pPr>
              <w:jc w:val="center"/>
            </w:pPr>
            <w:r w:rsidRPr="004D75AE">
              <w:rPr>
                <w:rFonts w:eastAsiaTheme="minorHAnsi"/>
                <w:bCs/>
              </w:rPr>
              <w:t>4.200.000,00</w:t>
            </w:r>
          </w:p>
        </w:tc>
      </w:tr>
      <w:tr w:rsidR="00135DDE" w:rsidTr="0051556D">
        <w:tc>
          <w:tcPr>
            <w:tcW w:w="2843" w:type="dxa"/>
          </w:tcPr>
          <w:p w:rsidR="00135DDE" w:rsidRDefault="00135DD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35DDE" w:rsidRDefault="00135DDE" w:rsidP="00135DDE">
            <w:pPr>
              <w:jc w:val="center"/>
            </w:pPr>
            <w:r w:rsidRPr="004D0D1E">
              <w:rPr>
                <w:rFonts w:eastAsiaTheme="minorHAnsi"/>
              </w:rPr>
              <w:t>3.500.000,00</w:t>
            </w:r>
          </w:p>
        </w:tc>
        <w:tc>
          <w:tcPr>
            <w:tcW w:w="2843" w:type="dxa"/>
          </w:tcPr>
          <w:p w:rsidR="00135DDE" w:rsidRDefault="00135DDE" w:rsidP="00135DDE">
            <w:pPr>
              <w:jc w:val="center"/>
            </w:pPr>
            <w:r w:rsidRPr="004D75AE">
              <w:rPr>
                <w:rFonts w:eastAsiaTheme="minorHAnsi"/>
                <w:bCs/>
              </w:rPr>
              <w:t>4.200.000,00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35DDE" w:rsidRDefault="00135DD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35DDE" w:rsidRDefault="00135DD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03.12.2014.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135DDE" w:rsidRDefault="00135DD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08.12.2014.</w:t>
      </w: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A951AC" w:rsidRPr="00AE1407" w:rsidRDefault="00A951AC" w:rsidP="00A951AC">
      <w:pPr>
        <w:jc w:val="both"/>
        <w:rPr>
          <w:noProof/>
        </w:rPr>
      </w:pPr>
      <w:r>
        <w:rPr>
          <w:b/>
          <w:noProof/>
        </w:rPr>
        <w:t>„</w:t>
      </w:r>
      <w:r>
        <w:rPr>
          <w:b/>
          <w:noProof/>
          <w:lang w:val="en-US"/>
        </w:rPr>
        <w:t>TESCOM</w:t>
      </w:r>
      <w:r>
        <w:rPr>
          <w:b/>
          <w:noProof/>
        </w:rPr>
        <w:t>“</w:t>
      </w:r>
      <w:r>
        <w:rPr>
          <w:b/>
          <w:noProof/>
          <w:lang w:val="en-US"/>
        </w:rPr>
        <w:t xml:space="preserve"> d.o.o. </w:t>
      </w:r>
      <w:r>
        <w:rPr>
          <w:noProof/>
        </w:rPr>
        <w:t>Булевар Николе Тесле 26/7, 11080 Београд - Земун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951AC" w:rsidRDefault="00A951AC" w:rsidP="00474387">
      <w:pPr>
        <w:autoSpaceDE w:val="0"/>
        <w:autoSpaceDN w:val="0"/>
        <w:adjustRightInd w:val="0"/>
        <w:jc w:val="both"/>
        <w:rPr>
          <w:rFonts w:eastAsiaTheme="minorHAnsi"/>
        </w:rPr>
      </w:pPr>
      <w:r w:rsidRPr="00163821">
        <w:rPr>
          <w:rFonts w:eastAsiaTheme="minorEastAsia"/>
          <w:noProof/>
          <w:lang w:val="en-US"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</w:t>
      </w:r>
      <w:r w:rsidRPr="00AF277B">
        <w:rPr>
          <w:rFonts w:eastAsiaTheme="minorEastAsia"/>
          <w:noProof/>
          <w:lang w:val="en-US"/>
        </w:rPr>
        <w:t>односно најдуже годину дана од дана закључења уговора</w:t>
      </w:r>
      <w:r>
        <w:rPr>
          <w:rFonts w:eastAsiaTheme="minorHAnsi"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AC" w:rsidRDefault="00A951AC" w:rsidP="00302D20">
      <w:r>
        <w:separator/>
      </w:r>
    </w:p>
  </w:endnote>
  <w:endnote w:type="continuationSeparator" w:id="0">
    <w:p w:rsidR="00A951AC" w:rsidRDefault="00A951AC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AC" w:rsidRDefault="00A951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AC" w:rsidRDefault="00A951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AC" w:rsidRDefault="00A95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AC" w:rsidRDefault="00A951AC" w:rsidP="00302D20">
      <w:r>
        <w:separator/>
      </w:r>
    </w:p>
  </w:footnote>
  <w:footnote w:type="continuationSeparator" w:id="0">
    <w:p w:rsidR="00A951AC" w:rsidRDefault="00A951AC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AC" w:rsidRDefault="00A951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AC" w:rsidRDefault="007E060C" w:rsidP="00302D20">
    <w:pPr>
      <w:pStyle w:val="Heading1"/>
      <w:jc w:val="center"/>
      <w:rPr>
        <w:sz w:val="32"/>
      </w:rPr>
    </w:pPr>
    <w:r w:rsidRPr="007E060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9622516" r:id="rId2"/>
      </w:pict>
    </w:r>
    <w:r w:rsidR="00A951AC">
      <w:rPr>
        <w:sz w:val="32"/>
        <w:lang w:val="sr-Cyrl-CS"/>
      </w:rPr>
      <w:t>КЛИНИЧКИ ЦЕНТАР ВОЈВОДИНЕ</w:t>
    </w:r>
  </w:p>
  <w:p w:rsidR="00A951AC" w:rsidRDefault="00A951AC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951AC" w:rsidRDefault="00A951AC" w:rsidP="00302D20">
    <w:pPr>
      <w:jc w:val="center"/>
      <w:rPr>
        <w:sz w:val="8"/>
        <w:lang w:val="hr-HR"/>
      </w:rPr>
    </w:pPr>
  </w:p>
  <w:p w:rsidR="00A951AC" w:rsidRDefault="00A951AC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951AC" w:rsidRDefault="00A951AC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951AC" w:rsidRDefault="007E060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951A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951A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951A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951AC" w:rsidRPr="00302D20" w:rsidRDefault="007E060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7E060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AC" w:rsidRDefault="00A951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35DDE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60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951AC"/>
    <w:rsid w:val="00AA1F6A"/>
    <w:rsid w:val="00AD42F7"/>
    <w:rsid w:val="00AD4FEC"/>
    <w:rsid w:val="00AD71E6"/>
    <w:rsid w:val="00B301AC"/>
    <w:rsid w:val="00B30E3E"/>
    <w:rsid w:val="00B4050B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513AC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A5C72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61087"/>
    <w:rsid w:val="00873A1A"/>
    <w:rsid w:val="008B5760"/>
    <w:rsid w:val="008B6B15"/>
    <w:rsid w:val="00927662"/>
    <w:rsid w:val="00960AAC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2014-12-09T08:29:00Z</dcterms:modified>
</cp:coreProperties>
</file>