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35pt" o:ole="">
                  <v:imagedata r:id="rId9" o:title=""/>
                </v:shape>
                <o:OLEObject Type="Embed" ProgID="PBrush" ShapeID="_x0000_i1025" DrawAspect="Content" ObjectID="_1476180448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935832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5E03D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C11DC2">
        <w:rPr>
          <w:rFonts w:ascii="Times New Roman" w:eastAsia="Times New Roman" w:hAnsi="Times New Roman"/>
          <w:noProof/>
          <w:sz w:val="24"/>
          <w:szCs w:val="24"/>
          <w:lang w:val="sr-Cyrl-CS"/>
        </w:rPr>
        <w:t>213</w:t>
      </w:r>
      <w:r>
        <w:rPr>
          <w:rFonts w:ascii="Times New Roman" w:eastAsia="Times New Roman" w:hAnsi="Times New Roman"/>
          <w:noProof/>
          <w:sz w:val="24"/>
          <w:szCs w:val="24"/>
        </w:rPr>
        <w:t>-14-O/</w:t>
      </w:r>
      <w:r w:rsidR="005E03D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CB6C45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C11DC2">
        <w:rPr>
          <w:rFonts w:ascii="Times New Roman" w:eastAsia="Times New Roman" w:hAnsi="Times New Roman"/>
          <w:noProof/>
          <w:sz w:val="24"/>
          <w:szCs w:val="24"/>
          <w:lang w:val="sr-Cyrl-CS"/>
        </w:rPr>
        <w:t>30.10</w:t>
      </w:r>
      <w:r w:rsidR="00173F0E">
        <w:rPr>
          <w:rFonts w:ascii="Times New Roman" w:eastAsia="Times New Roman" w:hAnsi="Times New Roman"/>
          <w:noProof/>
          <w:sz w:val="24"/>
          <w:szCs w:val="24"/>
          <w:lang w:val="sr-Cyrl-CS"/>
        </w:rPr>
        <w:t>.2014.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85246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БРОЈ </w:t>
      </w:r>
    </w:p>
    <w:p w:rsidR="004C3897" w:rsidRDefault="00C11DC2" w:rsidP="00500AB5">
      <w:pPr>
        <w:pStyle w:val="Footer"/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213</w:t>
      </w:r>
      <w:r w:rsidR="00F437F7" w:rsidRPr="00503B76">
        <w:rPr>
          <w:b/>
          <w:noProof/>
          <w:lang w:val="en-US"/>
        </w:rPr>
        <w:t>-14-О</w:t>
      </w:r>
      <w:r w:rsidR="00F437F7" w:rsidRPr="00503B76">
        <w:rPr>
          <w:b/>
          <w:bCs/>
          <w:noProof/>
          <w:lang w:val="en-US"/>
        </w:rPr>
        <w:t xml:space="preserve"> - </w:t>
      </w:r>
      <w:r w:rsidRPr="00C11DC2">
        <w:rPr>
          <w:b/>
          <w:lang w:val="sr-Cyrl-CS"/>
        </w:rPr>
        <w:t>Набавка</w:t>
      </w:r>
      <w:r w:rsidRPr="00C11DC2">
        <w:rPr>
          <w:b/>
          <w:lang w:val="sr-Latn-RS"/>
        </w:rPr>
        <w:t xml:space="preserve"> </w:t>
      </w:r>
      <w:r w:rsidRPr="00C11DC2">
        <w:rPr>
          <w:b/>
          <w:lang w:val="sr-Cyrl-RS"/>
        </w:rPr>
        <w:t>медицинске опреме</w:t>
      </w:r>
      <w:r w:rsidRPr="00C11DC2">
        <w:rPr>
          <w:b/>
          <w:lang w:val="sr-Cyrl-CS"/>
        </w:rPr>
        <w:t xml:space="preserve"> за потребе</w:t>
      </w:r>
      <w:r w:rsidRPr="00C11DC2">
        <w:rPr>
          <w:b/>
          <w:lang w:val="sr-Latn-RS"/>
        </w:rPr>
        <w:t xml:space="preserve"> </w:t>
      </w:r>
      <w:r w:rsidRPr="00C11DC2">
        <w:rPr>
          <w:b/>
          <w:lang w:val="sr-Cyrl-CS"/>
        </w:rPr>
        <w:t>Клинике за гинекологију и акушерство у оквиру</w:t>
      </w:r>
      <w:r w:rsidRPr="00C11DC2">
        <w:rPr>
          <w:b/>
          <w:lang w:val="sr-Cyrl-RS"/>
        </w:rPr>
        <w:t xml:space="preserve"> </w:t>
      </w:r>
      <w:r w:rsidRPr="00C11DC2">
        <w:rPr>
          <w:b/>
          <w:lang w:val="sr-Cyrl-CS"/>
        </w:rPr>
        <w:t>Клиничког центра Војводине</w:t>
      </w:r>
    </w:p>
    <w:p w:rsidR="00500AB5" w:rsidRDefault="00500AB5" w:rsidP="00500AB5">
      <w:pPr>
        <w:pStyle w:val="Footer"/>
        <w:jc w:val="center"/>
        <w:rPr>
          <w:b/>
          <w:noProof/>
          <w:lang w:val="sr-Cyrl-CS"/>
        </w:rPr>
      </w:pPr>
    </w:p>
    <w:p w:rsidR="00500AB5" w:rsidRPr="00500AB5" w:rsidRDefault="00500AB5" w:rsidP="00500AB5">
      <w:pPr>
        <w:pStyle w:val="Footer"/>
        <w:jc w:val="center"/>
        <w:rPr>
          <w:b/>
          <w:lang w:val="sr-Cyrl-CS"/>
        </w:rPr>
      </w:pPr>
    </w:p>
    <w:p w:rsidR="00F437F7" w:rsidRPr="004C3897" w:rsidRDefault="00F437F7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0456E2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E</w:t>
      </w: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0456E2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ПОТЕНЦИЈАЛНОГ ПОНУЂАЧА</w:t>
      </w:r>
      <w:r w:rsidR="004C3897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:</w:t>
      </w:r>
    </w:p>
    <w:p w:rsidR="00110206" w:rsidRPr="00110206" w:rsidRDefault="00A27D57" w:rsidP="00C11DC2">
      <w:pPr>
        <w:shd w:val="clear" w:color="auto" w:fill="FFFFFF"/>
        <w:jc w:val="both"/>
        <w:rPr>
          <w:rFonts w:ascii="Times New Roman" w:eastAsia="Times New Roman" w:hAnsi="Times New Roman"/>
          <w:color w:val="222222"/>
          <w:sz w:val="20"/>
          <w:szCs w:val="20"/>
          <w:lang w:val="sr-Cyrl-CS"/>
        </w:rPr>
      </w:pPr>
      <w:r>
        <w:rPr>
          <w:rFonts w:ascii="Times New Roman" w:hAnsi="Times New Roman"/>
          <w:noProof/>
          <w:color w:val="222222"/>
          <w:sz w:val="24"/>
          <w:szCs w:val="24"/>
          <w:shd w:val="clear" w:color="auto" w:fill="FFFFFF"/>
          <w:lang w:val="sr-Cyrl-RS"/>
        </w:rPr>
        <w:t>„</w:t>
      </w:r>
      <w:proofErr w:type="spellStart"/>
      <w:r w:rsidR="00110206" w:rsidRPr="00110206">
        <w:rPr>
          <w:rFonts w:ascii="Times New Roman" w:eastAsia="Times New Roman" w:hAnsi="Times New Roman"/>
          <w:color w:val="222222"/>
          <w:sz w:val="24"/>
          <w:szCs w:val="24"/>
        </w:rPr>
        <w:t>Поштовани</w:t>
      </w:r>
      <w:proofErr w:type="spellEnd"/>
      <w:r w:rsidR="00110206" w:rsidRPr="00110206">
        <w:rPr>
          <w:rFonts w:ascii="Times New Roman" w:eastAsia="Times New Roman" w:hAnsi="Times New Roman"/>
          <w:color w:val="222222"/>
          <w:sz w:val="24"/>
          <w:szCs w:val="24"/>
        </w:rPr>
        <w:t>,</w:t>
      </w:r>
    </w:p>
    <w:p w:rsidR="00110206" w:rsidRPr="00110206" w:rsidRDefault="00110206" w:rsidP="001102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proofErr w:type="gram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У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складу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са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чланом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63.</w:t>
      </w:r>
      <w:proofErr w:type="gram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Став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2,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Закона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о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јавним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наб</w:t>
      </w:r>
      <w:r w:rsidR="00224C6A">
        <w:rPr>
          <w:rFonts w:ascii="Times New Roman" w:eastAsia="Times New Roman" w:hAnsi="Times New Roman"/>
          <w:color w:val="222222"/>
          <w:sz w:val="24"/>
          <w:szCs w:val="24"/>
        </w:rPr>
        <w:t>авкама</w:t>
      </w:r>
      <w:proofErr w:type="spellEnd"/>
      <w:r w:rsidR="00224C6A"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proofErr w:type="spellStart"/>
      <w:r w:rsidR="00224C6A">
        <w:rPr>
          <w:rFonts w:ascii="Times New Roman" w:eastAsia="Times New Roman" w:hAnsi="Times New Roman"/>
          <w:color w:val="222222"/>
          <w:sz w:val="24"/>
          <w:szCs w:val="24"/>
        </w:rPr>
        <w:t>заинтересовани</w:t>
      </w:r>
      <w:proofErr w:type="spellEnd"/>
      <w:r w:rsidR="00224C6A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224C6A">
        <w:rPr>
          <w:rFonts w:ascii="Times New Roman" w:eastAsia="Times New Roman" w:hAnsi="Times New Roman"/>
          <w:color w:val="222222"/>
          <w:sz w:val="24"/>
          <w:szCs w:val="24"/>
        </w:rPr>
        <w:t>понуђач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поставља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следећ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а</w:t>
      </w:r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 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питањ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а</w:t>
      </w:r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 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наручиоцу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везано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за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појашњења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конкурсне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документације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за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јавну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набавку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број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213-14-О,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Набавка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медицинске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опреме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за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потребе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Клинике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за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гинекологију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акушерство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оквиру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Клиничког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центра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Војводине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:</w:t>
      </w:r>
    </w:p>
    <w:p w:rsidR="00C11DC2" w:rsidRDefault="00110206" w:rsidP="00C11D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  <w:lang w:val="sr-Cyrl-CS"/>
        </w:rPr>
      </w:pPr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 </w:t>
      </w:r>
    </w:p>
    <w:p w:rsidR="00110206" w:rsidRPr="00110206" w:rsidRDefault="00110206" w:rsidP="00C11D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1.</w:t>
      </w:r>
      <w:r w:rsidRPr="00110206">
        <w:rPr>
          <w:rFonts w:ascii="Times New Roman" w:eastAsia="Times New Roman" w:hAnsi="Times New Roman"/>
          <w:color w:val="222222"/>
          <w:sz w:val="14"/>
          <w:szCs w:val="14"/>
        </w:rPr>
        <w:t>     </w:t>
      </w:r>
      <w:r w:rsidRPr="00C11DC2">
        <w:rPr>
          <w:rFonts w:ascii="Times New Roman" w:eastAsia="Times New Roman" w:hAnsi="Times New Roman"/>
          <w:color w:val="222222"/>
          <w:sz w:val="14"/>
          <w:szCs w:val="14"/>
        </w:rPr>
        <w:t> 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страни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5/39,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Опис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предмета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јавне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набавке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за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Партију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1.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Ултразвучни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апарат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другом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пасусу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пише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следеће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:</w:t>
      </w:r>
      <w:r w:rsidRPr="00C11DC2">
        <w:rPr>
          <w:rFonts w:ascii="Times New Roman" w:eastAsia="Times New Roman" w:hAnsi="Times New Roman"/>
          <w:color w:val="222222"/>
          <w:sz w:val="24"/>
          <w:szCs w:val="24"/>
        </w:rPr>
        <w:t> </w:t>
      </w:r>
      <w:r w:rsidRPr="00110206">
        <w:rPr>
          <w:rFonts w:ascii="Times New Roman" w:eastAsia="Times New Roman" w:hAnsi="Times New Roman"/>
          <w:color w:val="222222"/>
          <w:sz w:val="24"/>
          <w:szCs w:val="24"/>
        </w:rPr>
        <w:br/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Интегрисани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C11DC2">
        <w:rPr>
          <w:rFonts w:ascii="Times New Roman" w:eastAsia="Times New Roman" w:hAnsi="Times New Roman"/>
          <w:color w:val="222222"/>
          <w:sz w:val="24"/>
          <w:szCs w:val="24"/>
        </w:rPr>
        <w:t>LCD</w:t>
      </w:r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или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C11DC2">
        <w:rPr>
          <w:rFonts w:ascii="Times New Roman" w:eastAsia="Times New Roman" w:hAnsi="Times New Roman"/>
          <w:color w:val="222222"/>
          <w:sz w:val="24"/>
          <w:szCs w:val="24"/>
        </w:rPr>
        <w:t>LED</w:t>
      </w:r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монитор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високе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контрасне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резолуције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(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минимална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резолиција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1280 x 1024),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могућност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независног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померања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монитора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вешта</w:t>
      </w:r>
      <w:proofErr w:type="spellEnd"/>
      <w:r w:rsidR="00A57FFC">
        <w:rPr>
          <w:rFonts w:ascii="Times New Roman" w:eastAsia="Times New Roman" w:hAnsi="Times New Roman"/>
          <w:color w:val="222222"/>
          <w:sz w:val="24"/>
          <w:szCs w:val="24"/>
          <w:lang w:val="sr-Cyrl-CS"/>
        </w:rPr>
        <w:t>ч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кој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руци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.</w:t>
      </w:r>
      <w:r w:rsidRPr="00110206">
        <w:rPr>
          <w:rFonts w:ascii="Times New Roman" w:eastAsia="Times New Roman" w:hAnsi="Times New Roman"/>
          <w:color w:val="222222"/>
          <w:sz w:val="24"/>
          <w:szCs w:val="24"/>
        </w:rPr>
        <w:br/>
      </w:r>
      <w:r w:rsidRPr="00110206">
        <w:rPr>
          <w:rFonts w:ascii="Times New Roman" w:eastAsia="Times New Roman" w:hAnsi="Times New Roman"/>
          <w:color w:val="222222"/>
          <w:sz w:val="24"/>
          <w:szCs w:val="24"/>
        </w:rPr>
        <w:br/>
      </w:r>
      <w:proofErr w:type="spellStart"/>
      <w:r w:rsidRPr="00110206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Питање</w:t>
      </w:r>
      <w:proofErr w:type="spellEnd"/>
      <w:r w:rsidRPr="00110206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:</w:t>
      </w:r>
      <w:r w:rsidRPr="00C11DC2">
        <w:rPr>
          <w:rFonts w:ascii="Times New Roman" w:eastAsia="Times New Roman" w:hAnsi="Times New Roman"/>
          <w:color w:val="222222"/>
          <w:sz w:val="24"/>
          <w:szCs w:val="24"/>
        </w:rPr>
        <w:t> 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ли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је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за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наручиоца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прихватљиво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дефинише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величину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монитора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?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Наша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препорука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је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минимална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дијагонала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од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19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инча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јер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се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овом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набавком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купује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експертски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ултразвучни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апарат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, а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карактеристике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таквог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апарате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не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би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могле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се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до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краја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искористе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ако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би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монитор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био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мале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величине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нпр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дијагонале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од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15инча.</w:t>
      </w:r>
      <w:r w:rsidRPr="00C11DC2">
        <w:rPr>
          <w:rFonts w:ascii="Times New Roman" w:eastAsia="Times New Roman" w:hAnsi="Times New Roman"/>
          <w:color w:val="222222"/>
          <w:sz w:val="24"/>
          <w:szCs w:val="24"/>
        </w:rPr>
        <w:t> </w:t>
      </w:r>
    </w:p>
    <w:p w:rsidR="00110206" w:rsidRPr="00110206" w:rsidRDefault="00110206" w:rsidP="0011020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2.</w:t>
      </w:r>
      <w:r w:rsidRPr="00110206">
        <w:rPr>
          <w:rFonts w:ascii="Times New Roman" w:eastAsia="Times New Roman" w:hAnsi="Times New Roman"/>
          <w:color w:val="222222"/>
          <w:sz w:val="14"/>
          <w:szCs w:val="14"/>
        </w:rPr>
        <w:t>     </w:t>
      </w:r>
      <w:r w:rsidRPr="00C11DC2">
        <w:rPr>
          <w:rFonts w:ascii="Times New Roman" w:eastAsia="Times New Roman" w:hAnsi="Times New Roman"/>
          <w:color w:val="222222"/>
          <w:sz w:val="14"/>
          <w:szCs w:val="14"/>
        </w:rPr>
        <w:t> 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странама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14/39 и 15/30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је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тачка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3. </w:t>
      </w:r>
      <w:proofErr w:type="spellStart"/>
      <w:proofErr w:type="gram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Партије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оквиру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5.</w:t>
      </w:r>
      <w:proofErr w:type="gram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Упутство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понуђачима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како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сачине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понуду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желели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би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потврдимо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начин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како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смо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разумели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се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понуда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треба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поднети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.</w:t>
      </w:r>
      <w:proofErr w:type="gramEnd"/>
      <w:r w:rsidRPr="00C11DC2">
        <w:rPr>
          <w:rFonts w:ascii="Times New Roman" w:eastAsia="Times New Roman" w:hAnsi="Times New Roman"/>
          <w:color w:val="222222"/>
          <w:sz w:val="24"/>
          <w:szCs w:val="24"/>
        </w:rPr>
        <w:t> </w:t>
      </w:r>
    </w:p>
    <w:p w:rsidR="00500AB5" w:rsidRPr="00C11DC2" w:rsidRDefault="00110206" w:rsidP="00C11D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proofErr w:type="spellStart"/>
      <w:r w:rsidRPr="00110206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Питање</w:t>
      </w:r>
      <w:proofErr w:type="spellEnd"/>
      <w:r w:rsidRPr="00110206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:</w:t>
      </w:r>
      <w:r w:rsidRPr="00C11DC2">
        <w:rPr>
          <w:rFonts w:ascii="Times New Roman" w:eastAsia="Times New Roman" w:hAnsi="Times New Roman"/>
          <w:color w:val="222222"/>
          <w:sz w:val="24"/>
          <w:szCs w:val="24"/>
        </w:rPr>
        <w:t> 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Ако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п</w:t>
      </w:r>
      <w:r w:rsidR="00C11DC2">
        <w:rPr>
          <w:rFonts w:ascii="Times New Roman" w:eastAsia="Times New Roman" w:hAnsi="Times New Roman"/>
          <w:color w:val="222222"/>
          <w:sz w:val="24"/>
          <w:szCs w:val="24"/>
          <w:lang w:val="sr-Cyrl-CS"/>
        </w:rPr>
        <w:t>ону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ђач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учествује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само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за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једну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партију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оквиру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ове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ЈН,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ли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ће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понуда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бити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исправна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ако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су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истој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коверти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документација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о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испуњавању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услова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(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поглавље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5. </w:t>
      </w:r>
      <w:proofErr w:type="spellStart"/>
      <w:proofErr w:type="gram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Конкурсне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документације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) и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сама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понуда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са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осталим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припадајућим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документима</w:t>
      </w:r>
      <w:proofErr w:type="spellEnd"/>
      <w:r w:rsidRPr="00110206">
        <w:rPr>
          <w:rFonts w:ascii="Times New Roman" w:eastAsia="Times New Roman" w:hAnsi="Times New Roman"/>
          <w:color w:val="222222"/>
          <w:sz w:val="24"/>
          <w:szCs w:val="24"/>
        </w:rPr>
        <w:t>?</w:t>
      </w:r>
      <w:proofErr w:type="gramEnd"/>
    </w:p>
    <w:p w:rsidR="00500AB5" w:rsidRPr="00C11DC2" w:rsidRDefault="00500AB5" w:rsidP="00500A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sr-Cyrl-CS"/>
        </w:rPr>
      </w:pPr>
      <w:r w:rsidRPr="00C11DC2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С поштовањем</w:t>
      </w:r>
      <w:r w:rsidR="00C11DC2">
        <w:rPr>
          <w:rFonts w:ascii="Times New Roman" w:eastAsia="Times New Roman" w:hAnsi="Times New Roman"/>
          <w:color w:val="222222"/>
          <w:sz w:val="24"/>
          <w:szCs w:val="24"/>
          <w:lang w:val="sr-Cyrl-CS"/>
        </w:rPr>
        <w:t>“</w:t>
      </w:r>
    </w:p>
    <w:p w:rsidR="003C772C" w:rsidRDefault="003C772C" w:rsidP="00A27D57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color w:val="222222"/>
          <w:sz w:val="24"/>
          <w:szCs w:val="24"/>
          <w:shd w:val="clear" w:color="auto" w:fill="FFFFFF"/>
          <w:lang w:val="sr-Cyrl-CS"/>
        </w:rPr>
      </w:pPr>
    </w:p>
    <w:p w:rsidR="00500AB5" w:rsidRDefault="00500AB5" w:rsidP="00A27D57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color w:val="222222"/>
          <w:sz w:val="24"/>
          <w:szCs w:val="24"/>
          <w:shd w:val="clear" w:color="auto" w:fill="FFFFFF"/>
          <w:lang w:val="sr-Cyrl-CS"/>
        </w:rPr>
      </w:pPr>
    </w:p>
    <w:p w:rsidR="00311AB6" w:rsidRPr="00500AB5" w:rsidRDefault="00311AB6" w:rsidP="00A27D57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color w:val="222222"/>
          <w:sz w:val="24"/>
          <w:szCs w:val="24"/>
          <w:shd w:val="clear" w:color="auto" w:fill="FFFFFF"/>
          <w:lang w:val="sr-Cyrl-CS"/>
        </w:rPr>
      </w:pPr>
      <w:bookmarkStart w:id="0" w:name="_GoBack"/>
      <w:bookmarkEnd w:id="0"/>
    </w:p>
    <w:p w:rsidR="003E16ED" w:rsidRDefault="003E16ED" w:rsidP="00DC7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lastRenderedPageBreak/>
        <w:t>ОДГОВОР</w:t>
      </w:r>
      <w:r w:rsidRPr="00EE431C"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КЦВ</w:t>
      </w:r>
      <w:r w:rsidRPr="00EE431C"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-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НА ПИТАЊЕ:</w:t>
      </w:r>
    </w:p>
    <w:p w:rsidR="003C772C" w:rsidRDefault="003C772C" w:rsidP="00DC7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11DC2" w:rsidRDefault="00C11DC2" w:rsidP="00F437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sr-Cyrl-CS"/>
        </w:rPr>
        <w:t>1</w:t>
      </w:r>
      <w:r w:rsidRPr="00C11DC2">
        <w:rPr>
          <w:rFonts w:ascii="Times New Roman" w:eastAsia="Times New Roman" w:hAnsi="Times New Roman"/>
          <w:color w:val="222222"/>
          <w:sz w:val="24"/>
          <w:szCs w:val="24"/>
          <w:lang w:val="sr-Cyrl-CS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прихватљива</w:t>
      </w:r>
      <w:proofErr w:type="spellEnd"/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>ч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ина</w:t>
      </w:r>
      <w:proofErr w:type="spellEnd"/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монитора</w:t>
      </w:r>
      <w:proofErr w:type="spellEnd"/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потребе</w:t>
      </w:r>
      <w:proofErr w:type="spellEnd"/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употребе</w:t>
      </w:r>
      <w:proofErr w:type="spellEnd"/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УЗ</w:t>
      </w:r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феталној</w:t>
      </w:r>
      <w:proofErr w:type="spellEnd"/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медицини</w:t>
      </w:r>
      <w:proofErr w:type="spellEnd"/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терапији</w:t>
      </w:r>
      <w:proofErr w:type="spellEnd"/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минимална</w:t>
      </w:r>
      <w:proofErr w:type="spellEnd"/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дијагонала</w:t>
      </w:r>
      <w:proofErr w:type="spellEnd"/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19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>нч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proofErr w:type="gramEnd"/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>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>.</w:t>
      </w:r>
      <w:r w:rsidRPr="00C11D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C11DC2" w:rsidRDefault="00C11DC2" w:rsidP="00F437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</w:pPr>
    </w:p>
    <w:p w:rsidR="00C11DC2" w:rsidRPr="00C11DC2" w:rsidRDefault="00C11DC2" w:rsidP="00F437F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>2. Да, понуда ће бити исправна.</w:t>
      </w:r>
    </w:p>
    <w:p w:rsidR="00C11DC2" w:rsidRDefault="00C11DC2" w:rsidP="00F437F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sr-Cyrl-CS"/>
        </w:rPr>
      </w:pPr>
    </w:p>
    <w:p w:rsidR="00C11DC2" w:rsidRDefault="00C11DC2" w:rsidP="00F437F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sr-Cyrl-CS"/>
        </w:rPr>
      </w:pPr>
    </w:p>
    <w:p w:rsidR="00F437F7" w:rsidRPr="00045F3F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045F3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F437F7" w:rsidRPr="00E4117A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C11DC2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213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-14-О</w:t>
      </w:r>
    </w:p>
    <w:sectPr w:rsidR="00686664" w:rsidRPr="00A27D57" w:rsidSect="0068666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832" w:rsidRDefault="00935832" w:rsidP="00332FD7">
      <w:pPr>
        <w:spacing w:after="0" w:line="240" w:lineRule="auto"/>
      </w:pPr>
      <w:r>
        <w:separator/>
      </w:r>
    </w:p>
  </w:endnote>
  <w:endnote w:type="continuationSeparator" w:id="0">
    <w:p w:rsidR="00935832" w:rsidRDefault="00935832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35832" w:rsidRDefault="00935832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11AB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11AB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35832" w:rsidRDefault="00935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832" w:rsidRDefault="00935832" w:rsidP="00332FD7">
      <w:pPr>
        <w:spacing w:after="0" w:line="240" w:lineRule="auto"/>
      </w:pPr>
      <w:r>
        <w:separator/>
      </w:r>
    </w:p>
  </w:footnote>
  <w:footnote w:type="continuationSeparator" w:id="0">
    <w:p w:rsidR="00935832" w:rsidRDefault="00935832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44BD4"/>
    <w:rsid w:val="000456E2"/>
    <w:rsid w:val="00045F3F"/>
    <w:rsid w:val="000632CF"/>
    <w:rsid w:val="00110206"/>
    <w:rsid w:val="00115120"/>
    <w:rsid w:val="0016777B"/>
    <w:rsid w:val="00173F0E"/>
    <w:rsid w:val="001C4F4E"/>
    <w:rsid w:val="00224C6A"/>
    <w:rsid w:val="002967E6"/>
    <w:rsid w:val="002D06F3"/>
    <w:rsid w:val="002E1057"/>
    <w:rsid w:val="002E33AA"/>
    <w:rsid w:val="002E57A2"/>
    <w:rsid w:val="00311AB6"/>
    <w:rsid w:val="0031381E"/>
    <w:rsid w:val="00332FD7"/>
    <w:rsid w:val="0033754D"/>
    <w:rsid w:val="00346D9E"/>
    <w:rsid w:val="0039155B"/>
    <w:rsid w:val="003918AE"/>
    <w:rsid w:val="003C772C"/>
    <w:rsid w:val="003D7EB4"/>
    <w:rsid w:val="003E16ED"/>
    <w:rsid w:val="004C3897"/>
    <w:rsid w:val="004C4574"/>
    <w:rsid w:val="004C7BFA"/>
    <w:rsid w:val="00500AB5"/>
    <w:rsid w:val="00510D26"/>
    <w:rsid w:val="00536C8E"/>
    <w:rsid w:val="005B4F09"/>
    <w:rsid w:val="005E03DD"/>
    <w:rsid w:val="00675187"/>
    <w:rsid w:val="00686664"/>
    <w:rsid w:val="006A5427"/>
    <w:rsid w:val="0070565C"/>
    <w:rsid w:val="007414E1"/>
    <w:rsid w:val="00776A0C"/>
    <w:rsid w:val="00852460"/>
    <w:rsid w:val="00935832"/>
    <w:rsid w:val="009774F8"/>
    <w:rsid w:val="00982125"/>
    <w:rsid w:val="00A27D57"/>
    <w:rsid w:val="00A57FFC"/>
    <w:rsid w:val="00A65595"/>
    <w:rsid w:val="00A70240"/>
    <w:rsid w:val="00AE00CD"/>
    <w:rsid w:val="00B02191"/>
    <w:rsid w:val="00BA4A3E"/>
    <w:rsid w:val="00BB3100"/>
    <w:rsid w:val="00C11DC2"/>
    <w:rsid w:val="00C15A7B"/>
    <w:rsid w:val="00C260CB"/>
    <w:rsid w:val="00CA2874"/>
    <w:rsid w:val="00CB6C45"/>
    <w:rsid w:val="00CB6C8E"/>
    <w:rsid w:val="00D410AB"/>
    <w:rsid w:val="00DC6AB1"/>
    <w:rsid w:val="00DC7DF8"/>
    <w:rsid w:val="00DD7FBB"/>
    <w:rsid w:val="00E4640A"/>
    <w:rsid w:val="00E51176"/>
    <w:rsid w:val="00E948A3"/>
    <w:rsid w:val="00F151C1"/>
    <w:rsid w:val="00F437F7"/>
    <w:rsid w:val="00F91EE7"/>
    <w:rsid w:val="00FA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34E1C-62C0-474D-8B5D-17914792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6</cp:revision>
  <cp:lastPrinted>2014-10-30T11:24:00Z</cp:lastPrinted>
  <dcterms:created xsi:type="dcterms:W3CDTF">2014-10-30T11:17:00Z</dcterms:created>
  <dcterms:modified xsi:type="dcterms:W3CDTF">2014-10-30T12:19:00Z</dcterms:modified>
</cp:coreProperties>
</file>