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1.25pt" o:ole="">
                  <v:imagedata r:id="rId9" o:title=""/>
                </v:shape>
                <o:OLEObject Type="Embed" ProgID="Paint.Picture" ShapeID="_x0000_i1025" DrawAspect="Content" ObjectID="_1474880929" r:id="rId10"/>
              </w:object>
            </w:r>
          </w:p>
        </w:tc>
        <w:tc>
          <w:tcPr>
            <w:tcW w:w="7501" w:type="dxa"/>
          </w:tcPr>
          <w:p w:rsidR="009C505A" w:rsidRPr="003131F6" w:rsidRDefault="009C505A" w:rsidP="009C505A">
            <w:pPr>
              <w:pStyle w:val="Heading1"/>
              <w:jc w:val="center"/>
              <w:rPr>
                <w:sz w:val="32"/>
              </w:rPr>
            </w:pPr>
            <w:bookmarkStart w:id="0" w:name="_Toc364158540"/>
            <w:bookmarkStart w:id="1" w:name="_Toc384039099"/>
            <w:bookmarkStart w:id="2" w:name="_Toc384124283"/>
            <w:bookmarkStart w:id="3" w:name="_Toc385245489"/>
            <w:bookmarkStart w:id="4" w:name="_Toc390068116"/>
            <w:r w:rsidRPr="003131F6">
              <w:rPr>
                <w:sz w:val="32"/>
                <w:lang w:val="sr-Cyrl-CS"/>
              </w:rPr>
              <w:t>КЛИНИЧКИ ЦЕНТАР ВОЈВОДИНЕ</w:t>
            </w:r>
            <w:bookmarkEnd w:id="0"/>
            <w:bookmarkEnd w:id="1"/>
            <w:bookmarkEnd w:id="2"/>
            <w:bookmarkEnd w:id="3"/>
            <w:bookmarkEnd w:id="4"/>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lang w:val="sr-Cyrl-CS"/>
        </w:rPr>
      </w:pPr>
    </w:p>
    <w:p w:rsidR="008F6BA4" w:rsidRPr="008F6BA4" w:rsidRDefault="008F6BA4" w:rsidP="002D5B2C">
      <w:pPr>
        <w:pStyle w:val="Footer"/>
        <w:jc w:val="center"/>
        <w:rPr>
          <w:b/>
          <w:noProof/>
          <w:lang w:val="sr-Cyrl-CS"/>
        </w:rPr>
      </w:pPr>
    </w:p>
    <w:p w:rsidR="00067DD9" w:rsidRPr="008F6BA4" w:rsidRDefault="008F6BA4" w:rsidP="00067DD9">
      <w:pPr>
        <w:pStyle w:val="Footer"/>
        <w:jc w:val="center"/>
        <w:rPr>
          <w:b/>
          <w:sz w:val="28"/>
          <w:szCs w:val="28"/>
          <w:lang w:val="sr-Cyrl-CS"/>
        </w:rPr>
      </w:pPr>
      <w:r w:rsidRPr="008F6BA4">
        <w:rPr>
          <w:b/>
          <w:sz w:val="28"/>
          <w:szCs w:val="28"/>
          <w:lang w:val="sr-Cyrl-CS"/>
        </w:rPr>
        <w:t>Набавка</w:t>
      </w:r>
      <w:r w:rsidRPr="008F6BA4">
        <w:rPr>
          <w:b/>
          <w:sz w:val="28"/>
          <w:szCs w:val="28"/>
          <w:lang w:val="sr-Latn-RS"/>
        </w:rPr>
        <w:t xml:space="preserve"> </w:t>
      </w:r>
      <w:r w:rsidRPr="008F6BA4">
        <w:rPr>
          <w:b/>
          <w:sz w:val="28"/>
          <w:szCs w:val="28"/>
          <w:lang w:val="sr-Cyrl-RS"/>
        </w:rPr>
        <w:t>медицинске опреме</w:t>
      </w:r>
      <w:r w:rsidRPr="008F6BA4">
        <w:rPr>
          <w:b/>
          <w:sz w:val="28"/>
          <w:szCs w:val="28"/>
          <w:lang w:val="en-US"/>
        </w:rPr>
        <w:t xml:space="preserve"> </w:t>
      </w:r>
      <w:r w:rsidRPr="008F6BA4">
        <w:rPr>
          <w:b/>
          <w:sz w:val="28"/>
          <w:szCs w:val="28"/>
          <w:lang w:val="sr-Cyrl-RS"/>
        </w:rPr>
        <w:t xml:space="preserve">– </w:t>
      </w:r>
      <w:r w:rsidRPr="008F6BA4">
        <w:rPr>
          <w:b/>
          <w:sz w:val="28"/>
          <w:szCs w:val="28"/>
          <w:lang w:val="sr-Cyrl-CS"/>
        </w:rPr>
        <w:t xml:space="preserve">стерео микроскоп за рад са гаметима  и ласер за аблацију зоне </w:t>
      </w:r>
      <w:r w:rsidRPr="008F6BA4">
        <w:rPr>
          <w:b/>
          <w:sz w:val="28"/>
          <w:szCs w:val="28"/>
          <w:lang w:val="en-US"/>
        </w:rPr>
        <w:t xml:space="preserve">pellucide </w:t>
      </w:r>
      <w:r w:rsidRPr="008F6BA4">
        <w:rPr>
          <w:b/>
          <w:sz w:val="28"/>
          <w:szCs w:val="28"/>
          <w:lang w:val="sr-Cyrl-CS"/>
        </w:rPr>
        <w:t>за потребе</w:t>
      </w:r>
      <w:r w:rsidRPr="008F6BA4">
        <w:rPr>
          <w:b/>
          <w:sz w:val="28"/>
          <w:szCs w:val="28"/>
          <w:lang w:val="sr-Cyrl-RS"/>
        </w:rPr>
        <w:t xml:space="preserve"> Клинике за </w:t>
      </w:r>
      <w:r w:rsidRPr="008F6BA4">
        <w:rPr>
          <w:b/>
          <w:sz w:val="28"/>
          <w:szCs w:val="28"/>
          <w:lang w:val="sr-Cyrl-CS"/>
        </w:rPr>
        <w:t>гинекологију и акушерство</w:t>
      </w:r>
      <w:r w:rsidRPr="008F6BA4">
        <w:rPr>
          <w:b/>
          <w:sz w:val="28"/>
          <w:szCs w:val="28"/>
          <w:lang w:val="sr-Cyrl-RS"/>
        </w:rPr>
        <w:t xml:space="preserve"> </w:t>
      </w:r>
      <w:r w:rsidRPr="008F6BA4">
        <w:rPr>
          <w:b/>
          <w:sz w:val="28"/>
          <w:szCs w:val="28"/>
          <w:lang w:val="sr-Cyrl-CS"/>
        </w:rPr>
        <w:t>Клиничког центра Војводине</w:t>
      </w:r>
    </w:p>
    <w:p w:rsidR="00067DD9" w:rsidRDefault="00067DD9" w:rsidP="00067DD9">
      <w:pPr>
        <w:pStyle w:val="Footer"/>
        <w:jc w:val="center"/>
        <w:rPr>
          <w:b/>
          <w:noProof/>
          <w:sz w:val="28"/>
          <w:szCs w:val="28"/>
          <w:lang w:val="sr-Cyrl-CS"/>
        </w:rPr>
      </w:pPr>
    </w:p>
    <w:p w:rsidR="008F6BA4" w:rsidRPr="00067DD9" w:rsidRDefault="008F6BA4" w:rsidP="00067DD9">
      <w:pPr>
        <w:pStyle w:val="Footer"/>
        <w:jc w:val="center"/>
        <w:rPr>
          <w:b/>
          <w:noProof/>
          <w:sz w:val="28"/>
          <w:szCs w:val="28"/>
          <w:lang w:val="sr-Cyrl-CS"/>
        </w:rPr>
      </w:pPr>
    </w:p>
    <w:p w:rsidR="00734367" w:rsidRPr="00DA286C" w:rsidRDefault="00B84C11" w:rsidP="00734367">
      <w:pPr>
        <w:pStyle w:val="Footer"/>
        <w:jc w:val="center"/>
        <w:rPr>
          <w:b/>
          <w:noProof/>
          <w:sz w:val="28"/>
        </w:rPr>
      </w:pPr>
      <w:r w:rsidRPr="00DA286C">
        <w:rPr>
          <w:b/>
          <w:noProof/>
          <w:sz w:val="28"/>
        </w:rPr>
        <w:t>ОТВОРЕНИ ПОСТУПАК</w:t>
      </w:r>
    </w:p>
    <w:p w:rsidR="00B84C11" w:rsidRPr="00DA286C" w:rsidRDefault="00B84C11" w:rsidP="00734367">
      <w:pPr>
        <w:pStyle w:val="Footer"/>
        <w:jc w:val="center"/>
        <w:rPr>
          <w:b/>
          <w:noProof/>
          <w:sz w:val="28"/>
        </w:rPr>
      </w:pPr>
      <w:r w:rsidRPr="00DA286C">
        <w:rPr>
          <w:b/>
          <w:noProof/>
          <w:sz w:val="28"/>
        </w:rPr>
        <w:t xml:space="preserve">БРОЈ </w:t>
      </w:r>
      <w:r w:rsidR="0049636D">
        <w:rPr>
          <w:b/>
          <w:noProof/>
          <w:sz w:val="28"/>
          <w:lang w:val="sr-Cyrl-CS"/>
        </w:rPr>
        <w:t>2</w:t>
      </w:r>
      <w:r w:rsidR="008F6BA4">
        <w:rPr>
          <w:b/>
          <w:noProof/>
          <w:sz w:val="28"/>
          <w:lang w:val="sr-Cyrl-CS"/>
        </w:rPr>
        <w:t>11</w:t>
      </w:r>
      <w:r w:rsidR="004D32CD" w:rsidRPr="00DA286C">
        <w:rPr>
          <w:b/>
          <w:noProof/>
          <w:sz w:val="28"/>
        </w:rPr>
        <w:t>-14-</w:t>
      </w:r>
      <w:r w:rsidR="004D32CD" w:rsidRPr="00BE1E1D">
        <w:rPr>
          <w:b/>
          <w:noProof/>
          <w:sz w:val="28"/>
        </w:rPr>
        <w:t>O</w:t>
      </w:r>
    </w:p>
    <w:p w:rsidR="002D5B2C" w:rsidRPr="00DA286C" w:rsidRDefault="002D5B2C" w:rsidP="00BE1E1D">
      <w:pPr>
        <w:pStyle w:val="Footer"/>
        <w:tabs>
          <w:tab w:val="left" w:pos="720"/>
        </w:tabs>
        <w:spacing w:after="4200"/>
        <w:rPr>
          <w:noProof/>
        </w:rPr>
      </w:pPr>
    </w:p>
    <w:p w:rsidR="002D5B2C" w:rsidRPr="00DA286C" w:rsidRDefault="002D5B2C" w:rsidP="002D5B2C">
      <w:pPr>
        <w:pStyle w:val="Footer"/>
        <w:tabs>
          <w:tab w:val="left" w:pos="720"/>
        </w:tabs>
        <w:jc w:val="center"/>
        <w:rPr>
          <w:b/>
          <w:noProof/>
        </w:rPr>
      </w:pPr>
      <w:r w:rsidRPr="00DA286C">
        <w:rPr>
          <w:b/>
          <w:noProof/>
        </w:rPr>
        <w:t>Нови Сад</w:t>
      </w:r>
      <w:r w:rsidR="00734367" w:rsidRPr="00DA286C">
        <w:rPr>
          <w:b/>
          <w:noProof/>
        </w:rPr>
        <w:t>,</w:t>
      </w:r>
      <w:r w:rsidR="00B84C11" w:rsidRPr="00DA286C">
        <w:rPr>
          <w:b/>
          <w:noProof/>
        </w:rPr>
        <w:t xml:space="preserve"> </w:t>
      </w:r>
      <w:r w:rsidR="008F6BA4">
        <w:rPr>
          <w:b/>
          <w:noProof/>
          <w:lang w:val="sr-Cyrl-CS"/>
        </w:rPr>
        <w:t>октобар</w:t>
      </w:r>
      <w:r w:rsidR="005274C9">
        <w:rPr>
          <w:b/>
          <w:noProof/>
          <w:lang w:val="sr-Cyrl-CS"/>
        </w:rPr>
        <w:t xml:space="preserve"> </w:t>
      </w:r>
      <w:r w:rsidR="004D32CD" w:rsidRPr="00DA286C">
        <w:rPr>
          <w:b/>
          <w:noProof/>
        </w:rPr>
        <w:t>2014.</w:t>
      </w:r>
    </w:p>
    <w:p w:rsidR="00431F24" w:rsidRPr="00DA286C" w:rsidRDefault="00431F24" w:rsidP="002D5B2C">
      <w:pPr>
        <w:pStyle w:val="Footer"/>
        <w:tabs>
          <w:tab w:val="left" w:pos="720"/>
        </w:tabs>
        <w:jc w:val="center"/>
        <w:rPr>
          <w:b/>
          <w:noProof/>
        </w:rPr>
      </w:pPr>
    </w:p>
    <w:p w:rsidR="006B28FB" w:rsidRPr="00DA286C" w:rsidRDefault="006B28FB" w:rsidP="002D5B2C">
      <w:pPr>
        <w:pStyle w:val="Footer"/>
        <w:tabs>
          <w:tab w:val="left" w:pos="720"/>
        </w:tabs>
        <w:jc w:val="center"/>
        <w:rPr>
          <w:b/>
          <w:noProof/>
        </w:rPr>
      </w:pPr>
    </w:p>
    <w:p w:rsidR="00B60424" w:rsidRPr="00DA286C" w:rsidRDefault="00B60424">
      <w:pPr>
        <w:rPr>
          <w:b/>
          <w:noProof/>
        </w:rPr>
      </w:pPr>
    </w:p>
    <w:p w:rsidR="005B4BDC" w:rsidRPr="00DA286C" w:rsidRDefault="005B4BDC" w:rsidP="001366BB">
      <w:pPr>
        <w:ind w:firstLine="720"/>
        <w:jc w:val="both"/>
        <w:rPr>
          <w:rFonts w:eastAsia="TimesNewRomanPSMT"/>
        </w:rPr>
      </w:pPr>
      <w:bookmarkStart w:id="5" w:name="_Toc354658137"/>
      <w:bookmarkStart w:id="6" w:name="_Toc354658270"/>
      <w:bookmarkStart w:id="7" w:name="_Toc354658304"/>
      <w:bookmarkStart w:id="8" w:name="_Toc354658398"/>
      <w:r w:rsidRPr="00DA286C">
        <w:rPr>
          <w:rFonts w:eastAsia="TimesNewRomanPSMT"/>
        </w:rPr>
        <w:t xml:space="preserve">На основу Закона о јавним набавкама („Сл. гласник РС” бр. 124/2012, у даљем тексту: Закон), </w:t>
      </w:r>
      <w:r w:rsidR="00150683" w:rsidRPr="00DA286C">
        <w:rPr>
          <w:rFonts w:eastAsia="TimesNewRomanPSMT"/>
        </w:rPr>
        <w:t xml:space="preserve">и </w:t>
      </w:r>
      <w:r w:rsidRPr="00DA286C">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DA286C">
        <w:t>Одлуке о п</w:t>
      </w:r>
      <w:r w:rsidR="00C74F94" w:rsidRPr="00DA286C">
        <w:t xml:space="preserve">окретању поступка предметне јавне набавке </w:t>
      </w:r>
      <w:r w:rsidRPr="00DA286C">
        <w:t xml:space="preserve">и Решења о образовању комисије за </w:t>
      </w:r>
      <w:r w:rsidR="00C74F94" w:rsidRPr="00DA286C">
        <w:t xml:space="preserve">предметну </w:t>
      </w:r>
      <w:r w:rsidRPr="00DA286C">
        <w:t>јавну набавку</w:t>
      </w:r>
      <w:r w:rsidR="00C74F94" w:rsidRPr="00DA286C">
        <w:t>,</w:t>
      </w:r>
      <w:r w:rsidRPr="00DA286C">
        <w:t xml:space="preserve"> припремљена је:</w:t>
      </w:r>
    </w:p>
    <w:p w:rsidR="005B4BDC" w:rsidRPr="00DA286C" w:rsidRDefault="005B4BDC" w:rsidP="005B4BDC">
      <w:pPr>
        <w:ind w:firstLine="720"/>
        <w:jc w:val="both"/>
        <w:rPr>
          <w:rFonts w:eastAsia="TimesNewRomanPSMT"/>
        </w:rPr>
      </w:pPr>
    </w:p>
    <w:p w:rsidR="000C3B23" w:rsidRPr="00DA286C" w:rsidRDefault="000C3B23" w:rsidP="00FC4113">
      <w:pPr>
        <w:jc w:val="center"/>
        <w:rPr>
          <w:b/>
          <w:noProof/>
        </w:rPr>
      </w:pPr>
      <w:r w:rsidRPr="00DA286C">
        <w:rPr>
          <w:b/>
          <w:noProof/>
        </w:rPr>
        <w:t>КОНКУРСНА ДОКУМЕНТАЦИЈА</w:t>
      </w:r>
    </w:p>
    <w:p w:rsidR="000C3B23" w:rsidRPr="00DA286C" w:rsidRDefault="000C3B23" w:rsidP="00FC4113">
      <w:pPr>
        <w:jc w:val="center"/>
        <w:rPr>
          <w:b/>
          <w:noProof/>
        </w:rPr>
      </w:pPr>
    </w:p>
    <w:p w:rsidR="00F60206" w:rsidRDefault="00B84C11" w:rsidP="008F6BA4">
      <w:pPr>
        <w:pStyle w:val="Footer"/>
        <w:jc w:val="center"/>
        <w:rPr>
          <w:lang w:val="sr-Cyrl-CS"/>
        </w:rPr>
      </w:pPr>
      <w:r w:rsidRPr="00DA286C">
        <w:rPr>
          <w:b/>
          <w:noProof/>
        </w:rPr>
        <w:t xml:space="preserve">у отвореном поступку јавне набавке добара </w:t>
      </w:r>
      <w:r w:rsidR="00734367" w:rsidRPr="00DA286C">
        <w:rPr>
          <w:b/>
          <w:noProof/>
        </w:rPr>
        <w:t>бр</w:t>
      </w:r>
      <w:r w:rsidR="00CD6461" w:rsidRPr="00DA286C">
        <w:rPr>
          <w:b/>
          <w:noProof/>
        </w:rPr>
        <w:t>.</w:t>
      </w:r>
      <w:r w:rsidR="00734367" w:rsidRPr="00DA286C">
        <w:rPr>
          <w:b/>
          <w:noProof/>
        </w:rPr>
        <w:t xml:space="preserve"> </w:t>
      </w:r>
      <w:r w:rsidR="0049636D">
        <w:rPr>
          <w:b/>
          <w:noProof/>
          <w:lang w:val="sr-Cyrl-CS"/>
        </w:rPr>
        <w:t>2</w:t>
      </w:r>
      <w:r w:rsidR="008F6BA4">
        <w:rPr>
          <w:b/>
          <w:noProof/>
          <w:lang w:val="sr-Cyrl-CS"/>
        </w:rPr>
        <w:t>11</w:t>
      </w:r>
      <w:r w:rsidR="004D32CD" w:rsidRPr="00DA286C">
        <w:rPr>
          <w:b/>
          <w:noProof/>
        </w:rPr>
        <w:t>-14-О</w:t>
      </w:r>
      <w:r w:rsidR="00882F3E" w:rsidRPr="00DA286C">
        <w:rPr>
          <w:b/>
          <w:noProof/>
        </w:rPr>
        <w:t xml:space="preserve"> –</w:t>
      </w:r>
      <w:r w:rsidRPr="00DA286C">
        <w:rPr>
          <w:b/>
          <w:noProof/>
        </w:rPr>
        <w:t xml:space="preserve"> </w:t>
      </w:r>
      <w:bookmarkEnd w:id="5"/>
      <w:bookmarkEnd w:id="6"/>
      <w:bookmarkEnd w:id="7"/>
      <w:bookmarkEnd w:id="8"/>
      <w:r w:rsidR="008F6BA4" w:rsidRPr="008F6BA4">
        <w:rPr>
          <w:b/>
          <w:lang w:val="sr-Cyrl-CS"/>
        </w:rPr>
        <w:t>Набавка</w:t>
      </w:r>
      <w:r w:rsidR="008F6BA4" w:rsidRPr="008F6BA4">
        <w:rPr>
          <w:b/>
          <w:lang w:val="sr-Latn-RS"/>
        </w:rPr>
        <w:t xml:space="preserve"> </w:t>
      </w:r>
      <w:r w:rsidR="008F6BA4" w:rsidRPr="008F6BA4">
        <w:rPr>
          <w:b/>
          <w:lang w:val="sr-Cyrl-RS"/>
        </w:rPr>
        <w:t>медицинске опреме</w:t>
      </w:r>
      <w:r w:rsidR="008F6BA4" w:rsidRPr="008F6BA4">
        <w:rPr>
          <w:b/>
          <w:lang w:val="en-US"/>
        </w:rPr>
        <w:t xml:space="preserve"> </w:t>
      </w:r>
      <w:r w:rsidR="008F6BA4" w:rsidRPr="008F6BA4">
        <w:rPr>
          <w:b/>
          <w:lang w:val="sr-Cyrl-RS"/>
        </w:rPr>
        <w:t xml:space="preserve">– </w:t>
      </w:r>
      <w:r w:rsidR="008F6BA4" w:rsidRPr="008F6BA4">
        <w:rPr>
          <w:b/>
          <w:lang w:val="sr-Cyrl-CS"/>
        </w:rPr>
        <w:t xml:space="preserve">стерео микроскоп за рад са гаметима  и ласер за аблацију зоне </w:t>
      </w:r>
      <w:r w:rsidR="008F6BA4" w:rsidRPr="008F6BA4">
        <w:rPr>
          <w:b/>
          <w:lang w:val="en-US"/>
        </w:rPr>
        <w:t xml:space="preserve">pellucide </w:t>
      </w:r>
      <w:r w:rsidR="008F6BA4" w:rsidRPr="008F6BA4">
        <w:rPr>
          <w:b/>
          <w:lang w:val="sr-Cyrl-CS"/>
        </w:rPr>
        <w:t>за потребе</w:t>
      </w:r>
      <w:r w:rsidR="008F6BA4" w:rsidRPr="008F6BA4">
        <w:rPr>
          <w:b/>
          <w:lang w:val="sr-Cyrl-RS"/>
        </w:rPr>
        <w:t xml:space="preserve"> Клинике за </w:t>
      </w:r>
      <w:r w:rsidR="008F6BA4" w:rsidRPr="008F6BA4">
        <w:rPr>
          <w:b/>
          <w:lang w:val="sr-Cyrl-CS"/>
        </w:rPr>
        <w:t>гинекологију и акушерство</w:t>
      </w:r>
      <w:r w:rsidR="008F6BA4" w:rsidRPr="008F6BA4">
        <w:rPr>
          <w:b/>
          <w:lang w:val="sr-Cyrl-RS"/>
        </w:rPr>
        <w:t xml:space="preserve"> </w:t>
      </w:r>
      <w:r w:rsidR="008F6BA4" w:rsidRPr="008F6BA4">
        <w:rPr>
          <w:b/>
          <w:lang w:val="sr-Cyrl-CS"/>
        </w:rPr>
        <w:t>Клиничког центра Војводине</w:t>
      </w:r>
    </w:p>
    <w:p w:rsidR="008F6BA4" w:rsidRDefault="008F6BA4" w:rsidP="008F6BA4">
      <w:pPr>
        <w:pStyle w:val="Footer"/>
        <w:jc w:val="center"/>
        <w:rPr>
          <w:rFonts w:eastAsia="TimesNewRomanPSMT"/>
          <w:lang w:val="sr-Cyrl-CS"/>
        </w:rPr>
      </w:pPr>
    </w:p>
    <w:p w:rsidR="009651F9" w:rsidRPr="009C505A" w:rsidRDefault="001366BB" w:rsidP="00F60206">
      <w:pPr>
        <w:pStyle w:val="Foo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209613900"/>
        <w:docPartObj>
          <w:docPartGallery w:val="Table of Contents"/>
          <w:docPartUnique/>
        </w:docPartObj>
      </w:sdtPr>
      <w:sdtEndPr>
        <w:rPr>
          <w:noProof/>
        </w:rPr>
      </w:sdtEndPr>
      <w:sdtContent>
        <w:p w:rsidR="0042500F" w:rsidRDefault="0042500F">
          <w:pPr>
            <w:pStyle w:val="TOCHeading"/>
          </w:pPr>
        </w:p>
        <w:p w:rsidR="0042500F" w:rsidRDefault="00720772">
          <w:pPr>
            <w:pStyle w:val="TOC1"/>
            <w:rPr>
              <w:rFonts w:asciiTheme="minorHAnsi" w:eastAsiaTheme="minorEastAsia" w:hAnsiTheme="minorHAnsi" w:cstheme="minorBidi"/>
              <w:sz w:val="22"/>
              <w:szCs w:val="22"/>
            </w:rPr>
          </w:pPr>
          <w:r>
            <w:fldChar w:fldCharType="begin"/>
          </w:r>
          <w:r w:rsidR="0042500F">
            <w:instrText xml:space="preserve"> TOC \o "1-3" \h \z \u </w:instrText>
          </w:r>
          <w:r>
            <w:fldChar w:fldCharType="separate"/>
          </w:r>
          <w:hyperlink w:anchor="_Toc390068116" w:history="1">
            <w:r w:rsidR="0042500F" w:rsidRPr="00386B6B">
              <w:rPr>
                <w:rStyle w:val="Hyperlink"/>
              </w:rPr>
              <w:t>КЛИНИЧКИ ЦЕНТАР ВОЈВОДИНЕ</w:t>
            </w:r>
            <w:r w:rsidR="0042500F">
              <w:rPr>
                <w:webHidden/>
              </w:rPr>
              <w:tab/>
            </w:r>
            <w:r>
              <w:rPr>
                <w:webHidden/>
              </w:rPr>
              <w:fldChar w:fldCharType="begin"/>
            </w:r>
            <w:r w:rsidR="0042500F">
              <w:rPr>
                <w:webHidden/>
              </w:rPr>
              <w:instrText xml:space="preserve"> PAGEREF _Toc390068116 \h </w:instrText>
            </w:r>
            <w:r>
              <w:rPr>
                <w:webHidden/>
              </w:rPr>
            </w:r>
            <w:r>
              <w:rPr>
                <w:webHidden/>
              </w:rPr>
              <w:fldChar w:fldCharType="separate"/>
            </w:r>
            <w:r w:rsidR="00F201BD">
              <w:rPr>
                <w:webHidden/>
              </w:rPr>
              <w:t>1</w:t>
            </w:r>
            <w:r>
              <w:rPr>
                <w:webHidden/>
              </w:rPr>
              <w:fldChar w:fldCharType="end"/>
            </w:r>
          </w:hyperlink>
        </w:p>
        <w:p w:rsidR="0042500F" w:rsidRDefault="00AE352B">
          <w:pPr>
            <w:pStyle w:val="TOC2"/>
            <w:tabs>
              <w:tab w:val="left" w:pos="660"/>
              <w:tab w:val="right" w:leader="dot" w:pos="9040"/>
            </w:tabs>
            <w:rPr>
              <w:rFonts w:asciiTheme="minorHAnsi" w:eastAsiaTheme="minorEastAsia" w:hAnsiTheme="minorHAnsi" w:cstheme="minorBidi"/>
              <w:noProof/>
              <w:sz w:val="22"/>
              <w:szCs w:val="22"/>
            </w:rPr>
          </w:pPr>
          <w:hyperlink w:anchor="_Toc390068117" w:history="1">
            <w:r w:rsidR="0042500F" w:rsidRPr="00386B6B">
              <w:rPr>
                <w:rStyle w:val="Hyperlink"/>
                <w:noProof/>
              </w:rPr>
              <w:t>1.</w:t>
            </w:r>
            <w:r w:rsidR="0042500F">
              <w:rPr>
                <w:rFonts w:asciiTheme="minorHAnsi" w:eastAsiaTheme="minorEastAsia" w:hAnsiTheme="minorHAnsi" w:cstheme="minorBidi"/>
                <w:noProof/>
                <w:sz w:val="22"/>
                <w:szCs w:val="22"/>
              </w:rPr>
              <w:tab/>
            </w:r>
            <w:r w:rsidR="0042500F" w:rsidRPr="00386B6B">
              <w:rPr>
                <w:rStyle w:val="Hyperlink"/>
                <w:noProof/>
              </w:rPr>
              <w:t>ОПШТИ ПОДАЦИ О НАБАВЦИ</w:t>
            </w:r>
            <w:r w:rsidR="0042500F">
              <w:rPr>
                <w:noProof/>
                <w:webHidden/>
              </w:rPr>
              <w:tab/>
            </w:r>
            <w:r w:rsidR="00720772">
              <w:rPr>
                <w:noProof/>
                <w:webHidden/>
              </w:rPr>
              <w:fldChar w:fldCharType="begin"/>
            </w:r>
            <w:r w:rsidR="0042500F">
              <w:rPr>
                <w:noProof/>
                <w:webHidden/>
              </w:rPr>
              <w:instrText xml:space="preserve"> PAGEREF _Toc390068117 \h </w:instrText>
            </w:r>
            <w:r w:rsidR="00720772">
              <w:rPr>
                <w:noProof/>
                <w:webHidden/>
              </w:rPr>
            </w:r>
            <w:r w:rsidR="00720772">
              <w:rPr>
                <w:noProof/>
                <w:webHidden/>
              </w:rPr>
              <w:fldChar w:fldCharType="separate"/>
            </w:r>
            <w:r w:rsidR="00F201BD">
              <w:rPr>
                <w:noProof/>
                <w:webHidden/>
              </w:rPr>
              <w:t>3</w:t>
            </w:r>
            <w:r w:rsidR="00720772">
              <w:rPr>
                <w:noProof/>
                <w:webHidden/>
              </w:rPr>
              <w:fldChar w:fldCharType="end"/>
            </w:r>
          </w:hyperlink>
        </w:p>
        <w:p w:rsidR="0042500F" w:rsidRDefault="00AE352B">
          <w:pPr>
            <w:pStyle w:val="TOC2"/>
            <w:tabs>
              <w:tab w:val="left" w:pos="660"/>
              <w:tab w:val="right" w:leader="dot" w:pos="9040"/>
            </w:tabs>
            <w:rPr>
              <w:rFonts w:asciiTheme="minorHAnsi" w:eastAsiaTheme="minorEastAsia" w:hAnsiTheme="minorHAnsi" w:cstheme="minorBidi"/>
              <w:noProof/>
              <w:sz w:val="22"/>
              <w:szCs w:val="22"/>
            </w:rPr>
          </w:pPr>
          <w:hyperlink w:anchor="_Toc390068118" w:history="1">
            <w:r w:rsidR="0042500F" w:rsidRPr="00386B6B">
              <w:rPr>
                <w:rStyle w:val="Hyperlink"/>
                <w:noProof/>
                <w:lang w:val="sl-SI"/>
              </w:rPr>
              <w:t>2.</w:t>
            </w:r>
            <w:r w:rsidR="0042500F">
              <w:rPr>
                <w:rFonts w:asciiTheme="minorHAnsi" w:eastAsiaTheme="minorEastAsia" w:hAnsiTheme="minorHAnsi" w:cstheme="minorBidi"/>
                <w:noProof/>
                <w:sz w:val="22"/>
                <w:szCs w:val="22"/>
              </w:rPr>
              <w:tab/>
            </w:r>
            <w:r w:rsidR="0042500F" w:rsidRPr="00386B6B">
              <w:rPr>
                <w:rStyle w:val="Hyperlink"/>
                <w:noProof/>
              </w:rPr>
              <w:t>ПОДАЦИ О ПРЕДМЕТУ ЈАВНЕ НАБАВКЕ</w:t>
            </w:r>
            <w:r w:rsidR="0042500F">
              <w:rPr>
                <w:noProof/>
                <w:webHidden/>
              </w:rPr>
              <w:tab/>
            </w:r>
            <w:r w:rsidR="00720772">
              <w:rPr>
                <w:noProof/>
                <w:webHidden/>
              </w:rPr>
              <w:fldChar w:fldCharType="begin"/>
            </w:r>
            <w:r w:rsidR="0042500F">
              <w:rPr>
                <w:noProof/>
                <w:webHidden/>
              </w:rPr>
              <w:instrText xml:space="preserve"> PAGEREF _Toc390068118 \h </w:instrText>
            </w:r>
            <w:r w:rsidR="00720772">
              <w:rPr>
                <w:noProof/>
                <w:webHidden/>
              </w:rPr>
            </w:r>
            <w:r w:rsidR="00720772">
              <w:rPr>
                <w:noProof/>
                <w:webHidden/>
              </w:rPr>
              <w:fldChar w:fldCharType="separate"/>
            </w:r>
            <w:r w:rsidR="00F201BD">
              <w:rPr>
                <w:noProof/>
                <w:webHidden/>
              </w:rPr>
              <w:t>4</w:t>
            </w:r>
            <w:r w:rsidR="00720772">
              <w:rPr>
                <w:noProof/>
                <w:webHidden/>
              </w:rPr>
              <w:fldChar w:fldCharType="end"/>
            </w:r>
          </w:hyperlink>
        </w:p>
        <w:p w:rsidR="0042500F" w:rsidRPr="005265A6" w:rsidRDefault="00AE352B" w:rsidP="005265A6">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0068119" w:history="1">
            <w:r w:rsidR="0042500F" w:rsidRPr="00386B6B">
              <w:rPr>
                <w:rStyle w:val="Hyperlink"/>
                <w:noProof/>
              </w:rPr>
              <w:t>3.</w:t>
            </w:r>
            <w:r w:rsidR="0042500F">
              <w:rPr>
                <w:rFonts w:asciiTheme="minorHAnsi" w:eastAsiaTheme="minorEastAsia" w:hAnsiTheme="minorHAnsi" w:cstheme="minorBidi"/>
                <w:noProof/>
                <w:sz w:val="22"/>
                <w:szCs w:val="22"/>
              </w:rPr>
              <w:tab/>
            </w:r>
            <w:r w:rsidR="0042500F" w:rsidRPr="00386B6B">
              <w:rPr>
                <w:rStyle w:val="Hyperlink"/>
                <w:noProof/>
              </w:rPr>
              <w:t>ОПИС ПРЕДМЕТА ЈАВНЕ НАБАВКЕ</w:t>
            </w:r>
            <w:r w:rsidR="0042500F">
              <w:rPr>
                <w:noProof/>
                <w:webHidden/>
              </w:rPr>
              <w:tab/>
            </w:r>
            <w:r w:rsidR="0016287A">
              <w:rPr>
                <w:noProof/>
                <w:webHidden/>
                <w:lang w:val="sr-Cyrl-CS"/>
              </w:rPr>
              <w:t>5</w:t>
            </w:r>
          </w:hyperlink>
        </w:p>
        <w:p w:rsidR="0042500F" w:rsidRDefault="00AE352B">
          <w:pPr>
            <w:pStyle w:val="TOC2"/>
            <w:tabs>
              <w:tab w:val="left" w:pos="660"/>
              <w:tab w:val="right" w:leader="dot" w:pos="9040"/>
            </w:tabs>
            <w:rPr>
              <w:rFonts w:asciiTheme="minorHAnsi" w:eastAsiaTheme="minorEastAsia" w:hAnsiTheme="minorHAnsi" w:cstheme="minorBidi"/>
              <w:noProof/>
              <w:sz w:val="22"/>
              <w:szCs w:val="22"/>
            </w:rPr>
          </w:pPr>
          <w:hyperlink w:anchor="_Toc390068121" w:history="1">
            <w:r w:rsidR="00A22BEF">
              <w:rPr>
                <w:rStyle w:val="Hyperlink"/>
                <w:noProof/>
                <w:lang w:val="sr-Cyrl-CS"/>
              </w:rPr>
              <w:t>4</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УСЛОВИ ЗА УЧЕШЋЕ У ПОСТУПКУ ЈАВНЕ НАБАВКЕ ИЗ ЧЛ. 75. И 76. ЗАКОНА И УПУТСТВО КАКО СЕ ДОКАЗУЈЕ ИСПУЊЕНОСТ ТИХ УСЛОВА</w:t>
            </w:r>
            <w:r w:rsidR="0042500F">
              <w:rPr>
                <w:noProof/>
                <w:webHidden/>
              </w:rPr>
              <w:tab/>
            </w:r>
            <w:r w:rsidR="00ED50A3">
              <w:rPr>
                <w:noProof/>
                <w:webHidden/>
                <w:lang w:val="sr-Cyrl-CS"/>
              </w:rPr>
              <w:t>7</w:t>
            </w:r>
          </w:hyperlink>
        </w:p>
        <w:p w:rsidR="0042500F" w:rsidRDefault="00AE352B">
          <w:pPr>
            <w:pStyle w:val="TOC2"/>
            <w:tabs>
              <w:tab w:val="left" w:pos="660"/>
              <w:tab w:val="right" w:leader="dot" w:pos="9040"/>
            </w:tabs>
            <w:rPr>
              <w:rFonts w:asciiTheme="minorHAnsi" w:eastAsiaTheme="minorEastAsia" w:hAnsiTheme="minorHAnsi" w:cstheme="minorBidi"/>
              <w:noProof/>
              <w:sz w:val="22"/>
              <w:szCs w:val="22"/>
            </w:rPr>
          </w:pPr>
          <w:hyperlink w:anchor="_Toc390068122" w:history="1">
            <w:r w:rsidR="00A22BEF">
              <w:rPr>
                <w:rStyle w:val="Hyperlink"/>
                <w:noProof/>
                <w:lang w:val="sr-Cyrl-CS"/>
              </w:rPr>
              <w:t>5</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УПУТСТВО ПОНУЂАЧИМА КАКО ДА САЧИНЕ ПОНУДУ</w:t>
            </w:r>
            <w:r w:rsidR="0042500F">
              <w:rPr>
                <w:noProof/>
                <w:webHidden/>
              </w:rPr>
              <w:tab/>
            </w:r>
            <w:r w:rsidR="00ED50A3">
              <w:rPr>
                <w:noProof/>
                <w:webHidden/>
                <w:lang w:val="sr-Cyrl-CS"/>
              </w:rPr>
              <w:t>11</w:t>
            </w:r>
          </w:hyperlink>
        </w:p>
        <w:p w:rsidR="0042500F" w:rsidRDefault="00AE352B">
          <w:pPr>
            <w:pStyle w:val="TOC2"/>
            <w:tabs>
              <w:tab w:val="left" w:pos="660"/>
              <w:tab w:val="right" w:leader="dot" w:pos="9040"/>
            </w:tabs>
            <w:rPr>
              <w:rFonts w:asciiTheme="minorHAnsi" w:eastAsiaTheme="minorEastAsia" w:hAnsiTheme="minorHAnsi" w:cstheme="minorBidi"/>
              <w:noProof/>
              <w:sz w:val="22"/>
              <w:szCs w:val="22"/>
            </w:rPr>
          </w:pPr>
          <w:hyperlink w:anchor="_Toc390068123" w:history="1">
            <w:r w:rsidR="00A22BEF">
              <w:rPr>
                <w:rStyle w:val="Hyperlink"/>
                <w:noProof/>
                <w:lang w:val="sr-Cyrl-CS"/>
              </w:rPr>
              <w:t>6</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РАЗРАДА КРИТЕРИЈУМА</w:t>
            </w:r>
            <w:r w:rsidR="0042500F">
              <w:rPr>
                <w:noProof/>
                <w:webHidden/>
              </w:rPr>
              <w:tab/>
            </w:r>
            <w:r w:rsidR="0016287A">
              <w:rPr>
                <w:noProof/>
                <w:webHidden/>
                <w:lang w:val="sr-Cyrl-CS"/>
              </w:rPr>
              <w:t>20</w:t>
            </w:r>
          </w:hyperlink>
        </w:p>
        <w:p w:rsidR="0042500F" w:rsidRDefault="00AE352B">
          <w:pPr>
            <w:pStyle w:val="TOC2"/>
            <w:tabs>
              <w:tab w:val="left" w:pos="660"/>
              <w:tab w:val="right" w:leader="dot" w:pos="9040"/>
            </w:tabs>
            <w:rPr>
              <w:rFonts w:asciiTheme="minorHAnsi" w:eastAsiaTheme="minorEastAsia" w:hAnsiTheme="minorHAnsi" w:cstheme="minorBidi"/>
              <w:noProof/>
              <w:sz w:val="22"/>
              <w:szCs w:val="22"/>
            </w:rPr>
          </w:pPr>
          <w:hyperlink w:anchor="_Toc390068124" w:history="1">
            <w:r w:rsidR="00A22BEF">
              <w:rPr>
                <w:rStyle w:val="Hyperlink"/>
                <w:noProof/>
                <w:lang w:val="sr-Cyrl-CS"/>
              </w:rPr>
              <w:t>7</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МОДЕЛ УГОВОРА</w:t>
            </w:r>
            <w:r w:rsidR="0042500F">
              <w:rPr>
                <w:noProof/>
                <w:webHidden/>
              </w:rPr>
              <w:tab/>
            </w:r>
            <w:r w:rsidR="0016287A">
              <w:rPr>
                <w:noProof/>
                <w:webHidden/>
                <w:lang w:val="sr-Cyrl-CS"/>
              </w:rPr>
              <w:t>22</w:t>
            </w:r>
          </w:hyperlink>
        </w:p>
        <w:p w:rsidR="0042500F" w:rsidRDefault="00AE352B">
          <w:pPr>
            <w:pStyle w:val="TOC2"/>
            <w:tabs>
              <w:tab w:val="left" w:pos="660"/>
              <w:tab w:val="right" w:leader="dot" w:pos="9040"/>
            </w:tabs>
            <w:rPr>
              <w:rFonts w:asciiTheme="minorHAnsi" w:eastAsiaTheme="minorEastAsia" w:hAnsiTheme="minorHAnsi" w:cstheme="minorBidi"/>
              <w:noProof/>
              <w:sz w:val="22"/>
              <w:szCs w:val="22"/>
            </w:rPr>
          </w:pPr>
          <w:hyperlink w:anchor="_Toc390068125" w:history="1">
            <w:r w:rsidR="00A22BEF">
              <w:rPr>
                <w:rStyle w:val="Hyperlink"/>
                <w:noProof/>
                <w:lang w:val="sr-Cyrl-CS"/>
              </w:rPr>
              <w:t>8</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ИЗЈАВА О НЕЗАВИСНОЈ ПОНУДИ</w:t>
            </w:r>
            <w:r w:rsidR="0042500F">
              <w:rPr>
                <w:noProof/>
                <w:webHidden/>
              </w:rPr>
              <w:tab/>
            </w:r>
            <w:r w:rsidR="00ED50A3">
              <w:rPr>
                <w:noProof/>
                <w:webHidden/>
                <w:lang w:val="sr-Cyrl-CS"/>
              </w:rPr>
              <w:t>26</w:t>
            </w:r>
          </w:hyperlink>
        </w:p>
        <w:p w:rsidR="0042500F" w:rsidRDefault="00AE352B">
          <w:pPr>
            <w:pStyle w:val="TOC2"/>
            <w:tabs>
              <w:tab w:val="left" w:pos="880"/>
              <w:tab w:val="right" w:leader="dot" w:pos="9040"/>
            </w:tabs>
            <w:rPr>
              <w:rFonts w:asciiTheme="minorHAnsi" w:eastAsiaTheme="minorEastAsia" w:hAnsiTheme="minorHAnsi" w:cstheme="minorBidi"/>
              <w:noProof/>
              <w:sz w:val="22"/>
              <w:szCs w:val="22"/>
            </w:rPr>
          </w:pPr>
          <w:hyperlink w:anchor="_Toc390068126" w:history="1">
            <w:r w:rsidR="00A22BEF">
              <w:rPr>
                <w:rStyle w:val="Hyperlink"/>
                <w:noProof/>
                <w:lang w:val="sr-Cyrl-CS"/>
              </w:rPr>
              <w:t>9</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ОБРАЗАЦ ИЗЈАВЕ О ПОШТОВАЊУ ОБАВЕЗА</w:t>
            </w:r>
            <w:r w:rsidR="0042500F">
              <w:rPr>
                <w:noProof/>
                <w:webHidden/>
              </w:rPr>
              <w:tab/>
            </w:r>
            <w:r w:rsidR="00ED50A3">
              <w:rPr>
                <w:noProof/>
                <w:webHidden/>
                <w:lang w:val="sr-Cyrl-CS"/>
              </w:rPr>
              <w:t>27</w:t>
            </w:r>
          </w:hyperlink>
        </w:p>
        <w:p w:rsidR="0042500F" w:rsidRDefault="00AE352B">
          <w:pPr>
            <w:pStyle w:val="TOC2"/>
            <w:tabs>
              <w:tab w:val="left" w:pos="880"/>
              <w:tab w:val="right" w:leader="dot" w:pos="9040"/>
            </w:tabs>
            <w:rPr>
              <w:rFonts w:asciiTheme="minorHAnsi" w:eastAsiaTheme="minorEastAsia" w:hAnsiTheme="minorHAnsi" w:cstheme="minorBidi"/>
              <w:noProof/>
              <w:sz w:val="22"/>
              <w:szCs w:val="22"/>
            </w:rPr>
          </w:pPr>
          <w:hyperlink w:anchor="_Toc390068127" w:history="1">
            <w:r w:rsidR="00A22BEF">
              <w:rPr>
                <w:rStyle w:val="Hyperlink"/>
                <w:noProof/>
                <w:lang w:val="sr-Cyrl-CS"/>
              </w:rPr>
              <w:t>10</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ОБРАЗАЦ СТРУКТУРЕ ПОНУЂЕНЕ ЦЕНЕ</w:t>
            </w:r>
            <w:r w:rsidR="0042500F">
              <w:rPr>
                <w:noProof/>
                <w:webHidden/>
              </w:rPr>
              <w:tab/>
            </w:r>
            <w:r w:rsidR="00ED50A3">
              <w:rPr>
                <w:noProof/>
                <w:webHidden/>
                <w:lang w:val="sr-Cyrl-CS"/>
              </w:rPr>
              <w:t>28</w:t>
            </w:r>
          </w:hyperlink>
        </w:p>
        <w:p w:rsidR="0042500F" w:rsidRDefault="00AE352B">
          <w:pPr>
            <w:pStyle w:val="TOC2"/>
            <w:tabs>
              <w:tab w:val="left" w:pos="880"/>
              <w:tab w:val="right" w:leader="dot" w:pos="9040"/>
            </w:tabs>
            <w:rPr>
              <w:rFonts w:asciiTheme="minorHAnsi" w:eastAsiaTheme="minorEastAsia" w:hAnsiTheme="minorHAnsi" w:cstheme="minorBidi"/>
              <w:noProof/>
              <w:sz w:val="22"/>
              <w:szCs w:val="22"/>
            </w:rPr>
          </w:pPr>
          <w:hyperlink w:anchor="_Toc390068128" w:history="1">
            <w:r w:rsidR="00A22BEF">
              <w:rPr>
                <w:rStyle w:val="Hyperlink"/>
                <w:noProof/>
                <w:lang w:val="sr-Cyrl-CS"/>
              </w:rPr>
              <w:t>11</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ОБРАЗАЦ ТРОШКОВА ПРИПРЕМЕ ПОНУДЕ</w:t>
            </w:r>
            <w:r w:rsidR="0042500F">
              <w:rPr>
                <w:noProof/>
                <w:webHidden/>
              </w:rPr>
              <w:tab/>
            </w:r>
            <w:r w:rsidR="00ED50A3">
              <w:rPr>
                <w:noProof/>
                <w:webHidden/>
                <w:lang w:val="sr-Cyrl-CS"/>
              </w:rPr>
              <w:t>29</w:t>
            </w:r>
          </w:hyperlink>
        </w:p>
        <w:p w:rsidR="0042500F" w:rsidRDefault="00AE352B">
          <w:pPr>
            <w:pStyle w:val="TOC2"/>
            <w:tabs>
              <w:tab w:val="left" w:pos="880"/>
              <w:tab w:val="right" w:leader="dot" w:pos="9040"/>
            </w:tabs>
            <w:rPr>
              <w:rFonts w:asciiTheme="minorHAnsi" w:eastAsiaTheme="minorEastAsia" w:hAnsiTheme="minorHAnsi" w:cstheme="minorBidi"/>
              <w:noProof/>
              <w:sz w:val="22"/>
              <w:szCs w:val="22"/>
            </w:rPr>
          </w:pPr>
          <w:hyperlink w:anchor="_Toc390068129" w:history="1">
            <w:r w:rsidR="00A22BEF">
              <w:rPr>
                <w:rStyle w:val="Hyperlink"/>
                <w:noProof/>
                <w:lang w:val="sr-Cyrl-CS"/>
              </w:rPr>
              <w:t>12</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ОБРАЗАЦ ПОНУДЕ</w:t>
            </w:r>
            <w:r w:rsidR="0042500F">
              <w:rPr>
                <w:noProof/>
                <w:webHidden/>
              </w:rPr>
              <w:tab/>
            </w:r>
            <w:r w:rsidR="00ED50A3">
              <w:rPr>
                <w:noProof/>
                <w:webHidden/>
                <w:lang w:val="sr-Cyrl-CS"/>
              </w:rPr>
              <w:t>30</w:t>
            </w:r>
          </w:hyperlink>
        </w:p>
        <w:p w:rsidR="0042500F" w:rsidRDefault="00AE352B">
          <w:pPr>
            <w:pStyle w:val="TOC2"/>
            <w:tabs>
              <w:tab w:val="left" w:pos="880"/>
              <w:tab w:val="right" w:leader="dot" w:pos="9040"/>
            </w:tabs>
            <w:rPr>
              <w:rFonts w:asciiTheme="minorHAnsi" w:eastAsiaTheme="minorEastAsia" w:hAnsiTheme="minorHAnsi" w:cstheme="minorBidi"/>
              <w:noProof/>
              <w:sz w:val="22"/>
              <w:szCs w:val="22"/>
            </w:rPr>
          </w:pPr>
          <w:hyperlink w:anchor="_Toc390068130" w:history="1">
            <w:r w:rsidR="00A22BEF">
              <w:rPr>
                <w:rStyle w:val="Hyperlink"/>
                <w:noProof/>
                <w:lang w:val="sr-Cyrl-CS"/>
              </w:rPr>
              <w:t>13</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ОПШТИ ПОДАЦИ О ПОНУЂАЧУ ИЗ ГРУПЕ ПОНУЂАЧА</w:t>
            </w:r>
            <w:r w:rsidR="0042500F">
              <w:rPr>
                <w:noProof/>
                <w:webHidden/>
              </w:rPr>
              <w:tab/>
            </w:r>
            <w:r w:rsidR="00ED50A3">
              <w:rPr>
                <w:noProof/>
                <w:webHidden/>
                <w:lang w:val="sr-Cyrl-CS"/>
              </w:rPr>
              <w:t>31</w:t>
            </w:r>
          </w:hyperlink>
        </w:p>
        <w:p w:rsidR="0042500F" w:rsidRDefault="00AE352B">
          <w:pPr>
            <w:pStyle w:val="TOC2"/>
            <w:tabs>
              <w:tab w:val="left" w:pos="880"/>
              <w:tab w:val="right" w:leader="dot" w:pos="9040"/>
            </w:tabs>
            <w:rPr>
              <w:rFonts w:asciiTheme="minorHAnsi" w:eastAsiaTheme="minorEastAsia" w:hAnsiTheme="minorHAnsi" w:cstheme="minorBidi"/>
              <w:noProof/>
              <w:sz w:val="22"/>
              <w:szCs w:val="22"/>
            </w:rPr>
          </w:pPr>
          <w:hyperlink w:anchor="_Toc390068131" w:history="1">
            <w:r w:rsidR="00A22BEF">
              <w:rPr>
                <w:rStyle w:val="Hyperlink"/>
                <w:noProof/>
                <w:lang w:val="sr-Cyrl-CS"/>
              </w:rPr>
              <w:t>14</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ОПШТИ ПОДАЦИ О ПОДИЗВОЂАЧИМА</w:t>
            </w:r>
            <w:r w:rsidR="0042500F">
              <w:rPr>
                <w:noProof/>
                <w:webHidden/>
              </w:rPr>
              <w:tab/>
            </w:r>
            <w:r w:rsidR="001A072E">
              <w:rPr>
                <w:noProof/>
                <w:webHidden/>
                <w:lang w:val="sr-Cyrl-CS"/>
              </w:rPr>
              <w:t>3</w:t>
            </w:r>
            <w:r w:rsidR="00ED50A3">
              <w:rPr>
                <w:noProof/>
                <w:webHidden/>
                <w:lang w:val="sr-Cyrl-CS"/>
              </w:rPr>
              <w:t>2</w:t>
            </w:r>
          </w:hyperlink>
        </w:p>
        <w:p w:rsidR="0042500F" w:rsidRDefault="00720772">
          <w:r>
            <w:rPr>
              <w:b/>
              <w:bCs/>
              <w:noProof/>
            </w:rPr>
            <w:fldChar w:fldCharType="end"/>
          </w:r>
        </w:p>
      </w:sdtContent>
    </w:sdt>
    <w:p w:rsidR="002D5B2C" w:rsidRPr="002D5B2C" w:rsidRDefault="002D5B2C" w:rsidP="007E74A9">
      <w:pPr>
        <w:pStyle w:val="Heading2"/>
        <w:numPr>
          <w:ilvl w:val="0"/>
          <w:numId w:val="5"/>
        </w:numPr>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bookmarkStart w:id="14" w:name="_Toc384039100"/>
      <w:bookmarkStart w:id="15" w:name="_Toc384124284"/>
      <w:bookmarkStart w:id="16" w:name="_Toc385245490"/>
      <w:bookmarkStart w:id="17" w:name="_Toc390068117"/>
      <w:r w:rsidRPr="002D5B2C">
        <w:rPr>
          <w:noProof/>
        </w:rPr>
        <w:lastRenderedPageBreak/>
        <w:t>ОПШТИ ПОДАЦИ О НАБАВЦИ</w:t>
      </w:r>
      <w:bookmarkEnd w:id="9"/>
      <w:bookmarkEnd w:id="10"/>
      <w:bookmarkEnd w:id="11"/>
      <w:bookmarkEnd w:id="12"/>
      <w:bookmarkEnd w:id="13"/>
      <w:bookmarkEnd w:id="14"/>
      <w:bookmarkEnd w:id="15"/>
      <w:bookmarkEnd w:id="16"/>
      <w:bookmarkEnd w:id="17"/>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067DD9" w:rsidRDefault="00B84C11" w:rsidP="008F6BA4">
            <w:pPr>
              <w:pStyle w:val="Footer"/>
              <w:jc w:val="both"/>
              <w:rPr>
                <w:szCs w:val="28"/>
                <w:lang w:val="sr-Cyrl-CS"/>
              </w:rPr>
            </w:pPr>
            <w:r w:rsidRPr="002763B6">
              <w:t xml:space="preserve">Предмет јавне набавке </w:t>
            </w:r>
            <w:r w:rsidRPr="002763B6">
              <w:rPr>
                <w:noProof/>
              </w:rPr>
              <w:t>добара</w:t>
            </w:r>
            <w:r w:rsidRPr="002763B6">
              <w:t xml:space="preserve"> бр</w:t>
            </w:r>
            <w:r w:rsidRPr="002763B6">
              <w:rPr>
                <w:lang w:val="ru-RU"/>
              </w:rPr>
              <w:t>.</w:t>
            </w:r>
            <w:r w:rsidR="00882F3E" w:rsidRPr="002763B6">
              <w:rPr>
                <w:lang w:val="ru-RU"/>
              </w:rPr>
              <w:t xml:space="preserve"> </w:t>
            </w:r>
            <w:r w:rsidR="0049636D">
              <w:rPr>
                <w:lang w:val="sr-Cyrl-CS"/>
              </w:rPr>
              <w:t>2</w:t>
            </w:r>
            <w:r w:rsidR="008F6BA4">
              <w:rPr>
                <w:lang w:val="sr-Cyrl-CS"/>
              </w:rPr>
              <w:t>11</w:t>
            </w:r>
            <w:r w:rsidR="004D32CD" w:rsidRPr="002763B6">
              <w:rPr>
                <w:lang w:val="ru-RU"/>
              </w:rPr>
              <w:t>-14</w:t>
            </w:r>
            <w:r w:rsidR="00882F3E" w:rsidRPr="002763B6">
              <w:rPr>
                <w:lang w:val="ru-RU"/>
              </w:rPr>
              <w:t>-О</w:t>
            </w:r>
            <w:r w:rsidR="00734367" w:rsidRPr="002763B6">
              <w:t xml:space="preserve"> </w:t>
            </w:r>
            <w:r w:rsidR="00D32CF1">
              <w:rPr>
                <w:lang w:val="sr-Cyrl-CS"/>
              </w:rPr>
              <w:t xml:space="preserve">је </w:t>
            </w:r>
            <w:r w:rsidR="008F6BA4">
              <w:rPr>
                <w:lang w:val="sr-Cyrl-CS"/>
              </w:rPr>
              <w:t>н</w:t>
            </w:r>
            <w:r w:rsidR="008F6BA4" w:rsidRPr="00113594">
              <w:rPr>
                <w:lang w:val="sr-Cyrl-CS"/>
              </w:rPr>
              <w:t>абавка</w:t>
            </w:r>
            <w:r w:rsidR="008F6BA4">
              <w:rPr>
                <w:lang w:val="sr-Latn-RS"/>
              </w:rPr>
              <w:t xml:space="preserve"> </w:t>
            </w:r>
            <w:r w:rsidR="008F6BA4">
              <w:rPr>
                <w:lang w:val="sr-Cyrl-RS"/>
              </w:rPr>
              <w:t>медицинске опреме</w:t>
            </w:r>
            <w:r w:rsidR="008F6BA4">
              <w:rPr>
                <w:lang w:val="en-US"/>
              </w:rPr>
              <w:t xml:space="preserve"> </w:t>
            </w:r>
            <w:r w:rsidR="008F6BA4">
              <w:rPr>
                <w:lang w:val="sr-Cyrl-RS"/>
              </w:rPr>
              <w:t xml:space="preserve">– </w:t>
            </w:r>
            <w:r w:rsidR="008F6BA4">
              <w:rPr>
                <w:lang w:val="sr-Cyrl-CS"/>
              </w:rPr>
              <w:t xml:space="preserve">стерео микроскоп за рад са гаметима  и ласер за аблацију зоне </w:t>
            </w:r>
            <w:r w:rsidR="008F6BA4">
              <w:rPr>
                <w:lang w:val="en-US"/>
              </w:rPr>
              <w:t xml:space="preserve">pellucide </w:t>
            </w:r>
            <w:r w:rsidR="008F6BA4">
              <w:rPr>
                <w:lang w:val="sr-Cyrl-CS"/>
              </w:rPr>
              <w:t>за потребе</w:t>
            </w:r>
            <w:r w:rsidR="008F6BA4">
              <w:rPr>
                <w:lang w:val="sr-Cyrl-RS"/>
              </w:rPr>
              <w:t xml:space="preserve"> Клинике за </w:t>
            </w:r>
            <w:r w:rsidR="008F6BA4">
              <w:rPr>
                <w:lang w:val="sr-Cyrl-CS"/>
              </w:rPr>
              <w:t>гинекологију и акушерство</w:t>
            </w:r>
            <w:r w:rsidR="008F6BA4">
              <w:rPr>
                <w:lang w:val="sr-Cyrl-RS"/>
              </w:rPr>
              <w:t xml:space="preserve"> </w:t>
            </w:r>
            <w:r w:rsidR="008F6BA4" w:rsidRPr="00113594">
              <w:rPr>
                <w:lang w:val="sr-Cyrl-CS"/>
              </w:rPr>
              <w:t>Клиничког центра Војводине</w:t>
            </w:r>
            <w:r w:rsidR="00067DD9">
              <w:rPr>
                <w:lang w:val="sr-Cyrl-C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7E74A9">
            <w:pPr>
              <w:pStyle w:val="ListParagraph"/>
              <w:numPr>
                <w:ilvl w:val="0"/>
                <w:numId w:val="3"/>
              </w:numPr>
              <w:rPr>
                <w:noProof/>
              </w:rPr>
            </w:pPr>
            <w:r w:rsidRPr="002D5B2C">
              <w:rPr>
                <w:noProof/>
              </w:rPr>
              <w:t>У питању је резервисана јавна набавка</w:t>
            </w:r>
          </w:p>
          <w:p w:rsidR="00564722" w:rsidRPr="002D5B2C" w:rsidRDefault="00564722" w:rsidP="007E74A9">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0C3894" w:rsidRPr="004C09B3">
                <w:rPr>
                  <w:rStyle w:val="Hyperlink"/>
                  <w:noProof/>
                </w:rPr>
                <w:t>tender</w:t>
              </w:r>
              <w:r w:rsidR="000C3894" w:rsidRPr="004C09B3">
                <w:rPr>
                  <w:rStyle w:val="Hyperlink"/>
                  <w:noProof/>
                  <w:lang w:val="en-US"/>
                </w:rPr>
                <w:t>@</w:t>
              </w:r>
              <w:r w:rsidR="000C3894" w:rsidRPr="004C09B3">
                <w:rPr>
                  <w:rStyle w:val="Hyperlink"/>
                  <w:noProof/>
                </w:rPr>
                <w:t>kcv.rs</w:t>
              </w:r>
            </w:hyperlink>
          </w:p>
          <w:p w:rsidR="000C3894" w:rsidRPr="000C3894" w:rsidRDefault="000C3894" w:rsidP="007C5B00">
            <w:pPr>
              <w:rPr>
                <w:noProof/>
              </w:rPr>
            </w:pPr>
            <w:r>
              <w:rPr>
                <w:noProof/>
              </w:rPr>
              <w:t xml:space="preserve">Радно време Наручиоца: </w:t>
            </w:r>
            <w:r w:rsidR="007C5B00">
              <w:rPr>
                <w:noProof/>
                <w:lang w:val="sr-Cyrl-CS"/>
              </w:rPr>
              <w:t xml:space="preserve">пон.-пет. </w:t>
            </w:r>
            <w:r>
              <w:rPr>
                <w:noProof/>
              </w:rPr>
              <w:t>07-15h</w:t>
            </w:r>
          </w:p>
        </w:tc>
      </w:tr>
    </w:tbl>
    <w:p w:rsidR="00AD0C56" w:rsidRPr="00D4351D" w:rsidRDefault="00AD0C56">
      <w:pPr>
        <w:rPr>
          <w:noProof/>
        </w:rPr>
      </w:pPr>
      <w:r>
        <w:rPr>
          <w:noProof/>
        </w:rPr>
        <w:br w:type="page"/>
      </w:r>
    </w:p>
    <w:p w:rsidR="00AD0C56" w:rsidRPr="00AD0C56" w:rsidRDefault="002D5B2C" w:rsidP="007E74A9">
      <w:pPr>
        <w:pStyle w:val="Heading2"/>
        <w:numPr>
          <w:ilvl w:val="0"/>
          <w:numId w:val="5"/>
        </w:numPr>
        <w:rPr>
          <w:noProof/>
          <w:lang w:val="sl-SI"/>
        </w:rPr>
      </w:pPr>
      <w:bookmarkStart w:id="18" w:name="_Toc364158542"/>
      <w:bookmarkStart w:id="19" w:name="_Toc384039101"/>
      <w:bookmarkStart w:id="20" w:name="_Toc384124285"/>
      <w:bookmarkStart w:id="21" w:name="_Toc385245491"/>
      <w:bookmarkStart w:id="22" w:name="_Toc390068118"/>
      <w:r w:rsidRPr="002D5B2C">
        <w:rPr>
          <w:noProof/>
        </w:rPr>
        <w:lastRenderedPageBreak/>
        <w:t>ПОДАЦИ О ПРЕДМЕТУ ЈАВНЕ НАБАВК</w:t>
      </w:r>
      <w:r w:rsidR="00AD0C56">
        <w:rPr>
          <w:noProof/>
        </w:rPr>
        <w:t>Е</w:t>
      </w:r>
      <w:bookmarkEnd w:id="18"/>
      <w:bookmarkEnd w:id="19"/>
      <w:bookmarkEnd w:id="20"/>
      <w:bookmarkEnd w:id="21"/>
      <w:bookmarkEnd w:id="22"/>
    </w:p>
    <w:p w:rsidR="00B84C11" w:rsidRPr="00734367" w:rsidRDefault="00B84C11" w:rsidP="00734367">
      <w:pPr>
        <w:pStyle w:val="BodyText"/>
        <w:tabs>
          <w:tab w:val="left" w:pos="90"/>
        </w:tabs>
        <w:rPr>
          <w:b/>
          <w:noProof/>
          <w:szCs w:val="24"/>
        </w:rPr>
      </w:pPr>
      <w:bookmarkStart w:id="23"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8F6BA4">
            <w:pPr>
              <w:pStyle w:val="Footer"/>
              <w:jc w:val="both"/>
              <w:rPr>
                <w:b/>
                <w:szCs w:val="28"/>
              </w:rPr>
            </w:pPr>
            <w:r w:rsidRPr="001B2B46">
              <w:t xml:space="preserve">Предмет јавне набавке </w:t>
            </w:r>
            <w:r w:rsidRPr="002763B6">
              <w:rPr>
                <w:noProof/>
              </w:rPr>
              <w:t>добара</w:t>
            </w:r>
            <w:r w:rsidRPr="002763B6">
              <w:t xml:space="preserve"> бр</w:t>
            </w:r>
            <w:r w:rsidRPr="002763B6">
              <w:rPr>
                <w:lang w:val="ru-RU"/>
              </w:rPr>
              <w:t>.</w:t>
            </w:r>
            <w:r w:rsidR="00882F3E" w:rsidRPr="002763B6">
              <w:rPr>
                <w:lang w:val="ru-RU"/>
              </w:rPr>
              <w:t xml:space="preserve"> </w:t>
            </w:r>
            <w:r w:rsidR="0049636D">
              <w:rPr>
                <w:lang w:val="sr-Cyrl-CS"/>
              </w:rPr>
              <w:t>2</w:t>
            </w:r>
            <w:r w:rsidR="008F6BA4">
              <w:rPr>
                <w:lang w:val="sr-Cyrl-CS"/>
              </w:rPr>
              <w:t>11</w:t>
            </w:r>
            <w:r w:rsidR="00D36057" w:rsidRPr="002763B6">
              <w:rPr>
                <w:lang w:val="ru-RU"/>
              </w:rPr>
              <w:t>-14-О</w:t>
            </w:r>
            <w:r w:rsidR="00D36057" w:rsidRPr="002763B6">
              <w:t xml:space="preserve"> </w:t>
            </w:r>
            <w:r w:rsidR="0049636D">
              <w:rPr>
                <w:lang w:val="sr-Cyrl-CS"/>
              </w:rPr>
              <w:t xml:space="preserve">је </w:t>
            </w:r>
            <w:r w:rsidR="008F6BA4">
              <w:rPr>
                <w:lang w:val="sr-Cyrl-CS"/>
              </w:rPr>
              <w:t>н</w:t>
            </w:r>
            <w:r w:rsidR="008F6BA4" w:rsidRPr="00113594">
              <w:rPr>
                <w:lang w:val="sr-Cyrl-CS"/>
              </w:rPr>
              <w:t>абавка</w:t>
            </w:r>
            <w:r w:rsidR="008F6BA4">
              <w:rPr>
                <w:lang w:val="sr-Latn-RS"/>
              </w:rPr>
              <w:t xml:space="preserve"> </w:t>
            </w:r>
            <w:r w:rsidR="008F6BA4">
              <w:rPr>
                <w:lang w:val="sr-Cyrl-RS"/>
              </w:rPr>
              <w:t>медицинске опреме</w:t>
            </w:r>
            <w:r w:rsidR="008F6BA4">
              <w:rPr>
                <w:lang w:val="en-US"/>
              </w:rPr>
              <w:t xml:space="preserve"> </w:t>
            </w:r>
            <w:r w:rsidR="008F6BA4">
              <w:rPr>
                <w:lang w:val="sr-Cyrl-RS"/>
              </w:rPr>
              <w:t xml:space="preserve">– </w:t>
            </w:r>
            <w:r w:rsidR="008F6BA4">
              <w:rPr>
                <w:lang w:val="sr-Cyrl-CS"/>
              </w:rPr>
              <w:t xml:space="preserve">стерео микроскоп за рад са гаметима  и ласер за аблацију зоне </w:t>
            </w:r>
            <w:r w:rsidR="008F6BA4">
              <w:rPr>
                <w:lang w:val="en-US"/>
              </w:rPr>
              <w:t xml:space="preserve">pellucide </w:t>
            </w:r>
            <w:r w:rsidR="008F6BA4">
              <w:rPr>
                <w:lang w:val="sr-Cyrl-CS"/>
              </w:rPr>
              <w:t>за потребе</w:t>
            </w:r>
            <w:r w:rsidR="008F6BA4">
              <w:rPr>
                <w:lang w:val="sr-Cyrl-RS"/>
              </w:rPr>
              <w:t xml:space="preserve"> Клинике за </w:t>
            </w:r>
            <w:r w:rsidR="008F6BA4">
              <w:rPr>
                <w:lang w:val="sr-Cyrl-CS"/>
              </w:rPr>
              <w:t>гинекологију и акушерство</w:t>
            </w:r>
            <w:r w:rsidR="008F6BA4">
              <w:rPr>
                <w:lang w:val="sr-Cyrl-RS"/>
              </w:rPr>
              <w:t xml:space="preserve"> </w:t>
            </w:r>
            <w:r w:rsidR="008F6BA4" w:rsidRPr="00113594">
              <w:rPr>
                <w:lang w:val="sr-Cyrl-CS"/>
              </w:rPr>
              <w:t>Клиничког центра Војводине</w:t>
            </w:r>
            <w:r w:rsidR="004764DD" w:rsidRPr="00067DD9">
              <w:rPr>
                <w:lang w:val="sr-Cyrl-CS"/>
              </w:rPr>
              <w:t>.</w:t>
            </w:r>
          </w:p>
        </w:tc>
      </w:tr>
      <w:tr w:rsidR="00B84C11" w:rsidRPr="002D5B2C" w:rsidTr="00734367">
        <w:tc>
          <w:tcPr>
            <w:tcW w:w="3917" w:type="dxa"/>
          </w:tcPr>
          <w:p w:rsidR="00B84C11" w:rsidRPr="004D2E66" w:rsidRDefault="00B84C11" w:rsidP="00BE1E1D">
            <w:pPr>
              <w:rPr>
                <w:b/>
                <w:noProof/>
              </w:rPr>
            </w:pPr>
            <w:r w:rsidRPr="004D2E66">
              <w:rPr>
                <w:b/>
                <w:noProof/>
              </w:rPr>
              <w:t>Назив и ознака из општег речника</w:t>
            </w:r>
          </w:p>
        </w:tc>
        <w:tc>
          <w:tcPr>
            <w:tcW w:w="5173" w:type="dxa"/>
          </w:tcPr>
          <w:p w:rsidR="00B84C11" w:rsidRPr="00102D2C" w:rsidRDefault="004764DD" w:rsidP="00D36057">
            <w:pPr>
              <w:jc w:val="both"/>
              <w:rPr>
                <w:noProof/>
              </w:rPr>
            </w:pPr>
            <w:r>
              <w:t>33100000 – медицинска опрема</w:t>
            </w:r>
          </w:p>
        </w:tc>
      </w:tr>
    </w:tbl>
    <w:p w:rsidR="00BE1E1D" w:rsidRDefault="00BE1E1D" w:rsidP="00B84C11">
      <w:pPr>
        <w:rPr>
          <w:b/>
          <w:noProof/>
          <w:lang w:val="sr-Cyrl-CS"/>
        </w:rPr>
      </w:pPr>
    </w:p>
    <w:p w:rsidR="004764DD" w:rsidRPr="004764DD" w:rsidRDefault="004764DD" w:rsidP="00B84C11">
      <w:pPr>
        <w:rPr>
          <w:b/>
          <w:noProof/>
          <w:lang w:val="sr-Cyrl-CS"/>
        </w:rPr>
      </w:pPr>
    </w:p>
    <w:p w:rsidR="004764DD" w:rsidRDefault="003B367F" w:rsidP="003B367F">
      <w:pPr>
        <w:rPr>
          <w:b/>
          <w:noProof/>
          <w:lang w:val="sr-Cyrl-CS"/>
        </w:rPr>
      </w:pPr>
      <w:r w:rsidRPr="00DA286C">
        <w:rPr>
          <w:b/>
          <w:noProof/>
          <w:lang w:val="sr-Cyrl-CS"/>
        </w:rPr>
        <w:t xml:space="preserve">Предмет јавне набавке </w:t>
      </w:r>
      <w:r w:rsidR="008F6BA4">
        <w:rPr>
          <w:b/>
          <w:noProof/>
          <w:lang w:val="sr-Cyrl-CS"/>
        </w:rPr>
        <w:t>ни</w:t>
      </w:r>
      <w:r>
        <w:rPr>
          <w:b/>
          <w:noProof/>
          <w:lang w:val="sr-Cyrl-CS"/>
        </w:rPr>
        <w:t>је</w:t>
      </w:r>
      <w:r w:rsidR="008F6BA4">
        <w:rPr>
          <w:b/>
          <w:noProof/>
          <w:lang w:val="sr-Cyrl-CS"/>
        </w:rPr>
        <w:t xml:space="preserve"> обликован по партијама. </w:t>
      </w:r>
    </w:p>
    <w:p w:rsidR="0049636D" w:rsidRDefault="0049636D" w:rsidP="003B367F">
      <w:pPr>
        <w:rPr>
          <w:b/>
          <w:noProof/>
          <w:lang w:val="sr-Cyrl-CS"/>
        </w:rPr>
      </w:pPr>
    </w:p>
    <w:p w:rsidR="0049636D" w:rsidRDefault="0049636D" w:rsidP="003B367F">
      <w:pPr>
        <w:rPr>
          <w:b/>
          <w:noProof/>
          <w:lang w:val="sr-Cyrl-CS"/>
        </w:rPr>
      </w:pPr>
    </w:p>
    <w:p w:rsidR="00B84C11" w:rsidRPr="00F60206" w:rsidRDefault="00B84C11" w:rsidP="00B84C11">
      <w:pPr>
        <w:rPr>
          <w:b/>
          <w:noProof/>
          <w:lang w:val="sr-Cyrl-CS"/>
        </w:rPr>
      </w:pPr>
    </w:p>
    <w:p w:rsidR="00B84C11" w:rsidRDefault="00B84C11" w:rsidP="00FA61ED">
      <w:pPr>
        <w:jc w:val="both"/>
        <w:rPr>
          <w:b/>
          <w:iCs/>
          <w:lang w:val="sr-Cyrl-CS"/>
        </w:rPr>
      </w:pPr>
      <w:r w:rsidRPr="00DA286C">
        <w:rPr>
          <w:b/>
          <w:iCs/>
          <w:lang w:val="sr-Cyrl-CS"/>
        </w:rPr>
        <w:t>Н</w:t>
      </w:r>
      <w:r w:rsidRPr="00734367">
        <w:rPr>
          <w:b/>
          <w:iCs/>
          <w:lang w:val="sr-Cyrl-CS"/>
        </w:rPr>
        <w:t xml:space="preserve">аручилац </w:t>
      </w:r>
      <w:r w:rsidR="00734367" w:rsidRPr="00DA286C">
        <w:rPr>
          <w:b/>
          <w:iCs/>
          <w:lang w:val="sr-Cyrl-CS"/>
        </w:rPr>
        <w:t>не спроводи</w:t>
      </w:r>
      <w:r w:rsidR="001B2B46" w:rsidRPr="00DA286C">
        <w:rPr>
          <w:b/>
          <w:iCs/>
          <w:lang w:val="sr-Cyrl-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4D32CD" w:rsidRPr="001B4C03" w:rsidRDefault="004D32CD" w:rsidP="00FA61ED">
      <w:pPr>
        <w:jc w:val="both"/>
        <w:rPr>
          <w:b/>
          <w:iCs/>
          <w:lang w:val="sr-Cyrl-CS"/>
        </w:rPr>
      </w:pPr>
      <w:r>
        <w:rPr>
          <w:b/>
          <w:iCs/>
          <w:lang w:val="sr-Cyrl-CS"/>
        </w:rPr>
        <w:br w:type="page"/>
      </w:r>
    </w:p>
    <w:p w:rsidR="00E43FAE" w:rsidRDefault="00E43FAE" w:rsidP="007E74A9">
      <w:pPr>
        <w:pStyle w:val="Heading2"/>
        <w:numPr>
          <w:ilvl w:val="0"/>
          <w:numId w:val="5"/>
        </w:numPr>
        <w:rPr>
          <w:noProof/>
        </w:rPr>
      </w:pPr>
      <w:bookmarkStart w:id="24" w:name="_Toc384039102"/>
      <w:bookmarkStart w:id="25" w:name="_Toc384124286"/>
      <w:bookmarkStart w:id="26" w:name="_Toc385245492"/>
      <w:bookmarkStart w:id="27" w:name="_Toc390068119"/>
      <w:r>
        <w:rPr>
          <w:noProof/>
        </w:rPr>
        <w:lastRenderedPageBreak/>
        <w:t>ОПИС ПРЕДМЕТА ЈАВНЕ НАБАВКЕ</w:t>
      </w:r>
      <w:bookmarkEnd w:id="23"/>
      <w:bookmarkEnd w:id="24"/>
      <w:bookmarkEnd w:id="25"/>
      <w:bookmarkEnd w:id="26"/>
      <w:bookmarkEnd w:id="27"/>
    </w:p>
    <w:p w:rsidR="00E43FAE" w:rsidRDefault="00E43FAE" w:rsidP="00E43FAE">
      <w:pPr>
        <w:jc w:val="center"/>
        <w:rPr>
          <w:i/>
          <w:noProof/>
        </w:rPr>
      </w:pPr>
      <w:r w:rsidRPr="00CB26A0">
        <w:rPr>
          <w:i/>
          <w:noProof/>
        </w:rPr>
        <w:t>ВРСТА</w:t>
      </w:r>
      <w:r w:rsidRPr="00DA286C">
        <w:rPr>
          <w:i/>
          <w:noProof/>
          <w:lang w:val="sr-Latn-CS"/>
        </w:rPr>
        <w:t xml:space="preserve">, </w:t>
      </w:r>
      <w:r w:rsidRPr="00CB26A0">
        <w:rPr>
          <w:i/>
          <w:noProof/>
        </w:rPr>
        <w:t>ТЕХНИЧКЕ</w:t>
      </w:r>
      <w:r w:rsidRPr="00DA286C">
        <w:rPr>
          <w:i/>
          <w:noProof/>
          <w:lang w:val="sr-Latn-CS"/>
        </w:rPr>
        <w:t xml:space="preserve"> </w:t>
      </w:r>
      <w:r w:rsidRPr="00CB26A0">
        <w:rPr>
          <w:i/>
          <w:noProof/>
        </w:rPr>
        <w:t>КАРАКТЕРИСТИКЕ</w:t>
      </w:r>
      <w:r w:rsidRPr="00DA286C">
        <w:rPr>
          <w:i/>
          <w:noProof/>
          <w:lang w:val="sr-Latn-CS"/>
        </w:rPr>
        <w:t xml:space="preserve">, </w:t>
      </w:r>
      <w:r w:rsidRPr="00CB26A0">
        <w:rPr>
          <w:i/>
          <w:noProof/>
        </w:rPr>
        <w:t>КВАЛИТЕТ</w:t>
      </w:r>
      <w:r w:rsidRPr="00DA286C">
        <w:rPr>
          <w:i/>
          <w:noProof/>
          <w:lang w:val="sr-Latn-CS"/>
        </w:rPr>
        <w:t xml:space="preserve">, </w:t>
      </w:r>
      <w:r w:rsidRPr="00CB26A0">
        <w:rPr>
          <w:i/>
          <w:noProof/>
        </w:rPr>
        <w:t>КОЛИЧИНА</w:t>
      </w:r>
      <w:r w:rsidRPr="00DA286C">
        <w:rPr>
          <w:i/>
          <w:noProof/>
          <w:lang w:val="sr-Latn-CS"/>
        </w:rPr>
        <w:t xml:space="preserve"> </w:t>
      </w:r>
      <w:r w:rsidRPr="00CB26A0">
        <w:rPr>
          <w:i/>
          <w:noProof/>
        </w:rPr>
        <w:t>И</w:t>
      </w:r>
      <w:r w:rsidRPr="00DA286C">
        <w:rPr>
          <w:i/>
          <w:noProof/>
          <w:lang w:val="sr-Latn-CS"/>
        </w:rPr>
        <w:t xml:space="preserve"> </w:t>
      </w:r>
      <w:r w:rsidRPr="00CB26A0">
        <w:rPr>
          <w:i/>
          <w:noProof/>
        </w:rPr>
        <w:t>ОПИС</w:t>
      </w:r>
      <w:r w:rsidRPr="00DA286C">
        <w:rPr>
          <w:i/>
          <w:noProof/>
          <w:lang w:val="sr-Latn-CS"/>
        </w:rPr>
        <w:t xml:space="preserve"> </w:t>
      </w:r>
      <w:r w:rsidR="00CB26A0">
        <w:rPr>
          <w:i/>
          <w:noProof/>
        </w:rPr>
        <w:t>ПРЕДМЕТА</w:t>
      </w:r>
      <w:r w:rsidR="00CB26A0" w:rsidRPr="00DA286C">
        <w:rPr>
          <w:i/>
          <w:noProof/>
          <w:lang w:val="sr-Latn-CS"/>
        </w:rPr>
        <w:t xml:space="preserve"> </w:t>
      </w:r>
      <w:r w:rsidR="00CB26A0">
        <w:rPr>
          <w:i/>
          <w:noProof/>
        </w:rPr>
        <w:t>ЈАВНЕ</w:t>
      </w:r>
      <w:r w:rsidR="00CB26A0" w:rsidRPr="00DA286C">
        <w:rPr>
          <w:i/>
          <w:noProof/>
          <w:lang w:val="sr-Latn-CS"/>
        </w:rPr>
        <w:t xml:space="preserve"> </w:t>
      </w:r>
      <w:r w:rsidR="00CB26A0">
        <w:rPr>
          <w:i/>
          <w:noProof/>
        </w:rPr>
        <w:t>НАБАВКЕ</w:t>
      </w:r>
      <w:r w:rsidRPr="00DA286C">
        <w:rPr>
          <w:i/>
          <w:noProof/>
          <w:lang w:val="sr-Latn-CS"/>
        </w:rPr>
        <w:t xml:space="preserve">, </w:t>
      </w:r>
      <w:r w:rsidRPr="00CB26A0">
        <w:rPr>
          <w:i/>
          <w:noProof/>
        </w:rPr>
        <w:t>НАЧИН</w:t>
      </w:r>
      <w:r w:rsidRPr="00DA286C">
        <w:rPr>
          <w:i/>
          <w:noProof/>
          <w:lang w:val="sr-Latn-CS"/>
        </w:rPr>
        <w:t xml:space="preserve"> </w:t>
      </w:r>
      <w:r w:rsidRPr="00CB26A0">
        <w:rPr>
          <w:i/>
          <w:noProof/>
        </w:rPr>
        <w:t>СПРОВОЂЕЊА</w:t>
      </w:r>
      <w:r w:rsidRPr="00DA286C">
        <w:rPr>
          <w:i/>
          <w:noProof/>
          <w:lang w:val="sr-Latn-CS"/>
        </w:rPr>
        <w:t xml:space="preserve"> </w:t>
      </w:r>
      <w:r w:rsidRPr="00CB26A0">
        <w:rPr>
          <w:i/>
          <w:noProof/>
        </w:rPr>
        <w:t>КОНТРОЛЕ</w:t>
      </w:r>
      <w:r w:rsidRPr="00DA286C">
        <w:rPr>
          <w:i/>
          <w:noProof/>
          <w:lang w:val="sr-Latn-CS"/>
        </w:rPr>
        <w:t xml:space="preserve"> </w:t>
      </w:r>
      <w:r w:rsidRPr="00CB26A0">
        <w:rPr>
          <w:i/>
          <w:noProof/>
        </w:rPr>
        <w:t>И</w:t>
      </w:r>
      <w:r w:rsidRPr="00DA286C">
        <w:rPr>
          <w:i/>
          <w:noProof/>
          <w:lang w:val="sr-Latn-CS"/>
        </w:rPr>
        <w:t xml:space="preserve"> </w:t>
      </w:r>
      <w:r w:rsidRPr="00CB26A0">
        <w:rPr>
          <w:i/>
          <w:noProof/>
        </w:rPr>
        <w:t>ОБ</w:t>
      </w:r>
      <w:r w:rsidR="001F30AB">
        <w:rPr>
          <w:i/>
          <w:noProof/>
        </w:rPr>
        <w:t>ЕЗБЕЂИВАЊА</w:t>
      </w:r>
      <w:r w:rsidR="001F30AB" w:rsidRPr="00DA286C">
        <w:rPr>
          <w:i/>
          <w:noProof/>
          <w:lang w:val="sr-Latn-CS"/>
        </w:rPr>
        <w:t xml:space="preserve"> </w:t>
      </w:r>
      <w:r w:rsidR="001F30AB">
        <w:rPr>
          <w:i/>
          <w:noProof/>
        </w:rPr>
        <w:t>ГАРАНЦИЈЕ</w:t>
      </w:r>
      <w:r w:rsidR="001F30AB" w:rsidRPr="00DA286C">
        <w:rPr>
          <w:i/>
          <w:noProof/>
          <w:lang w:val="sr-Latn-CS"/>
        </w:rPr>
        <w:t xml:space="preserve"> </w:t>
      </w:r>
      <w:r w:rsidR="001F30AB">
        <w:rPr>
          <w:i/>
          <w:noProof/>
        </w:rPr>
        <w:t>КВАЛИТЕТА</w:t>
      </w:r>
    </w:p>
    <w:p w:rsidR="00DA286C" w:rsidRDefault="00DA286C" w:rsidP="00E43FAE">
      <w:pPr>
        <w:jc w:val="center"/>
        <w:rPr>
          <w:i/>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DA286C" w:rsidRPr="005737C1" w:rsidTr="00E6139B">
        <w:tc>
          <w:tcPr>
            <w:tcW w:w="9036" w:type="dxa"/>
            <w:shd w:val="clear" w:color="auto" w:fill="auto"/>
          </w:tcPr>
          <w:p w:rsidR="00DA286C" w:rsidRPr="00E74FE1" w:rsidRDefault="00DA286C" w:rsidP="00E6139B">
            <w:pPr>
              <w:suppressAutoHyphens/>
              <w:spacing w:line="100" w:lineRule="atLeast"/>
              <w:jc w:val="both"/>
              <w:rPr>
                <w:lang w:val="sr-Latn-CS"/>
              </w:rPr>
            </w:pPr>
            <w:r w:rsidRPr="00FF74CE">
              <w:rPr>
                <w:lang w:val="sr-Cyrl-BA"/>
              </w:rPr>
              <w:t xml:space="preserve">Предмет ове јавне набавке </w:t>
            </w:r>
            <w:r w:rsidRPr="003F3465">
              <w:rPr>
                <w:lang w:val="sr-Cyrl-CS"/>
              </w:rPr>
              <w:t xml:space="preserve">је </w:t>
            </w:r>
            <w:r>
              <w:t>медицинск</w:t>
            </w:r>
            <w:r w:rsidR="0049636D">
              <w:rPr>
                <w:lang w:val="sr-Cyrl-CS"/>
              </w:rPr>
              <w:t>а</w:t>
            </w:r>
            <w:r w:rsidRPr="00F47E55">
              <w:rPr>
                <w:lang w:val="sr-Latn-CS"/>
              </w:rPr>
              <w:t xml:space="preserve"> </w:t>
            </w:r>
            <w:r>
              <w:t>опрем</w:t>
            </w:r>
            <w:r w:rsidR="0049636D">
              <w:rPr>
                <w:lang w:val="sr-Cyrl-CS"/>
              </w:rPr>
              <w:t>а</w:t>
            </w:r>
            <w:r w:rsidRPr="00F47E55">
              <w:rPr>
                <w:lang w:val="sr-Latn-CS"/>
              </w:rPr>
              <w:t xml:space="preserve"> </w:t>
            </w:r>
            <w:r w:rsidRPr="003F3465">
              <w:t>за</w:t>
            </w:r>
            <w:r w:rsidRPr="00E74FE1">
              <w:rPr>
                <w:lang w:val="sr-Latn-CS"/>
              </w:rPr>
              <w:t xml:space="preserve"> </w:t>
            </w:r>
            <w:r w:rsidRPr="003F3465">
              <w:t>потребе</w:t>
            </w:r>
            <w:r w:rsidRPr="00E74FE1">
              <w:rPr>
                <w:lang w:val="sr-Latn-CS"/>
              </w:rPr>
              <w:t xml:space="preserve"> </w:t>
            </w:r>
            <w:r w:rsidR="00981961">
              <w:rPr>
                <w:lang w:val="sr-Cyrl-RS"/>
              </w:rPr>
              <w:t>Клинике за гинекологију и акушерство у оквиру</w:t>
            </w:r>
            <w:r w:rsidR="0049636D">
              <w:rPr>
                <w:lang w:val="sr-Cyrl-CS"/>
              </w:rPr>
              <w:t xml:space="preserve"> </w:t>
            </w:r>
            <w:r w:rsidR="0049636D" w:rsidRPr="00113594">
              <w:rPr>
                <w:lang w:val="sr-Cyrl-CS"/>
              </w:rPr>
              <w:t>Клиничког центра Војводине</w:t>
            </w:r>
            <w:r w:rsidRPr="00E74FE1">
              <w:rPr>
                <w:lang w:val="sr-Latn-CS"/>
              </w:rPr>
              <w:t>.</w:t>
            </w:r>
          </w:p>
          <w:p w:rsidR="00DA286C" w:rsidRPr="00FF74CE" w:rsidRDefault="00DA286C" w:rsidP="00E6139B">
            <w:pPr>
              <w:suppressAutoHyphens/>
              <w:spacing w:line="100" w:lineRule="atLeast"/>
              <w:jc w:val="both"/>
              <w:rPr>
                <w:lang w:val="sr-Latn-CS"/>
              </w:rPr>
            </w:pPr>
          </w:p>
        </w:tc>
      </w:tr>
    </w:tbl>
    <w:p w:rsidR="00DA286C" w:rsidRPr="00073BF2" w:rsidRDefault="00DA286C" w:rsidP="00DA286C">
      <w:pPr>
        <w:jc w:val="both"/>
        <w:rPr>
          <w:b/>
          <w:u w:val="single"/>
          <w:lang w:val="sr-Latn-CS"/>
        </w:rPr>
      </w:pPr>
      <w:r w:rsidRPr="00073BF2">
        <w:rPr>
          <w:b/>
          <w:u w:val="single"/>
        </w:rPr>
        <w:t>Минималне</w:t>
      </w:r>
      <w:r w:rsidRPr="00073BF2">
        <w:rPr>
          <w:b/>
          <w:u w:val="single"/>
          <w:lang w:val="sr-Latn-CS"/>
        </w:rPr>
        <w:t xml:space="preserve"> </w:t>
      </w:r>
      <w:r w:rsidRPr="00073BF2">
        <w:rPr>
          <w:b/>
          <w:u w:val="single"/>
        </w:rPr>
        <w:t>техничке</w:t>
      </w:r>
      <w:r w:rsidRPr="00073BF2">
        <w:rPr>
          <w:b/>
          <w:u w:val="single"/>
          <w:lang w:val="sr-Latn-CS"/>
        </w:rPr>
        <w:t xml:space="preserve"> </w:t>
      </w:r>
      <w:r w:rsidRPr="00073BF2">
        <w:rPr>
          <w:b/>
          <w:u w:val="single"/>
          <w:lang w:val="sr-Cyrl-CS"/>
        </w:rPr>
        <w:t xml:space="preserve">карактеристике </w:t>
      </w:r>
      <w:r w:rsidR="00CE71BE">
        <w:rPr>
          <w:b/>
          <w:u w:val="single"/>
          <w:lang w:val="sr-Cyrl-CS"/>
        </w:rPr>
        <w:t xml:space="preserve">које тражена </w:t>
      </w:r>
      <w:r w:rsidRPr="00073BF2">
        <w:rPr>
          <w:b/>
          <w:u w:val="single"/>
        </w:rPr>
        <w:t>медицинск</w:t>
      </w:r>
      <w:r w:rsidR="00CE71BE">
        <w:rPr>
          <w:b/>
          <w:u w:val="single"/>
          <w:lang w:val="sr-Cyrl-CS"/>
        </w:rPr>
        <w:t>а</w:t>
      </w:r>
      <w:r w:rsidRPr="00F47E55">
        <w:rPr>
          <w:b/>
          <w:u w:val="single"/>
          <w:lang w:val="sr-Latn-CS"/>
        </w:rPr>
        <w:t xml:space="preserve"> </w:t>
      </w:r>
      <w:r w:rsidRPr="00073BF2">
        <w:rPr>
          <w:b/>
          <w:u w:val="single"/>
        </w:rPr>
        <w:t>опрем</w:t>
      </w:r>
      <w:r w:rsidR="00981961">
        <w:rPr>
          <w:b/>
          <w:u w:val="single"/>
          <w:lang w:val="sr-Cyrl-CS"/>
        </w:rPr>
        <w:t>а мора да испуњава</w:t>
      </w:r>
      <w:r w:rsidRPr="00F47E55">
        <w:rPr>
          <w:b/>
          <w:u w:val="single"/>
          <w:lang w:val="sr-Latn-CS"/>
        </w:rPr>
        <w:t>:</w:t>
      </w:r>
    </w:p>
    <w:p w:rsidR="00DA286C" w:rsidRPr="00F47E55" w:rsidRDefault="00DA286C" w:rsidP="00DA286C">
      <w:pPr>
        <w:rPr>
          <w:lang w:val="sr-Latn-CS"/>
        </w:rPr>
      </w:pPr>
    </w:p>
    <w:p w:rsidR="00DA286C" w:rsidRPr="00F47E55" w:rsidRDefault="00DA286C" w:rsidP="00DA286C">
      <w:pPr>
        <w:rPr>
          <w:lang w:val="sr-Latn-CS"/>
        </w:rPr>
      </w:pPr>
    </w:p>
    <w:p w:rsidR="00B82484" w:rsidRDefault="00DA286C">
      <w:pPr>
        <w:rPr>
          <w:bCs/>
          <w:iCs/>
          <w:lang w:val="en-US"/>
        </w:rPr>
      </w:pPr>
      <w:r>
        <w:rPr>
          <w:bCs/>
          <w:iCs/>
          <w:lang w:val="sr-Cyrl-CS"/>
        </w:rPr>
        <w:t xml:space="preserve">        </w:t>
      </w:r>
    </w:p>
    <w:tbl>
      <w:tblPr>
        <w:tblW w:w="9508" w:type="dxa"/>
        <w:tblInd w:w="93" w:type="dxa"/>
        <w:tblLook w:val="04A0" w:firstRow="1" w:lastRow="0" w:firstColumn="1" w:lastColumn="0" w:noHBand="0" w:noVBand="1"/>
      </w:tblPr>
      <w:tblGrid>
        <w:gridCol w:w="8284"/>
        <w:gridCol w:w="1224"/>
      </w:tblGrid>
      <w:tr w:rsidR="000E4798" w:rsidRPr="007C3328" w:rsidTr="000E4798">
        <w:trPr>
          <w:trHeight w:val="543"/>
        </w:trPr>
        <w:tc>
          <w:tcPr>
            <w:tcW w:w="8337" w:type="dxa"/>
            <w:tcBorders>
              <w:top w:val="single" w:sz="8" w:space="0" w:color="auto"/>
              <w:left w:val="single" w:sz="4" w:space="0" w:color="auto"/>
              <w:bottom w:val="single" w:sz="8" w:space="0" w:color="auto"/>
              <w:right w:val="nil"/>
            </w:tcBorders>
            <w:shd w:val="clear" w:color="auto" w:fill="auto"/>
            <w:vAlign w:val="bottom"/>
            <w:hideMark/>
          </w:tcPr>
          <w:p w:rsidR="000E4798" w:rsidRPr="008F6BA4" w:rsidRDefault="008F6BA4" w:rsidP="008F6BA4">
            <w:pPr>
              <w:rPr>
                <w:b/>
                <w:bCs/>
                <w:lang w:val="en-US"/>
              </w:rPr>
            </w:pPr>
            <w:r w:rsidRPr="008F6BA4">
              <w:rPr>
                <w:b/>
                <w:lang w:val="sr-Cyrl-CS"/>
              </w:rPr>
              <w:t>Стерео микроскоп за рад са гаметима</w:t>
            </w:r>
          </w:p>
        </w:tc>
        <w:tc>
          <w:tcPr>
            <w:tcW w:w="1171"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0E4798" w:rsidRPr="000E4798" w:rsidRDefault="004251A6" w:rsidP="004251A6">
            <w:pPr>
              <w:jc w:val="center"/>
              <w:rPr>
                <w:b/>
                <w:bCs/>
                <w:sz w:val="22"/>
                <w:szCs w:val="22"/>
                <w:lang w:val="en-US"/>
              </w:rPr>
            </w:pPr>
            <w:r w:rsidRPr="004251A6">
              <w:rPr>
                <w:b/>
                <w:bCs/>
                <w:sz w:val="22"/>
                <w:szCs w:val="22"/>
              </w:rPr>
              <w:t>Количина</w:t>
            </w:r>
            <w:r w:rsidR="000E4798" w:rsidRPr="004251A6">
              <w:rPr>
                <w:b/>
                <w:bCs/>
                <w:sz w:val="22"/>
                <w:szCs w:val="22"/>
              </w:rPr>
              <w:t xml:space="preserve"> </w:t>
            </w:r>
            <w:r w:rsidRPr="004251A6">
              <w:rPr>
                <w:b/>
                <w:bCs/>
                <w:sz w:val="22"/>
                <w:szCs w:val="22"/>
                <w:lang w:val="sr-Cyrl-CS"/>
              </w:rPr>
              <w:t>1</w:t>
            </w:r>
            <w:r w:rsidR="000E4798" w:rsidRPr="004251A6">
              <w:rPr>
                <w:b/>
                <w:bCs/>
                <w:sz w:val="22"/>
                <w:szCs w:val="22"/>
                <w:lang w:val="sr-Cyrl-CS"/>
              </w:rPr>
              <w:t xml:space="preserve"> </w:t>
            </w:r>
            <w:r w:rsidRPr="004251A6">
              <w:rPr>
                <w:b/>
                <w:bCs/>
                <w:sz w:val="22"/>
                <w:szCs w:val="22"/>
                <w:lang w:val="en-US"/>
              </w:rPr>
              <w:t>ком</w:t>
            </w:r>
          </w:p>
        </w:tc>
      </w:tr>
      <w:tr w:rsidR="000E4798" w:rsidTr="000E4798">
        <w:trPr>
          <w:trHeight w:val="256"/>
        </w:trPr>
        <w:tc>
          <w:tcPr>
            <w:tcW w:w="8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6BA4" w:rsidRPr="008F6BA4" w:rsidRDefault="008F6BA4" w:rsidP="008F6BA4">
            <w:pPr>
              <w:pStyle w:val="ListParagraph"/>
              <w:numPr>
                <w:ilvl w:val="0"/>
                <w:numId w:val="22"/>
              </w:numPr>
              <w:shd w:val="clear" w:color="auto" w:fill="FFFFFF"/>
              <w:rPr>
                <w:color w:val="000000"/>
              </w:rPr>
            </w:pPr>
            <w:r>
              <w:rPr>
                <w:color w:val="000000"/>
              </w:rPr>
              <w:t>Стерео</w:t>
            </w:r>
            <w:r w:rsidRPr="008F6BA4">
              <w:rPr>
                <w:color w:val="000000"/>
              </w:rPr>
              <w:t xml:space="preserve"> </w:t>
            </w:r>
            <w:r>
              <w:rPr>
                <w:color w:val="000000"/>
              </w:rPr>
              <w:t>микроскоп</w:t>
            </w:r>
            <w:r w:rsidRPr="008F6BA4">
              <w:rPr>
                <w:color w:val="000000"/>
              </w:rPr>
              <w:t xml:space="preserve"> </w:t>
            </w:r>
            <w:r>
              <w:rPr>
                <w:color w:val="000000"/>
              </w:rPr>
              <w:t>са</w:t>
            </w:r>
            <w:r w:rsidRPr="008F6BA4">
              <w:rPr>
                <w:color w:val="000000"/>
              </w:rPr>
              <w:t xml:space="preserve"> </w:t>
            </w:r>
            <w:r>
              <w:rPr>
                <w:color w:val="000000"/>
              </w:rPr>
              <w:t>пропуштеним</w:t>
            </w:r>
            <w:r w:rsidRPr="008F6BA4">
              <w:rPr>
                <w:color w:val="000000"/>
              </w:rPr>
              <w:t xml:space="preserve"> </w:t>
            </w:r>
            <w:r>
              <w:rPr>
                <w:color w:val="000000"/>
              </w:rPr>
              <w:t>светлом</w:t>
            </w:r>
          </w:p>
          <w:p w:rsidR="008F6BA4" w:rsidRPr="008F6BA4" w:rsidRDefault="008F6BA4" w:rsidP="008F6BA4">
            <w:pPr>
              <w:pStyle w:val="ListParagraph"/>
              <w:numPr>
                <w:ilvl w:val="0"/>
                <w:numId w:val="22"/>
              </w:numPr>
              <w:shd w:val="clear" w:color="auto" w:fill="FFFFFF"/>
              <w:rPr>
                <w:color w:val="000000"/>
              </w:rPr>
            </w:pPr>
            <w:r w:rsidRPr="008F6BA4">
              <w:rPr>
                <w:color w:val="000000"/>
                <w:lang w:val="sr-Cyrl-CS"/>
              </w:rPr>
              <w:t>О</w:t>
            </w:r>
            <w:r>
              <w:rPr>
                <w:color w:val="000000"/>
              </w:rPr>
              <w:t>кулари</w:t>
            </w:r>
            <w:r w:rsidRPr="008F6BA4">
              <w:rPr>
                <w:color w:val="000000"/>
              </w:rPr>
              <w:t xml:space="preserve"> 10x/23,</w:t>
            </w:r>
          </w:p>
          <w:p w:rsidR="008F6BA4" w:rsidRPr="008F6BA4" w:rsidRDefault="008F6BA4" w:rsidP="008F6BA4">
            <w:pPr>
              <w:pStyle w:val="ListParagraph"/>
              <w:numPr>
                <w:ilvl w:val="0"/>
                <w:numId w:val="22"/>
              </w:numPr>
              <w:shd w:val="clear" w:color="auto" w:fill="FFFFFF"/>
              <w:rPr>
                <w:color w:val="000000"/>
              </w:rPr>
            </w:pPr>
            <w:r>
              <w:rPr>
                <w:color w:val="000000"/>
                <w:lang w:val="sr-Cyrl-CS"/>
              </w:rPr>
              <w:t>В</w:t>
            </w:r>
            <w:r>
              <w:rPr>
                <w:color w:val="000000"/>
              </w:rPr>
              <w:t>еличање</w:t>
            </w:r>
            <w:r w:rsidRPr="008F6BA4">
              <w:rPr>
                <w:color w:val="000000"/>
              </w:rPr>
              <w:t xml:space="preserve"> </w:t>
            </w:r>
            <w:r>
              <w:rPr>
                <w:color w:val="000000"/>
              </w:rPr>
              <w:t>до</w:t>
            </w:r>
            <w:r w:rsidRPr="008F6BA4">
              <w:rPr>
                <w:color w:val="000000"/>
              </w:rPr>
              <w:t xml:space="preserve"> 80x,</w:t>
            </w:r>
          </w:p>
          <w:p w:rsidR="008F6BA4" w:rsidRPr="008F6BA4" w:rsidRDefault="008F6BA4" w:rsidP="008F6BA4">
            <w:pPr>
              <w:pStyle w:val="ListParagraph"/>
              <w:numPr>
                <w:ilvl w:val="0"/>
                <w:numId w:val="22"/>
              </w:numPr>
              <w:shd w:val="clear" w:color="auto" w:fill="FFFFFF"/>
              <w:rPr>
                <w:color w:val="000000"/>
              </w:rPr>
            </w:pPr>
            <w:r>
              <w:rPr>
                <w:color w:val="000000"/>
                <w:lang w:val="en-US"/>
              </w:rPr>
              <w:t>Z</w:t>
            </w:r>
            <w:r>
              <w:rPr>
                <w:color w:val="000000"/>
              </w:rPr>
              <w:t>оом</w:t>
            </w:r>
            <w:r w:rsidRPr="008F6BA4">
              <w:rPr>
                <w:color w:val="000000"/>
              </w:rPr>
              <w:t xml:space="preserve"> </w:t>
            </w:r>
            <w:r>
              <w:rPr>
                <w:color w:val="000000"/>
              </w:rPr>
              <w:t>распона</w:t>
            </w:r>
            <w:r w:rsidRPr="008F6BA4">
              <w:rPr>
                <w:color w:val="000000"/>
              </w:rPr>
              <w:t xml:space="preserve"> 1:8,</w:t>
            </w:r>
          </w:p>
          <w:p w:rsidR="008F6BA4" w:rsidRPr="008F6BA4" w:rsidRDefault="008F6BA4" w:rsidP="008F6BA4">
            <w:pPr>
              <w:pStyle w:val="ListParagraph"/>
              <w:numPr>
                <w:ilvl w:val="0"/>
                <w:numId w:val="22"/>
              </w:numPr>
              <w:shd w:val="clear" w:color="auto" w:fill="FFFFFF"/>
              <w:rPr>
                <w:color w:val="000000"/>
              </w:rPr>
            </w:pPr>
            <w:r>
              <w:rPr>
                <w:color w:val="000000"/>
                <w:lang w:val="sr-Cyrl-CS"/>
              </w:rPr>
              <w:t>Р</w:t>
            </w:r>
            <w:r>
              <w:rPr>
                <w:color w:val="000000"/>
              </w:rPr>
              <w:t>езолуција</w:t>
            </w:r>
            <w:r w:rsidRPr="008F6BA4">
              <w:rPr>
                <w:color w:val="000000"/>
              </w:rPr>
              <w:t xml:space="preserve">  </w:t>
            </w:r>
            <w:r>
              <w:rPr>
                <w:color w:val="000000"/>
              </w:rPr>
              <w:t>мин</w:t>
            </w:r>
            <w:r w:rsidRPr="008F6BA4">
              <w:rPr>
                <w:color w:val="000000"/>
              </w:rPr>
              <w:t xml:space="preserve"> 300 </w:t>
            </w:r>
            <w:r w:rsidR="004057DA">
              <w:rPr>
                <w:color w:val="000000"/>
              </w:rPr>
              <w:t>Lp</w:t>
            </w:r>
            <w:r w:rsidRPr="008F6BA4">
              <w:rPr>
                <w:color w:val="000000"/>
              </w:rPr>
              <w:t>/</w:t>
            </w:r>
            <w:r w:rsidR="004057DA">
              <w:rPr>
                <w:color w:val="000000"/>
              </w:rPr>
              <w:t>mm</w:t>
            </w:r>
            <w:r w:rsidRPr="008F6BA4">
              <w:rPr>
                <w:color w:val="000000"/>
              </w:rPr>
              <w:t>,</w:t>
            </w:r>
          </w:p>
          <w:p w:rsidR="008F6BA4" w:rsidRPr="008F6BA4" w:rsidRDefault="008F6BA4" w:rsidP="008F6BA4">
            <w:pPr>
              <w:pStyle w:val="ListParagraph"/>
              <w:numPr>
                <w:ilvl w:val="0"/>
                <w:numId w:val="22"/>
              </w:numPr>
              <w:shd w:val="clear" w:color="auto" w:fill="FFFFFF"/>
              <w:rPr>
                <w:color w:val="000000"/>
              </w:rPr>
            </w:pPr>
            <w:r>
              <w:rPr>
                <w:color w:val="000000"/>
                <w:lang w:val="sr-Cyrl-CS"/>
              </w:rPr>
              <w:t>Р</w:t>
            </w:r>
            <w:r>
              <w:rPr>
                <w:color w:val="000000"/>
              </w:rPr>
              <w:t>адна</w:t>
            </w:r>
            <w:r w:rsidRPr="008F6BA4">
              <w:rPr>
                <w:color w:val="000000"/>
              </w:rPr>
              <w:t xml:space="preserve"> </w:t>
            </w:r>
            <w:r>
              <w:rPr>
                <w:color w:val="000000"/>
              </w:rPr>
              <w:t>дистанца</w:t>
            </w:r>
            <w:r w:rsidRPr="008F6BA4">
              <w:rPr>
                <w:color w:val="000000"/>
              </w:rPr>
              <w:t xml:space="preserve"> </w:t>
            </w:r>
            <w:r>
              <w:rPr>
                <w:color w:val="000000"/>
              </w:rPr>
              <w:t>мин</w:t>
            </w:r>
            <w:r w:rsidRPr="008F6BA4">
              <w:rPr>
                <w:color w:val="000000"/>
              </w:rPr>
              <w:t xml:space="preserve"> 75 </w:t>
            </w:r>
            <w:r w:rsidR="004057DA">
              <w:rPr>
                <w:color w:val="000000"/>
              </w:rPr>
              <w:t>mm</w:t>
            </w:r>
            <w:r w:rsidRPr="008F6BA4">
              <w:rPr>
                <w:color w:val="000000"/>
              </w:rPr>
              <w:t>,</w:t>
            </w:r>
          </w:p>
          <w:p w:rsidR="008F6BA4" w:rsidRPr="008F6BA4" w:rsidRDefault="008F6BA4" w:rsidP="008F6BA4">
            <w:pPr>
              <w:pStyle w:val="ListParagraph"/>
              <w:numPr>
                <w:ilvl w:val="0"/>
                <w:numId w:val="22"/>
              </w:numPr>
              <w:shd w:val="clear" w:color="auto" w:fill="FFFFFF"/>
              <w:rPr>
                <w:color w:val="000000"/>
              </w:rPr>
            </w:pPr>
            <w:r>
              <w:rPr>
                <w:color w:val="000000"/>
                <w:lang w:val="sr-Cyrl-CS"/>
              </w:rPr>
              <w:t>Г</w:t>
            </w:r>
            <w:r>
              <w:rPr>
                <w:color w:val="000000"/>
              </w:rPr>
              <w:t>рејни</w:t>
            </w:r>
            <w:r w:rsidRPr="008F6BA4">
              <w:rPr>
                <w:color w:val="000000"/>
              </w:rPr>
              <w:t xml:space="preserve"> </w:t>
            </w:r>
            <w:r>
              <w:rPr>
                <w:color w:val="000000"/>
              </w:rPr>
              <w:t>сточић</w:t>
            </w:r>
            <w:r w:rsidRPr="008F6BA4">
              <w:rPr>
                <w:color w:val="000000"/>
              </w:rPr>
              <w:t xml:space="preserve"> </w:t>
            </w:r>
            <w:r>
              <w:rPr>
                <w:color w:val="000000"/>
              </w:rPr>
              <w:t>са</w:t>
            </w:r>
            <w:r w:rsidRPr="008F6BA4">
              <w:rPr>
                <w:color w:val="000000"/>
              </w:rPr>
              <w:t xml:space="preserve"> </w:t>
            </w:r>
            <w:r>
              <w:rPr>
                <w:color w:val="000000"/>
              </w:rPr>
              <w:t>прецизном</w:t>
            </w:r>
            <w:r w:rsidRPr="008F6BA4">
              <w:rPr>
                <w:color w:val="000000"/>
              </w:rPr>
              <w:t xml:space="preserve"> </w:t>
            </w:r>
            <w:r>
              <w:rPr>
                <w:color w:val="000000"/>
              </w:rPr>
              <w:t>регулацијом</w:t>
            </w:r>
            <w:r w:rsidRPr="008F6BA4">
              <w:rPr>
                <w:color w:val="000000"/>
              </w:rPr>
              <w:t xml:space="preserve"> </w:t>
            </w:r>
            <w:r>
              <w:rPr>
                <w:color w:val="000000"/>
              </w:rPr>
              <w:t>температуре</w:t>
            </w:r>
          </w:p>
          <w:p w:rsidR="000E4798" w:rsidRDefault="008F6BA4" w:rsidP="008F6BA4">
            <w:pPr>
              <w:rPr>
                <w:rFonts w:ascii="Calibri" w:hAnsi="Calibri" w:cs="Arial"/>
                <w:b/>
                <w:bCs/>
                <w:sz w:val="20"/>
                <w:szCs w:val="20"/>
              </w:rPr>
            </w:pPr>
            <w:r>
              <w:rPr>
                <w:rFonts w:ascii="Calibri" w:hAnsi="Calibri" w:cs="Arial"/>
                <w:b/>
                <w:bCs/>
                <w:sz w:val="20"/>
                <w:szCs w:val="20"/>
              </w:rPr>
              <w:t xml:space="preserve"> </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0E4798" w:rsidRDefault="000E4798" w:rsidP="000E4798">
            <w:pPr>
              <w:jc w:val="center"/>
              <w:rPr>
                <w:rFonts w:ascii="Calibri" w:hAnsi="Calibri" w:cs="Arial"/>
                <w:sz w:val="20"/>
                <w:szCs w:val="20"/>
              </w:rPr>
            </w:pPr>
            <w:r>
              <w:rPr>
                <w:rFonts w:ascii="Calibri" w:hAnsi="Calibri" w:cs="Arial"/>
                <w:sz w:val="20"/>
                <w:szCs w:val="20"/>
              </w:rPr>
              <w:t> </w:t>
            </w:r>
          </w:p>
        </w:tc>
      </w:tr>
    </w:tbl>
    <w:p w:rsidR="005672B6" w:rsidRPr="004057DA" w:rsidRDefault="005672B6" w:rsidP="000E4798">
      <w:pPr>
        <w:rPr>
          <w:color w:val="000000" w:themeColor="text1"/>
          <w:lang w:val="sr-Cyrl-CS"/>
        </w:rPr>
      </w:pPr>
    </w:p>
    <w:tbl>
      <w:tblPr>
        <w:tblW w:w="9508" w:type="dxa"/>
        <w:tblInd w:w="93" w:type="dxa"/>
        <w:tblLook w:val="04A0" w:firstRow="1" w:lastRow="0" w:firstColumn="1" w:lastColumn="0" w:noHBand="0" w:noVBand="1"/>
      </w:tblPr>
      <w:tblGrid>
        <w:gridCol w:w="8284"/>
        <w:gridCol w:w="1224"/>
      </w:tblGrid>
      <w:tr w:rsidR="005672B6" w:rsidRPr="007C3328" w:rsidTr="005672B6">
        <w:trPr>
          <w:trHeight w:val="543"/>
        </w:trPr>
        <w:tc>
          <w:tcPr>
            <w:tcW w:w="8337" w:type="dxa"/>
            <w:tcBorders>
              <w:top w:val="single" w:sz="8" w:space="0" w:color="auto"/>
              <w:left w:val="single" w:sz="4" w:space="0" w:color="auto"/>
              <w:bottom w:val="single" w:sz="8" w:space="0" w:color="auto"/>
              <w:right w:val="nil"/>
            </w:tcBorders>
            <w:shd w:val="clear" w:color="auto" w:fill="auto"/>
            <w:vAlign w:val="bottom"/>
            <w:hideMark/>
          </w:tcPr>
          <w:p w:rsidR="004057DA" w:rsidRPr="004057DA" w:rsidRDefault="004057DA" w:rsidP="004057DA">
            <w:pPr>
              <w:shd w:val="clear" w:color="auto" w:fill="FFFFFF"/>
              <w:rPr>
                <w:color w:val="000000"/>
              </w:rPr>
            </w:pPr>
            <w:r w:rsidRPr="004057DA">
              <w:rPr>
                <w:b/>
                <w:bCs/>
                <w:color w:val="000000"/>
              </w:rPr>
              <w:t>Ласер за аблацију зоне pellucide</w:t>
            </w:r>
          </w:p>
          <w:p w:rsidR="005672B6" w:rsidRPr="00D711BD" w:rsidRDefault="004057DA" w:rsidP="00D711BD">
            <w:pPr>
              <w:shd w:val="clear" w:color="auto" w:fill="FFFFFF"/>
              <w:rPr>
                <w:color w:val="000000"/>
                <w:lang w:val="sr-Cyrl-CS"/>
              </w:rPr>
            </w:pPr>
            <w:r>
              <w:rPr>
                <w:color w:val="000000"/>
              </w:rPr>
              <w:t>(Примена</w:t>
            </w:r>
            <w:r w:rsidRPr="004057DA">
              <w:rPr>
                <w:color w:val="000000"/>
              </w:rPr>
              <w:t xml:space="preserve"> </w:t>
            </w:r>
            <w:r>
              <w:rPr>
                <w:color w:val="000000"/>
              </w:rPr>
              <w:t>за</w:t>
            </w:r>
            <w:r w:rsidRPr="004057DA">
              <w:rPr>
                <w:color w:val="000000"/>
              </w:rPr>
              <w:t xml:space="preserve"> </w:t>
            </w:r>
            <w:r>
              <w:rPr>
                <w:color w:val="000000"/>
              </w:rPr>
              <w:t>LAH ( laser assisted hatching )</w:t>
            </w:r>
            <w:r w:rsidRPr="004057DA">
              <w:rPr>
                <w:color w:val="000000"/>
              </w:rPr>
              <w:t>, oocyte biopsy, cleavage stage embryo biopsy, blastocyst biopsy, blastocyst collapse)</w:t>
            </w:r>
          </w:p>
        </w:tc>
        <w:tc>
          <w:tcPr>
            <w:tcW w:w="1171"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5672B6" w:rsidRPr="000E4798" w:rsidRDefault="004251A6" w:rsidP="004251A6">
            <w:pPr>
              <w:jc w:val="center"/>
              <w:rPr>
                <w:b/>
                <w:bCs/>
                <w:sz w:val="22"/>
                <w:szCs w:val="22"/>
                <w:lang w:val="en-US"/>
              </w:rPr>
            </w:pPr>
            <w:r w:rsidRPr="004251A6">
              <w:rPr>
                <w:b/>
                <w:bCs/>
                <w:sz w:val="22"/>
                <w:szCs w:val="22"/>
              </w:rPr>
              <w:t>Количина</w:t>
            </w:r>
            <w:r w:rsidR="005672B6" w:rsidRPr="004251A6">
              <w:rPr>
                <w:b/>
                <w:bCs/>
                <w:sz w:val="22"/>
                <w:szCs w:val="22"/>
              </w:rPr>
              <w:t xml:space="preserve"> </w:t>
            </w:r>
            <w:r w:rsidRPr="004251A6">
              <w:rPr>
                <w:b/>
                <w:bCs/>
                <w:sz w:val="22"/>
                <w:szCs w:val="22"/>
                <w:lang w:val="sr-Cyrl-CS"/>
              </w:rPr>
              <w:t>1</w:t>
            </w:r>
            <w:r w:rsidR="005672B6" w:rsidRPr="004251A6">
              <w:rPr>
                <w:b/>
                <w:bCs/>
                <w:sz w:val="22"/>
                <w:szCs w:val="22"/>
                <w:lang w:val="sr-Cyrl-CS"/>
              </w:rPr>
              <w:t xml:space="preserve"> </w:t>
            </w:r>
            <w:r w:rsidRPr="004251A6">
              <w:rPr>
                <w:b/>
                <w:bCs/>
                <w:sz w:val="22"/>
                <w:szCs w:val="22"/>
                <w:lang w:val="en-US"/>
              </w:rPr>
              <w:t>ком</w:t>
            </w:r>
          </w:p>
        </w:tc>
      </w:tr>
      <w:tr w:rsidR="005672B6" w:rsidTr="005672B6">
        <w:trPr>
          <w:trHeight w:val="256"/>
        </w:trPr>
        <w:tc>
          <w:tcPr>
            <w:tcW w:w="8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11BD" w:rsidRPr="00D711BD" w:rsidRDefault="00D711BD" w:rsidP="00D711BD">
            <w:pPr>
              <w:pStyle w:val="ListParagraph"/>
              <w:numPr>
                <w:ilvl w:val="0"/>
                <w:numId w:val="23"/>
              </w:numPr>
              <w:shd w:val="clear" w:color="auto" w:fill="FFFFFF"/>
              <w:rPr>
                <w:color w:val="000000"/>
              </w:rPr>
            </w:pPr>
            <w:r w:rsidRPr="00D711BD">
              <w:rPr>
                <w:color w:val="000000"/>
              </w:rPr>
              <w:t>Засебан ласерски зрак за наво</w:t>
            </w:r>
            <w:r w:rsidRPr="00D711BD">
              <w:rPr>
                <w:color w:val="000000"/>
                <w:lang w:val="sr-Cyrl-CS"/>
              </w:rPr>
              <w:t>ђ</w:t>
            </w:r>
            <w:r w:rsidRPr="00D711BD">
              <w:rPr>
                <w:color w:val="000000"/>
              </w:rPr>
              <w:t>ење</w:t>
            </w:r>
          </w:p>
          <w:p w:rsidR="00D711BD" w:rsidRPr="00D711BD" w:rsidRDefault="00D711BD" w:rsidP="00D711BD">
            <w:pPr>
              <w:pStyle w:val="ListParagraph"/>
              <w:numPr>
                <w:ilvl w:val="0"/>
                <w:numId w:val="23"/>
              </w:numPr>
              <w:shd w:val="clear" w:color="auto" w:fill="FFFFFF"/>
              <w:rPr>
                <w:color w:val="000000"/>
              </w:rPr>
            </w:pPr>
            <w:r w:rsidRPr="00D711BD">
              <w:rPr>
                <w:color w:val="000000"/>
              </w:rPr>
              <w:t>Ласер са покретљивим зраком по видном пољу, снаге минимум 300 mW и трајањем пулса од 0.001 ms до 3 ms</w:t>
            </w:r>
          </w:p>
          <w:p w:rsidR="00D711BD" w:rsidRPr="00D711BD" w:rsidRDefault="00D711BD" w:rsidP="00D711BD">
            <w:pPr>
              <w:pStyle w:val="ListParagraph"/>
              <w:numPr>
                <w:ilvl w:val="0"/>
                <w:numId w:val="23"/>
              </w:numPr>
              <w:shd w:val="clear" w:color="auto" w:fill="FFFFFF"/>
              <w:rPr>
                <w:color w:val="000000"/>
              </w:rPr>
            </w:pPr>
            <w:r w:rsidRPr="00D711BD">
              <w:rPr>
                <w:color w:val="000000"/>
              </w:rPr>
              <w:t>Ласер класе 1</w:t>
            </w:r>
          </w:p>
          <w:p w:rsidR="00D711BD" w:rsidRPr="00D711BD" w:rsidRDefault="00D711BD" w:rsidP="00D711BD">
            <w:pPr>
              <w:pStyle w:val="ListParagraph"/>
              <w:numPr>
                <w:ilvl w:val="0"/>
                <w:numId w:val="23"/>
              </w:numPr>
              <w:shd w:val="clear" w:color="auto" w:fill="FFFFFF"/>
              <w:rPr>
                <w:color w:val="000000"/>
              </w:rPr>
            </w:pPr>
            <w:r w:rsidRPr="00D711BD">
              <w:rPr>
                <w:color w:val="000000"/>
              </w:rPr>
              <w:t>Опција “Exclusion Zone” за обезбе</w:t>
            </w:r>
            <w:r>
              <w:rPr>
                <w:color w:val="000000"/>
                <w:lang w:val="sr-Cyrl-CS"/>
              </w:rPr>
              <w:t>ђ</w:t>
            </w:r>
            <w:r w:rsidRPr="00D711BD">
              <w:rPr>
                <w:color w:val="000000"/>
              </w:rPr>
              <w:t>ење ембриона од оштећења</w:t>
            </w:r>
          </w:p>
          <w:p w:rsidR="00D711BD" w:rsidRPr="00D711BD" w:rsidRDefault="00D711BD" w:rsidP="00D711BD">
            <w:pPr>
              <w:pStyle w:val="ListParagraph"/>
              <w:numPr>
                <w:ilvl w:val="0"/>
                <w:numId w:val="23"/>
              </w:numPr>
              <w:shd w:val="clear" w:color="auto" w:fill="FFFFFF"/>
              <w:rPr>
                <w:color w:val="000000"/>
              </w:rPr>
            </w:pPr>
            <w:r w:rsidRPr="00D711BD">
              <w:rPr>
                <w:color w:val="000000"/>
              </w:rPr>
              <w:t>Опција биопсијског мода за ласерско “сечење” дуж исцртаних правих или заобљених линија</w:t>
            </w:r>
          </w:p>
          <w:p w:rsidR="00D711BD" w:rsidRPr="00D711BD" w:rsidRDefault="00D711BD" w:rsidP="00D711BD">
            <w:pPr>
              <w:pStyle w:val="ListParagraph"/>
              <w:numPr>
                <w:ilvl w:val="0"/>
                <w:numId w:val="23"/>
              </w:numPr>
              <w:shd w:val="clear" w:color="auto" w:fill="FFFFFF"/>
              <w:rPr>
                <w:color w:val="000000"/>
              </w:rPr>
            </w:pPr>
            <w:r w:rsidRPr="00D711BD">
              <w:rPr>
                <w:color w:val="000000"/>
              </w:rPr>
              <w:t>Додатни објектив за микроскоп увеличања 40x</w:t>
            </w:r>
          </w:p>
          <w:p w:rsidR="00D711BD" w:rsidRPr="00D711BD" w:rsidRDefault="00D711BD" w:rsidP="00D711BD">
            <w:pPr>
              <w:pStyle w:val="ListParagraph"/>
              <w:numPr>
                <w:ilvl w:val="0"/>
                <w:numId w:val="23"/>
              </w:numPr>
              <w:shd w:val="clear" w:color="auto" w:fill="FFFFFF"/>
              <w:rPr>
                <w:color w:val="000000"/>
              </w:rPr>
            </w:pPr>
            <w:r w:rsidRPr="00D711BD">
              <w:rPr>
                <w:color w:val="000000"/>
              </w:rPr>
              <w:t>Дигитална камера  резолуције 1.4 MPixel , ½” CCD видео чип и frame rate минимално 15 fps</w:t>
            </w:r>
          </w:p>
          <w:p w:rsidR="00D711BD" w:rsidRPr="00D711BD" w:rsidRDefault="00D711BD" w:rsidP="00D711BD">
            <w:pPr>
              <w:pStyle w:val="ListParagraph"/>
              <w:numPr>
                <w:ilvl w:val="0"/>
                <w:numId w:val="23"/>
              </w:numPr>
              <w:shd w:val="clear" w:color="auto" w:fill="FFFFFF"/>
              <w:rPr>
                <w:color w:val="000000"/>
              </w:rPr>
            </w:pPr>
            <w:r w:rsidRPr="00D711BD">
              <w:rPr>
                <w:color w:val="000000"/>
              </w:rPr>
              <w:t>Ра</w:t>
            </w:r>
            <w:r>
              <w:rPr>
                <w:color w:val="000000"/>
                <w:lang w:val="sr-Cyrl-CS"/>
              </w:rPr>
              <w:t>ч</w:t>
            </w:r>
            <w:r w:rsidRPr="00D711BD">
              <w:rPr>
                <w:color w:val="000000"/>
              </w:rPr>
              <w:t xml:space="preserve">унар </w:t>
            </w:r>
            <w:r>
              <w:rPr>
                <w:color w:val="000000"/>
                <w:lang w:val="sr-Cyrl-CS"/>
              </w:rPr>
              <w:t>и</w:t>
            </w:r>
            <w:r w:rsidRPr="00D711BD">
              <w:rPr>
                <w:color w:val="000000"/>
              </w:rPr>
              <w:t xml:space="preserve"> софтвер за контролу </w:t>
            </w:r>
            <w:r>
              <w:rPr>
                <w:color w:val="000000"/>
                <w:lang w:val="sr-Cyrl-CS"/>
              </w:rPr>
              <w:t>и</w:t>
            </w:r>
            <w:r w:rsidRPr="00D711BD">
              <w:rPr>
                <w:color w:val="000000"/>
              </w:rPr>
              <w:t xml:space="preserve"> рад са ласерским системом</w:t>
            </w:r>
          </w:p>
          <w:p w:rsidR="00D711BD" w:rsidRPr="00D711BD" w:rsidRDefault="00D711BD" w:rsidP="00D711BD">
            <w:pPr>
              <w:pStyle w:val="ListParagraph"/>
              <w:numPr>
                <w:ilvl w:val="0"/>
                <w:numId w:val="23"/>
              </w:numPr>
              <w:shd w:val="clear" w:color="auto" w:fill="FFFFFF"/>
              <w:rPr>
                <w:color w:val="000000"/>
              </w:rPr>
            </w:pPr>
            <w:r w:rsidRPr="00D711BD">
              <w:rPr>
                <w:color w:val="000000"/>
              </w:rPr>
              <w:t xml:space="preserve">Софтвер са функцијом снимања дигиталних слика </w:t>
            </w:r>
            <w:r>
              <w:rPr>
                <w:color w:val="000000"/>
                <w:lang w:val="sr-Cyrl-CS"/>
              </w:rPr>
              <w:t>и</w:t>
            </w:r>
            <w:r w:rsidRPr="00D711BD">
              <w:rPr>
                <w:color w:val="000000"/>
              </w:rPr>
              <w:t xml:space="preserve"> видео записа</w:t>
            </w:r>
          </w:p>
          <w:p w:rsidR="00D711BD" w:rsidRPr="00D711BD" w:rsidRDefault="00D711BD" w:rsidP="00D711BD">
            <w:pPr>
              <w:pStyle w:val="ListParagraph"/>
              <w:numPr>
                <w:ilvl w:val="0"/>
                <w:numId w:val="23"/>
              </w:numPr>
              <w:shd w:val="clear" w:color="auto" w:fill="FFFFFF"/>
              <w:rPr>
                <w:color w:val="000000"/>
              </w:rPr>
            </w:pPr>
            <w:r w:rsidRPr="00D711BD">
              <w:rPr>
                <w:color w:val="000000"/>
              </w:rPr>
              <w:t>Софтверски алати за мерење по слици</w:t>
            </w:r>
          </w:p>
          <w:p w:rsidR="00D711BD" w:rsidRPr="00D711BD" w:rsidRDefault="00D711BD" w:rsidP="00D711BD">
            <w:pPr>
              <w:pStyle w:val="ListParagraph"/>
              <w:numPr>
                <w:ilvl w:val="0"/>
                <w:numId w:val="23"/>
              </w:numPr>
              <w:shd w:val="clear" w:color="auto" w:fill="FFFFFF"/>
              <w:rPr>
                <w:color w:val="000000"/>
              </w:rPr>
            </w:pPr>
            <w:r w:rsidRPr="00D711BD">
              <w:rPr>
                <w:color w:val="000000"/>
              </w:rPr>
              <w:t>Подржани оперативни системи: Windows XP, Windows Vista, Windows 7 I Windows 8</w:t>
            </w:r>
          </w:p>
          <w:p w:rsidR="005672B6" w:rsidRDefault="005672B6" w:rsidP="00D711BD">
            <w:pPr>
              <w:pStyle w:val="ListParagraph"/>
              <w:rPr>
                <w:rFonts w:ascii="Calibri" w:hAnsi="Calibri" w:cs="Arial"/>
                <w:b/>
                <w:bCs/>
                <w:sz w:val="20"/>
                <w:szCs w:val="20"/>
              </w:rPr>
            </w:pP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5672B6" w:rsidRDefault="005672B6" w:rsidP="005672B6">
            <w:pPr>
              <w:jc w:val="center"/>
              <w:rPr>
                <w:rFonts w:ascii="Calibri" w:hAnsi="Calibri" w:cs="Arial"/>
                <w:sz w:val="20"/>
                <w:szCs w:val="20"/>
              </w:rPr>
            </w:pPr>
            <w:r>
              <w:rPr>
                <w:rFonts w:ascii="Calibri" w:hAnsi="Calibri" w:cs="Arial"/>
                <w:sz w:val="20"/>
                <w:szCs w:val="20"/>
              </w:rPr>
              <w:t> </w:t>
            </w:r>
          </w:p>
        </w:tc>
      </w:tr>
    </w:tbl>
    <w:p w:rsidR="000E4798" w:rsidRDefault="000E4798" w:rsidP="000E4798">
      <w:pPr>
        <w:rPr>
          <w:b/>
          <w:sz w:val="40"/>
          <w:szCs w:val="40"/>
        </w:rPr>
      </w:pPr>
    </w:p>
    <w:p w:rsidR="00B82484" w:rsidRDefault="00B82484">
      <w:pPr>
        <w:rPr>
          <w:b/>
          <w:sz w:val="40"/>
          <w:szCs w:val="40"/>
          <w:lang w:val="sr-Cyrl-CS"/>
        </w:rPr>
      </w:pPr>
    </w:p>
    <w:p w:rsidR="00D711BD" w:rsidRPr="00D711BD" w:rsidRDefault="00D711BD">
      <w:pPr>
        <w:rPr>
          <w:bCs/>
          <w:iCs/>
          <w:lang w:val="sr-Cyrl-CS"/>
        </w:rPr>
      </w:pPr>
    </w:p>
    <w:p w:rsidR="00E6139B" w:rsidRPr="000247E8" w:rsidRDefault="00E6139B" w:rsidP="000247E8">
      <w:pPr>
        <w:shd w:val="clear" w:color="auto" w:fill="FFFFFF"/>
        <w:rPr>
          <w:color w:val="222222"/>
          <w:lang w:val="en-US"/>
        </w:rPr>
      </w:pPr>
    </w:p>
    <w:p w:rsidR="008A229C" w:rsidRPr="00E74FE1" w:rsidRDefault="008A229C" w:rsidP="008A229C">
      <w:pPr>
        <w:ind w:firstLine="360"/>
        <w:jc w:val="both"/>
        <w:rPr>
          <w:b/>
          <w:noProof/>
          <w:u w:val="single"/>
          <w:lang w:val="sr-Latn-CS"/>
        </w:rPr>
      </w:pPr>
      <w:r w:rsidRPr="00FF74CE">
        <w:rPr>
          <w:b/>
          <w:noProof/>
          <w:u w:val="single"/>
        </w:rPr>
        <w:lastRenderedPageBreak/>
        <w:t>НАПОМЕНА</w:t>
      </w:r>
      <w:r w:rsidRPr="00FF74CE">
        <w:rPr>
          <w:b/>
          <w:noProof/>
          <w:u w:val="single"/>
          <w:lang w:val="sr-Latn-CS"/>
        </w:rPr>
        <w:t>:</w:t>
      </w:r>
    </w:p>
    <w:p w:rsidR="008A229C" w:rsidRPr="00E74FE1" w:rsidRDefault="008A229C" w:rsidP="008A229C">
      <w:pPr>
        <w:ind w:firstLine="360"/>
        <w:jc w:val="both"/>
        <w:rPr>
          <w:b/>
          <w:noProof/>
          <w:u w:val="single"/>
          <w:lang w:val="sr-Latn-CS"/>
        </w:rPr>
      </w:pPr>
    </w:p>
    <w:p w:rsidR="008A229C" w:rsidRDefault="008A229C" w:rsidP="008A229C">
      <w:pPr>
        <w:ind w:firstLine="360"/>
        <w:jc w:val="both"/>
        <w:rPr>
          <w:noProof/>
          <w:lang w:val="sr-Latn-CS"/>
        </w:rPr>
      </w:pPr>
      <w:r w:rsidRPr="00FF74CE">
        <w:rPr>
          <w:noProof/>
        </w:rPr>
        <w:t>Потписом</w:t>
      </w:r>
      <w:r>
        <w:rPr>
          <w:noProof/>
          <w:lang w:val="sr-Cyrl-CS"/>
        </w:rPr>
        <w:t xml:space="preserve"> </w:t>
      </w:r>
      <w:r w:rsidRPr="00FF74CE">
        <w:rPr>
          <w:noProof/>
        </w:rPr>
        <w:t>и</w:t>
      </w:r>
      <w:r>
        <w:rPr>
          <w:noProof/>
          <w:lang w:val="sr-Cyrl-CS"/>
        </w:rPr>
        <w:t xml:space="preserve"> </w:t>
      </w:r>
      <w:r w:rsidRPr="00FF74CE">
        <w:rPr>
          <w:noProof/>
        </w:rPr>
        <w:t>печатом</w:t>
      </w:r>
      <w:r>
        <w:rPr>
          <w:noProof/>
          <w:lang w:val="sr-Cyrl-CS"/>
        </w:rPr>
        <w:t xml:space="preserve"> </w:t>
      </w:r>
      <w:r w:rsidRPr="00FF74CE">
        <w:rPr>
          <w:noProof/>
        </w:rPr>
        <w:t>понуђач</w:t>
      </w:r>
      <w:r>
        <w:rPr>
          <w:noProof/>
          <w:lang w:val="sr-Cyrl-CS"/>
        </w:rPr>
        <w:t xml:space="preserve"> </w:t>
      </w:r>
      <w:r w:rsidRPr="00FF74CE">
        <w:rPr>
          <w:noProof/>
        </w:rPr>
        <w:t>потврћује</w:t>
      </w:r>
      <w:r>
        <w:rPr>
          <w:noProof/>
          <w:lang w:val="sr-Cyrl-CS"/>
        </w:rPr>
        <w:t xml:space="preserve"> </w:t>
      </w:r>
      <w:r w:rsidRPr="00FF74CE">
        <w:rPr>
          <w:noProof/>
        </w:rPr>
        <w:t>да</w:t>
      </w:r>
      <w:r>
        <w:rPr>
          <w:noProof/>
          <w:lang w:val="sr-Cyrl-CS"/>
        </w:rPr>
        <w:t xml:space="preserve"> </w:t>
      </w:r>
      <w:r w:rsidRPr="00FF74CE">
        <w:rPr>
          <w:noProof/>
        </w:rPr>
        <w:t>ће</w:t>
      </w:r>
      <w:r>
        <w:rPr>
          <w:noProof/>
          <w:lang w:val="sr-Cyrl-CS"/>
        </w:rPr>
        <w:t xml:space="preserve"> </w:t>
      </w:r>
      <w:r w:rsidRPr="00FF74CE">
        <w:rPr>
          <w:noProof/>
        </w:rPr>
        <w:t>доставити</w:t>
      </w:r>
      <w:r>
        <w:rPr>
          <w:noProof/>
          <w:lang w:val="sr-Cyrl-CS"/>
        </w:rPr>
        <w:t xml:space="preserve"> </w:t>
      </w:r>
      <w:r w:rsidRPr="00FF74CE">
        <w:rPr>
          <w:noProof/>
        </w:rPr>
        <w:t>материјал</w:t>
      </w:r>
      <w:r>
        <w:rPr>
          <w:noProof/>
          <w:lang w:val="sr-Cyrl-CS"/>
        </w:rPr>
        <w:t xml:space="preserve"> </w:t>
      </w:r>
      <w:r w:rsidRPr="00FF74CE">
        <w:rPr>
          <w:noProof/>
        </w:rPr>
        <w:t>и</w:t>
      </w:r>
      <w:r>
        <w:rPr>
          <w:noProof/>
          <w:lang w:val="sr-Cyrl-CS"/>
        </w:rPr>
        <w:t xml:space="preserve"> </w:t>
      </w:r>
      <w:r w:rsidRPr="00FF74CE">
        <w:rPr>
          <w:noProof/>
        </w:rPr>
        <w:t>опрему</w:t>
      </w:r>
      <w:r>
        <w:rPr>
          <w:noProof/>
          <w:lang w:val="sr-Cyrl-CS"/>
        </w:rPr>
        <w:t xml:space="preserve"> </w:t>
      </w:r>
      <w:r w:rsidRPr="00FF74CE">
        <w:rPr>
          <w:noProof/>
        </w:rPr>
        <w:t>са</w:t>
      </w:r>
      <w:r>
        <w:rPr>
          <w:noProof/>
          <w:lang w:val="sr-Cyrl-CS"/>
        </w:rPr>
        <w:t xml:space="preserve"> </w:t>
      </w:r>
      <w:r w:rsidRPr="00FF74CE">
        <w:rPr>
          <w:noProof/>
        </w:rPr>
        <w:t>траженим</w:t>
      </w:r>
      <w:r>
        <w:rPr>
          <w:noProof/>
          <w:lang w:val="sr-Cyrl-CS"/>
        </w:rPr>
        <w:t xml:space="preserve"> </w:t>
      </w:r>
      <w:r w:rsidRPr="00FF74CE">
        <w:rPr>
          <w:noProof/>
        </w:rPr>
        <w:t>карактеристикама</w:t>
      </w:r>
      <w:r>
        <w:rPr>
          <w:noProof/>
          <w:lang w:val="sr-Cyrl-CS"/>
        </w:rPr>
        <w:t xml:space="preserve"> </w:t>
      </w:r>
      <w:r w:rsidRPr="00FF74CE">
        <w:rPr>
          <w:noProof/>
        </w:rPr>
        <w:t>из</w:t>
      </w:r>
      <w:r>
        <w:rPr>
          <w:noProof/>
          <w:lang w:val="sr-Cyrl-CS"/>
        </w:rPr>
        <w:t xml:space="preserve"> </w:t>
      </w:r>
      <w:r w:rsidRPr="00FF74CE">
        <w:rPr>
          <w:noProof/>
        </w:rPr>
        <w:t>ове</w:t>
      </w:r>
      <w:r>
        <w:rPr>
          <w:noProof/>
          <w:lang w:val="sr-Cyrl-CS"/>
        </w:rPr>
        <w:t xml:space="preserve"> </w:t>
      </w:r>
      <w:r w:rsidRPr="00FF74CE">
        <w:rPr>
          <w:noProof/>
        </w:rPr>
        <w:t>конкурсне</w:t>
      </w:r>
      <w:r>
        <w:rPr>
          <w:noProof/>
          <w:lang w:val="sr-Cyrl-CS"/>
        </w:rPr>
        <w:t xml:space="preserve"> </w:t>
      </w:r>
      <w:r w:rsidRPr="00FF74CE">
        <w:rPr>
          <w:noProof/>
        </w:rPr>
        <w:t>документације</w:t>
      </w:r>
      <w:r w:rsidRPr="00FF74CE">
        <w:rPr>
          <w:noProof/>
          <w:lang w:val="sr-Latn-CS"/>
        </w:rPr>
        <w:t xml:space="preserve">, </w:t>
      </w:r>
      <w:r w:rsidRPr="00FF74CE">
        <w:rPr>
          <w:noProof/>
        </w:rPr>
        <w:t>као</w:t>
      </w:r>
      <w:r>
        <w:rPr>
          <w:noProof/>
          <w:lang w:val="sr-Cyrl-CS"/>
        </w:rPr>
        <w:t xml:space="preserve"> </w:t>
      </w:r>
      <w:r w:rsidRPr="00FF74CE">
        <w:rPr>
          <w:noProof/>
        </w:rPr>
        <w:t>и</w:t>
      </w:r>
      <w:r>
        <w:rPr>
          <w:noProof/>
          <w:lang w:val="sr-Cyrl-CS"/>
        </w:rPr>
        <w:t xml:space="preserve"> </w:t>
      </w:r>
      <w:r w:rsidRPr="00FF74CE">
        <w:rPr>
          <w:noProof/>
        </w:rPr>
        <w:t>да</w:t>
      </w:r>
      <w:r>
        <w:rPr>
          <w:noProof/>
          <w:lang w:val="sr-Cyrl-CS"/>
        </w:rPr>
        <w:t xml:space="preserve"> </w:t>
      </w:r>
      <w:r w:rsidRPr="00FF74CE">
        <w:rPr>
          <w:noProof/>
        </w:rPr>
        <w:t>ће</w:t>
      </w:r>
      <w:r>
        <w:rPr>
          <w:noProof/>
          <w:lang w:val="sr-Cyrl-CS"/>
        </w:rPr>
        <w:t xml:space="preserve"> </w:t>
      </w:r>
      <w:r w:rsidRPr="00FF74CE">
        <w:rPr>
          <w:noProof/>
        </w:rPr>
        <w:t>испунити</w:t>
      </w:r>
      <w:r>
        <w:rPr>
          <w:noProof/>
          <w:lang w:val="sr-Cyrl-CS"/>
        </w:rPr>
        <w:t xml:space="preserve"> </w:t>
      </w:r>
      <w:r w:rsidRPr="00FF74CE">
        <w:rPr>
          <w:noProof/>
        </w:rPr>
        <w:t>наведене</w:t>
      </w:r>
      <w:r>
        <w:rPr>
          <w:noProof/>
          <w:lang w:val="sr-Cyrl-CS"/>
        </w:rPr>
        <w:t xml:space="preserve"> </w:t>
      </w:r>
      <w:r w:rsidRPr="00FF74CE">
        <w:rPr>
          <w:noProof/>
        </w:rPr>
        <w:t>обавезе</w:t>
      </w:r>
      <w:r>
        <w:rPr>
          <w:noProof/>
          <w:lang w:val="sr-Cyrl-CS"/>
        </w:rPr>
        <w:t xml:space="preserve"> </w:t>
      </w:r>
      <w:r w:rsidRPr="00FF74CE">
        <w:rPr>
          <w:noProof/>
        </w:rPr>
        <w:t>према</w:t>
      </w:r>
      <w:r>
        <w:rPr>
          <w:noProof/>
          <w:lang w:val="sr-Cyrl-CS"/>
        </w:rPr>
        <w:t xml:space="preserve"> </w:t>
      </w:r>
      <w:r w:rsidRPr="00FF74CE">
        <w:rPr>
          <w:noProof/>
        </w:rPr>
        <w:t>наручиоцу</w:t>
      </w:r>
      <w:r>
        <w:rPr>
          <w:noProof/>
          <w:lang w:val="sr-Latn-CS"/>
        </w:rPr>
        <w:t>.</w:t>
      </w:r>
    </w:p>
    <w:p w:rsidR="008A229C" w:rsidRDefault="002B462A" w:rsidP="002B462A">
      <w:pPr>
        <w:jc w:val="both"/>
        <w:rPr>
          <w:noProof/>
          <w:lang w:val="sr-Latn-CS"/>
        </w:rPr>
      </w:pPr>
      <w:r>
        <w:rPr>
          <w:noProof/>
          <w:lang w:val="sr-Latn-CS"/>
        </w:rPr>
        <w:t xml:space="preserve">      </w:t>
      </w:r>
      <w:r w:rsidRPr="00927F38">
        <w:rPr>
          <w:noProof/>
        </w:rPr>
        <w:t>Наручилац захтева да понуђачи уз понуду обавезно доставе оргинал каталог понуђене медицинске опреме са свим техничким карактерис</w:t>
      </w:r>
      <w:r>
        <w:rPr>
          <w:noProof/>
        </w:rPr>
        <w:t xml:space="preserve">тикама </w:t>
      </w:r>
      <w:r>
        <w:rPr>
          <w:noProof/>
          <w:lang w:val="sr-Cyrl-CS"/>
        </w:rPr>
        <w:t xml:space="preserve">и </w:t>
      </w:r>
      <w:r>
        <w:rPr>
          <w:noProof/>
        </w:rPr>
        <w:t>преводом на српски језик.</w:t>
      </w:r>
    </w:p>
    <w:p w:rsidR="002B462A" w:rsidRDefault="002B462A" w:rsidP="00276226">
      <w:pPr>
        <w:jc w:val="both"/>
        <w:rPr>
          <w:noProof/>
          <w:lang w:val="sr-Latn-CS"/>
        </w:rPr>
      </w:pPr>
    </w:p>
    <w:p w:rsidR="002B462A" w:rsidRPr="00734CAE" w:rsidRDefault="002B462A" w:rsidP="008A229C">
      <w:pPr>
        <w:ind w:firstLine="360"/>
        <w:jc w:val="both"/>
        <w:rPr>
          <w:noProof/>
          <w:lang w:val="sr-Latn-CS"/>
        </w:rPr>
      </w:pPr>
    </w:p>
    <w:p w:rsidR="008A229C" w:rsidRPr="00FF74CE" w:rsidRDefault="008A229C" w:rsidP="008A229C">
      <w:pPr>
        <w:jc w:val="center"/>
        <w:rPr>
          <w:bCs/>
          <w:iCs/>
          <w:lang w:val="sr-Latn-CS"/>
        </w:rPr>
      </w:pPr>
      <w:r w:rsidRPr="00FF74CE">
        <w:rPr>
          <w:bCs/>
          <w:iCs/>
          <w:lang w:val="sr-Latn-CS"/>
        </w:rPr>
        <w:t>M.</w:t>
      </w:r>
      <w:r w:rsidRPr="00FF74CE">
        <w:rPr>
          <w:bCs/>
          <w:iCs/>
        </w:rPr>
        <w:t>П</w:t>
      </w:r>
      <w:r w:rsidRPr="00FF74CE">
        <w:rPr>
          <w:bCs/>
          <w:iCs/>
          <w:lang w:val="sr-Latn-CS"/>
        </w:rPr>
        <w:t>.</w:t>
      </w:r>
    </w:p>
    <w:p w:rsidR="008A229C" w:rsidRDefault="008A229C" w:rsidP="008A229C">
      <w:pPr>
        <w:ind w:left="5040" w:firstLine="720"/>
        <w:jc w:val="center"/>
        <w:rPr>
          <w:bCs/>
          <w:iCs/>
          <w:lang w:val="sr-Latn-CS"/>
        </w:rPr>
      </w:pPr>
    </w:p>
    <w:p w:rsidR="002B462A" w:rsidRDefault="002B462A" w:rsidP="008A229C">
      <w:pPr>
        <w:ind w:left="5040" w:firstLine="720"/>
        <w:jc w:val="center"/>
        <w:rPr>
          <w:bCs/>
          <w:iCs/>
          <w:lang w:val="sr-Latn-CS"/>
        </w:rPr>
      </w:pPr>
    </w:p>
    <w:p w:rsidR="008A229C" w:rsidRPr="00FF74CE" w:rsidRDefault="00C82A18" w:rsidP="00276226">
      <w:pPr>
        <w:ind w:left="5040" w:firstLine="720"/>
        <w:rPr>
          <w:bCs/>
          <w:iCs/>
          <w:lang w:val="sr-Latn-CS"/>
        </w:rPr>
      </w:pPr>
      <w:r>
        <w:rPr>
          <w:bCs/>
          <w:iCs/>
          <w:lang w:val="sr-Cyrl-CS"/>
        </w:rPr>
        <w:t xml:space="preserve">       </w:t>
      </w:r>
      <w:r w:rsidR="008A229C">
        <w:rPr>
          <w:bCs/>
          <w:iCs/>
          <w:lang w:val="sr-Latn-CS"/>
        </w:rPr>
        <w:t>__</w:t>
      </w:r>
      <w:r w:rsidR="008A229C" w:rsidRPr="00FF74CE">
        <w:rPr>
          <w:bCs/>
          <w:iCs/>
          <w:lang w:val="sr-Latn-CS"/>
        </w:rPr>
        <w:t>_____________________</w:t>
      </w:r>
    </w:p>
    <w:p w:rsidR="008A229C" w:rsidRPr="00FF74CE" w:rsidRDefault="008A229C" w:rsidP="008A229C">
      <w:pPr>
        <w:rPr>
          <w:bCs/>
          <w:iCs/>
          <w:lang w:val="sr-Latn-CS"/>
        </w:rPr>
      </w:pPr>
      <w:r w:rsidRPr="00FF74CE">
        <w:rPr>
          <w:bCs/>
          <w:iCs/>
        </w:rPr>
        <w:t>Место</w:t>
      </w:r>
      <w:r w:rsidRPr="00FF74CE">
        <w:rPr>
          <w:bCs/>
          <w:iCs/>
          <w:lang w:val="sr-Latn-CS"/>
        </w:rPr>
        <w:t xml:space="preserve">:                               </w:t>
      </w:r>
      <w:r>
        <w:rPr>
          <w:bCs/>
          <w:iCs/>
          <w:lang w:val="sr-Latn-CS"/>
        </w:rPr>
        <w:t xml:space="preserve">   </w:t>
      </w:r>
      <w:r w:rsidRPr="00FF74CE">
        <w:rPr>
          <w:bCs/>
          <w:iCs/>
          <w:lang w:val="sr-Latn-CS"/>
        </w:rPr>
        <w:t xml:space="preserve">                                             </w:t>
      </w:r>
      <w:r>
        <w:rPr>
          <w:bCs/>
          <w:iCs/>
          <w:lang w:val="sr-Latn-CS"/>
        </w:rPr>
        <w:t xml:space="preserve">      </w:t>
      </w:r>
      <w:r w:rsidRPr="00FF74CE">
        <w:rPr>
          <w:bCs/>
          <w:iCs/>
          <w:lang w:val="sr-Latn-CS"/>
        </w:rPr>
        <w:t xml:space="preserve">     (</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sidRPr="00FF74CE">
        <w:rPr>
          <w:bCs/>
          <w:iCs/>
          <w:lang w:val="sr-Latn-CS"/>
        </w:rPr>
        <w:t>)</w:t>
      </w:r>
    </w:p>
    <w:p w:rsidR="000247E8" w:rsidRPr="00E45EC0" w:rsidRDefault="00F32225" w:rsidP="00E43FAE">
      <w:pPr>
        <w:rPr>
          <w:bCs/>
          <w:iCs/>
          <w:lang w:val="sr-Cyrl-RS"/>
        </w:rPr>
      </w:pPr>
      <w:r>
        <w:rPr>
          <w:bCs/>
          <w:iCs/>
        </w:rPr>
        <w:t>Дату</w:t>
      </w:r>
      <w:r>
        <w:rPr>
          <w:bCs/>
          <w:iCs/>
          <w:lang w:val="sr-Cyrl-RS"/>
        </w:rPr>
        <w:t>м</w:t>
      </w:r>
      <w:r w:rsidR="00B24559">
        <w:rPr>
          <w:bCs/>
          <w:iCs/>
          <w:lang w:val="sr-Cyrl-RS"/>
        </w:rPr>
        <w:t>:</w:t>
      </w:r>
    </w:p>
    <w:p w:rsidR="000247E8" w:rsidRDefault="000247E8"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Default="00D711BD" w:rsidP="00E43FAE">
      <w:pPr>
        <w:rPr>
          <w:noProof/>
          <w:lang w:val="sr-Cyrl-CS"/>
        </w:rPr>
      </w:pPr>
    </w:p>
    <w:p w:rsidR="00D711BD" w:rsidRPr="005265A6" w:rsidRDefault="00D711BD" w:rsidP="00E43FAE">
      <w:pPr>
        <w:rPr>
          <w:noProof/>
          <w:lang w:val="sr-Cyrl-CS"/>
        </w:rPr>
      </w:pPr>
    </w:p>
    <w:p w:rsidR="00127AFC" w:rsidRPr="00AD0C56" w:rsidRDefault="002D5B2C" w:rsidP="007E74A9">
      <w:pPr>
        <w:pStyle w:val="Heading2"/>
        <w:numPr>
          <w:ilvl w:val="0"/>
          <w:numId w:val="5"/>
        </w:numPr>
        <w:rPr>
          <w:noProof/>
        </w:rPr>
      </w:pPr>
      <w:bookmarkStart w:id="28" w:name="_Toc364158545"/>
      <w:bookmarkStart w:id="29" w:name="_Toc384039104"/>
      <w:bookmarkStart w:id="30" w:name="_Toc384124288"/>
      <w:bookmarkStart w:id="31" w:name="_Toc385245494"/>
      <w:bookmarkStart w:id="32" w:name="_Toc390068121"/>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28"/>
      <w:bookmarkEnd w:id="29"/>
      <w:bookmarkEnd w:id="30"/>
      <w:bookmarkEnd w:id="31"/>
      <w:bookmarkEnd w:id="32"/>
    </w:p>
    <w:p w:rsidR="006B3C53" w:rsidRPr="00DA286C" w:rsidRDefault="002D5B2C" w:rsidP="00564722">
      <w:pPr>
        <w:spacing w:before="100" w:beforeAutospacing="1" w:line="210" w:lineRule="atLeast"/>
        <w:ind w:firstLine="360"/>
        <w:jc w:val="both"/>
        <w:rPr>
          <w:noProof/>
          <w:lang w:val="sr-Latn-CS"/>
        </w:rPr>
      </w:pPr>
      <w:r w:rsidRPr="002D5B2C">
        <w:rPr>
          <w:noProof/>
        </w:rPr>
        <w:t>Испуњеност</w:t>
      </w:r>
      <w:r w:rsidRPr="00DA286C">
        <w:rPr>
          <w:noProof/>
          <w:lang w:val="sr-Latn-CS"/>
        </w:rPr>
        <w:t xml:space="preserve"> </w:t>
      </w:r>
      <w:r w:rsidRPr="002D5B2C">
        <w:rPr>
          <w:noProof/>
        </w:rPr>
        <w:t>обавезних</w:t>
      </w:r>
      <w:r w:rsidRPr="00DA286C">
        <w:rPr>
          <w:noProof/>
          <w:lang w:val="sr-Latn-CS"/>
        </w:rPr>
        <w:t xml:space="preserve"> </w:t>
      </w:r>
      <w:r w:rsidRPr="002D5B2C">
        <w:rPr>
          <w:noProof/>
        </w:rPr>
        <w:t>услова</w:t>
      </w:r>
      <w:r w:rsidRPr="00DA286C">
        <w:rPr>
          <w:noProof/>
          <w:lang w:val="sr-Latn-CS"/>
        </w:rPr>
        <w:t xml:space="preserve"> </w:t>
      </w:r>
      <w:r w:rsidRPr="002D5B2C">
        <w:rPr>
          <w:noProof/>
        </w:rPr>
        <w:t>за</w:t>
      </w:r>
      <w:r w:rsidRPr="00DA286C">
        <w:rPr>
          <w:noProof/>
          <w:lang w:val="sr-Latn-CS"/>
        </w:rPr>
        <w:t xml:space="preserve"> </w:t>
      </w:r>
      <w:r w:rsidRPr="002D5B2C">
        <w:rPr>
          <w:noProof/>
        </w:rPr>
        <w:t>учешће</w:t>
      </w:r>
      <w:r w:rsidRPr="00DA286C">
        <w:rPr>
          <w:noProof/>
          <w:lang w:val="sr-Latn-CS"/>
        </w:rPr>
        <w:t xml:space="preserve"> </w:t>
      </w:r>
      <w:r w:rsidRPr="002D5B2C">
        <w:rPr>
          <w:noProof/>
        </w:rPr>
        <w:t>у</w:t>
      </w:r>
      <w:r w:rsidRPr="00DA286C">
        <w:rPr>
          <w:noProof/>
          <w:lang w:val="sr-Latn-CS"/>
        </w:rPr>
        <w:t xml:space="preserve"> </w:t>
      </w:r>
      <w:r w:rsidRPr="002D5B2C">
        <w:rPr>
          <w:noProof/>
        </w:rPr>
        <w:t>поступку</w:t>
      </w:r>
      <w:r w:rsidRPr="00DA286C">
        <w:rPr>
          <w:noProof/>
          <w:lang w:val="sr-Latn-CS"/>
        </w:rPr>
        <w:t xml:space="preserve"> </w:t>
      </w:r>
      <w:r w:rsidRPr="002D5B2C">
        <w:rPr>
          <w:noProof/>
        </w:rPr>
        <w:t>јавне</w:t>
      </w:r>
      <w:r w:rsidRPr="00DA286C">
        <w:rPr>
          <w:noProof/>
          <w:lang w:val="sr-Latn-CS"/>
        </w:rPr>
        <w:t xml:space="preserve"> </w:t>
      </w:r>
      <w:r w:rsidRPr="002D5B2C">
        <w:rPr>
          <w:noProof/>
        </w:rPr>
        <w:t>набавке</w:t>
      </w:r>
      <w:r w:rsidRPr="00DA286C">
        <w:rPr>
          <w:noProof/>
          <w:lang w:val="sr-Latn-CS"/>
        </w:rPr>
        <w:t xml:space="preserve">, </w:t>
      </w:r>
      <w:r w:rsidRPr="002D5B2C">
        <w:rPr>
          <w:noProof/>
        </w:rPr>
        <w:t>правно</w:t>
      </w:r>
      <w:r w:rsidRPr="00DA286C">
        <w:rPr>
          <w:noProof/>
          <w:lang w:val="sr-Latn-CS"/>
        </w:rPr>
        <w:t xml:space="preserve"> </w:t>
      </w:r>
      <w:r w:rsidRPr="002D5B2C">
        <w:rPr>
          <w:noProof/>
        </w:rPr>
        <w:t>лице</w:t>
      </w:r>
      <w:r w:rsidR="00F41267" w:rsidRPr="00DA286C">
        <w:rPr>
          <w:noProof/>
          <w:lang w:val="sr-Latn-CS"/>
        </w:rPr>
        <w:t xml:space="preserve">, </w:t>
      </w:r>
      <w:r w:rsidR="00F41267">
        <w:rPr>
          <w:noProof/>
        </w:rPr>
        <w:t>физичко</w:t>
      </w:r>
      <w:r w:rsidR="00F41267" w:rsidRPr="00DA286C">
        <w:rPr>
          <w:noProof/>
          <w:lang w:val="sr-Latn-CS"/>
        </w:rPr>
        <w:t xml:space="preserve"> </w:t>
      </w:r>
      <w:r w:rsidR="00F41267">
        <w:rPr>
          <w:noProof/>
        </w:rPr>
        <w:t>лице</w:t>
      </w:r>
      <w:r w:rsidR="00F41267" w:rsidRPr="00DA286C">
        <w:rPr>
          <w:noProof/>
          <w:lang w:val="sr-Latn-CS"/>
        </w:rPr>
        <w:t xml:space="preserve"> </w:t>
      </w:r>
      <w:r w:rsidR="00F41267">
        <w:rPr>
          <w:noProof/>
        </w:rPr>
        <w:t>и</w:t>
      </w:r>
      <w:r w:rsidR="00F41267" w:rsidRPr="00DA286C">
        <w:rPr>
          <w:noProof/>
          <w:lang w:val="sr-Latn-CS"/>
        </w:rPr>
        <w:t xml:space="preserve"> </w:t>
      </w:r>
      <w:r w:rsidR="00F41267">
        <w:rPr>
          <w:noProof/>
        </w:rPr>
        <w:t>предузетник</w:t>
      </w:r>
      <w:r w:rsidR="0042500F" w:rsidRPr="00DA286C">
        <w:rPr>
          <w:noProof/>
          <w:lang w:val="sr-Latn-CS"/>
        </w:rPr>
        <w:t xml:space="preserve"> </w:t>
      </w:r>
      <w:r w:rsidR="0042500F">
        <w:rPr>
          <w:noProof/>
        </w:rPr>
        <w:t>као</w:t>
      </w:r>
      <w:r w:rsidR="0042500F" w:rsidRPr="00DA286C">
        <w:rPr>
          <w:noProof/>
          <w:lang w:val="sr-Latn-CS"/>
        </w:rPr>
        <w:t xml:space="preserve"> </w:t>
      </w:r>
      <w:r w:rsidR="0042500F">
        <w:rPr>
          <w:noProof/>
        </w:rPr>
        <w:t>понуђач</w:t>
      </w:r>
      <w:r w:rsidRPr="00DA286C">
        <w:rPr>
          <w:noProof/>
          <w:lang w:val="sr-Latn-CS"/>
        </w:rPr>
        <w:t xml:space="preserve">, </w:t>
      </w:r>
      <w:r w:rsidRPr="002D5B2C">
        <w:rPr>
          <w:noProof/>
        </w:rPr>
        <w:t>доказује</w:t>
      </w:r>
      <w:r w:rsidRPr="00DA286C">
        <w:rPr>
          <w:noProof/>
          <w:lang w:val="sr-Latn-CS"/>
        </w:rPr>
        <w:t xml:space="preserve"> </w:t>
      </w:r>
      <w:r w:rsidRPr="002D5B2C">
        <w:rPr>
          <w:noProof/>
        </w:rPr>
        <w:t>достављањем</w:t>
      </w:r>
      <w:r w:rsidRPr="00DA286C">
        <w:rPr>
          <w:noProof/>
          <w:lang w:val="sr-Latn-CS"/>
        </w:rPr>
        <w:t xml:space="preserve"> </w:t>
      </w:r>
      <w:r w:rsidRPr="002D5B2C">
        <w:rPr>
          <w:noProof/>
        </w:rPr>
        <w:t>следећих</w:t>
      </w:r>
      <w:r w:rsidRPr="00DA286C">
        <w:rPr>
          <w:noProof/>
          <w:lang w:val="sr-Latn-CS"/>
        </w:rPr>
        <w:t xml:space="preserve"> </w:t>
      </w:r>
      <w:r w:rsidRPr="002D5B2C">
        <w:rPr>
          <w:noProof/>
        </w:rPr>
        <w:t>доказа</w:t>
      </w:r>
      <w:r w:rsidRPr="00DA286C">
        <w:rPr>
          <w:noProof/>
          <w:lang w:val="sr-Latn-CS"/>
        </w:rPr>
        <w:t>:</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39"/>
        <w:gridCol w:w="5350"/>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CD6461">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7E74A9">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w:t>
            </w:r>
            <w:r w:rsidR="00B34A1D">
              <w:rPr>
                <w:rFonts w:ascii="Times New Roman" w:hAnsi="Times New Roman" w:cs="Times New Roman"/>
              </w:rPr>
              <w:t xml:space="preserve"> и вишег</w:t>
            </w:r>
            <w:r w:rsidRPr="00A37566">
              <w:rPr>
                <w:rFonts w:ascii="Times New Roman" w:hAnsi="Times New Roman" w:cs="Times New Roman"/>
              </w:rPr>
              <w:t xml:space="preserve">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7E74A9">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7E74A9">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42500F">
            <w:pPr>
              <w:jc w:val="both"/>
              <w:rPr>
                <w:noProof/>
              </w:rPr>
            </w:pPr>
            <w:r w:rsidRPr="00EF6B5E">
              <w:rPr>
                <w:noProof/>
              </w:rPr>
              <w:t xml:space="preserve">Понуђачу није изречена мера забране обављања делатности, која </w:t>
            </w:r>
            <w:r w:rsidR="0042500F">
              <w:rPr>
                <w:noProof/>
              </w:rPr>
              <w:t xml:space="preserve">је на снази у време објављивања </w:t>
            </w:r>
            <w:r w:rsidRPr="00EF6B5E">
              <w:rPr>
                <w:noProof/>
              </w:rPr>
              <w:t>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CD6461">
        <w:trPr>
          <w:trHeight w:val="848"/>
        </w:trPr>
        <w:tc>
          <w:tcPr>
            <w:tcW w:w="9090" w:type="dxa"/>
            <w:gridSpan w:val="4"/>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2D4E43" w:rsidRPr="00EF6B5E" w:rsidTr="00A67E28">
        <w:trPr>
          <w:trHeight w:val="848"/>
        </w:trPr>
        <w:tc>
          <w:tcPr>
            <w:tcW w:w="801" w:type="dxa"/>
            <w:vAlign w:val="center"/>
          </w:tcPr>
          <w:p w:rsidR="002D4E43" w:rsidRPr="00FF74CE" w:rsidRDefault="002D4E43" w:rsidP="00A67E28">
            <w:pPr>
              <w:jc w:val="center"/>
              <w:rPr>
                <w:noProof/>
              </w:rPr>
            </w:pPr>
            <w:r>
              <w:rPr>
                <w:noProof/>
              </w:rPr>
              <w:t>6.</w:t>
            </w:r>
          </w:p>
        </w:tc>
        <w:tc>
          <w:tcPr>
            <w:tcW w:w="2939" w:type="dxa"/>
            <w:gridSpan w:val="2"/>
          </w:tcPr>
          <w:p w:rsidR="002D4E43" w:rsidRPr="00716C00" w:rsidRDefault="002D4E43" w:rsidP="00EE58A9">
            <w:pPr>
              <w:jc w:val="both"/>
              <w:rPr>
                <w:noProof/>
              </w:rPr>
            </w:pPr>
            <w:r w:rsidRPr="00716C00">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50" w:type="dxa"/>
          </w:tcPr>
          <w:p w:rsidR="002D4E43" w:rsidRPr="00716C00" w:rsidRDefault="002D4E43" w:rsidP="00EE58A9">
            <w:pPr>
              <w:jc w:val="both"/>
              <w:rPr>
                <w:noProof/>
              </w:rPr>
            </w:pPr>
            <w:r>
              <w:rPr>
                <w:noProof/>
              </w:rPr>
              <w:t>Важеће решење о упису понуђеног добра у Регистар медицинских средстава Агенције за лекове и медицинска средства Србије. Понуђач је у обавези да достави фотокопију решења које је навео.</w:t>
            </w:r>
          </w:p>
          <w:p w:rsidR="002D4E43" w:rsidRPr="00FF74CE" w:rsidRDefault="002D4E43" w:rsidP="00EE58A9">
            <w:pPr>
              <w:jc w:val="both"/>
              <w:rPr>
                <w:noProof/>
              </w:rPr>
            </w:pPr>
            <w:r w:rsidRPr="00FF74CE">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подлеже регистрацији код АЛИМС-а.</w:t>
            </w:r>
          </w:p>
        </w:tc>
      </w:tr>
    </w:tbl>
    <w:p w:rsidR="005A5FAE" w:rsidRPr="00F60206" w:rsidRDefault="005A5FAE" w:rsidP="002D5B2C">
      <w:pPr>
        <w:rPr>
          <w:noProof/>
          <w:lang w:val="sr-Cyrl-CS"/>
        </w:rPr>
      </w:pPr>
    </w:p>
    <w:p w:rsidR="002D5B2C" w:rsidRPr="00DA286C" w:rsidRDefault="00893336" w:rsidP="00B84C11">
      <w:pPr>
        <w:pStyle w:val="ListParagraph"/>
        <w:numPr>
          <w:ilvl w:val="0"/>
          <w:numId w:val="1"/>
        </w:numPr>
        <w:jc w:val="both"/>
        <w:rPr>
          <w:noProof/>
          <w:lang w:val="sr-Cyrl-CS"/>
        </w:rPr>
      </w:pPr>
      <w:r w:rsidRPr="00DA286C">
        <w:rPr>
          <w:noProof/>
          <w:lang w:val="sr-Cyrl-CS"/>
        </w:rPr>
        <w:t xml:space="preserve">Докази из тачака 2. и </w:t>
      </w:r>
      <w:r w:rsidR="002D5B2C" w:rsidRPr="00DA286C">
        <w:rPr>
          <w:noProof/>
          <w:lang w:val="sr-Cyrl-CS"/>
        </w:rPr>
        <w:t>4. не мо</w:t>
      </w:r>
      <w:r w:rsidR="007C298F" w:rsidRPr="00DA286C">
        <w:rPr>
          <w:noProof/>
          <w:lang w:val="sr-Cyrl-CS"/>
        </w:rPr>
        <w:t>гу</w:t>
      </w:r>
      <w:r w:rsidR="002D5B2C" w:rsidRPr="00DA286C">
        <w:rPr>
          <w:noProof/>
          <w:lang w:val="sr-Cyrl-CS"/>
        </w:rPr>
        <w:t xml:space="preserve"> бити старији од два месеца пре отварања понуда.</w:t>
      </w:r>
    </w:p>
    <w:p w:rsidR="002D5B2C" w:rsidRPr="00DA286C" w:rsidRDefault="002D5B2C" w:rsidP="00B84C11">
      <w:pPr>
        <w:pStyle w:val="ListParagraph"/>
        <w:numPr>
          <w:ilvl w:val="0"/>
          <w:numId w:val="1"/>
        </w:numPr>
        <w:jc w:val="both"/>
        <w:rPr>
          <w:noProof/>
          <w:lang w:val="sr-Cyrl-CS"/>
        </w:rPr>
      </w:pPr>
      <w:r w:rsidRPr="00DA286C">
        <w:rPr>
          <w:noProof/>
          <w:lang w:val="sr-Cyrl-CS"/>
        </w:rPr>
        <w:t>Доказ из тачке 3. мора бити издат након објављивања позива за подношење понуда, односно слања позива за подношење понуда.</w:t>
      </w:r>
    </w:p>
    <w:p w:rsidR="002D10FE" w:rsidRPr="00B72B66" w:rsidRDefault="002D10FE" w:rsidP="00B72B66">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DA286C">
        <w:rPr>
          <w:b/>
          <w:bCs/>
          <w:iCs/>
          <w:u w:val="single"/>
          <w:lang w:val="sr-Cyrl-CS"/>
        </w:rPr>
        <w:t>Уколико п</w:t>
      </w:r>
      <w:r w:rsidRPr="00A37566">
        <w:rPr>
          <w:b/>
          <w:bCs/>
          <w:iCs/>
          <w:u w:val="single"/>
          <w:lang w:val="sr-Cyrl-CS"/>
        </w:rPr>
        <w:t>онуду</w:t>
      </w:r>
      <w:r w:rsidRPr="00DA286C">
        <w:rPr>
          <w:b/>
          <w:bCs/>
          <w:iCs/>
          <w:u w:val="single"/>
          <w:lang w:val="sr-Cyrl-CS"/>
        </w:rPr>
        <w:t xml:space="preserve"> подноси </w:t>
      </w:r>
      <w:r w:rsidRPr="00A37566">
        <w:rPr>
          <w:b/>
          <w:bCs/>
          <w:iCs/>
          <w:u w:val="single"/>
          <w:lang w:val="sr-Cyrl-CS"/>
        </w:rPr>
        <w:t>група понуђача</w:t>
      </w:r>
      <w:r w:rsidRPr="00DA286C">
        <w:rPr>
          <w:bCs/>
          <w:iCs/>
          <w:lang w:val="sr-Cyrl-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5274C9" w:rsidRDefault="00937994" w:rsidP="00937994">
      <w:pPr>
        <w:pStyle w:val="ListParagraph"/>
        <w:ind w:left="405"/>
        <w:jc w:val="both"/>
        <w:rPr>
          <w:bCs/>
          <w:iCs/>
          <w:lang w:val="sr-Cyrl-CS"/>
        </w:rPr>
      </w:pPr>
      <w:r w:rsidRPr="005274C9">
        <w:rPr>
          <w:bCs/>
          <w:iCs/>
          <w:lang w:val="sr-Cyrl-CS"/>
        </w:rPr>
        <w:t>Додатне услове група понуђача испуњава заједно.</w:t>
      </w:r>
    </w:p>
    <w:p w:rsidR="00937994" w:rsidRPr="00DA286C" w:rsidRDefault="00937994" w:rsidP="00937994">
      <w:pPr>
        <w:pStyle w:val="ListParagraph"/>
        <w:ind w:left="405"/>
        <w:jc w:val="both"/>
        <w:rPr>
          <w:bCs/>
          <w:iCs/>
          <w:lang w:val="sr-Cyrl-CS"/>
        </w:rPr>
      </w:pPr>
    </w:p>
    <w:p w:rsidR="00937994" w:rsidRPr="00DA286C" w:rsidRDefault="00937994" w:rsidP="00B84C11">
      <w:pPr>
        <w:pStyle w:val="ListParagraph"/>
        <w:numPr>
          <w:ilvl w:val="0"/>
          <w:numId w:val="1"/>
        </w:numPr>
        <w:jc w:val="both"/>
        <w:rPr>
          <w:bCs/>
          <w:iCs/>
          <w:lang w:val="sr-Cyrl-CS"/>
        </w:rPr>
      </w:pPr>
      <w:r w:rsidRPr="00A37566">
        <w:rPr>
          <w:b/>
          <w:bCs/>
          <w:iCs/>
          <w:u w:val="single"/>
          <w:lang w:val="sr-Cyrl-CS"/>
        </w:rPr>
        <w:t>У</w:t>
      </w:r>
      <w:r w:rsidRPr="00DA286C">
        <w:rPr>
          <w:b/>
          <w:bCs/>
          <w:iCs/>
          <w:u w:val="single"/>
          <w:lang w:val="sr-Cyrl-CS"/>
        </w:rPr>
        <w:t>колико понуђач подноси понуду са подизвођачем</w:t>
      </w:r>
      <w:r w:rsidRPr="00DA286C">
        <w:rPr>
          <w:bCs/>
          <w:iCs/>
          <w:lang w:val="sr-Cyrl-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A286C">
        <w:rPr>
          <w:bCs/>
          <w:lang w:val="sr-Cyrl-CS"/>
        </w:rPr>
        <w:t>т</w:t>
      </w:r>
      <w:r w:rsidRPr="00A37566">
        <w:rPr>
          <w:bCs/>
          <w:lang w:val="sr-Cyrl-CS"/>
        </w:rPr>
        <w:t>љиву.</w:t>
      </w:r>
    </w:p>
    <w:p w:rsidR="00973634" w:rsidRPr="00DA286C" w:rsidRDefault="00973634" w:rsidP="00973634">
      <w:pPr>
        <w:pStyle w:val="ListParagraph"/>
        <w:numPr>
          <w:ilvl w:val="0"/>
          <w:numId w:val="1"/>
        </w:numPr>
        <w:tabs>
          <w:tab w:val="left" w:pos="680"/>
        </w:tabs>
        <w:jc w:val="both"/>
        <w:rPr>
          <w:lang w:val="sr-Cyrl-CS"/>
        </w:rPr>
      </w:pPr>
      <w:r w:rsidRPr="00DA286C">
        <w:rPr>
          <w:rFonts w:eastAsia="TimesNewRomanPS-BoldMT"/>
          <w:bCs/>
          <w:lang w:val="sr-Cyrl-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A286C" w:rsidRDefault="00937994" w:rsidP="00B84C11">
      <w:pPr>
        <w:pStyle w:val="ListParagraph"/>
        <w:numPr>
          <w:ilvl w:val="0"/>
          <w:numId w:val="1"/>
        </w:numPr>
        <w:tabs>
          <w:tab w:val="left" w:pos="680"/>
        </w:tabs>
        <w:jc w:val="both"/>
        <w:rPr>
          <w:rFonts w:eastAsia="TimesNewRomanPS-BoldMT"/>
          <w:bCs/>
          <w:lang w:val="sr-Cyrl-CS"/>
        </w:rPr>
      </w:pPr>
      <w:r w:rsidRPr="00DA286C">
        <w:rPr>
          <w:rFonts w:eastAsia="TimesNewRomanPS-BoldMT"/>
          <w:bCs/>
          <w:lang w:val="sr-Cyrl-C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A286C" w:rsidRDefault="00937994" w:rsidP="00B84C11">
      <w:pPr>
        <w:pStyle w:val="ListParagraph"/>
        <w:numPr>
          <w:ilvl w:val="0"/>
          <w:numId w:val="1"/>
        </w:numPr>
        <w:jc w:val="both"/>
        <w:rPr>
          <w:lang w:val="sr-Cyrl-CS"/>
        </w:rPr>
      </w:pPr>
      <w:r w:rsidRPr="00DA286C">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A286C" w:rsidRDefault="00937994" w:rsidP="00B84C11">
      <w:pPr>
        <w:pStyle w:val="ListParagraph"/>
        <w:numPr>
          <w:ilvl w:val="0"/>
          <w:numId w:val="1"/>
        </w:numPr>
        <w:tabs>
          <w:tab w:val="left" w:pos="680"/>
        </w:tabs>
        <w:jc w:val="both"/>
        <w:rPr>
          <w:lang w:val="sr-Cyrl-CS"/>
        </w:rPr>
      </w:pPr>
      <w:r w:rsidRPr="00DA286C">
        <w:rPr>
          <w:rFonts w:eastAsia="TimesNewRomanPSMT"/>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A286C" w:rsidRDefault="00937994" w:rsidP="00B84C11">
      <w:pPr>
        <w:pStyle w:val="ListParagraph"/>
        <w:numPr>
          <w:ilvl w:val="0"/>
          <w:numId w:val="1"/>
        </w:numPr>
        <w:tabs>
          <w:tab w:val="left" w:pos="680"/>
        </w:tabs>
        <w:jc w:val="both"/>
        <w:rPr>
          <w:rFonts w:eastAsia="TimesNewRomanPSMT"/>
          <w:b/>
          <w:bCs/>
          <w:color w:val="002060"/>
          <w:lang w:val="sr-Cyrl-CS"/>
        </w:rPr>
      </w:pPr>
      <w:r w:rsidRPr="00DA286C">
        <w:rPr>
          <w:rFonts w:eastAsia="TimesNewRomanPS-BoldMT"/>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A286C">
        <w:rPr>
          <w:rFonts w:eastAsia="TimesNewRomanPSMT"/>
          <w:bCs/>
          <w:lang w:val="sr-Cyrl-CS"/>
        </w:rPr>
        <w:t>.</w:t>
      </w:r>
    </w:p>
    <w:p w:rsidR="00937994" w:rsidRPr="00DA286C" w:rsidRDefault="00937994" w:rsidP="00B84C11">
      <w:pPr>
        <w:pStyle w:val="ListParagraph"/>
        <w:numPr>
          <w:ilvl w:val="0"/>
          <w:numId w:val="1"/>
        </w:numPr>
        <w:tabs>
          <w:tab w:val="left" w:pos="680"/>
        </w:tabs>
        <w:jc w:val="both"/>
        <w:rPr>
          <w:rFonts w:eastAsia="TimesNewRomanPSMT"/>
          <w:bCs/>
          <w:lang w:val="sr-Cyrl-CS"/>
        </w:rPr>
      </w:pPr>
      <w:r w:rsidRPr="00DA286C">
        <w:rPr>
          <w:rFonts w:eastAsia="TimesNewRomanPSMT"/>
          <w:bCs/>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A286C" w:rsidRDefault="00B60424">
      <w:pPr>
        <w:rPr>
          <w:b/>
          <w:noProof/>
          <w:lang w:val="sr-Cyrl-CS"/>
        </w:rPr>
      </w:pPr>
      <w:r w:rsidRPr="00DA286C">
        <w:rPr>
          <w:b/>
          <w:noProof/>
          <w:lang w:val="sr-Cyrl-CS"/>
        </w:rPr>
        <w:br w:type="page"/>
      </w:r>
    </w:p>
    <w:p w:rsidR="002D5B2C" w:rsidRPr="00EF6B5E" w:rsidRDefault="002D5B2C" w:rsidP="007E74A9">
      <w:pPr>
        <w:pStyle w:val="Heading2"/>
        <w:numPr>
          <w:ilvl w:val="0"/>
          <w:numId w:val="5"/>
        </w:numPr>
        <w:rPr>
          <w:noProof/>
        </w:rPr>
      </w:pPr>
      <w:bookmarkStart w:id="33" w:name="_Toc364158546"/>
      <w:bookmarkStart w:id="34" w:name="_Toc384039105"/>
      <w:bookmarkStart w:id="35" w:name="_Toc384124289"/>
      <w:bookmarkStart w:id="36" w:name="_Toc385245495"/>
      <w:bookmarkStart w:id="37" w:name="_Toc390068122"/>
      <w:r w:rsidRPr="00EF6B5E">
        <w:rPr>
          <w:noProof/>
        </w:rPr>
        <w:lastRenderedPageBreak/>
        <w:t>УПУТСТВО П</w:t>
      </w:r>
      <w:r w:rsidR="00343F79">
        <w:rPr>
          <w:noProof/>
        </w:rPr>
        <w:t>ОНУЂАЧИМА КАКО ДА САЧИНЕ ПОНУДУ</w:t>
      </w:r>
      <w:bookmarkEnd w:id="33"/>
      <w:bookmarkEnd w:id="34"/>
      <w:bookmarkEnd w:id="35"/>
      <w:bookmarkEnd w:id="36"/>
      <w:bookmarkEnd w:id="37"/>
    </w:p>
    <w:p w:rsidR="00937994" w:rsidRPr="00DA286C" w:rsidRDefault="00937994" w:rsidP="00937994">
      <w:pPr>
        <w:ind w:left="540"/>
        <w:jc w:val="both"/>
        <w:rPr>
          <w:noProof/>
          <w:lang w:val="sr-Cyrl-CS"/>
        </w:rPr>
      </w:pPr>
    </w:p>
    <w:p w:rsidR="00A878F3" w:rsidRPr="00DA286C" w:rsidRDefault="00A878F3" w:rsidP="00A878F3">
      <w:pPr>
        <w:jc w:val="both"/>
        <w:rPr>
          <w:b/>
          <w:bCs/>
          <w:i/>
          <w:iCs/>
          <w:lang w:val="sr-Cyrl-CS"/>
        </w:rPr>
      </w:pPr>
      <w:r w:rsidRPr="00DA286C">
        <w:rPr>
          <w:b/>
          <w:bCs/>
          <w:i/>
          <w:iCs/>
          <w:lang w:val="sr-Cyrl-CS"/>
        </w:rPr>
        <w:t>1. ПОДАЦИ О ЈЕЗИКУ НА КОЈЕМ ПОНУДА МОРА ДА БУДЕ САСТАВЉЕНА</w:t>
      </w:r>
    </w:p>
    <w:p w:rsidR="00A878F3" w:rsidRPr="00DA286C" w:rsidRDefault="00A878F3" w:rsidP="00A878F3">
      <w:pPr>
        <w:jc w:val="both"/>
        <w:rPr>
          <w:b/>
          <w:bCs/>
          <w:i/>
          <w:iCs/>
          <w:lang w:val="sr-Cyrl-CS"/>
        </w:rPr>
      </w:pPr>
    </w:p>
    <w:p w:rsidR="00A878F3" w:rsidRPr="00DA286C" w:rsidRDefault="00A878F3" w:rsidP="00A878F3">
      <w:pPr>
        <w:jc w:val="both"/>
        <w:rPr>
          <w:noProof/>
          <w:lang w:val="sr-Cyrl-CS"/>
        </w:rPr>
      </w:pPr>
      <w:r w:rsidRPr="00DA286C">
        <w:rPr>
          <w:noProof/>
          <w:lang w:val="sr-Cyrl-CS"/>
        </w:rPr>
        <w:t>Понуда се саставља на српском језику, ћи</w:t>
      </w:r>
      <w:r w:rsidR="00307D18" w:rsidRPr="00DA286C">
        <w:rPr>
          <w:noProof/>
          <w:lang w:val="sr-Cyrl-CS"/>
        </w:rPr>
        <w:t>риличним или латиничним писмом.</w:t>
      </w:r>
    </w:p>
    <w:p w:rsidR="00A878F3" w:rsidRPr="00DA286C" w:rsidRDefault="00A878F3" w:rsidP="00A878F3">
      <w:pPr>
        <w:jc w:val="both"/>
        <w:rPr>
          <w:lang w:val="sr-Cyrl-CS"/>
        </w:rPr>
      </w:pPr>
    </w:p>
    <w:p w:rsidR="00A878F3" w:rsidRPr="00DA286C" w:rsidRDefault="00A878F3" w:rsidP="00A878F3">
      <w:pPr>
        <w:jc w:val="both"/>
        <w:rPr>
          <w:rFonts w:eastAsia="TimesNewRomanPSMT"/>
          <w:bCs/>
          <w:lang w:val="sr-Cyrl-CS"/>
        </w:rPr>
      </w:pPr>
      <w:r w:rsidRPr="00DA286C">
        <w:rPr>
          <w:b/>
          <w:bCs/>
          <w:i/>
          <w:iCs/>
          <w:lang w:val="sr-Cyrl-CS"/>
        </w:rPr>
        <w:t>2. НАЧИН НА КОЈИ ПОНУДА МОРА ДА БУДЕ САЧИЊЕНА</w:t>
      </w:r>
    </w:p>
    <w:p w:rsidR="00A878F3" w:rsidRPr="00DA286C" w:rsidRDefault="00A878F3" w:rsidP="00A878F3">
      <w:pPr>
        <w:jc w:val="both"/>
        <w:rPr>
          <w:rFonts w:eastAsia="TimesNewRomanPSMT"/>
          <w:bCs/>
          <w:highlight w:val="green"/>
          <w:lang w:val="sr-Cyrl-CS"/>
        </w:rPr>
      </w:pPr>
    </w:p>
    <w:p w:rsidR="0084500F" w:rsidRPr="00DA286C" w:rsidRDefault="0084500F" w:rsidP="00A878F3">
      <w:pPr>
        <w:jc w:val="both"/>
        <w:rPr>
          <w:noProof/>
          <w:lang w:val="sr-Cyrl-CS"/>
        </w:rPr>
      </w:pPr>
      <w:r w:rsidRPr="00DA286C">
        <w:rPr>
          <w:noProof/>
          <w:lang w:val="sr-Cyrl-CS"/>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A286C" w:rsidRDefault="00A878F3" w:rsidP="00A878F3">
      <w:pPr>
        <w:jc w:val="both"/>
        <w:rPr>
          <w:rFonts w:eastAsia="TimesNewRomanPSMT"/>
          <w:bCs/>
          <w:lang w:val="sr-Cyrl-CS"/>
        </w:rPr>
      </w:pPr>
      <w:r w:rsidRPr="00DA286C">
        <w:rPr>
          <w:rFonts w:eastAsia="TimesNewRomanPSMT"/>
          <w:bCs/>
          <w:lang w:val="sr-Cyrl-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sidRPr="00DA286C">
        <w:rPr>
          <w:rFonts w:eastAsia="TimesNewRomanPSMT"/>
          <w:bCs/>
          <w:lang w:val="sr-Cyrl-CS"/>
        </w:rPr>
        <w:t>утврдити да се први пут отвара.</w:t>
      </w:r>
    </w:p>
    <w:p w:rsidR="00A878F3" w:rsidRPr="00DA286C" w:rsidRDefault="00A878F3" w:rsidP="00A878F3">
      <w:pPr>
        <w:jc w:val="both"/>
        <w:rPr>
          <w:rFonts w:eastAsia="TimesNewRomanPSMT"/>
          <w:bCs/>
          <w:lang w:val="sr-Cyrl-CS"/>
        </w:rPr>
      </w:pPr>
      <w:r w:rsidRPr="00DA286C">
        <w:rPr>
          <w:rFonts w:eastAsia="TimesNewRomanPSMT"/>
          <w:bCs/>
          <w:lang w:val="sr-Cyrl-CS"/>
        </w:rPr>
        <w:t>На полеђини коверте или на кутији навести назив</w:t>
      </w:r>
      <w:r w:rsidRPr="00EC12C4">
        <w:rPr>
          <w:rFonts w:eastAsia="TimesNewRomanPSMT"/>
          <w:bCs/>
          <w:lang w:val="sr-Cyrl-CS"/>
        </w:rPr>
        <w:t xml:space="preserve"> и адресу</w:t>
      </w:r>
      <w:r w:rsidR="005131AC" w:rsidRPr="00DA286C">
        <w:rPr>
          <w:rFonts w:eastAsia="TimesNewRomanPSMT"/>
          <w:bCs/>
          <w:lang w:val="sr-Cyrl-CS"/>
        </w:rPr>
        <w:t xml:space="preserve"> понуђача.</w:t>
      </w:r>
    </w:p>
    <w:p w:rsidR="00A878F3" w:rsidRPr="00DA286C" w:rsidRDefault="00A878F3" w:rsidP="00A878F3">
      <w:pPr>
        <w:jc w:val="both"/>
        <w:rPr>
          <w:rFonts w:eastAsia="TimesNewRomanPSMT"/>
          <w:bCs/>
          <w:lang w:val="sr-Cyrl-CS"/>
        </w:rPr>
      </w:pPr>
      <w:r w:rsidRPr="00DA286C">
        <w:rPr>
          <w:rFonts w:eastAsia="TimesNewRomanPSMT"/>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DA286C" w:rsidRDefault="00A37566" w:rsidP="00A878F3">
      <w:pPr>
        <w:autoSpaceDE w:val="0"/>
        <w:autoSpaceDN w:val="0"/>
        <w:adjustRightInd w:val="0"/>
        <w:jc w:val="both"/>
        <w:rPr>
          <w:rFonts w:eastAsia="TimesNewRomanPSMT"/>
          <w:bCs/>
          <w:highlight w:val="green"/>
          <w:lang w:val="sr-Cyrl-CS"/>
        </w:rPr>
      </w:pPr>
    </w:p>
    <w:p w:rsidR="001B4E69" w:rsidRPr="00DA286C" w:rsidRDefault="00A878F3" w:rsidP="00A878F3">
      <w:pPr>
        <w:autoSpaceDE w:val="0"/>
        <w:autoSpaceDN w:val="0"/>
        <w:adjustRightInd w:val="0"/>
        <w:jc w:val="both"/>
        <w:rPr>
          <w:rFonts w:eastAsia="TimesNewRomanPS-BoldMT"/>
          <w:bCs/>
          <w:lang w:val="sr-Cyrl-CS"/>
        </w:rPr>
      </w:pPr>
      <w:r w:rsidRPr="00DA286C">
        <w:rPr>
          <w:rFonts w:eastAsia="TimesNewRomanPSMT"/>
          <w:bCs/>
          <w:lang w:val="sr-Cyrl-CS"/>
        </w:rPr>
        <w:t xml:space="preserve">Понуду доставити </w:t>
      </w:r>
      <w:r w:rsidR="003A5A82" w:rsidRPr="00DA286C">
        <w:rPr>
          <w:rFonts w:eastAsia="TimesNewRomanPSMT"/>
          <w:bCs/>
          <w:lang w:val="sr-Cyrl-CS"/>
        </w:rPr>
        <w:t>непосредно или путем поште</w:t>
      </w:r>
      <w:r w:rsidR="00155EA2" w:rsidRPr="00DA286C">
        <w:rPr>
          <w:rFonts w:eastAsia="TimesNewRomanPSMT"/>
          <w:bCs/>
          <w:lang w:val="sr-Cyrl-CS"/>
        </w:rPr>
        <w:t xml:space="preserve"> </w:t>
      </w:r>
      <w:r w:rsidRPr="00DA286C">
        <w:rPr>
          <w:rFonts w:eastAsia="TimesNewRomanPSMT"/>
          <w:bCs/>
          <w:lang w:val="sr-Cyrl-CS"/>
        </w:rPr>
        <w:t xml:space="preserve">на адресу: </w:t>
      </w:r>
      <w:r w:rsidR="00466DF7" w:rsidRPr="00DA286C">
        <w:rPr>
          <w:b/>
          <w:lang w:val="sr-Cyrl-CS"/>
        </w:rPr>
        <w:t>Клинички центар Војводине,</w:t>
      </w:r>
      <w:r w:rsidR="00466DF7" w:rsidRPr="00DA286C">
        <w:rPr>
          <w:lang w:val="sr-Cyrl-CS"/>
        </w:rPr>
        <w:t xml:space="preserve"> </w:t>
      </w:r>
      <w:r w:rsidR="00184FE2" w:rsidRPr="00DA286C">
        <w:rPr>
          <w:rFonts w:eastAsia="TimesNewRomanPSMT"/>
          <w:b/>
          <w:bCs/>
          <w:lang w:val="sr-Cyrl-CS"/>
        </w:rPr>
        <w:t>21000 Нови Сад, Хајдук Вељкова број 1</w:t>
      </w:r>
      <w:r w:rsidRPr="00DA286C">
        <w:rPr>
          <w:i/>
          <w:iCs/>
          <w:lang w:val="sr-Cyrl-CS"/>
        </w:rPr>
        <w:t xml:space="preserve">, </w:t>
      </w:r>
      <w:r w:rsidR="004F2BAB" w:rsidRPr="00DA286C">
        <w:rPr>
          <w:iCs/>
          <w:lang w:val="sr-Cyrl-CS"/>
        </w:rPr>
        <w:t xml:space="preserve">искључиво </w:t>
      </w:r>
      <w:r w:rsidR="004F2BAB" w:rsidRPr="00DA286C">
        <w:rPr>
          <w:rFonts w:eastAsia="TimesNewRomanPSMT"/>
          <w:bCs/>
          <w:lang w:val="sr-Cyrl-CS"/>
        </w:rPr>
        <w:t xml:space="preserve">преко писарнице Клиничког центра Војводине, </w:t>
      </w:r>
      <w:r w:rsidR="00E71BEB" w:rsidRPr="00DA286C">
        <w:rPr>
          <w:rFonts w:eastAsia="TimesNewRomanPSMT"/>
          <w:bCs/>
          <w:lang w:val="sr-Cyrl-CS"/>
        </w:rPr>
        <w:t xml:space="preserve">са назнаком </w:t>
      </w:r>
      <w:r w:rsidR="002259B4" w:rsidRPr="00DA286C">
        <w:rPr>
          <w:rFonts w:eastAsia="TimesNewRomanPS-BoldMT"/>
          <w:bCs/>
          <w:lang w:val="sr-Cyrl-CS"/>
        </w:rPr>
        <w:t xml:space="preserve">да је реч о понуди, уз обавезно </w:t>
      </w:r>
      <w:r w:rsidR="002259B4" w:rsidRPr="00DA286C">
        <w:rPr>
          <w:rFonts w:eastAsia="TimesNewRomanPS-BoldMT"/>
          <w:b/>
          <w:bCs/>
          <w:lang w:val="sr-Cyrl-CS"/>
        </w:rPr>
        <w:t>навођење предмета набавке и редног броја</w:t>
      </w:r>
      <w:r w:rsidR="002259B4" w:rsidRPr="00DA286C">
        <w:rPr>
          <w:rFonts w:eastAsia="TimesNewRomanPS-BoldMT"/>
          <w:bCs/>
          <w:lang w:val="sr-Cyrl-CS"/>
        </w:rPr>
        <w:t xml:space="preserve"> набавке</w:t>
      </w:r>
      <w:r w:rsidR="006B28FB">
        <w:rPr>
          <w:rFonts w:eastAsia="TimesNewRomanPS-BoldMT"/>
          <w:bCs/>
          <w:lang w:val="sr-Cyrl-CS"/>
        </w:rPr>
        <w:t xml:space="preserve">, </w:t>
      </w:r>
      <w:r w:rsidR="006B28FB" w:rsidRPr="00DA286C">
        <w:rPr>
          <w:rFonts w:eastAsia="TimesNewRomanPS-BoldMT"/>
          <w:b/>
          <w:bCs/>
          <w:lang w:val="sr-Cyrl-CS"/>
        </w:rPr>
        <w:t>као и редног броја и назива партије</w:t>
      </w:r>
      <w:r w:rsidR="00B953EB">
        <w:rPr>
          <w:rFonts w:eastAsia="TimesNewRomanPS-BoldMT"/>
          <w:bCs/>
          <w:lang w:val="sr-Cyrl-CS"/>
        </w:rPr>
        <w:t xml:space="preserve"> </w:t>
      </w:r>
      <w:r w:rsidR="001B4E69" w:rsidRPr="00DA286C">
        <w:rPr>
          <w:rFonts w:eastAsia="TimesNewRomanPS-BoldMT"/>
          <w:bCs/>
          <w:lang w:val="sr-Cyrl-CS"/>
        </w:rPr>
        <w:t xml:space="preserve">(подаци </w:t>
      </w:r>
      <w:r w:rsidR="00BB33C6" w:rsidRPr="00DA286C">
        <w:rPr>
          <w:lang w:val="sr-Cyrl-CS"/>
        </w:rPr>
        <w:t>дати</w:t>
      </w:r>
      <w:r w:rsidR="001B4E69" w:rsidRPr="00DA286C">
        <w:rPr>
          <w:lang w:val="sr-Cyrl-CS"/>
        </w:rPr>
        <w:t xml:space="preserve"> у </w:t>
      </w:r>
      <w:r w:rsidR="001B4E69" w:rsidRPr="00E71BEB">
        <w:rPr>
          <w:lang w:val="sr-Cyrl-CS"/>
        </w:rPr>
        <w:t xml:space="preserve">поглављу </w:t>
      </w:r>
      <w:r w:rsidR="001B4E69" w:rsidRPr="00DA286C">
        <w:rPr>
          <w:lang w:val="sr-Cyrl-CS"/>
        </w:rPr>
        <w:t>1.</w:t>
      </w:r>
      <w:r w:rsidR="001B4E69" w:rsidRPr="00E71BEB">
        <w:rPr>
          <w:lang w:val="ru-RU"/>
        </w:rPr>
        <w:t xml:space="preserve"> </w:t>
      </w:r>
      <w:r w:rsidR="001B4E69" w:rsidRPr="00DA286C">
        <w:rPr>
          <w:lang w:val="sr-Cyrl-CS"/>
        </w:rPr>
        <w:t>конкурсне документације)</w:t>
      </w:r>
      <w:r w:rsidR="00A00892" w:rsidRPr="00DA286C">
        <w:rPr>
          <w:rFonts w:eastAsia="TimesNewRomanPS-BoldMT"/>
          <w:bCs/>
          <w:lang w:val="sr-Cyrl-CS"/>
        </w:rPr>
        <w:t>.</w:t>
      </w:r>
    </w:p>
    <w:p w:rsidR="008D5A7C" w:rsidRPr="00DA286C" w:rsidRDefault="00CD6461" w:rsidP="00A878F3">
      <w:pPr>
        <w:autoSpaceDE w:val="0"/>
        <w:autoSpaceDN w:val="0"/>
        <w:adjustRightInd w:val="0"/>
        <w:jc w:val="both"/>
        <w:rPr>
          <w:lang w:val="sr-Cyrl-CS"/>
        </w:rPr>
      </w:pPr>
      <w:r w:rsidRPr="00DA286C">
        <w:rPr>
          <w:rFonts w:eastAsia="TimesNewRomanPS-BoldMT"/>
          <w:bCs/>
          <w:lang w:val="sr-Cyrl-CS"/>
        </w:rPr>
        <w:t>На полеђини понуде</w:t>
      </w:r>
      <w:r w:rsidR="00A878F3" w:rsidRPr="00DA286C">
        <w:rPr>
          <w:rFonts w:eastAsia="TimesNewRomanPSMT"/>
          <w:b/>
          <w:bCs/>
          <w:lang w:val="sr-Cyrl-CS"/>
        </w:rPr>
        <w:t xml:space="preserve"> </w:t>
      </w:r>
      <w:r w:rsidR="001B4E69" w:rsidRPr="00DA286C">
        <w:rPr>
          <w:rFonts w:eastAsia="TimesNewRomanPSMT"/>
          <w:bCs/>
          <w:lang w:val="sr-Cyrl-CS"/>
        </w:rPr>
        <w:t>обавезно ставити назнаку</w:t>
      </w:r>
      <w:r w:rsidR="001B4E69" w:rsidRPr="00DA286C">
        <w:rPr>
          <w:rFonts w:eastAsia="TimesNewRomanPSMT"/>
          <w:b/>
          <w:bCs/>
          <w:lang w:val="sr-Cyrl-CS"/>
        </w:rPr>
        <w:t xml:space="preserve"> „</w:t>
      </w:r>
      <w:r w:rsidR="00A878F3" w:rsidRPr="00DA286C">
        <w:rPr>
          <w:rFonts w:eastAsia="TimesNewRomanPS-BoldMT"/>
          <w:b/>
          <w:bCs/>
          <w:lang w:val="sr-Cyrl-CS"/>
        </w:rPr>
        <w:t>НЕ ОТВАРАТИ”</w:t>
      </w:r>
      <w:r w:rsidR="00A878F3" w:rsidRPr="00DA286C">
        <w:rPr>
          <w:b/>
          <w:lang w:val="sr-Cyrl-CS"/>
        </w:rPr>
        <w:t>.</w:t>
      </w:r>
    </w:p>
    <w:p w:rsidR="008D5A7C" w:rsidRPr="00DA286C" w:rsidRDefault="008D5A7C" w:rsidP="00A878F3">
      <w:pPr>
        <w:autoSpaceDE w:val="0"/>
        <w:autoSpaceDN w:val="0"/>
        <w:adjustRightInd w:val="0"/>
        <w:jc w:val="both"/>
        <w:rPr>
          <w:lang w:val="sr-Cyrl-CS"/>
        </w:rPr>
      </w:pPr>
    </w:p>
    <w:p w:rsidR="00A878F3" w:rsidRPr="00DA286C" w:rsidRDefault="00A878F3" w:rsidP="00A878F3">
      <w:pPr>
        <w:autoSpaceDE w:val="0"/>
        <w:autoSpaceDN w:val="0"/>
        <w:adjustRightInd w:val="0"/>
        <w:jc w:val="both"/>
        <w:rPr>
          <w:b/>
          <w:lang w:val="sr-Cyrl-CS"/>
        </w:rPr>
      </w:pPr>
      <w:r w:rsidRPr="00DA286C">
        <w:rPr>
          <w:b/>
          <w:lang w:val="sr-Cyrl-CS"/>
        </w:rPr>
        <w:t xml:space="preserve">Понуда се сматра благовременом уколико је примљена од стране наручиоца до </w:t>
      </w:r>
      <w:r w:rsidR="001B4E69" w:rsidRPr="00DA286C">
        <w:rPr>
          <w:b/>
          <w:lang w:val="sr-Cyrl-CS"/>
        </w:rPr>
        <w:t>датума (дана) и часа назначеног у Позиву за подношење понуда</w:t>
      </w:r>
      <w:r w:rsidRPr="00DA286C">
        <w:rPr>
          <w:b/>
          <w:i/>
          <w:iCs/>
          <w:lang w:val="sr-Cyrl-CS"/>
        </w:rPr>
        <w:t>.</w:t>
      </w:r>
    </w:p>
    <w:p w:rsidR="00307D18" w:rsidRPr="00DA286C" w:rsidRDefault="00307D18" w:rsidP="00A878F3">
      <w:pPr>
        <w:autoSpaceDE w:val="0"/>
        <w:autoSpaceDN w:val="0"/>
        <w:adjustRightInd w:val="0"/>
        <w:jc w:val="both"/>
        <w:rPr>
          <w:highlight w:val="green"/>
          <w:lang w:val="sr-Cyrl-CS"/>
        </w:rPr>
      </w:pPr>
    </w:p>
    <w:p w:rsidR="00A878F3" w:rsidRPr="00DA286C" w:rsidRDefault="00A878F3" w:rsidP="00A878F3">
      <w:pPr>
        <w:autoSpaceDE w:val="0"/>
        <w:autoSpaceDN w:val="0"/>
        <w:adjustRightInd w:val="0"/>
        <w:jc w:val="both"/>
        <w:rPr>
          <w:lang w:val="sr-Cyrl-CS"/>
        </w:rPr>
      </w:pPr>
      <w:r w:rsidRPr="00DA286C">
        <w:rPr>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DA286C">
        <w:rPr>
          <w:lang w:val="sr-Cyrl-CS"/>
        </w:rPr>
        <w:t>аручулац ће понуђачу предати потврду пријема понуде. У потврди о пријему наручилац ће наве</w:t>
      </w:r>
      <w:r w:rsidR="008C35F8" w:rsidRPr="00DA286C">
        <w:rPr>
          <w:lang w:val="sr-Cyrl-CS"/>
        </w:rPr>
        <w:t>сти датум и сат пријема понуде.</w:t>
      </w:r>
    </w:p>
    <w:p w:rsidR="00A878F3" w:rsidRPr="00DA286C" w:rsidRDefault="00A878F3" w:rsidP="00A878F3">
      <w:pPr>
        <w:autoSpaceDE w:val="0"/>
        <w:autoSpaceDN w:val="0"/>
        <w:adjustRightInd w:val="0"/>
        <w:jc w:val="both"/>
        <w:rPr>
          <w:lang w:val="sr-Cyrl-CS"/>
        </w:rPr>
      </w:pPr>
      <w:r w:rsidRPr="00DA286C">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DA286C" w:rsidRDefault="00184FE2" w:rsidP="00A878F3">
      <w:pPr>
        <w:jc w:val="both"/>
        <w:rPr>
          <w:rFonts w:eastAsia="TimesNewRomanPSMT"/>
          <w:bCs/>
          <w:highlight w:val="green"/>
          <w:lang w:val="sr-Cyrl-CS"/>
        </w:rPr>
      </w:pPr>
    </w:p>
    <w:p w:rsidR="00A878F3" w:rsidRPr="00DA286C" w:rsidRDefault="00A878F3" w:rsidP="00A878F3">
      <w:pPr>
        <w:jc w:val="both"/>
        <w:rPr>
          <w:b/>
          <w:bCs/>
          <w:i/>
          <w:iCs/>
          <w:lang w:val="sr-Cyrl-CS"/>
        </w:rPr>
      </w:pPr>
      <w:r w:rsidRPr="00DA286C">
        <w:rPr>
          <w:b/>
          <w:i/>
          <w:iCs/>
          <w:lang w:val="sr-Cyrl-CS"/>
        </w:rPr>
        <w:t>3.</w:t>
      </w:r>
      <w:r w:rsidRPr="00DA286C">
        <w:rPr>
          <w:b/>
          <w:bCs/>
          <w:i/>
          <w:iCs/>
          <w:lang w:val="sr-Cyrl-CS"/>
        </w:rPr>
        <w:t xml:space="preserve"> ПАРТИЈЕ</w:t>
      </w:r>
    </w:p>
    <w:p w:rsidR="00C21A19" w:rsidRPr="00DA286C" w:rsidRDefault="00C21A19" w:rsidP="00A878F3">
      <w:pPr>
        <w:jc w:val="both"/>
        <w:rPr>
          <w:lang w:val="sr-Cyrl-CS"/>
        </w:rPr>
      </w:pPr>
    </w:p>
    <w:p w:rsidR="00B953EB" w:rsidRPr="00DA286C" w:rsidRDefault="00B953EB" w:rsidP="00B953EB">
      <w:pPr>
        <w:jc w:val="both"/>
        <w:rPr>
          <w:noProof/>
          <w:lang w:val="sr-Cyrl-CS"/>
        </w:rPr>
      </w:pPr>
      <w:r w:rsidRPr="00DA286C">
        <w:rPr>
          <w:noProof/>
          <w:lang w:val="sr-Cyrl-CS"/>
        </w:rPr>
        <w:t xml:space="preserve">Предмет јавне набавке </w:t>
      </w:r>
      <w:r w:rsidR="00981961">
        <w:rPr>
          <w:noProof/>
          <w:lang w:val="sr-Cyrl-CS"/>
        </w:rPr>
        <w:t>није</w:t>
      </w:r>
      <w:r w:rsidRPr="00DA286C">
        <w:rPr>
          <w:noProof/>
          <w:lang w:val="sr-Cyrl-CS"/>
        </w:rPr>
        <w:t xml:space="preserve"> обликован по партијама.</w:t>
      </w:r>
    </w:p>
    <w:p w:rsidR="007B413C" w:rsidRPr="007B413C" w:rsidRDefault="007B413C" w:rsidP="007B413C">
      <w:pPr>
        <w:spacing w:line="276" w:lineRule="auto"/>
        <w:jc w:val="both"/>
        <w:rPr>
          <w:rFonts w:eastAsia="TimesNewRomanPSMT"/>
          <w:bCs/>
          <w:lang w:val="sr-Cyrl-CS"/>
        </w:rPr>
      </w:pPr>
    </w:p>
    <w:p w:rsidR="007B413C" w:rsidRDefault="007B413C" w:rsidP="00A878F3">
      <w:pPr>
        <w:jc w:val="both"/>
        <w:rPr>
          <w:b/>
          <w:i/>
          <w:iCs/>
          <w:lang w:val="sr-Cyrl-CS"/>
        </w:rPr>
      </w:pPr>
    </w:p>
    <w:p w:rsidR="00A878F3" w:rsidRPr="00DA286C" w:rsidRDefault="00A878F3" w:rsidP="00A878F3">
      <w:pPr>
        <w:jc w:val="both"/>
        <w:rPr>
          <w:bCs/>
          <w:iCs/>
          <w:lang w:val="sr-Cyrl-CS"/>
        </w:rPr>
      </w:pPr>
      <w:r w:rsidRPr="00DA286C">
        <w:rPr>
          <w:b/>
          <w:i/>
          <w:iCs/>
          <w:lang w:val="sr-Cyrl-CS"/>
        </w:rPr>
        <w:t>4.</w:t>
      </w:r>
      <w:r w:rsidR="00673775" w:rsidRPr="00DA286C">
        <w:rPr>
          <w:b/>
          <w:bCs/>
          <w:i/>
          <w:iCs/>
          <w:lang w:val="sr-Cyrl-CS"/>
        </w:rPr>
        <w:t xml:space="preserve"> </w:t>
      </w:r>
      <w:r w:rsidRPr="00DA286C">
        <w:rPr>
          <w:b/>
          <w:bCs/>
          <w:i/>
          <w:iCs/>
          <w:lang w:val="sr-Cyrl-CS"/>
        </w:rPr>
        <w:t>ПОНУДА СА ВАРИЈАНТАМА</w:t>
      </w:r>
    </w:p>
    <w:p w:rsidR="00A878F3" w:rsidRPr="00DA286C" w:rsidRDefault="00A878F3" w:rsidP="00A878F3">
      <w:pPr>
        <w:jc w:val="both"/>
        <w:rPr>
          <w:bCs/>
          <w:iCs/>
          <w:lang w:val="sr-Cyrl-CS"/>
        </w:rPr>
      </w:pPr>
    </w:p>
    <w:p w:rsidR="00B84C11" w:rsidRPr="00DA286C" w:rsidRDefault="00B84C11" w:rsidP="00B84C11">
      <w:pPr>
        <w:jc w:val="both"/>
        <w:rPr>
          <w:b/>
          <w:bCs/>
          <w:i/>
          <w:iCs/>
          <w:lang w:val="sr-Cyrl-CS"/>
        </w:rPr>
      </w:pPr>
      <w:r w:rsidRPr="00DA286C">
        <w:rPr>
          <w:bCs/>
          <w:iCs/>
          <w:lang w:val="sr-Cyrl-CS"/>
        </w:rPr>
        <w:t>Подношење понуде са варијантама није дозвољено.</w:t>
      </w:r>
    </w:p>
    <w:p w:rsidR="00A878F3" w:rsidRPr="00DA286C" w:rsidRDefault="00A878F3" w:rsidP="00A878F3">
      <w:pPr>
        <w:jc w:val="both"/>
        <w:rPr>
          <w:highlight w:val="green"/>
          <w:lang w:val="sr-Cyrl-CS"/>
        </w:rPr>
      </w:pPr>
    </w:p>
    <w:p w:rsidR="002A6122" w:rsidRPr="00DA286C" w:rsidRDefault="002A6122" w:rsidP="002A6122">
      <w:pPr>
        <w:jc w:val="both"/>
        <w:rPr>
          <w:b/>
          <w:bCs/>
          <w:i/>
          <w:iCs/>
          <w:lang w:val="sr-Cyrl-CS"/>
        </w:rPr>
      </w:pPr>
      <w:r w:rsidRPr="00DA286C">
        <w:rPr>
          <w:b/>
          <w:bCs/>
          <w:i/>
          <w:iCs/>
          <w:lang w:val="sr-Cyrl-CS"/>
        </w:rPr>
        <w:t>5. НАЧИН ИЗМЕНЕ, ДОПУНЕ И ОПОЗИВА ПОНУДЕ</w:t>
      </w:r>
    </w:p>
    <w:p w:rsidR="002A6122" w:rsidRPr="00DA286C" w:rsidRDefault="002A6122" w:rsidP="002A6122">
      <w:pPr>
        <w:jc w:val="both"/>
        <w:rPr>
          <w:b/>
          <w:bCs/>
          <w:i/>
          <w:iCs/>
          <w:lang w:val="sr-Cyrl-CS"/>
        </w:rPr>
      </w:pPr>
    </w:p>
    <w:p w:rsidR="002A6122" w:rsidRPr="00DA286C" w:rsidRDefault="002A6122" w:rsidP="002A6122">
      <w:pPr>
        <w:jc w:val="both"/>
        <w:rPr>
          <w:bCs/>
          <w:iCs/>
          <w:lang w:val="sr-Cyrl-CS"/>
        </w:rPr>
      </w:pPr>
      <w:r w:rsidRPr="00DA286C">
        <w:rPr>
          <w:bCs/>
          <w:iCs/>
          <w:lang w:val="sr-Cyrl-CS"/>
        </w:rPr>
        <w:t>У року за подношење понуде понуђач може да измени, допуни или опозове своју понуду на начин који је одређен за подношење понуде.</w:t>
      </w:r>
    </w:p>
    <w:p w:rsidR="002A6122" w:rsidRPr="00DA286C" w:rsidRDefault="002A6122" w:rsidP="002A6122">
      <w:pPr>
        <w:jc w:val="both"/>
        <w:rPr>
          <w:bCs/>
          <w:iCs/>
          <w:lang w:val="sr-Cyrl-CS"/>
        </w:rPr>
      </w:pPr>
      <w:r w:rsidRPr="00DA286C">
        <w:rPr>
          <w:bCs/>
          <w:iCs/>
          <w:lang w:val="sr-Cyrl-CS"/>
        </w:rPr>
        <w:t xml:space="preserve">Понуђач је дужан да јасно назначи који део понуде мења односно која документа накнадно доставља. </w:t>
      </w:r>
    </w:p>
    <w:p w:rsidR="002A6122" w:rsidRPr="00DA286C" w:rsidRDefault="002A6122" w:rsidP="002A6122">
      <w:pPr>
        <w:jc w:val="both"/>
        <w:rPr>
          <w:bCs/>
          <w:iCs/>
          <w:lang w:val="sr-Cyrl-CS"/>
        </w:rPr>
      </w:pPr>
      <w:r w:rsidRPr="00DA286C">
        <w:rPr>
          <w:bCs/>
          <w:iCs/>
          <w:lang w:val="sr-Cyrl-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sidRPr="00DA286C">
        <w:rPr>
          <w:bCs/>
          <w:iCs/>
          <w:lang w:val="sr-Cyrl-CS"/>
        </w:rPr>
        <w:t xml:space="preserve">ј 1, искључиво преко писарнице </w:t>
      </w:r>
      <w:r w:rsidRPr="00DA286C">
        <w:rPr>
          <w:bCs/>
          <w:iCs/>
          <w:lang w:val="sr-Cyrl-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DA286C">
        <w:rPr>
          <w:bCs/>
          <w:iCs/>
          <w:lang w:val="sr-Cyrl-CS"/>
        </w:rPr>
        <w:t>1.</w:t>
      </w:r>
      <w:r w:rsidRPr="002A6122">
        <w:rPr>
          <w:bCs/>
          <w:iCs/>
          <w:lang w:val="ru-RU"/>
        </w:rPr>
        <w:t xml:space="preserve"> </w:t>
      </w:r>
      <w:r w:rsidR="005131AC" w:rsidRPr="00DA286C">
        <w:rPr>
          <w:bCs/>
          <w:iCs/>
          <w:lang w:val="sr-Cyrl-CS"/>
        </w:rPr>
        <w:t>конкурсне документације).</w:t>
      </w:r>
    </w:p>
    <w:p w:rsidR="002A6122" w:rsidRPr="00DA286C" w:rsidRDefault="002A6122" w:rsidP="002A6122">
      <w:pPr>
        <w:jc w:val="both"/>
        <w:rPr>
          <w:bCs/>
          <w:iCs/>
          <w:lang w:val="sr-Cyrl-CS"/>
        </w:rPr>
      </w:pPr>
    </w:p>
    <w:p w:rsidR="002A6122" w:rsidRPr="00DA286C" w:rsidRDefault="002A6122" w:rsidP="002A6122">
      <w:pPr>
        <w:jc w:val="both"/>
        <w:rPr>
          <w:bCs/>
          <w:iCs/>
          <w:lang w:val="sr-Cyrl-CS"/>
        </w:rPr>
      </w:pPr>
      <w:r w:rsidRPr="00DA286C">
        <w:rPr>
          <w:bCs/>
          <w:iCs/>
          <w:lang w:val="sr-Cyrl-CS"/>
        </w:rPr>
        <w:t>На полеђини коверте или на кутији навести назив</w:t>
      </w:r>
      <w:r w:rsidRPr="002A6122">
        <w:rPr>
          <w:bCs/>
          <w:iCs/>
          <w:lang w:val="sr-Cyrl-CS"/>
        </w:rPr>
        <w:t xml:space="preserve"> и адресу</w:t>
      </w:r>
      <w:r w:rsidRPr="00DA286C">
        <w:rPr>
          <w:bCs/>
          <w:iCs/>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DA286C" w:rsidRDefault="002A6122" w:rsidP="002A6122">
      <w:pPr>
        <w:jc w:val="both"/>
        <w:rPr>
          <w:bCs/>
          <w:iCs/>
          <w:lang w:val="sr-Cyrl-CS"/>
        </w:rPr>
      </w:pPr>
      <w:r w:rsidRPr="00DA286C">
        <w:rPr>
          <w:bCs/>
          <w:iCs/>
          <w:lang w:val="sr-Cyrl-CS"/>
        </w:rPr>
        <w:t>По истеку рока за подношење понуда понуђач не може да повуче нити да мења своју понуду.</w:t>
      </w:r>
    </w:p>
    <w:p w:rsidR="00A878F3" w:rsidRPr="00DA286C" w:rsidRDefault="00A878F3" w:rsidP="00A878F3">
      <w:pPr>
        <w:jc w:val="both"/>
        <w:rPr>
          <w:b/>
          <w:i/>
          <w:iCs/>
          <w:highlight w:val="green"/>
          <w:lang w:val="sr-Cyrl-CS"/>
        </w:rPr>
      </w:pPr>
    </w:p>
    <w:p w:rsidR="00A878F3" w:rsidRPr="00DA286C" w:rsidRDefault="00A878F3" w:rsidP="00A878F3">
      <w:pPr>
        <w:jc w:val="both"/>
        <w:rPr>
          <w:bCs/>
          <w:iCs/>
          <w:lang w:val="sr-Cyrl-CS"/>
        </w:rPr>
      </w:pPr>
      <w:r w:rsidRPr="00DA286C">
        <w:rPr>
          <w:b/>
          <w:bCs/>
          <w:i/>
          <w:iCs/>
          <w:lang w:val="sr-Cyrl-CS"/>
        </w:rPr>
        <w:t xml:space="preserve">6. УЧЕСТВОВАЊЕ У ЗАЈЕДНИЧКОЈ ПОНУДИ ИЛИ КАО ПОДИЗВОЂАЧ </w:t>
      </w:r>
    </w:p>
    <w:p w:rsidR="00A878F3" w:rsidRPr="00DA286C" w:rsidRDefault="00A878F3" w:rsidP="00A878F3">
      <w:pPr>
        <w:jc w:val="both"/>
        <w:rPr>
          <w:bCs/>
          <w:iCs/>
          <w:lang w:val="sr-Cyrl-CS"/>
        </w:rPr>
      </w:pPr>
    </w:p>
    <w:p w:rsidR="00A878F3" w:rsidRPr="00DA286C" w:rsidRDefault="00A878F3" w:rsidP="00A878F3">
      <w:pPr>
        <w:jc w:val="both"/>
        <w:rPr>
          <w:iCs/>
          <w:lang w:val="sr-Cyrl-CS"/>
        </w:rPr>
      </w:pPr>
      <w:r w:rsidRPr="00DA286C">
        <w:rPr>
          <w:bCs/>
          <w:iCs/>
          <w:lang w:val="sr-Cyrl-CS"/>
        </w:rPr>
        <w:t>Понуђач може да поднесе само једну понуду.</w:t>
      </w:r>
    </w:p>
    <w:p w:rsidR="00A878F3" w:rsidRPr="00DA286C" w:rsidRDefault="00A878F3" w:rsidP="00A878F3">
      <w:pPr>
        <w:jc w:val="both"/>
        <w:rPr>
          <w:iCs/>
          <w:lang w:val="sr-Cyrl-CS"/>
        </w:rPr>
      </w:pPr>
      <w:r w:rsidRPr="00DA286C">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DA286C" w:rsidRDefault="00307D18" w:rsidP="00A878F3">
      <w:pPr>
        <w:jc w:val="both"/>
        <w:rPr>
          <w:i/>
          <w:iCs/>
          <w:lang w:val="sr-Cyrl-CS"/>
        </w:rPr>
      </w:pPr>
      <w:r w:rsidRPr="00DA286C">
        <w:rPr>
          <w:iCs/>
          <w:lang w:val="sr-Cyrl-CS"/>
        </w:rPr>
        <w:t xml:space="preserve">У Обрасцу понуде, </w:t>
      </w:r>
      <w:r w:rsidR="00A878F3" w:rsidRPr="00DA286C">
        <w:rPr>
          <w:iCs/>
          <w:lang w:val="sr-Cyrl-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DA286C" w:rsidRDefault="00A878F3" w:rsidP="00A878F3">
      <w:pPr>
        <w:jc w:val="both"/>
        <w:rPr>
          <w:lang w:val="sr-Cyrl-CS"/>
        </w:rPr>
      </w:pPr>
    </w:p>
    <w:p w:rsidR="00A878F3" w:rsidRPr="00DA286C" w:rsidRDefault="00A878F3" w:rsidP="00A878F3">
      <w:pPr>
        <w:jc w:val="both"/>
        <w:rPr>
          <w:iCs/>
          <w:lang w:val="sr-Cyrl-CS"/>
        </w:rPr>
      </w:pPr>
      <w:r w:rsidRPr="00DA286C">
        <w:rPr>
          <w:b/>
          <w:bCs/>
          <w:i/>
          <w:iCs/>
          <w:lang w:val="sr-Cyrl-CS"/>
        </w:rPr>
        <w:t>7. ПОНУДА СА ПОДИЗВОЂАЧЕМ</w:t>
      </w:r>
    </w:p>
    <w:p w:rsidR="00A878F3" w:rsidRPr="00DA286C" w:rsidRDefault="00A878F3" w:rsidP="00A878F3">
      <w:pPr>
        <w:jc w:val="both"/>
        <w:rPr>
          <w:iCs/>
          <w:lang w:val="sr-Cyrl-CS"/>
        </w:rPr>
      </w:pPr>
    </w:p>
    <w:p w:rsidR="00A878F3" w:rsidRPr="00DA286C" w:rsidRDefault="00A878F3" w:rsidP="00A878F3">
      <w:pPr>
        <w:jc w:val="both"/>
        <w:rPr>
          <w:iCs/>
          <w:lang w:val="sr-Cyrl-CS"/>
        </w:rPr>
      </w:pPr>
      <w:r w:rsidRPr="00DA286C">
        <w:rPr>
          <w:iCs/>
          <w:lang w:val="sr-Cyrl-CS"/>
        </w:rPr>
        <w:t>Уколико понуђач подноси понуду са подизвођачем дужан је да у Обрасцу понуде</w:t>
      </w:r>
      <w:r w:rsidRPr="00EC12C4">
        <w:rPr>
          <w:iCs/>
          <w:lang w:val="sr-Cyrl-CS"/>
        </w:rPr>
        <w:t xml:space="preserve"> </w:t>
      </w:r>
      <w:r w:rsidRPr="00DA286C">
        <w:rPr>
          <w:iCs/>
          <w:lang w:val="sr-Cyrl-CS"/>
        </w:rPr>
        <w:t>наведе да понуду подноси са подизвођачем, проценат укупне вредности набавке</w:t>
      </w:r>
      <w:r w:rsidR="005131AC" w:rsidRPr="00DA286C">
        <w:rPr>
          <w:iCs/>
          <w:lang w:val="sr-Cyrl-CS"/>
        </w:rPr>
        <w:t xml:space="preserve"> који ће поверити подизвођачу, </w:t>
      </w:r>
      <w:r w:rsidRPr="00DA286C">
        <w:rPr>
          <w:iCs/>
          <w:lang w:val="sr-Cyrl-CS"/>
        </w:rPr>
        <w:t>а који не може бити већи од 50%, као и део предмета набавке који</w:t>
      </w:r>
      <w:r w:rsidR="005131AC" w:rsidRPr="00DA286C">
        <w:rPr>
          <w:iCs/>
          <w:lang w:val="sr-Cyrl-CS"/>
        </w:rPr>
        <w:t xml:space="preserve"> ће извршити преко подизвођача.</w:t>
      </w:r>
    </w:p>
    <w:p w:rsidR="00A878F3" w:rsidRPr="00DA286C" w:rsidRDefault="00A878F3" w:rsidP="00A878F3">
      <w:pPr>
        <w:jc w:val="both"/>
        <w:rPr>
          <w:iCs/>
          <w:lang w:val="sr-Cyrl-CS"/>
        </w:rPr>
      </w:pPr>
      <w:r w:rsidRPr="00DA286C">
        <w:rPr>
          <w:iCs/>
          <w:lang w:val="sr-Cyrl-CS"/>
        </w:rPr>
        <w:t>Понуђач у Обрасцу понуде</w:t>
      </w:r>
      <w:r w:rsidRPr="00DA286C">
        <w:rPr>
          <w:i/>
          <w:iCs/>
          <w:lang w:val="sr-Cyrl-CS"/>
        </w:rPr>
        <w:t xml:space="preserve"> </w:t>
      </w:r>
      <w:r w:rsidRPr="00DA286C">
        <w:rPr>
          <w:iCs/>
          <w:lang w:val="sr-Cyrl-CS"/>
        </w:rPr>
        <w:t>наводи назив и седиште подизвођача, уколико ће делимично извршењ</w:t>
      </w:r>
      <w:r w:rsidR="00A00892" w:rsidRPr="00DA286C">
        <w:rPr>
          <w:iCs/>
          <w:lang w:val="sr-Cyrl-CS"/>
        </w:rPr>
        <w:t>е набавке поверити подизвођачу.</w:t>
      </w:r>
    </w:p>
    <w:p w:rsidR="00A878F3" w:rsidRPr="00DA286C" w:rsidRDefault="00A878F3" w:rsidP="00A878F3">
      <w:pPr>
        <w:jc w:val="both"/>
        <w:rPr>
          <w:iCs/>
          <w:highlight w:val="green"/>
          <w:lang w:val="sr-Cyrl-CS"/>
        </w:rPr>
      </w:pPr>
    </w:p>
    <w:p w:rsidR="00A878F3" w:rsidRPr="00DA286C" w:rsidRDefault="00A878F3" w:rsidP="00A878F3">
      <w:pPr>
        <w:jc w:val="both"/>
        <w:rPr>
          <w:rFonts w:eastAsia="TimesNewRomanPSMT"/>
          <w:bCs/>
          <w:lang w:val="sr-Cyrl-CS"/>
        </w:rPr>
      </w:pPr>
      <w:r w:rsidRPr="00DA286C">
        <w:rPr>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DA286C" w:rsidRDefault="00A878F3" w:rsidP="00A878F3">
      <w:pPr>
        <w:jc w:val="both"/>
        <w:rPr>
          <w:iCs/>
          <w:lang w:val="sr-Cyrl-CS"/>
        </w:rPr>
      </w:pPr>
      <w:r w:rsidRPr="00DA286C">
        <w:rPr>
          <w:rFonts w:eastAsia="TimesNewRomanPSMT"/>
          <w:bCs/>
          <w:lang w:val="sr-Cyrl-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DA286C">
        <w:rPr>
          <w:rFonts w:eastAsia="TimesNewRomanPSMT"/>
          <w:bCs/>
          <w:lang w:val="sr-Cyrl-CS"/>
        </w:rPr>
        <w:t xml:space="preserve"> </w:t>
      </w:r>
      <w:r w:rsidR="00F80EF4" w:rsidRPr="00DA286C">
        <w:rPr>
          <w:rFonts w:eastAsia="TimesNewRomanPSMT"/>
          <w:bCs/>
          <w:lang w:val="sr-Cyrl-CS"/>
        </w:rPr>
        <w:t>5</w:t>
      </w:r>
      <w:r w:rsidR="0084500F" w:rsidRPr="00DA286C">
        <w:rPr>
          <w:rFonts w:eastAsia="TimesNewRomanPSMT"/>
          <w:bCs/>
          <w:lang w:val="sr-Cyrl-CS"/>
        </w:rPr>
        <w:t>.</w:t>
      </w:r>
      <w:r w:rsidRPr="00DA286C">
        <w:rPr>
          <w:rFonts w:eastAsia="TimesNewRomanPSMT"/>
          <w:bCs/>
          <w:lang w:val="sr-Cyrl-CS"/>
        </w:rPr>
        <w:t xml:space="preserve"> конкурсне документације, у складу са Упутством како се доказује испуњеност услова.</w:t>
      </w:r>
    </w:p>
    <w:p w:rsidR="00A878F3" w:rsidRPr="00DA286C" w:rsidRDefault="00A878F3" w:rsidP="00A878F3">
      <w:pPr>
        <w:jc w:val="both"/>
        <w:rPr>
          <w:iCs/>
          <w:lang w:val="sr-Cyrl-CS"/>
        </w:rPr>
      </w:pPr>
      <w:r w:rsidRPr="00DA286C">
        <w:rPr>
          <w:iCs/>
          <w:lang w:val="sr-Cyrl-CS"/>
        </w:rPr>
        <w:t>Понуђач је дужан да наручиоцу, на његов захтев, омогући приступ код подизвођача, ради утврђивања испуњености тражених услова.</w:t>
      </w:r>
    </w:p>
    <w:p w:rsidR="00EA0ED1" w:rsidRPr="00DA286C" w:rsidRDefault="00EA0ED1" w:rsidP="00EA0ED1">
      <w:pPr>
        <w:jc w:val="both"/>
        <w:rPr>
          <w:iCs/>
          <w:lang w:val="sr-Cyrl-CS"/>
        </w:rPr>
      </w:pPr>
      <w:r w:rsidRPr="00DA286C">
        <w:rPr>
          <w:iCs/>
          <w:lang w:val="sr-Cyrl-CS"/>
        </w:rPr>
        <w:t xml:space="preserve">Понуђач у потпуности одговара наручиоцу за извршење обавеза из поступка јавне набавке, односно извршење уговорних обавеза, </w:t>
      </w:r>
      <w:r w:rsidR="005131AC" w:rsidRPr="00DA286C">
        <w:rPr>
          <w:iCs/>
          <w:lang w:val="sr-Cyrl-CS"/>
        </w:rPr>
        <w:t>без обзира на број подизвођача.</w:t>
      </w:r>
    </w:p>
    <w:p w:rsidR="00EA0ED1" w:rsidRPr="00DA286C" w:rsidRDefault="00EA0ED1" w:rsidP="00A878F3">
      <w:pPr>
        <w:jc w:val="both"/>
        <w:rPr>
          <w:lang w:val="sr-Cyrl-CS"/>
        </w:rPr>
      </w:pPr>
      <w:r w:rsidRPr="00DA286C">
        <w:rPr>
          <w:lang w:val="sr-Cyrl-CS"/>
        </w:rPr>
        <w:t>Наручилац не дозвољава пренос доспелих потраживања директно подизвођачу у смислу члана 80. став 9. Закона о јавним набавкам</w:t>
      </w:r>
      <w:r w:rsidR="00A00892">
        <w:t>a</w:t>
      </w:r>
      <w:r w:rsidRPr="00DA286C">
        <w:rPr>
          <w:lang w:val="sr-Cyrl-CS"/>
        </w:rPr>
        <w:t>.</w:t>
      </w:r>
    </w:p>
    <w:p w:rsidR="00A878F3" w:rsidRPr="00DA286C" w:rsidRDefault="00A878F3" w:rsidP="00A878F3">
      <w:pPr>
        <w:jc w:val="both"/>
        <w:rPr>
          <w:b/>
          <w:i/>
          <w:lang w:val="sr-Cyrl-CS"/>
        </w:rPr>
      </w:pPr>
    </w:p>
    <w:p w:rsidR="00A878F3" w:rsidRPr="00DA286C" w:rsidRDefault="00A878F3" w:rsidP="00A878F3">
      <w:pPr>
        <w:jc w:val="both"/>
        <w:rPr>
          <w:lang w:val="sr-Cyrl-CS"/>
        </w:rPr>
      </w:pPr>
      <w:r w:rsidRPr="00DA286C">
        <w:rPr>
          <w:b/>
          <w:i/>
          <w:lang w:val="sr-Cyrl-CS"/>
        </w:rPr>
        <w:t>8. ЗАЈЕДНИЧКА ПОНУДА</w:t>
      </w:r>
    </w:p>
    <w:p w:rsidR="00A878F3" w:rsidRPr="00DA286C" w:rsidRDefault="00A878F3" w:rsidP="00A878F3">
      <w:pPr>
        <w:jc w:val="both"/>
        <w:rPr>
          <w:lang w:val="sr-Cyrl-CS"/>
        </w:rPr>
      </w:pPr>
    </w:p>
    <w:p w:rsidR="00A878F3" w:rsidRPr="00DA286C" w:rsidRDefault="00A878F3" w:rsidP="00A878F3">
      <w:pPr>
        <w:jc w:val="both"/>
        <w:rPr>
          <w:lang w:val="sr-Cyrl-CS"/>
        </w:rPr>
      </w:pPr>
      <w:r w:rsidRPr="00DA286C">
        <w:rPr>
          <w:lang w:val="sr-Cyrl-CS"/>
        </w:rPr>
        <w:t>Понуду може поднети група понуђача.</w:t>
      </w:r>
    </w:p>
    <w:p w:rsidR="00A878F3" w:rsidRPr="00DA286C" w:rsidRDefault="00A878F3" w:rsidP="00A878F3">
      <w:pPr>
        <w:jc w:val="both"/>
        <w:rPr>
          <w:lang w:val="sr-Cyrl-CS"/>
        </w:rPr>
      </w:pPr>
      <w:r w:rsidRPr="00DA286C">
        <w:rPr>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DA286C">
        <w:rPr>
          <w:lang w:val="sr-Cyrl-CS"/>
        </w:rPr>
        <w:lastRenderedPageBreak/>
        <w:t>извршење јавне набавке, а који обавезно садржи податке из члана 81. ст</w:t>
      </w:r>
      <w:r w:rsidRPr="00EC12C4">
        <w:rPr>
          <w:lang w:val="sr-Cyrl-CS"/>
        </w:rPr>
        <w:t>.</w:t>
      </w:r>
      <w:r w:rsidRPr="00DA286C">
        <w:rPr>
          <w:lang w:val="sr-Cyrl-CS"/>
        </w:rPr>
        <w:t xml:space="preserve"> 4. тач</w:t>
      </w:r>
      <w:r w:rsidRPr="00EC12C4">
        <w:rPr>
          <w:lang w:val="sr-Cyrl-CS"/>
        </w:rPr>
        <w:t>.</w:t>
      </w:r>
      <w:r w:rsidRPr="00DA286C">
        <w:rPr>
          <w:lang w:val="sr-Cyrl-CS"/>
        </w:rPr>
        <w:t xml:space="preserve"> 1</w:t>
      </w:r>
      <w:r w:rsidRPr="00EC12C4">
        <w:rPr>
          <w:lang w:val="sr-Cyrl-CS"/>
        </w:rPr>
        <w:t>)</w:t>
      </w:r>
      <w:r w:rsidRPr="00DA286C">
        <w:rPr>
          <w:lang w:val="sr-Cyrl-CS"/>
        </w:rPr>
        <w:t xml:space="preserve"> до 6</w:t>
      </w:r>
      <w:r w:rsidRPr="00EC12C4">
        <w:rPr>
          <w:lang w:val="sr-Cyrl-CS"/>
        </w:rPr>
        <w:t>)</w:t>
      </w:r>
      <w:r w:rsidR="005131AC" w:rsidRPr="00DA286C">
        <w:rPr>
          <w:lang w:val="sr-Cyrl-CS"/>
        </w:rPr>
        <w:t xml:space="preserve"> Закона и то податке о:</w:t>
      </w:r>
    </w:p>
    <w:p w:rsidR="00A878F3" w:rsidRPr="00DA286C" w:rsidRDefault="00A878F3" w:rsidP="007E74A9">
      <w:pPr>
        <w:numPr>
          <w:ilvl w:val="0"/>
          <w:numId w:val="7"/>
        </w:numPr>
        <w:suppressAutoHyphens/>
        <w:spacing w:line="100" w:lineRule="atLeast"/>
        <w:jc w:val="both"/>
        <w:rPr>
          <w:lang w:val="sr-Cyrl-CS"/>
        </w:rPr>
      </w:pPr>
      <w:r w:rsidRPr="00DA286C">
        <w:rPr>
          <w:lang w:val="sr-Cyrl-CS"/>
        </w:rPr>
        <w:t xml:space="preserve">члану групе који ће бити носилац посла, односно који ће поднети понуду и који ће заступати </w:t>
      </w:r>
      <w:r w:rsidR="005131AC" w:rsidRPr="00DA286C">
        <w:rPr>
          <w:lang w:val="sr-Cyrl-CS"/>
        </w:rPr>
        <w:t>групу понуђача пред наручиоцем,</w:t>
      </w:r>
    </w:p>
    <w:p w:rsidR="00A878F3" w:rsidRPr="00DA286C" w:rsidRDefault="00A878F3" w:rsidP="007E74A9">
      <w:pPr>
        <w:numPr>
          <w:ilvl w:val="0"/>
          <w:numId w:val="7"/>
        </w:numPr>
        <w:suppressAutoHyphens/>
        <w:spacing w:line="100" w:lineRule="atLeast"/>
        <w:jc w:val="both"/>
        <w:rPr>
          <w:lang w:val="sr-Cyrl-CS"/>
        </w:rPr>
      </w:pPr>
      <w:r w:rsidRPr="00DA286C">
        <w:rPr>
          <w:lang w:val="sr-Cyrl-CS"/>
        </w:rPr>
        <w:t>понуђачу који ће у име г</w:t>
      </w:r>
      <w:r w:rsidR="005131AC" w:rsidRPr="00DA286C">
        <w:rPr>
          <w:lang w:val="sr-Cyrl-CS"/>
        </w:rPr>
        <w:t>рупе понуђача потписати уговор,</w:t>
      </w:r>
    </w:p>
    <w:p w:rsidR="00A878F3" w:rsidRPr="00DA286C" w:rsidRDefault="00A878F3" w:rsidP="007E74A9">
      <w:pPr>
        <w:numPr>
          <w:ilvl w:val="0"/>
          <w:numId w:val="7"/>
        </w:numPr>
        <w:suppressAutoHyphens/>
        <w:spacing w:line="100" w:lineRule="atLeast"/>
        <w:jc w:val="both"/>
        <w:rPr>
          <w:lang w:val="sr-Cyrl-CS"/>
        </w:rPr>
      </w:pPr>
      <w:r w:rsidRPr="00DA286C">
        <w:rPr>
          <w:lang w:val="sr-Cyrl-CS"/>
        </w:rPr>
        <w:t>понуђачу који ће у име групе пон</w:t>
      </w:r>
      <w:r w:rsidR="005131AC" w:rsidRPr="00DA286C">
        <w:rPr>
          <w:lang w:val="sr-Cyrl-CS"/>
        </w:rPr>
        <w:t>уђача дати средство обезбеђења,</w:t>
      </w:r>
    </w:p>
    <w:p w:rsidR="00A878F3" w:rsidRPr="00DA286C" w:rsidRDefault="005131AC" w:rsidP="007E74A9">
      <w:pPr>
        <w:numPr>
          <w:ilvl w:val="0"/>
          <w:numId w:val="7"/>
        </w:numPr>
        <w:suppressAutoHyphens/>
        <w:spacing w:line="100" w:lineRule="atLeast"/>
        <w:jc w:val="both"/>
        <w:rPr>
          <w:lang w:val="sr-Cyrl-CS"/>
        </w:rPr>
      </w:pPr>
      <w:r w:rsidRPr="00DA286C">
        <w:rPr>
          <w:lang w:val="sr-Cyrl-CS"/>
        </w:rPr>
        <w:t>понуђачу који ће издати рачун,</w:t>
      </w:r>
    </w:p>
    <w:p w:rsidR="00A878F3" w:rsidRPr="00DA286C" w:rsidRDefault="00A878F3" w:rsidP="007E74A9">
      <w:pPr>
        <w:numPr>
          <w:ilvl w:val="0"/>
          <w:numId w:val="7"/>
        </w:numPr>
        <w:suppressAutoHyphens/>
        <w:spacing w:line="100" w:lineRule="atLeast"/>
        <w:jc w:val="both"/>
        <w:rPr>
          <w:lang w:val="sr-Cyrl-CS"/>
        </w:rPr>
      </w:pPr>
      <w:r w:rsidRPr="00DA286C">
        <w:rPr>
          <w:lang w:val="sr-Cyrl-CS"/>
        </w:rPr>
        <w:t>рачуну на</w:t>
      </w:r>
      <w:r w:rsidR="005131AC" w:rsidRPr="00DA286C">
        <w:rPr>
          <w:lang w:val="sr-Cyrl-CS"/>
        </w:rPr>
        <w:t xml:space="preserve"> који ће бити извршено плаћање,</w:t>
      </w:r>
    </w:p>
    <w:p w:rsidR="00A878F3" w:rsidRPr="00DA286C" w:rsidRDefault="00A878F3" w:rsidP="007E74A9">
      <w:pPr>
        <w:pStyle w:val="ListParagraph"/>
        <w:numPr>
          <w:ilvl w:val="0"/>
          <w:numId w:val="7"/>
        </w:numPr>
        <w:suppressAutoHyphens/>
        <w:spacing w:line="100" w:lineRule="atLeast"/>
        <w:contextualSpacing w:val="0"/>
        <w:jc w:val="both"/>
        <w:rPr>
          <w:rFonts w:eastAsia="TimesNewRomanPSMT"/>
          <w:bCs/>
          <w:lang w:val="sr-Cyrl-CS"/>
        </w:rPr>
      </w:pPr>
      <w:r w:rsidRPr="00DA286C">
        <w:rPr>
          <w:lang w:val="sr-Cyrl-CS"/>
        </w:rPr>
        <w:t>обавезама сваког од понуђача из групе понуђача за извршење уговора.</w:t>
      </w:r>
    </w:p>
    <w:p w:rsidR="00A878F3" w:rsidRPr="00DA286C" w:rsidRDefault="00A878F3" w:rsidP="00A878F3">
      <w:pPr>
        <w:pStyle w:val="ListParagraph"/>
        <w:jc w:val="both"/>
        <w:rPr>
          <w:rFonts w:eastAsia="TimesNewRomanPSMT"/>
          <w:bCs/>
          <w:lang w:val="sr-Cyrl-CS"/>
        </w:rPr>
      </w:pPr>
    </w:p>
    <w:p w:rsidR="00A878F3" w:rsidRPr="00DA286C" w:rsidRDefault="00A878F3" w:rsidP="00A878F3">
      <w:pPr>
        <w:jc w:val="both"/>
        <w:rPr>
          <w:lang w:val="sr-Cyrl-CS"/>
        </w:rPr>
      </w:pPr>
      <w:r w:rsidRPr="00DA286C">
        <w:rPr>
          <w:rFonts w:eastAsia="TimesNewRomanPSMT"/>
          <w:bCs/>
          <w:lang w:val="sr-Cyrl-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DA286C">
        <w:rPr>
          <w:rFonts w:eastAsia="TimesNewRomanPSMT"/>
          <w:bCs/>
          <w:lang w:val="sr-Cyrl-CS"/>
        </w:rPr>
        <w:t xml:space="preserve"> </w:t>
      </w:r>
      <w:r w:rsidR="00F80EF4" w:rsidRPr="00DA286C">
        <w:rPr>
          <w:rFonts w:eastAsia="TimesNewRomanPSMT"/>
          <w:bCs/>
          <w:lang w:val="sr-Cyrl-CS"/>
        </w:rPr>
        <w:t>5</w:t>
      </w:r>
      <w:r w:rsidR="0084500F" w:rsidRPr="00DA286C">
        <w:rPr>
          <w:rFonts w:eastAsia="TimesNewRomanPSMT"/>
          <w:bCs/>
          <w:lang w:val="sr-Cyrl-CS"/>
        </w:rPr>
        <w:t>.</w:t>
      </w:r>
      <w:r w:rsidRPr="00EC12C4">
        <w:rPr>
          <w:rFonts w:eastAsia="TimesNewRomanPSMT"/>
          <w:bCs/>
          <w:lang w:val="ru-RU"/>
        </w:rPr>
        <w:t xml:space="preserve"> </w:t>
      </w:r>
      <w:r w:rsidRPr="00DA286C">
        <w:rPr>
          <w:rFonts w:eastAsia="TimesNewRomanPSMT"/>
          <w:bCs/>
          <w:lang w:val="sr-Cyrl-CS"/>
        </w:rPr>
        <w:t>конкурсне документације, у складу са Упутством како се доказује испуњеност услова.</w:t>
      </w:r>
    </w:p>
    <w:p w:rsidR="00A878F3" w:rsidRPr="00DA286C" w:rsidRDefault="00A878F3" w:rsidP="00A878F3">
      <w:pPr>
        <w:jc w:val="both"/>
        <w:rPr>
          <w:lang w:val="sr-Cyrl-CS"/>
        </w:rPr>
      </w:pPr>
      <w:r w:rsidRPr="00DA286C">
        <w:rPr>
          <w:lang w:val="sr-Cyrl-CS"/>
        </w:rPr>
        <w:t>Понуђачи из групе понуђача одговарају неограничено солидарно према</w:t>
      </w:r>
      <w:r w:rsidR="005131AC" w:rsidRPr="00DA286C">
        <w:rPr>
          <w:lang w:val="sr-Cyrl-CS"/>
        </w:rPr>
        <w:t xml:space="preserve"> наручиоцу.</w:t>
      </w:r>
    </w:p>
    <w:p w:rsidR="00A878F3" w:rsidRPr="00DA286C" w:rsidRDefault="00A878F3" w:rsidP="00A878F3">
      <w:pPr>
        <w:jc w:val="both"/>
        <w:rPr>
          <w:lang w:val="sr-Cyrl-CS"/>
        </w:rPr>
      </w:pPr>
      <w:r w:rsidRPr="00DA286C">
        <w:rPr>
          <w:lang w:val="sr-Cyrl-CS"/>
        </w:rPr>
        <w:t>Задруга може поднети понуду самостално, у своје име, а за рачун задругара или заједничку понуду у име задругара.</w:t>
      </w:r>
    </w:p>
    <w:p w:rsidR="00A878F3" w:rsidRPr="00DA286C" w:rsidRDefault="00A878F3" w:rsidP="00A878F3">
      <w:pPr>
        <w:jc w:val="both"/>
        <w:rPr>
          <w:lang w:val="sr-Cyrl-CS"/>
        </w:rPr>
      </w:pPr>
      <w:r w:rsidRPr="00DA286C">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DA286C" w:rsidRDefault="00A878F3" w:rsidP="00A878F3">
      <w:pPr>
        <w:jc w:val="both"/>
        <w:rPr>
          <w:lang w:val="sr-Cyrl-CS"/>
        </w:rPr>
      </w:pPr>
      <w:r w:rsidRPr="00DA286C">
        <w:rPr>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DA286C" w:rsidRDefault="00A878F3" w:rsidP="00A878F3">
      <w:pPr>
        <w:jc w:val="both"/>
        <w:rPr>
          <w:highlight w:val="green"/>
          <w:lang w:val="sr-Cyrl-CS"/>
        </w:rPr>
      </w:pPr>
    </w:p>
    <w:p w:rsidR="00A878F3" w:rsidRPr="00DA286C" w:rsidRDefault="00A878F3" w:rsidP="00A878F3">
      <w:pPr>
        <w:jc w:val="both"/>
        <w:rPr>
          <w:lang w:val="sr-Cyrl-CS"/>
        </w:rPr>
      </w:pPr>
      <w:r w:rsidRPr="00DA286C">
        <w:rPr>
          <w:b/>
          <w:bCs/>
          <w:i/>
          <w:iCs/>
          <w:lang w:val="sr-Cyrl-CS"/>
        </w:rPr>
        <w:t>9. НАЧИН И УСЛОВ</w:t>
      </w:r>
      <w:r w:rsidRPr="00EC12C4">
        <w:rPr>
          <w:b/>
          <w:bCs/>
          <w:i/>
          <w:iCs/>
          <w:lang w:val="sr-Cyrl-CS"/>
        </w:rPr>
        <w:t>И</w:t>
      </w:r>
      <w:r w:rsidRPr="00DA286C">
        <w:rPr>
          <w:b/>
          <w:bCs/>
          <w:i/>
          <w:iCs/>
          <w:lang w:val="sr-Cyrl-CS"/>
        </w:rPr>
        <w:t xml:space="preserve"> ПЛАЋАЊА, ГАРАНТНИ РОК, КАО И ДРУГЕ ОКОЛНОСТИ</w:t>
      </w:r>
      <w:r w:rsidR="00CD6461" w:rsidRPr="00DA286C">
        <w:rPr>
          <w:b/>
          <w:bCs/>
          <w:i/>
          <w:iCs/>
          <w:lang w:val="sr-Cyrl-CS"/>
        </w:rPr>
        <w:t xml:space="preserve"> ОД КОЈИХ ЗАВИСИ ПРИХВАТЉИВОСТ </w:t>
      </w:r>
      <w:r w:rsidRPr="00DA286C">
        <w:rPr>
          <w:b/>
          <w:bCs/>
          <w:i/>
          <w:iCs/>
          <w:lang w:val="sr-Cyrl-CS"/>
        </w:rPr>
        <w:t>ПОНУДЕ</w:t>
      </w:r>
    </w:p>
    <w:p w:rsidR="00A878F3" w:rsidRPr="00DA286C" w:rsidRDefault="00A878F3" w:rsidP="00A878F3">
      <w:pPr>
        <w:jc w:val="both"/>
        <w:rPr>
          <w:highlight w:val="green"/>
          <w:lang w:val="sr-Cyrl-CS"/>
        </w:rPr>
      </w:pPr>
    </w:p>
    <w:p w:rsidR="00FB6F11" w:rsidRPr="00FB6F11" w:rsidRDefault="005131AC" w:rsidP="00B84C11">
      <w:pPr>
        <w:jc w:val="both"/>
        <w:rPr>
          <w:b/>
          <w:iCs/>
          <w:lang w:val="sr-Cyrl-CS"/>
        </w:rPr>
      </w:pPr>
      <w:r w:rsidRPr="00DA286C">
        <w:rPr>
          <w:b/>
          <w:bCs/>
          <w:iCs/>
          <w:lang w:val="sr-Cyrl-CS"/>
        </w:rPr>
        <w:t xml:space="preserve">9.1. </w:t>
      </w:r>
      <w:r w:rsidRPr="00DA286C">
        <w:rPr>
          <w:b/>
          <w:iCs/>
          <w:u w:val="single"/>
          <w:lang w:val="sr-Cyrl-CS"/>
        </w:rPr>
        <w:t>Захтеви у погледу начина, рока и услова плаћања</w:t>
      </w:r>
    </w:p>
    <w:p w:rsidR="009D744E" w:rsidRPr="00453A84" w:rsidRDefault="009D744E" w:rsidP="00A878F3">
      <w:pPr>
        <w:jc w:val="both"/>
        <w:rPr>
          <w:iCs/>
          <w:lang w:val="sr-Cyrl-CS"/>
        </w:rPr>
      </w:pPr>
    </w:p>
    <w:p w:rsidR="00453A84" w:rsidRPr="00453A84" w:rsidRDefault="00453A84" w:rsidP="00453A84">
      <w:pPr>
        <w:shd w:val="clear" w:color="auto" w:fill="FFFFFF"/>
        <w:rPr>
          <w:rFonts w:ascii="Calibri" w:hAnsi="Calibri"/>
          <w:color w:val="000000"/>
          <w:sz w:val="23"/>
          <w:szCs w:val="23"/>
        </w:rPr>
      </w:pPr>
      <w:r w:rsidRPr="00453A84">
        <w:rPr>
          <w:color w:val="000000"/>
          <w:sz w:val="23"/>
          <w:szCs w:val="23"/>
        </w:rPr>
        <w:t xml:space="preserve">Наручилац </w:t>
      </w:r>
      <w:r w:rsidRPr="00453A84">
        <w:rPr>
          <w:color w:val="000000"/>
          <w:sz w:val="23"/>
          <w:szCs w:val="23"/>
          <w:lang w:val="sr-Cyrl-CS"/>
        </w:rPr>
        <w:t>прихвата</w:t>
      </w:r>
      <w:r w:rsidRPr="00453A84">
        <w:rPr>
          <w:color w:val="000000"/>
          <w:sz w:val="23"/>
          <w:szCs w:val="23"/>
        </w:rPr>
        <w:t xml:space="preserve"> да плаћањ</w:t>
      </w:r>
      <w:r w:rsidRPr="00453A84">
        <w:rPr>
          <w:color w:val="000000"/>
          <w:sz w:val="23"/>
          <w:szCs w:val="23"/>
          <w:lang w:val="sr-Cyrl-RS"/>
        </w:rPr>
        <w:t>е</w:t>
      </w:r>
      <w:r w:rsidRPr="00453A84">
        <w:rPr>
          <w:rStyle w:val="apple-converted-space"/>
          <w:color w:val="000000"/>
          <w:sz w:val="23"/>
          <w:szCs w:val="23"/>
          <w:lang w:val="sr-Cyrl-RS"/>
        </w:rPr>
        <w:t> </w:t>
      </w:r>
      <w:r w:rsidRPr="00453A84">
        <w:rPr>
          <w:color w:val="000000"/>
          <w:sz w:val="23"/>
          <w:szCs w:val="23"/>
        </w:rPr>
        <w:t>буде</w:t>
      </w:r>
      <w:r w:rsidRPr="00453A84">
        <w:rPr>
          <w:rStyle w:val="apple-converted-space"/>
          <w:color w:val="000000"/>
          <w:sz w:val="23"/>
          <w:szCs w:val="23"/>
        </w:rPr>
        <w:t> </w:t>
      </w:r>
      <w:r w:rsidR="0034003D">
        <w:rPr>
          <w:color w:val="000000"/>
          <w:sz w:val="23"/>
          <w:szCs w:val="23"/>
          <w:lang w:val="sr-Cyrl-RS"/>
        </w:rPr>
        <w:t>авансно</w:t>
      </w:r>
      <w:r w:rsidRPr="00453A84">
        <w:rPr>
          <w:color w:val="000000"/>
          <w:sz w:val="23"/>
          <w:szCs w:val="23"/>
          <w:lang w:val="sr-Cyrl-RS"/>
        </w:rPr>
        <w:t xml:space="preserve"> или одложено са роком 30</w:t>
      </w:r>
      <w:r w:rsidRPr="00453A84">
        <w:rPr>
          <w:rStyle w:val="apple-converted-space"/>
          <w:color w:val="000000"/>
          <w:sz w:val="23"/>
          <w:szCs w:val="23"/>
          <w:lang w:val="sr-Cyrl-RS"/>
        </w:rPr>
        <w:t> </w:t>
      </w:r>
      <w:r w:rsidRPr="00453A84">
        <w:rPr>
          <w:color w:val="000000"/>
          <w:sz w:val="23"/>
          <w:szCs w:val="23"/>
          <w:lang w:val="sr-Cyrl-CS"/>
        </w:rPr>
        <w:t>дана</w:t>
      </w:r>
      <w:r w:rsidRPr="00453A84">
        <w:rPr>
          <w:rStyle w:val="apple-converted-space"/>
          <w:color w:val="000000"/>
          <w:sz w:val="23"/>
          <w:szCs w:val="23"/>
          <w:lang w:val="sr-Cyrl-CS"/>
        </w:rPr>
        <w:t> </w:t>
      </w:r>
      <w:r w:rsidRPr="00453A84">
        <w:rPr>
          <w:color w:val="000000"/>
          <w:sz w:val="23"/>
          <w:szCs w:val="23"/>
          <w:lang w:val="sr-Cyrl-CS"/>
        </w:rPr>
        <w:t>од дана испоруке</w:t>
      </w:r>
      <w:r w:rsidRPr="00453A84">
        <w:rPr>
          <w:rStyle w:val="apple-converted-space"/>
          <w:color w:val="000000"/>
          <w:sz w:val="23"/>
          <w:szCs w:val="23"/>
          <w:lang w:val="sr-Cyrl-CS"/>
        </w:rPr>
        <w:t> </w:t>
      </w:r>
      <w:r w:rsidR="0034003D">
        <w:rPr>
          <w:color w:val="000000"/>
          <w:sz w:val="23"/>
          <w:szCs w:val="23"/>
          <w:lang w:val="sr-Cyrl-RS"/>
        </w:rPr>
        <w:t>опреме и стављања у функцију</w:t>
      </w:r>
      <w:r w:rsidRPr="00453A84">
        <w:rPr>
          <w:color w:val="000000"/>
          <w:sz w:val="23"/>
          <w:szCs w:val="23"/>
          <w:lang w:val="sr-Cyrl-CS"/>
        </w:rPr>
        <w:t>,</w:t>
      </w:r>
      <w:r w:rsidRPr="00453A84">
        <w:rPr>
          <w:rStyle w:val="apple-converted-space"/>
          <w:color w:val="000000"/>
          <w:sz w:val="23"/>
          <w:szCs w:val="23"/>
        </w:rPr>
        <w:t> </w:t>
      </w:r>
      <w:r w:rsidRPr="00453A84">
        <w:rPr>
          <w:color w:val="000000"/>
          <w:sz w:val="23"/>
          <w:szCs w:val="23"/>
        </w:rPr>
        <w:t>на основу документа који испоставља понуђач</w:t>
      </w:r>
      <w:r w:rsidRPr="00453A84">
        <w:rPr>
          <w:color w:val="000000"/>
          <w:sz w:val="23"/>
          <w:szCs w:val="23"/>
          <w:lang w:val="sr-Cyrl-CS"/>
        </w:rPr>
        <w:t>, а</w:t>
      </w:r>
      <w:r w:rsidRPr="00453A84">
        <w:rPr>
          <w:rStyle w:val="apple-converted-space"/>
          <w:color w:val="000000"/>
          <w:sz w:val="23"/>
          <w:szCs w:val="23"/>
        </w:rPr>
        <w:t> </w:t>
      </w:r>
      <w:r w:rsidRPr="00453A84">
        <w:rPr>
          <w:color w:val="000000"/>
          <w:sz w:val="23"/>
          <w:szCs w:val="23"/>
        </w:rPr>
        <w:t>којим је потврђена испорука добара.</w:t>
      </w:r>
    </w:p>
    <w:p w:rsidR="00453A84" w:rsidRPr="00453A84" w:rsidRDefault="00453A84" w:rsidP="00453A84">
      <w:pPr>
        <w:shd w:val="clear" w:color="auto" w:fill="FFFFFF"/>
        <w:rPr>
          <w:rFonts w:ascii="Calibri" w:hAnsi="Calibri"/>
          <w:color w:val="000000"/>
          <w:sz w:val="23"/>
          <w:szCs w:val="23"/>
        </w:rPr>
      </w:pPr>
      <w:r w:rsidRPr="00453A84">
        <w:rPr>
          <w:color w:val="000000"/>
          <w:sz w:val="23"/>
          <w:szCs w:val="23"/>
        </w:rPr>
        <w:t>Плаћање се врши уплатом на рачун понуђача.</w:t>
      </w:r>
    </w:p>
    <w:p w:rsidR="00B41849" w:rsidRDefault="00B41849" w:rsidP="00A878F3">
      <w:pPr>
        <w:jc w:val="both"/>
        <w:rPr>
          <w:b/>
          <w:bCs/>
          <w:i/>
          <w:iCs/>
          <w:highlight w:val="green"/>
          <w:lang w:val="sr-Latn-RS"/>
        </w:rPr>
      </w:pPr>
    </w:p>
    <w:p w:rsidR="00067DD9" w:rsidRPr="00067DD9" w:rsidRDefault="00067DD9" w:rsidP="00A878F3">
      <w:pPr>
        <w:jc w:val="both"/>
        <w:rPr>
          <w:b/>
          <w:bCs/>
          <w:i/>
          <w:iCs/>
          <w:highlight w:val="green"/>
          <w:lang w:val="sr-Latn-RS"/>
        </w:rPr>
      </w:pPr>
    </w:p>
    <w:p w:rsidR="00FB6F11" w:rsidRPr="00FB6F11" w:rsidRDefault="00A878F3" w:rsidP="00FB6F11">
      <w:pPr>
        <w:jc w:val="both"/>
        <w:rPr>
          <w:b/>
          <w:iCs/>
          <w:lang w:val="sr-Cyrl-CS"/>
        </w:rPr>
      </w:pPr>
      <w:r w:rsidRPr="00DA286C">
        <w:rPr>
          <w:b/>
          <w:bCs/>
          <w:iCs/>
          <w:lang w:val="sr-Cyrl-CS"/>
        </w:rPr>
        <w:t xml:space="preserve">9.2. </w:t>
      </w:r>
      <w:r w:rsidRPr="00DA286C">
        <w:rPr>
          <w:b/>
          <w:iCs/>
          <w:u w:val="single"/>
          <w:lang w:val="sr-Cyrl-CS"/>
        </w:rPr>
        <w:t>Захтеви у погледу гарантног рока</w:t>
      </w:r>
    </w:p>
    <w:p w:rsidR="009D3897" w:rsidRDefault="00FB6F11" w:rsidP="00FB6F11">
      <w:pPr>
        <w:jc w:val="both"/>
        <w:rPr>
          <w:iCs/>
          <w:lang w:val="sr-Cyrl-CS"/>
        </w:rPr>
      </w:pPr>
      <w:r w:rsidRPr="00FF74CE">
        <w:rPr>
          <w:iCs/>
          <w:lang w:val="sr-Cyrl-CS"/>
        </w:rPr>
        <w:t>Наручилац захтева да гарантни рок на исправно функционисање опреме предметне</w:t>
      </w:r>
      <w:r>
        <w:rPr>
          <w:iCs/>
          <w:lang w:val="sr-Cyrl-CS"/>
        </w:rPr>
        <w:t xml:space="preserve"> </w:t>
      </w:r>
      <w:r w:rsidRPr="00FF74CE">
        <w:rPr>
          <w:iCs/>
          <w:lang w:val="sr-Cyrl-CS"/>
        </w:rPr>
        <w:t xml:space="preserve">јавне набавке буде </w:t>
      </w:r>
      <w:r w:rsidRPr="00C9224C">
        <w:rPr>
          <w:bCs/>
          <w:iCs/>
          <w:lang w:val="sr-Cyrl-CS"/>
        </w:rPr>
        <w:t>минимално</w:t>
      </w:r>
      <w:r w:rsidRPr="00DA286C">
        <w:rPr>
          <w:bCs/>
          <w:iCs/>
          <w:lang w:val="sr-Cyrl-CS"/>
        </w:rPr>
        <w:t xml:space="preserve"> 12 </w:t>
      </w:r>
      <w:r w:rsidRPr="00927F38">
        <w:rPr>
          <w:bCs/>
          <w:iCs/>
          <w:lang w:val="sr-Cyrl-CS"/>
        </w:rPr>
        <w:t>месец</w:t>
      </w:r>
      <w:r w:rsidRPr="00DA286C">
        <w:rPr>
          <w:bCs/>
          <w:iCs/>
          <w:lang w:val="sr-Cyrl-CS"/>
        </w:rPr>
        <w:t>и</w:t>
      </w:r>
      <w:r w:rsidR="00B31B22">
        <w:rPr>
          <w:bCs/>
          <w:iCs/>
          <w:lang w:val="en-US"/>
        </w:rPr>
        <w:t xml:space="preserve"> </w:t>
      </w:r>
      <w:r w:rsidRPr="00C9224C">
        <w:rPr>
          <w:bCs/>
          <w:iCs/>
          <w:lang w:val="sr-Cyrl-CS"/>
        </w:rPr>
        <w:t>од дана</w:t>
      </w:r>
      <w:r w:rsidRPr="00FF74CE">
        <w:rPr>
          <w:bCs/>
          <w:iCs/>
          <w:lang w:val="sr-Cyrl-CS"/>
        </w:rPr>
        <w:t xml:space="preserve"> испоруке, инсталирања и стављања у рад опреме</w:t>
      </w:r>
      <w:r>
        <w:rPr>
          <w:iCs/>
          <w:lang w:val="sr-Cyrl-CS"/>
        </w:rPr>
        <w:t>.</w:t>
      </w:r>
      <w:r w:rsidR="004750BF">
        <w:rPr>
          <w:iCs/>
          <w:lang w:val="sr-Cyrl-CS"/>
        </w:rPr>
        <w:t xml:space="preserve"> </w:t>
      </w:r>
    </w:p>
    <w:p w:rsidR="00FB6F11" w:rsidRPr="00FF74CE" w:rsidRDefault="00FB6F11" w:rsidP="00FB6F11">
      <w:pPr>
        <w:jc w:val="both"/>
        <w:rPr>
          <w:iCs/>
          <w:lang w:val="sr-Cyrl-CS"/>
        </w:rPr>
      </w:pPr>
      <w:r w:rsidRPr="00B41849">
        <w:rPr>
          <w:iCs/>
          <w:lang w:val="sr-Cyrl-CS"/>
        </w:rPr>
        <w:t>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намерним механичким оштећењем), као замену делове опреме за које се утврди да су неисправни, и то без новчане накнаде за услуге, утрошени материјал и резервне делове.</w:t>
      </w:r>
    </w:p>
    <w:p w:rsidR="00A878F3" w:rsidRPr="00DA286C" w:rsidRDefault="00A878F3" w:rsidP="00A878F3">
      <w:pPr>
        <w:jc w:val="both"/>
        <w:rPr>
          <w:iCs/>
          <w:highlight w:val="green"/>
          <w:lang w:val="sr-Cyrl-CS"/>
        </w:rPr>
      </w:pPr>
    </w:p>
    <w:p w:rsidR="005131AC" w:rsidRPr="00DA286C" w:rsidRDefault="005131AC" w:rsidP="005131AC">
      <w:pPr>
        <w:jc w:val="both"/>
        <w:rPr>
          <w:b/>
          <w:iCs/>
          <w:lang w:val="sr-Cyrl-CS"/>
        </w:rPr>
      </w:pPr>
      <w:r w:rsidRPr="00DA286C">
        <w:rPr>
          <w:b/>
          <w:bCs/>
          <w:iCs/>
          <w:lang w:val="sr-Cyrl-CS"/>
        </w:rPr>
        <w:t xml:space="preserve">9.3. </w:t>
      </w:r>
      <w:r w:rsidRPr="00DA286C">
        <w:rPr>
          <w:b/>
          <w:iCs/>
          <w:u w:val="single"/>
          <w:lang w:val="sr-Cyrl-CS"/>
        </w:rPr>
        <w:t>Захтев у погледу рока (испоруке добара, извршења услуге, извођења радова)</w:t>
      </w:r>
    </w:p>
    <w:p w:rsidR="00513979" w:rsidRDefault="00513979" w:rsidP="00513979">
      <w:pPr>
        <w:jc w:val="both"/>
        <w:rPr>
          <w:b/>
          <w:iCs/>
          <w:noProof/>
          <w:lang w:val="sr-Cyrl-CS"/>
        </w:rPr>
      </w:pPr>
    </w:p>
    <w:p w:rsidR="009A4119" w:rsidRPr="00B53712" w:rsidRDefault="009A4119" w:rsidP="0034003D">
      <w:pPr>
        <w:jc w:val="both"/>
        <w:rPr>
          <w:b/>
          <w:iCs/>
          <w:noProof/>
          <w:lang w:val="sr-Cyrl-CS"/>
        </w:rPr>
      </w:pPr>
      <w:r w:rsidRPr="001A06F5">
        <w:rPr>
          <w:noProof/>
          <w:lang w:val="sr-Cyrl-CS"/>
        </w:rPr>
        <w:t>Наручилац захтева да опрему која је предмет овог</w:t>
      </w:r>
      <w:r w:rsidRPr="005618D3">
        <w:rPr>
          <w:noProof/>
          <w:lang w:val="sr-Cyrl-CS"/>
        </w:rPr>
        <w:t xml:space="preserve"> </w:t>
      </w:r>
      <w:r>
        <w:rPr>
          <w:noProof/>
          <w:lang w:val="sr-Cyrl-CS"/>
        </w:rPr>
        <w:t xml:space="preserve">уговора добављач испоручи, </w:t>
      </w:r>
      <w:r w:rsidRPr="001A06F5">
        <w:rPr>
          <w:noProof/>
          <w:lang w:val="sr-Cyrl-CS"/>
        </w:rPr>
        <w:t>инсталира и стави у рад,</w:t>
      </w:r>
      <w:r w:rsidRPr="005618D3">
        <w:rPr>
          <w:noProof/>
          <w:lang w:val="sr-Cyrl-CS"/>
        </w:rPr>
        <w:t xml:space="preserve"> </w:t>
      </w:r>
      <w:r w:rsidRPr="001A06F5">
        <w:rPr>
          <w:noProof/>
          <w:lang w:val="sr-Cyrl-CS"/>
        </w:rPr>
        <w:t>у</w:t>
      </w:r>
      <w:r w:rsidRPr="001A06F5">
        <w:rPr>
          <w:noProof/>
          <w:lang w:val="sr-Latn-CS"/>
        </w:rPr>
        <w:t xml:space="preserve"> року </w:t>
      </w:r>
      <w:r>
        <w:rPr>
          <w:noProof/>
          <w:lang w:val="sr-Cyrl-CS"/>
        </w:rPr>
        <w:t>од најкраће 5</w:t>
      </w:r>
      <w:r w:rsidRPr="001A06F5">
        <w:rPr>
          <w:noProof/>
          <w:lang w:val="sr-Cyrl-CS"/>
        </w:rPr>
        <w:t xml:space="preserve">, а најдуже </w:t>
      </w:r>
      <w:r>
        <w:rPr>
          <w:noProof/>
          <w:lang w:val="sr-Cyrl-CS"/>
        </w:rPr>
        <w:t>30</w:t>
      </w:r>
      <w:r w:rsidRPr="001A06F5">
        <w:rPr>
          <w:noProof/>
          <w:lang w:val="sr-Cyrl-CS"/>
        </w:rPr>
        <w:t xml:space="preserve"> дана од дана</w:t>
      </w:r>
      <w:r>
        <w:rPr>
          <w:noProof/>
          <w:lang w:val="sr-Cyrl-CS"/>
        </w:rPr>
        <w:t xml:space="preserve"> од момента </w:t>
      </w:r>
      <w:r w:rsidRPr="00415093">
        <w:rPr>
          <w:noProof/>
          <w:lang w:val="sr-Cyrl-CS"/>
        </w:rPr>
        <w:t>потписивања уговора</w:t>
      </w:r>
      <w:r w:rsidR="0034003D">
        <w:rPr>
          <w:noProof/>
          <w:lang w:val="sr-Cyrl-CS"/>
        </w:rPr>
        <w:t>.</w:t>
      </w:r>
      <w:r>
        <w:rPr>
          <w:noProof/>
          <w:lang w:val="sr-Cyrl-CS"/>
        </w:rPr>
        <w:t xml:space="preserve"> </w:t>
      </w:r>
    </w:p>
    <w:p w:rsidR="009A4119" w:rsidRDefault="009A4119" w:rsidP="009A4119">
      <w:pPr>
        <w:jc w:val="both"/>
        <w:rPr>
          <w:b/>
          <w:iCs/>
          <w:noProof/>
          <w:lang w:val="sr-Cyrl-CS"/>
        </w:rPr>
      </w:pPr>
    </w:p>
    <w:p w:rsidR="00FA74B0" w:rsidRPr="00771C28" w:rsidRDefault="00AE352B" w:rsidP="005131AC">
      <w:pPr>
        <w:jc w:val="both"/>
        <w:rPr>
          <w:lang w:val="sr-Cyrl-CS"/>
        </w:rPr>
      </w:pPr>
      <w:r>
        <w:rPr>
          <w:iCs/>
          <w:lang w:val="sr-Cyrl-CS"/>
        </w:rPr>
        <w:t>Место испоруке добара је Клиника за гинекологију и акушерство</w:t>
      </w:r>
      <w:bookmarkStart w:id="38" w:name="_GoBack"/>
      <w:bookmarkEnd w:id="38"/>
      <w:r w:rsidR="009A4119" w:rsidRPr="00B41849">
        <w:rPr>
          <w:iCs/>
          <w:lang w:val="sr-Cyrl-CS"/>
        </w:rPr>
        <w:t xml:space="preserve"> </w:t>
      </w:r>
      <w:r w:rsidR="009A4119" w:rsidRPr="00B41849">
        <w:rPr>
          <w:noProof/>
          <w:lang w:val="sr-Cyrl-CS"/>
        </w:rPr>
        <w:t xml:space="preserve">Клиничког центра Војводине, </w:t>
      </w:r>
      <w:r w:rsidR="009A4119" w:rsidRPr="00B41849">
        <w:rPr>
          <w:lang w:val="sr-Latn-CS"/>
        </w:rPr>
        <w:t>са обавезом истовара</w:t>
      </w:r>
      <w:r w:rsidR="009A4119" w:rsidRPr="00B41849">
        <w:rPr>
          <w:lang w:val="sr-Cyrl-CS"/>
        </w:rPr>
        <w:t xml:space="preserve">, монтаже и стављања у </w:t>
      </w:r>
      <w:r w:rsidR="00981961">
        <w:rPr>
          <w:lang w:val="sr-Cyrl-CS"/>
        </w:rPr>
        <w:t>употребу.</w:t>
      </w:r>
    </w:p>
    <w:p w:rsidR="005131AC" w:rsidRPr="00DA286C" w:rsidRDefault="005131AC" w:rsidP="005131AC">
      <w:pPr>
        <w:jc w:val="both"/>
        <w:rPr>
          <w:b/>
          <w:iCs/>
          <w:lang w:val="sr-Cyrl-CS"/>
        </w:rPr>
      </w:pPr>
      <w:r w:rsidRPr="00DA286C">
        <w:rPr>
          <w:b/>
          <w:bCs/>
          <w:iCs/>
          <w:lang w:val="sr-Cyrl-CS"/>
        </w:rPr>
        <w:lastRenderedPageBreak/>
        <w:t xml:space="preserve">9.4. </w:t>
      </w:r>
      <w:r w:rsidRPr="00DA286C">
        <w:rPr>
          <w:b/>
          <w:iCs/>
          <w:u w:val="single"/>
          <w:lang w:val="sr-Cyrl-CS"/>
        </w:rPr>
        <w:t>Захтев у погледу рока важења понуде</w:t>
      </w:r>
    </w:p>
    <w:p w:rsidR="005131AC" w:rsidRPr="00DA286C" w:rsidRDefault="005131AC" w:rsidP="005131AC">
      <w:pPr>
        <w:jc w:val="both"/>
        <w:rPr>
          <w:iCs/>
          <w:lang w:val="sr-Cyrl-CS"/>
        </w:rPr>
      </w:pPr>
      <w:r w:rsidRPr="00DA286C">
        <w:rPr>
          <w:iCs/>
          <w:lang w:val="sr-Cyrl-CS"/>
        </w:rPr>
        <w:t xml:space="preserve">Рок важења понуде не може бити краћи </w:t>
      </w:r>
      <w:r w:rsidRPr="00415093">
        <w:rPr>
          <w:iCs/>
          <w:lang w:val="sr-Cyrl-CS"/>
        </w:rPr>
        <w:t xml:space="preserve">од </w:t>
      </w:r>
      <w:r w:rsidR="00FF5BA6" w:rsidRPr="00415093">
        <w:rPr>
          <w:iCs/>
          <w:lang w:val="sr-Cyrl-CS"/>
        </w:rPr>
        <w:t>60</w:t>
      </w:r>
      <w:r w:rsidRPr="00DA286C">
        <w:rPr>
          <w:iCs/>
          <w:lang w:val="sr-Cyrl-CS"/>
        </w:rPr>
        <w:t xml:space="preserve"> дана од дана отварања понуда.</w:t>
      </w:r>
    </w:p>
    <w:p w:rsidR="005131AC" w:rsidRPr="00DA286C" w:rsidRDefault="005131AC" w:rsidP="005131AC">
      <w:pPr>
        <w:jc w:val="both"/>
        <w:rPr>
          <w:iCs/>
          <w:lang w:val="sr-Cyrl-CS"/>
        </w:rPr>
      </w:pPr>
      <w:r w:rsidRPr="00DA286C">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A878F3" w:rsidRPr="00DA286C" w:rsidRDefault="005131AC" w:rsidP="00A878F3">
      <w:pPr>
        <w:jc w:val="both"/>
        <w:rPr>
          <w:iCs/>
          <w:lang w:val="sr-Cyrl-CS"/>
        </w:rPr>
      </w:pPr>
      <w:r w:rsidRPr="00DA286C">
        <w:rPr>
          <w:iCs/>
          <w:lang w:val="sr-Cyrl-CS"/>
        </w:rPr>
        <w:t>Понуђач који прихвати захтев за продужење рока важења понуде на може мењати понуду.</w:t>
      </w:r>
    </w:p>
    <w:p w:rsidR="005A5FAE" w:rsidRPr="00DA286C" w:rsidRDefault="005A5FAE" w:rsidP="00A878F3">
      <w:pPr>
        <w:jc w:val="both"/>
        <w:rPr>
          <w:b/>
          <w:bCs/>
          <w:i/>
          <w:iCs/>
          <w:lang w:val="sr-Cyrl-CS"/>
        </w:rPr>
      </w:pPr>
    </w:p>
    <w:p w:rsidR="00AF50C7" w:rsidRPr="00DA286C" w:rsidRDefault="00AF50C7" w:rsidP="00A878F3">
      <w:pPr>
        <w:jc w:val="both"/>
        <w:rPr>
          <w:b/>
          <w:bCs/>
          <w:i/>
          <w:iCs/>
          <w:lang w:val="sr-Cyrl-CS"/>
        </w:rPr>
      </w:pPr>
    </w:p>
    <w:p w:rsidR="00F0579E" w:rsidRPr="00DA286C" w:rsidRDefault="00F0579E" w:rsidP="00F0579E">
      <w:pPr>
        <w:jc w:val="both"/>
        <w:rPr>
          <w:b/>
          <w:u w:val="single"/>
          <w:lang w:val="sr-Cyrl-CS"/>
        </w:rPr>
      </w:pPr>
      <w:r w:rsidRPr="00DA286C">
        <w:rPr>
          <w:b/>
          <w:lang w:val="sr-Cyrl-CS"/>
        </w:rPr>
        <w:t xml:space="preserve">9.5. </w:t>
      </w:r>
      <w:r w:rsidRPr="00DA286C">
        <w:rPr>
          <w:b/>
          <w:u w:val="single"/>
          <w:lang w:val="sr-Cyrl-CS"/>
        </w:rPr>
        <w:t>Други захтеви</w:t>
      </w:r>
    </w:p>
    <w:p w:rsidR="002B462A" w:rsidRPr="004B07C1" w:rsidRDefault="002B462A" w:rsidP="003D7C8C">
      <w:pPr>
        <w:jc w:val="both"/>
        <w:rPr>
          <w:noProof/>
          <w:lang w:val="sr-Cyrl-CS"/>
        </w:rPr>
      </w:pPr>
    </w:p>
    <w:p w:rsidR="00FF5BA6" w:rsidRPr="008509B3" w:rsidRDefault="00FF5BA6" w:rsidP="00B41849">
      <w:pPr>
        <w:jc w:val="both"/>
        <w:rPr>
          <w:noProof/>
          <w:lang w:val="sr-Cyrl-CS"/>
        </w:rPr>
      </w:pPr>
      <w:r w:rsidRPr="008509B3">
        <w:rPr>
          <w:noProof/>
        </w:rPr>
        <w:t xml:space="preserve">Наручилац захтева да понуђач достави каталоге понуђених добара </w:t>
      </w:r>
      <w:r w:rsidRPr="008509B3">
        <w:rPr>
          <w:noProof/>
          <w:lang w:val="sr-Cyrl-CS"/>
        </w:rPr>
        <w:t>на српском језику</w:t>
      </w:r>
      <w:r w:rsidRPr="008509B3">
        <w:rPr>
          <w:noProof/>
        </w:rPr>
        <w:t xml:space="preserve"> и означи у истим добра која нуди.</w:t>
      </w:r>
      <w:r w:rsidRPr="008509B3">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FF5BA6" w:rsidRPr="008509B3" w:rsidRDefault="00FF5BA6" w:rsidP="00FF5BA6">
      <w:pPr>
        <w:jc w:val="both"/>
        <w:rPr>
          <w:noProof/>
          <w:lang w:val="sr-Cyrl-CS"/>
        </w:rPr>
      </w:pPr>
    </w:p>
    <w:p w:rsidR="00FF5BA6" w:rsidRPr="008509B3" w:rsidRDefault="00FF5BA6" w:rsidP="00FF5BA6">
      <w:pPr>
        <w:jc w:val="both"/>
        <w:rPr>
          <w:color w:val="222222"/>
          <w:lang w:val="sr-Cyrl-CS"/>
        </w:rPr>
      </w:pPr>
      <w:r w:rsidRPr="008509B3">
        <w:rPr>
          <w:noProof/>
          <w:lang w:val="sr-Cyrl-CS"/>
        </w:rPr>
        <w:t xml:space="preserve">Наручилац не захтева да се </w:t>
      </w:r>
      <w:r w:rsidRPr="008509B3">
        <w:rPr>
          <w:color w:val="222222"/>
        </w:rPr>
        <w:t>доставе преводи сертификата</w:t>
      </w:r>
      <w:r w:rsidRPr="008509B3">
        <w:rPr>
          <w:color w:val="222222"/>
          <w:lang w:val="sr-Cyrl-CS"/>
        </w:rPr>
        <w:t>.</w:t>
      </w:r>
    </w:p>
    <w:p w:rsidR="00FF5BA6" w:rsidRPr="008509B3" w:rsidRDefault="00FF5BA6" w:rsidP="00FF5BA6">
      <w:pPr>
        <w:jc w:val="both"/>
        <w:rPr>
          <w:color w:val="222222"/>
          <w:lang w:val="sr-Cyrl-CS"/>
        </w:rPr>
      </w:pPr>
    </w:p>
    <w:p w:rsidR="00A878F3" w:rsidRPr="008509B3" w:rsidRDefault="00FF5BA6" w:rsidP="00FF5BA6">
      <w:pPr>
        <w:jc w:val="both"/>
        <w:rPr>
          <w:color w:val="000000"/>
          <w:lang w:val="sr-Cyrl-CS"/>
        </w:rPr>
      </w:pPr>
      <w:r w:rsidRPr="008509B3">
        <w:rPr>
          <w:color w:val="000000"/>
        </w:rPr>
        <w:t xml:space="preserve">За овлашћења (за заступање, продају, сервис и сл.) на страним језицима </w:t>
      </w:r>
      <w:r w:rsidRPr="008509B3">
        <w:rPr>
          <w:color w:val="000000"/>
          <w:lang w:val="sr-Cyrl-CS"/>
        </w:rPr>
        <w:t xml:space="preserve">Наручилац </w:t>
      </w:r>
      <w:r w:rsidRPr="008509B3">
        <w:rPr>
          <w:color w:val="000000"/>
        </w:rPr>
        <w:t>захтева превод судск</w:t>
      </w:r>
      <w:r w:rsidRPr="008509B3">
        <w:rPr>
          <w:color w:val="000000"/>
          <w:lang w:val="sr-Cyrl-CS"/>
        </w:rPr>
        <w:t>ог</w:t>
      </w:r>
      <w:r w:rsidRPr="008509B3">
        <w:rPr>
          <w:color w:val="000000"/>
        </w:rPr>
        <w:t xml:space="preserve"> тумача (овлашћен</w:t>
      </w:r>
      <w:r w:rsidRPr="008509B3">
        <w:rPr>
          <w:color w:val="000000"/>
          <w:lang w:val="sr-Cyrl-CS"/>
        </w:rPr>
        <w:t>ог</w:t>
      </w:r>
      <w:r w:rsidRPr="008509B3">
        <w:rPr>
          <w:color w:val="000000"/>
        </w:rPr>
        <w:t xml:space="preserve"> преводи</w:t>
      </w:r>
      <w:r w:rsidRPr="008509B3">
        <w:rPr>
          <w:color w:val="000000"/>
          <w:lang w:val="sr-Cyrl-CS"/>
        </w:rPr>
        <w:t>оца.</w:t>
      </w:r>
    </w:p>
    <w:p w:rsidR="00FF5BA6" w:rsidRDefault="00FF5BA6" w:rsidP="00FF5BA6">
      <w:pPr>
        <w:jc w:val="both"/>
        <w:rPr>
          <w:color w:val="000000"/>
          <w:highlight w:val="yellow"/>
          <w:lang w:val="sr-Cyrl-CS"/>
        </w:rPr>
      </w:pPr>
    </w:p>
    <w:p w:rsidR="00FF5BA6" w:rsidRPr="00FF5BA6" w:rsidRDefault="00FF5BA6" w:rsidP="00FF5BA6">
      <w:pPr>
        <w:jc w:val="both"/>
        <w:rPr>
          <w:b/>
          <w:bCs/>
          <w:i/>
          <w:iCs/>
          <w:highlight w:val="yellow"/>
          <w:lang w:val="sr-Cyrl-CS"/>
        </w:rPr>
      </w:pPr>
    </w:p>
    <w:p w:rsidR="00A878F3" w:rsidRPr="00DA286C" w:rsidRDefault="00A878F3" w:rsidP="00A878F3">
      <w:pPr>
        <w:jc w:val="both"/>
        <w:rPr>
          <w:b/>
          <w:bCs/>
          <w:i/>
          <w:iCs/>
          <w:lang w:val="sr-Cyrl-CS"/>
        </w:rPr>
      </w:pPr>
      <w:r w:rsidRPr="00DA286C">
        <w:rPr>
          <w:b/>
          <w:bCs/>
          <w:i/>
          <w:iCs/>
          <w:lang w:val="sr-Cyrl-CS"/>
        </w:rPr>
        <w:t>10. ВАЛУТА И НАЧИН НА КОЈИ МОРА ДА БУДЕ НАВЕДЕНА И ИЗРАЖЕНА ЦЕНА У ПОНУДИ</w:t>
      </w:r>
    </w:p>
    <w:p w:rsidR="00A878F3" w:rsidRPr="00DA286C" w:rsidRDefault="00A878F3" w:rsidP="00A878F3">
      <w:pPr>
        <w:jc w:val="both"/>
        <w:rPr>
          <w:b/>
          <w:bCs/>
          <w:i/>
          <w:iCs/>
          <w:lang w:val="sr-Cyrl-CS"/>
        </w:rPr>
      </w:pPr>
    </w:p>
    <w:p w:rsidR="00A878F3" w:rsidRPr="00DA286C" w:rsidRDefault="00A878F3" w:rsidP="00A878F3">
      <w:pPr>
        <w:jc w:val="both"/>
        <w:rPr>
          <w:iCs/>
          <w:lang w:val="sr-Cyrl-CS"/>
        </w:rPr>
      </w:pPr>
      <w:r w:rsidRPr="00DA286C">
        <w:rPr>
          <w:iCs/>
          <w:lang w:val="sr-Cyrl-CS"/>
        </w:rPr>
        <w:t xml:space="preserve">Цена мора бити исказана у динарима, са и </w:t>
      </w:r>
      <w:r w:rsidRPr="00DA286C">
        <w:rPr>
          <w:iCs/>
          <w:color w:val="00000A"/>
          <w:lang w:val="sr-Cyrl-CS"/>
        </w:rPr>
        <w:t>без пореза на додату вредност,</w:t>
      </w:r>
      <w:r w:rsidRPr="00DA286C">
        <w:rPr>
          <w:color w:val="00000A"/>
          <w:lang w:val="sr-Cyrl-CS"/>
        </w:rPr>
        <w:t xml:space="preserve"> </w:t>
      </w:r>
      <w:r w:rsidRPr="00DA286C">
        <w:rPr>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DA286C" w:rsidRDefault="00A878F3" w:rsidP="00A878F3">
      <w:pPr>
        <w:jc w:val="both"/>
        <w:rPr>
          <w:iCs/>
          <w:lang w:val="sr-Cyrl-CS"/>
        </w:rPr>
      </w:pPr>
      <w:r w:rsidRPr="00DA286C">
        <w:rPr>
          <w:iCs/>
          <w:lang w:val="sr-Cyrl-CS"/>
        </w:rPr>
        <w:t>У цену је урачунат</w:t>
      </w:r>
      <w:r w:rsidR="009C505A" w:rsidRPr="00DA286C">
        <w:rPr>
          <w:iCs/>
          <w:lang w:val="sr-Cyrl-CS"/>
        </w:rPr>
        <w:t>а</w:t>
      </w:r>
      <w:r w:rsidRPr="00DA286C">
        <w:rPr>
          <w:iCs/>
          <w:lang w:val="sr-Cyrl-CS"/>
        </w:rPr>
        <w:t xml:space="preserve"> цена предмета јавне</w:t>
      </w:r>
      <w:r w:rsidR="009C505A" w:rsidRPr="00DA286C">
        <w:rPr>
          <w:iCs/>
          <w:lang w:val="sr-Cyrl-CS"/>
        </w:rPr>
        <w:t xml:space="preserve"> набавке, испорука, монтажа и остали повезани трошкови</w:t>
      </w:r>
      <w:r w:rsidRPr="00DA286C">
        <w:rPr>
          <w:iCs/>
          <w:lang w:val="sr-Cyrl-CS"/>
        </w:rPr>
        <w:t>.</w:t>
      </w:r>
    </w:p>
    <w:p w:rsidR="00A878F3" w:rsidRPr="00DA286C" w:rsidRDefault="00A878F3" w:rsidP="00A878F3">
      <w:pPr>
        <w:jc w:val="both"/>
        <w:rPr>
          <w:lang w:val="sr-Cyrl-CS"/>
        </w:rPr>
      </w:pPr>
      <w:r w:rsidRPr="00DA286C">
        <w:rPr>
          <w:iCs/>
          <w:lang w:val="sr-Cyrl-CS"/>
        </w:rPr>
        <w:t>Цена је фиксна и не може се мењати.</w:t>
      </w:r>
    </w:p>
    <w:p w:rsidR="006D7665" w:rsidRPr="00DA286C" w:rsidRDefault="006D7665" w:rsidP="00A878F3">
      <w:pPr>
        <w:jc w:val="both"/>
        <w:rPr>
          <w:highlight w:val="green"/>
          <w:lang w:val="sr-Cyrl-CS"/>
        </w:rPr>
      </w:pPr>
    </w:p>
    <w:p w:rsidR="00A878F3" w:rsidRPr="00DA286C" w:rsidRDefault="00A878F3" w:rsidP="00A878F3">
      <w:pPr>
        <w:jc w:val="both"/>
        <w:rPr>
          <w:iCs/>
          <w:lang w:val="sr-Cyrl-CS"/>
        </w:rPr>
      </w:pPr>
      <w:r w:rsidRPr="00DA286C">
        <w:rPr>
          <w:lang w:val="sr-Cyrl-CS"/>
        </w:rPr>
        <w:t>Ако је у понуди исказана неуобичајено ниска цена, наручилац ће поступити у складу са чланом 92. Закона.</w:t>
      </w:r>
    </w:p>
    <w:p w:rsidR="005B795C" w:rsidRDefault="00A878F3" w:rsidP="00A878F3">
      <w:pPr>
        <w:jc w:val="both"/>
        <w:rPr>
          <w:iCs/>
          <w:lang w:val="sr-Cyrl-CS"/>
        </w:rPr>
      </w:pPr>
      <w:r w:rsidRPr="00DA286C">
        <w:rPr>
          <w:iCs/>
          <w:lang w:val="sr-Cyrl-CS"/>
        </w:rPr>
        <w:t>Ако понуђена цена укључује увозну царину и друге дажбине, понуђач је дужан да тај</w:t>
      </w:r>
      <w:r w:rsidR="00985904" w:rsidRPr="00DA286C">
        <w:rPr>
          <w:iCs/>
          <w:lang w:val="sr-Cyrl-CS"/>
        </w:rPr>
        <w:t xml:space="preserve"> део одвојено искаже у динарима</w:t>
      </w:r>
      <w:r w:rsidR="00985904">
        <w:rPr>
          <w:iCs/>
          <w:lang w:val="sr-Cyrl-CS"/>
        </w:rPr>
        <w:t>.</w:t>
      </w:r>
    </w:p>
    <w:p w:rsidR="00FA74B0" w:rsidRPr="00985904" w:rsidRDefault="00FA74B0" w:rsidP="00A878F3">
      <w:pPr>
        <w:jc w:val="both"/>
        <w:rPr>
          <w:b/>
          <w:i/>
          <w:iCs/>
          <w:lang w:val="sr-Cyrl-CS"/>
        </w:rPr>
      </w:pPr>
    </w:p>
    <w:p w:rsidR="00A878F3" w:rsidRPr="00DA286C" w:rsidRDefault="00A878F3" w:rsidP="00A878F3">
      <w:pPr>
        <w:jc w:val="both"/>
        <w:rPr>
          <w:b/>
          <w:i/>
          <w:iCs/>
          <w:lang w:val="sr-Cyrl-CS"/>
        </w:rPr>
      </w:pPr>
      <w:r w:rsidRPr="00DA286C">
        <w:rPr>
          <w:b/>
          <w:i/>
          <w:iCs/>
          <w:lang w:val="sr-Cyrl-CS"/>
        </w:rPr>
        <w:t xml:space="preserve">11. ПОДАЦИ О ДРЖАВНОМ ОРГАНУ ИЛИ ОРГАНИЗАЦИЈИ, ОДНОСНО ОРГАНУ ИЛИ </w:t>
      </w:r>
      <w:r w:rsidR="00F0579E" w:rsidRPr="00DA286C">
        <w:rPr>
          <w:b/>
          <w:i/>
          <w:iCs/>
          <w:lang w:val="sr-Cyrl-CS"/>
        </w:rPr>
        <w:t>СЛУЖБИ ТЕРИТОРИЈАЛНЕ АУТОНОМИЈЕ</w:t>
      </w:r>
      <w:r w:rsidRPr="00DA286C">
        <w:rPr>
          <w:b/>
          <w:i/>
          <w:iCs/>
          <w:lang w:val="sr-Cyrl-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sidRPr="00DA286C">
        <w:rPr>
          <w:b/>
          <w:i/>
          <w:iCs/>
          <w:lang w:val="sr-Cyrl-CS"/>
        </w:rPr>
        <w:t>ВРШЕЊЕ УГОВОРА О ЈАВНОЈ НАБАВЦИ</w:t>
      </w:r>
    </w:p>
    <w:p w:rsidR="00A878F3" w:rsidRPr="00DA286C" w:rsidRDefault="00A878F3" w:rsidP="00A878F3">
      <w:pPr>
        <w:jc w:val="both"/>
        <w:rPr>
          <w:b/>
          <w:i/>
          <w:iCs/>
          <w:lang w:val="sr-Cyrl-CS"/>
        </w:rPr>
      </w:pPr>
    </w:p>
    <w:p w:rsidR="0042500F" w:rsidRPr="00DA286C" w:rsidRDefault="0042500F" w:rsidP="0042500F">
      <w:pPr>
        <w:jc w:val="both"/>
        <w:rPr>
          <w:rFonts w:eastAsia="TimesNewRomanPSMT"/>
          <w:bCs/>
          <w:iCs/>
          <w:lang w:val="sr-Cyrl-CS"/>
        </w:rPr>
      </w:pPr>
      <w:r w:rsidRPr="00DA286C">
        <w:rPr>
          <w:rFonts w:eastAsia="TimesNewRomanPSMT"/>
          <w:bCs/>
          <w:iCs/>
          <w:lang w:val="sr-Cyrl-CS"/>
        </w:rPr>
        <w:t>Подаци о пореским обавезама се могу добити у Пореској управи, Министарства финансија.</w:t>
      </w:r>
    </w:p>
    <w:p w:rsidR="0042500F" w:rsidRPr="00DA286C" w:rsidRDefault="0042500F" w:rsidP="0042500F">
      <w:pPr>
        <w:jc w:val="both"/>
        <w:rPr>
          <w:rFonts w:eastAsia="TimesNewRomanPSMT"/>
          <w:bCs/>
          <w:iCs/>
          <w:lang w:val="sr-Cyrl-CS"/>
        </w:rPr>
      </w:pPr>
      <w:r w:rsidRPr="00DA286C">
        <w:rPr>
          <w:rFonts w:eastAsia="TimesNewRomanPSMT"/>
          <w:bCs/>
          <w:iCs/>
          <w:lang w:val="sr-Cyrl-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D525E4" w:rsidRDefault="0042500F" w:rsidP="00A878F3">
      <w:pPr>
        <w:jc w:val="both"/>
        <w:rPr>
          <w:lang w:val="sr-Cyrl-CS"/>
        </w:rPr>
      </w:pPr>
      <w:r w:rsidRPr="00DA286C">
        <w:rPr>
          <w:rFonts w:eastAsia="TimesNewRomanPSMT"/>
          <w:bCs/>
          <w:iCs/>
          <w:lang w:val="sr-Cyrl-CS"/>
        </w:rPr>
        <w:t>Подаци о заштити при запошљавању и условима рада се могу добити у Министарству  за рад, запошљавање,  б</w:t>
      </w:r>
      <w:r w:rsidR="001173C5">
        <w:rPr>
          <w:rFonts w:eastAsia="TimesNewRomanPSMT"/>
          <w:bCs/>
          <w:iCs/>
          <w:lang w:val="sr-Cyrl-CS"/>
        </w:rPr>
        <w:t>о</w:t>
      </w:r>
      <w:r w:rsidR="00981961">
        <w:rPr>
          <w:rFonts w:eastAsia="TimesNewRomanPSMT"/>
          <w:bCs/>
          <w:iCs/>
          <w:lang w:val="sr-Cyrl-CS"/>
        </w:rPr>
        <w:t>рачка и социјална питања.</w:t>
      </w:r>
    </w:p>
    <w:p w:rsidR="00453A84" w:rsidRPr="00F60206" w:rsidRDefault="00453A84" w:rsidP="00A878F3">
      <w:pPr>
        <w:jc w:val="both"/>
        <w:rPr>
          <w:lang w:val="sr-Cyrl-CS"/>
        </w:rPr>
      </w:pPr>
    </w:p>
    <w:p w:rsidR="00A878F3" w:rsidRPr="00DA286C" w:rsidRDefault="00A878F3" w:rsidP="00A878F3">
      <w:pPr>
        <w:jc w:val="both"/>
        <w:rPr>
          <w:b/>
          <w:i/>
          <w:iCs/>
          <w:lang w:val="sr-Cyrl-CS"/>
        </w:rPr>
      </w:pPr>
      <w:r w:rsidRPr="00DA286C">
        <w:rPr>
          <w:b/>
          <w:i/>
          <w:iCs/>
          <w:lang w:val="sr-Cyrl-CS"/>
        </w:rPr>
        <w:lastRenderedPageBreak/>
        <w:t>12. ПОДАЦИ О ВРСТИ, САДРЖИНИ, НАЧИНУ ПОДНОШЕЊА, ВИСИНИ И РОКОВИМА ОБЕЗБЕЂЕЊА ИСПУЊЕЊА ОБАВЕЗА ПОНУЂАЧА</w:t>
      </w:r>
    </w:p>
    <w:p w:rsidR="00A878F3" w:rsidRPr="00DA286C" w:rsidRDefault="00A878F3" w:rsidP="00A878F3">
      <w:pPr>
        <w:jc w:val="both"/>
        <w:rPr>
          <w:b/>
          <w:i/>
          <w:iCs/>
          <w:highlight w:val="green"/>
          <w:lang w:val="sr-Cyrl-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0579E" w:rsidRPr="00DA286C" w:rsidTr="006F2804">
        <w:trPr>
          <w:trHeight w:val="2920"/>
        </w:trPr>
        <w:tc>
          <w:tcPr>
            <w:tcW w:w="9073" w:type="dxa"/>
            <w:tcBorders>
              <w:top w:val="single" w:sz="1" w:space="0" w:color="000000"/>
              <w:left w:val="single" w:sz="1" w:space="0" w:color="000000"/>
              <w:bottom w:val="single" w:sz="1" w:space="0" w:color="000000"/>
              <w:right w:val="single" w:sz="1" w:space="0" w:color="000000"/>
            </w:tcBorders>
            <w:shd w:val="clear" w:color="auto" w:fill="auto"/>
          </w:tcPr>
          <w:p w:rsidR="006B28FB" w:rsidRPr="00DA286C" w:rsidRDefault="006B28FB" w:rsidP="006B28FB">
            <w:pPr>
              <w:ind w:left="87"/>
              <w:jc w:val="both"/>
              <w:rPr>
                <w:noProof/>
                <w:lang w:val="sr-Cyrl-CS"/>
              </w:rPr>
            </w:pPr>
            <w:r w:rsidRPr="00DA286C">
              <w:rPr>
                <w:lang w:val="sr-Cyrl-CS"/>
              </w:rPr>
              <w:t xml:space="preserve">Понуђач је дужан да уз понуду достави </w:t>
            </w:r>
            <w:r w:rsidRPr="00DA286C">
              <w:rPr>
                <w:b/>
                <w:lang w:val="sr-Cyrl-CS"/>
              </w:rPr>
              <w:t>регистровану бланко меницу и менично овлашћење</w:t>
            </w:r>
            <w:r w:rsidRPr="00DA286C">
              <w:rPr>
                <w:b/>
                <w:noProof/>
                <w:lang w:val="sr-Cyrl-CS"/>
              </w:rPr>
              <w:t xml:space="preserve"> за озбиљност понуде</w:t>
            </w:r>
            <w:r w:rsidRPr="00DA286C">
              <w:rPr>
                <w:noProof/>
                <w:lang w:val="sr-Cyrl-CS"/>
              </w:rPr>
              <w:t>, попуњено на износ од 10% од укупне вредности понуде без ПДВ-а, којом понуђачи гарантује испуњење својих обавеза у поступку јавне набавке.</w:t>
            </w:r>
          </w:p>
          <w:p w:rsidR="008C35F8" w:rsidRPr="00DA286C" w:rsidRDefault="008C35F8" w:rsidP="008C35F8">
            <w:pPr>
              <w:pStyle w:val="ListParagraph"/>
              <w:ind w:left="87"/>
              <w:jc w:val="both"/>
              <w:rPr>
                <w:noProof/>
                <w:lang w:val="sr-Cyrl-CS"/>
              </w:rPr>
            </w:pPr>
            <w:r w:rsidRPr="00DA286C">
              <w:rPr>
                <w:noProof/>
                <w:lang w:val="sr-Cyrl-CS"/>
              </w:rPr>
              <w:t>Понуђач који је изабран као најповољнији је дужан да, приликом потписивања уговора, достави:</w:t>
            </w:r>
          </w:p>
          <w:p w:rsidR="008C35F8" w:rsidRPr="00DA286C" w:rsidRDefault="008C35F8" w:rsidP="00E45EC0">
            <w:pPr>
              <w:pStyle w:val="ListParagraph"/>
              <w:numPr>
                <w:ilvl w:val="0"/>
                <w:numId w:val="14"/>
              </w:numPr>
              <w:jc w:val="both"/>
              <w:rPr>
                <w:noProof/>
                <w:lang w:val="sr-Cyrl-CS"/>
              </w:rPr>
            </w:pPr>
            <w:r w:rsidRPr="00DA286C">
              <w:rPr>
                <w:b/>
                <w:lang w:val="sr-Cyrl-CS"/>
              </w:rPr>
              <w:t>регистровану бланко меницу и менично овлашћење</w:t>
            </w:r>
            <w:r w:rsidR="00E73953" w:rsidRPr="00DA286C">
              <w:rPr>
                <w:b/>
                <w:noProof/>
                <w:lang w:val="sr-Cyrl-CS"/>
              </w:rPr>
              <w:t xml:space="preserve"> за извршење </w:t>
            </w:r>
            <w:r w:rsidRPr="00DA286C">
              <w:rPr>
                <w:b/>
                <w:noProof/>
                <w:lang w:val="sr-Cyrl-CS"/>
              </w:rPr>
              <w:t>уговорне обавезе</w:t>
            </w:r>
            <w:r w:rsidRPr="00DA286C">
              <w:rPr>
                <w:noProof/>
                <w:lang w:val="sr-Cyrl-CS"/>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985904" w:rsidRDefault="00985904" w:rsidP="00E45EC0">
            <w:pPr>
              <w:pStyle w:val="ListParagraph"/>
              <w:numPr>
                <w:ilvl w:val="0"/>
                <w:numId w:val="14"/>
              </w:numPr>
              <w:jc w:val="both"/>
              <w:rPr>
                <w:lang w:val="sr-Cyrl-CS"/>
              </w:rPr>
            </w:pPr>
            <w:r w:rsidRPr="00985904">
              <w:rPr>
                <w:lang w:val="sr-Cyrl-CS"/>
              </w:rPr>
              <w:t xml:space="preserve">Понуђач који је изабран као најповољнији је дужан да, по окончању, а приликом примопредаје опреме, која подразумева испоруку, монтажу и стављање у употребу, која је предмет овог поступка, достави </w:t>
            </w:r>
            <w:r w:rsidRPr="00985904">
              <w:rPr>
                <w:b/>
                <w:lang w:val="sr-Cyrl-CS"/>
              </w:rPr>
              <w:t>регистровану бланко</w:t>
            </w:r>
            <w:r w:rsidRPr="00985904">
              <w:rPr>
                <w:lang w:val="sr-Cyrl-CS"/>
              </w:rPr>
              <w:t xml:space="preserve"> </w:t>
            </w:r>
            <w:r w:rsidRPr="00985904">
              <w:rPr>
                <w:b/>
                <w:lang w:val="sr-Cyrl-CS"/>
              </w:rPr>
              <w:t>меницу и менично овлашћење за отклањање недостатака у гарантном року</w:t>
            </w:r>
            <w:r w:rsidRPr="00985904">
              <w:rPr>
                <w:lang w:val="sr-Cyrl-CS"/>
              </w:rPr>
              <w:t xml:space="preserve">, попуњенo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rsidR="00985904" w:rsidRPr="00985904" w:rsidRDefault="00985904" w:rsidP="00985904">
            <w:pPr>
              <w:pStyle w:val="ListParagraph"/>
              <w:ind w:left="900"/>
              <w:jc w:val="both"/>
              <w:rPr>
                <w:lang w:val="sr-Cyrl-CS"/>
              </w:rPr>
            </w:pPr>
          </w:p>
          <w:p w:rsidR="00453A84" w:rsidRDefault="00453A84" w:rsidP="00453A84">
            <w:pPr>
              <w:jc w:val="both"/>
              <w:rPr>
                <w:lang w:val="sr-Cyrl-CS"/>
              </w:rPr>
            </w:pPr>
            <w:r w:rsidRPr="00F33A06">
              <w:rPr>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Pr="00DA286C">
              <w:rPr>
                <w:lang w:val="sr-Cyrl-CS"/>
              </w:rPr>
              <w:t xml:space="preserve"> </w:t>
            </w:r>
            <w:r w:rsidRPr="00F33A06">
              <w:rPr>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453A84" w:rsidRPr="00DA286C" w:rsidRDefault="00453A84" w:rsidP="00453A84">
            <w:pPr>
              <w:pStyle w:val="ListParagraph"/>
              <w:ind w:left="87" w:firstLine="453"/>
              <w:jc w:val="both"/>
              <w:rPr>
                <w:noProof/>
                <w:lang w:val="sr-Cyrl-CS"/>
              </w:rPr>
            </w:pPr>
          </w:p>
          <w:p w:rsidR="00453A84" w:rsidRDefault="00453A84" w:rsidP="00453A84">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453A84" w:rsidRPr="00B72B66" w:rsidRDefault="00453A84" w:rsidP="00453A84">
            <w:pPr>
              <w:jc w:val="both"/>
              <w:rPr>
                <w:rFonts w:eastAsia="TimesNewRomanPSMT"/>
                <w:bCs/>
                <w:iCs/>
                <w:lang w:val="sr-Cyrl-CS"/>
              </w:rPr>
            </w:pPr>
          </w:p>
          <w:p w:rsidR="00453A84" w:rsidRPr="00DA286C" w:rsidRDefault="00453A84" w:rsidP="00453A84">
            <w:pPr>
              <w:pStyle w:val="ListParagraph"/>
              <w:ind w:left="87"/>
              <w:jc w:val="both"/>
              <w:rPr>
                <w:noProof/>
                <w:lang w:val="sr-Cyrl-CS"/>
              </w:rPr>
            </w:pPr>
            <w:r w:rsidRPr="00DA286C">
              <w:rPr>
                <w:noProof/>
                <w:lang w:val="sr-Cyrl-CS"/>
              </w:rPr>
              <w:t xml:space="preserve">Понуђач је дужан да достави и </w:t>
            </w:r>
            <w:r w:rsidRPr="00DA286C">
              <w:rPr>
                <w:b/>
                <w:noProof/>
                <w:lang w:val="sr-Cyrl-CS"/>
              </w:rPr>
              <w:t xml:space="preserve">копију извода из Регистра </w:t>
            </w:r>
            <w:r w:rsidRPr="00DA286C">
              <w:rPr>
                <w:noProof/>
                <w:lang w:val="sr-Cyrl-CS"/>
              </w:rPr>
              <w:t xml:space="preserve"> </w:t>
            </w:r>
            <w:r w:rsidRPr="00DA286C">
              <w:rPr>
                <w:b/>
                <w:noProof/>
                <w:lang w:val="sr-Cyrl-CS"/>
              </w:rPr>
              <w:t>меница и овлашћења</w:t>
            </w:r>
            <w:r w:rsidRPr="00DA286C">
              <w:rPr>
                <w:noProof/>
                <w:lang w:val="sr-Cyrl-CS"/>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453A84" w:rsidRPr="00DA286C" w:rsidRDefault="00453A84" w:rsidP="00453A84">
            <w:pPr>
              <w:pStyle w:val="ListParagraph"/>
              <w:ind w:left="87"/>
              <w:jc w:val="both"/>
              <w:rPr>
                <w:noProof/>
                <w:lang w:val="sr-Cyrl-CS"/>
              </w:rPr>
            </w:pPr>
            <w:r w:rsidRPr="00DA286C">
              <w:rPr>
                <w:noProof/>
                <w:lang w:val="sr-Cyrl-CS"/>
              </w:rPr>
              <w:t xml:space="preserve">Средство обезбеђења траје најмање </w:t>
            </w:r>
            <w:r w:rsidRPr="00DA286C">
              <w:rPr>
                <w:rFonts w:eastAsia="TimesNewRomanPSMT"/>
                <w:bCs/>
                <w:iCs/>
                <w:lang w:val="sr-Cyrl-CS"/>
              </w:rPr>
              <w:t xml:space="preserve">десет дана дуже од дана истека рока за коначно извршење </w:t>
            </w:r>
            <w:r w:rsidRPr="00DA286C">
              <w:rPr>
                <w:noProof/>
                <w:lang w:val="sr-Cyrl-CS"/>
              </w:rPr>
              <w:t>обавезе понуђача која је предмет обезбеђења (извршење уговорне обавезе, истек гарантног рока и сл.).</w:t>
            </w:r>
          </w:p>
          <w:p w:rsidR="00453A84" w:rsidRDefault="00453A84" w:rsidP="00453A84">
            <w:pPr>
              <w:jc w:val="both"/>
              <w:rPr>
                <w:highlight w:val="yellow"/>
                <w:lang w:val="sr-Cyrl-CS"/>
              </w:rPr>
            </w:pPr>
            <w:r w:rsidRPr="00DA286C">
              <w:rPr>
                <w:noProof/>
                <w:lang w:val="sr-Cyrl-CS"/>
              </w:rPr>
              <w:t>Средство обезбеђења не може се вратити понуђачу пре истека рока трајања.</w:t>
            </w:r>
          </w:p>
          <w:p w:rsidR="00453A84" w:rsidRDefault="00453A84" w:rsidP="00453A84">
            <w:pPr>
              <w:jc w:val="both"/>
              <w:rPr>
                <w:highlight w:val="yellow"/>
                <w:lang w:val="sr-Cyrl-CS"/>
              </w:rPr>
            </w:pPr>
          </w:p>
          <w:p w:rsidR="00453A84" w:rsidRDefault="00453A84" w:rsidP="00453A84">
            <w:pPr>
              <w:jc w:val="both"/>
              <w:rPr>
                <w:lang w:val="sr-Cyrl-CS"/>
              </w:rPr>
            </w:pPr>
            <w:r w:rsidRPr="001D1C6D">
              <w:rPr>
                <w:lang w:val="sr-Cyrl-CS"/>
              </w:rPr>
              <w:t xml:space="preserve">У случају исплате аванса, </w:t>
            </w:r>
            <w:r w:rsidRPr="001D1C6D">
              <w:rPr>
                <w:noProof/>
                <w:lang w:val="sr-Cyrl-CS"/>
              </w:rPr>
              <w:t>понуђач који је изабран као најповољнији је дужан да, приликом потписивања уговора, достави</w:t>
            </w:r>
            <w:r w:rsidRPr="001D1C6D">
              <w:rPr>
                <w:noProof/>
                <w:lang w:val="en-US"/>
              </w:rPr>
              <w:t xml:space="preserve"> </w:t>
            </w:r>
            <w:r w:rsidRPr="001D1C6D">
              <w:rPr>
                <w:noProof/>
                <w:lang w:val="sr-Cyrl-CS"/>
              </w:rPr>
              <w:t>и:</w:t>
            </w:r>
          </w:p>
          <w:p w:rsidR="00453A84" w:rsidRPr="00204B83" w:rsidRDefault="00453A84" w:rsidP="00453A84">
            <w:pPr>
              <w:jc w:val="both"/>
              <w:rPr>
                <w:lang w:val="sr-Cyrl-CS"/>
              </w:rPr>
            </w:pPr>
          </w:p>
          <w:p w:rsidR="00453A84" w:rsidRDefault="00453A84" w:rsidP="00453A84">
            <w:pPr>
              <w:pStyle w:val="ListParagraph"/>
              <w:numPr>
                <w:ilvl w:val="0"/>
                <w:numId w:val="15"/>
              </w:numPr>
              <w:jc w:val="both"/>
              <w:rPr>
                <w:lang w:val="sr-Cyrl-CS"/>
              </w:rPr>
            </w:pPr>
            <w:r w:rsidRPr="008509B3">
              <w:rPr>
                <w:b/>
                <w:lang w:val="sr-Cyrl-CS"/>
              </w:rPr>
              <w:t>банкарску гаранцију за повраћај авансног</w:t>
            </w:r>
            <w:r w:rsidRPr="008509B3">
              <w:rPr>
                <w:b/>
                <w:lang w:val="sr-Latn-CS"/>
              </w:rPr>
              <w:t xml:space="preserve"> </w:t>
            </w:r>
            <w:r w:rsidRPr="008509B3">
              <w:rPr>
                <w:b/>
                <w:lang w:val="sr-Cyrl-CS"/>
              </w:rPr>
              <w:t>плаћања</w:t>
            </w:r>
            <w:r w:rsidRPr="008509B3">
              <w:rPr>
                <w:b/>
                <w:lang w:val="sr-Latn-CS"/>
              </w:rPr>
              <w:t xml:space="preserve"> </w:t>
            </w:r>
            <w:r w:rsidRPr="008509B3">
              <w:rPr>
                <w:lang w:val="sr-Cyrl-CS"/>
              </w:rPr>
              <w:t>у</w:t>
            </w:r>
            <w:r w:rsidRPr="008509B3">
              <w:rPr>
                <w:lang w:val="sr-Latn-CS"/>
              </w:rPr>
              <w:t xml:space="preserve"> </w:t>
            </w:r>
            <w:r w:rsidRPr="008509B3">
              <w:rPr>
                <w:lang w:val="sr-Cyrl-CS"/>
              </w:rPr>
              <w:t>висини</w:t>
            </w:r>
            <w:r w:rsidRPr="008509B3">
              <w:rPr>
                <w:lang w:val="sr-Latn-CS"/>
              </w:rPr>
              <w:t xml:space="preserve"> </w:t>
            </w:r>
            <w:r w:rsidR="006F2804">
              <w:rPr>
                <w:lang w:val="sr-Cyrl-RS"/>
              </w:rPr>
              <w:t>траженог износа</w:t>
            </w:r>
            <w:r w:rsidRPr="008509B3">
              <w:rPr>
                <w:lang w:val="sr-Latn-CS"/>
              </w:rPr>
              <w:t xml:space="preserve"> </w:t>
            </w:r>
            <w:r w:rsidRPr="008509B3">
              <w:rPr>
                <w:lang w:val="sr-Cyrl-CS"/>
              </w:rPr>
              <w:t>са</w:t>
            </w:r>
            <w:r w:rsidRPr="008509B3">
              <w:rPr>
                <w:lang w:val="sr-Latn-CS"/>
              </w:rPr>
              <w:t xml:space="preserve"> </w:t>
            </w:r>
            <w:r w:rsidRPr="008509B3">
              <w:rPr>
                <w:lang w:val="sr-Cyrl-CS"/>
              </w:rPr>
              <w:t>роком</w:t>
            </w:r>
            <w:r w:rsidRPr="008509B3">
              <w:rPr>
                <w:lang w:val="sr-Latn-CS"/>
              </w:rPr>
              <w:t xml:space="preserve"> </w:t>
            </w:r>
            <w:r w:rsidRPr="008509B3">
              <w:rPr>
                <w:lang w:val="sr-Cyrl-CS"/>
              </w:rPr>
              <w:t>важења</w:t>
            </w:r>
            <w:r w:rsidRPr="008509B3">
              <w:rPr>
                <w:lang w:val="sr-Latn-CS"/>
              </w:rPr>
              <w:t xml:space="preserve"> </w:t>
            </w:r>
            <w:r w:rsidRPr="008509B3">
              <w:rPr>
                <w:lang w:val="sr-Cyrl-CS"/>
              </w:rPr>
              <w:t>најмање</w:t>
            </w:r>
            <w:r w:rsidRPr="008509B3">
              <w:rPr>
                <w:lang w:val="sr-Latn-CS"/>
              </w:rPr>
              <w:t xml:space="preserve"> </w:t>
            </w:r>
            <w:r w:rsidRPr="008509B3">
              <w:rPr>
                <w:lang w:val="sr-Cyrl-CS"/>
              </w:rPr>
              <w:t>30</w:t>
            </w:r>
            <w:r w:rsidRPr="008509B3">
              <w:rPr>
                <w:lang w:val="sr-Latn-CS"/>
              </w:rPr>
              <w:t xml:space="preserve"> </w:t>
            </w:r>
            <w:r w:rsidRPr="008509B3">
              <w:rPr>
                <w:lang w:val="sr-Cyrl-CS"/>
              </w:rPr>
              <w:t>дана</w:t>
            </w:r>
            <w:r w:rsidRPr="008509B3">
              <w:rPr>
                <w:lang w:val="sr-Latn-CS"/>
              </w:rPr>
              <w:t xml:space="preserve"> </w:t>
            </w:r>
            <w:r w:rsidRPr="008509B3">
              <w:rPr>
                <w:lang w:val="sr-Cyrl-CS"/>
              </w:rPr>
              <w:t>дужим</w:t>
            </w:r>
            <w:r w:rsidRPr="008509B3">
              <w:rPr>
                <w:lang w:val="sr-Latn-CS"/>
              </w:rPr>
              <w:t xml:space="preserve"> </w:t>
            </w:r>
            <w:r w:rsidRPr="008509B3">
              <w:rPr>
                <w:lang w:val="sr-Cyrl-CS"/>
              </w:rPr>
              <w:t>од</w:t>
            </w:r>
            <w:r w:rsidRPr="008509B3">
              <w:rPr>
                <w:lang w:val="sr-Latn-CS"/>
              </w:rPr>
              <w:t xml:space="preserve"> </w:t>
            </w:r>
            <w:r w:rsidRPr="008509B3">
              <w:rPr>
                <w:lang w:val="sr-Cyrl-CS"/>
              </w:rPr>
              <w:t>дана</w:t>
            </w:r>
            <w:r w:rsidRPr="008509B3">
              <w:rPr>
                <w:lang w:val="sr-Latn-CS"/>
              </w:rPr>
              <w:t xml:space="preserve"> </w:t>
            </w:r>
            <w:r w:rsidRPr="008509B3">
              <w:rPr>
                <w:lang w:val="sr-Cyrl-CS"/>
              </w:rPr>
              <w:t>до</w:t>
            </w:r>
            <w:r w:rsidRPr="008509B3">
              <w:rPr>
                <w:lang w:val="sr-Latn-CS"/>
              </w:rPr>
              <w:t xml:space="preserve"> </w:t>
            </w:r>
            <w:r w:rsidRPr="008509B3">
              <w:rPr>
                <w:lang w:val="sr-Cyrl-CS"/>
              </w:rPr>
              <w:t>којег</w:t>
            </w:r>
            <w:r w:rsidRPr="008509B3">
              <w:rPr>
                <w:lang w:val="sr-Latn-CS"/>
              </w:rPr>
              <w:t xml:space="preserve"> </w:t>
            </w:r>
            <w:r w:rsidRPr="008509B3">
              <w:rPr>
                <w:lang w:val="sr-Cyrl-CS"/>
              </w:rPr>
              <w:t>се</w:t>
            </w:r>
            <w:r w:rsidRPr="008509B3">
              <w:rPr>
                <w:lang w:val="sr-Latn-CS"/>
              </w:rPr>
              <w:t xml:space="preserve"> </w:t>
            </w:r>
            <w:r w:rsidRPr="008509B3">
              <w:rPr>
                <w:lang w:val="sr-Cyrl-CS"/>
              </w:rPr>
              <w:t xml:space="preserve">изабрани </w:t>
            </w:r>
            <w:r w:rsidRPr="008509B3">
              <w:rPr>
                <w:lang w:val="sr-Cyrl-CS"/>
              </w:rPr>
              <w:lastRenderedPageBreak/>
              <w:t>понуђач</w:t>
            </w:r>
            <w:r w:rsidRPr="008509B3">
              <w:rPr>
                <w:lang w:val="sr-Latn-CS"/>
              </w:rPr>
              <w:t xml:space="preserve"> </w:t>
            </w:r>
            <w:r w:rsidRPr="008509B3">
              <w:rPr>
                <w:lang w:val="sr-Cyrl-CS"/>
              </w:rPr>
              <w:t>обавезао</w:t>
            </w:r>
            <w:r w:rsidRPr="008509B3">
              <w:rPr>
                <w:lang w:val="sr-Latn-CS"/>
              </w:rPr>
              <w:t xml:space="preserve"> </w:t>
            </w:r>
            <w:r w:rsidRPr="008509B3">
              <w:rPr>
                <w:lang w:val="sr-Cyrl-CS"/>
              </w:rPr>
              <w:t>да</w:t>
            </w:r>
            <w:r w:rsidRPr="008509B3">
              <w:rPr>
                <w:lang w:val="sr-Latn-CS"/>
              </w:rPr>
              <w:t xml:space="preserve"> </w:t>
            </w:r>
            <w:r w:rsidRPr="008509B3">
              <w:rPr>
                <w:lang w:val="sr-Cyrl-CS"/>
              </w:rPr>
              <w:t>ће</w:t>
            </w:r>
            <w:r w:rsidRPr="008509B3">
              <w:rPr>
                <w:lang w:val="sr-Latn-CS"/>
              </w:rPr>
              <w:t xml:space="preserve"> </w:t>
            </w:r>
            <w:r w:rsidRPr="008509B3">
              <w:rPr>
                <w:lang w:val="sr-Cyrl-CS"/>
              </w:rPr>
              <w:t>у целости испунити своју обавезу која</w:t>
            </w:r>
            <w:r w:rsidRPr="008509B3">
              <w:rPr>
                <w:lang w:val="sr-Latn-CS"/>
              </w:rPr>
              <w:t xml:space="preserve"> </w:t>
            </w:r>
            <w:r w:rsidRPr="008509B3">
              <w:rPr>
                <w:lang w:val="sr-Cyrl-CS"/>
              </w:rPr>
              <w:t>је</w:t>
            </w:r>
            <w:r w:rsidRPr="008509B3">
              <w:rPr>
                <w:lang w:val="sr-Latn-CS"/>
              </w:rPr>
              <w:t xml:space="preserve"> </w:t>
            </w:r>
            <w:r w:rsidRPr="008509B3">
              <w:rPr>
                <w:lang w:val="sr-Cyrl-CS"/>
              </w:rPr>
              <w:t>предмет</w:t>
            </w:r>
            <w:r w:rsidRPr="008509B3">
              <w:rPr>
                <w:lang w:val="sr-Latn-CS"/>
              </w:rPr>
              <w:t xml:space="preserve"> </w:t>
            </w:r>
            <w:r w:rsidRPr="008509B3">
              <w:rPr>
                <w:lang w:val="sr-Cyrl-CS"/>
              </w:rPr>
              <w:t>овог</w:t>
            </w:r>
            <w:r w:rsidRPr="008509B3">
              <w:rPr>
                <w:lang w:val="sr-Latn-CS"/>
              </w:rPr>
              <w:t xml:space="preserve"> </w:t>
            </w:r>
            <w:r w:rsidRPr="008509B3">
              <w:rPr>
                <w:lang w:val="sr-Cyrl-CS"/>
              </w:rPr>
              <w:t>поступка и тиме оправдати аванс, која је наплатива у случају да изабрани понуђач у целини или делимично не испуњава своје обавезе</w:t>
            </w:r>
            <w:r>
              <w:rPr>
                <w:lang w:val="sr-Cyrl-CS"/>
              </w:rPr>
              <w:t>.</w:t>
            </w:r>
          </w:p>
          <w:p w:rsidR="00453A84" w:rsidRDefault="00453A84" w:rsidP="00453A84">
            <w:pPr>
              <w:jc w:val="both"/>
              <w:rPr>
                <w:lang w:val="sr-Cyrl-CS"/>
              </w:rPr>
            </w:pPr>
          </w:p>
          <w:p w:rsidR="00453A84" w:rsidRPr="001D1C6D" w:rsidRDefault="006F2804" w:rsidP="00453A84">
            <w:pPr>
              <w:rPr>
                <w:bCs/>
                <w:iCs/>
                <w:lang w:val="sr-Cyrl-CS"/>
              </w:rPr>
            </w:pPr>
            <w:r>
              <w:rPr>
                <w:bCs/>
                <w:iCs/>
                <w:lang w:val="sr-Cyrl-CS"/>
              </w:rPr>
              <w:t xml:space="preserve"> </w:t>
            </w:r>
            <w:r w:rsidR="00453A84" w:rsidRPr="001D1C6D">
              <w:rPr>
                <w:bCs/>
                <w:iCs/>
                <w:lang w:val="sr-Cyrl-CS"/>
              </w:rPr>
              <w:t>Банкарска гаранција мора садржати клаузуле: безусловна и наплатива на први позив.</w:t>
            </w:r>
          </w:p>
          <w:p w:rsidR="00453A84" w:rsidRPr="001D1C6D" w:rsidRDefault="00453A84" w:rsidP="00453A84">
            <w:pPr>
              <w:pStyle w:val="ListParagraph"/>
              <w:ind w:left="87" w:firstLine="453"/>
              <w:jc w:val="both"/>
              <w:rPr>
                <w:noProof/>
              </w:rPr>
            </w:pPr>
          </w:p>
          <w:p w:rsidR="00453A84" w:rsidRDefault="00453A84" w:rsidP="00453A84">
            <w:pPr>
              <w:pStyle w:val="ListParagraph"/>
              <w:ind w:left="87"/>
              <w:jc w:val="both"/>
              <w:rPr>
                <w:noProof/>
                <w:lang w:val="sr-Cyrl-CS"/>
              </w:rPr>
            </w:pPr>
            <w:r w:rsidRPr="001D1C6D">
              <w:rPr>
                <w:noProof/>
              </w:rPr>
              <w:t xml:space="preserve">Средство обезбеђења траје најмање </w:t>
            </w:r>
            <w:r w:rsidRPr="001D1C6D">
              <w:rPr>
                <w:rFonts w:eastAsia="TimesNewRomanPSMT"/>
                <w:bCs/>
                <w:iCs/>
              </w:rPr>
              <w:t xml:space="preserve">тридесет дана дуже од дана истека рока за коначно извршење </w:t>
            </w:r>
            <w:r w:rsidRPr="001D1C6D">
              <w:rPr>
                <w:noProof/>
              </w:rPr>
              <w:t>обавезе понуђача која је предмет обезбеђења (извршење уговорне обавезе, истек гарантног рока и сл.).</w:t>
            </w:r>
          </w:p>
          <w:p w:rsidR="00651205" w:rsidRPr="00415093" w:rsidRDefault="00453A84" w:rsidP="006F2804">
            <w:pPr>
              <w:pStyle w:val="ListParagraph"/>
              <w:ind w:left="87"/>
              <w:jc w:val="both"/>
              <w:rPr>
                <w:noProof/>
                <w:lang w:val="sr-Cyrl-CS"/>
              </w:rPr>
            </w:pPr>
            <w:r w:rsidRPr="00DE0EA0">
              <w:rPr>
                <w:noProof/>
              </w:rPr>
              <w:t>Средство обезбеђења не може се вратити понуђач</w:t>
            </w:r>
            <w:r>
              <w:rPr>
                <w:noProof/>
              </w:rPr>
              <w:t>у пре истека рока трајања</w:t>
            </w:r>
            <w:r w:rsidRPr="00DE0EA0">
              <w:rPr>
                <w:noProof/>
              </w:rPr>
              <w:t>.</w:t>
            </w:r>
            <w:r w:rsidR="006F2804" w:rsidRPr="00DA286C">
              <w:rPr>
                <w:noProof/>
                <w:lang w:val="sr-Cyrl-CS"/>
              </w:rPr>
              <w:t xml:space="preserve"> </w:t>
            </w:r>
          </w:p>
        </w:tc>
      </w:tr>
    </w:tbl>
    <w:p w:rsidR="00A67E0C" w:rsidRDefault="00A67E0C" w:rsidP="00A878F3">
      <w:pPr>
        <w:jc w:val="both"/>
        <w:rPr>
          <w:highlight w:val="green"/>
        </w:rPr>
      </w:pPr>
    </w:p>
    <w:p w:rsidR="00E95690" w:rsidRPr="00E95690" w:rsidRDefault="00E95690" w:rsidP="00A878F3">
      <w:pPr>
        <w:jc w:val="both"/>
        <w:rPr>
          <w:highlight w:val="green"/>
          <w:lang w:val="sr-Cyrl-CS"/>
        </w:rPr>
      </w:pPr>
    </w:p>
    <w:p w:rsidR="00A878F3" w:rsidRPr="00DA286C" w:rsidRDefault="00A878F3" w:rsidP="00A878F3">
      <w:pPr>
        <w:jc w:val="both"/>
        <w:rPr>
          <w:lang w:val="sr-Cyrl-CS"/>
        </w:rPr>
      </w:pPr>
      <w:r w:rsidRPr="00DA286C">
        <w:rPr>
          <w:b/>
          <w:bCs/>
          <w:i/>
          <w:lang w:val="sr-Cyrl-CS"/>
        </w:rPr>
        <w:t xml:space="preserve">13. ЗАШТИТА ПОВЕРЉИВОСТИ ПОДАТАКА КОЈЕ НАРУЧИЛАЦ СТАВЉА ПОНУЂАЧИМА НА РАСПОЛАГАЊЕ, УКЉУЧУЈУЋИ И ЊИХОВЕ ПОДИЗВОЂАЧЕ </w:t>
      </w:r>
    </w:p>
    <w:p w:rsidR="00A878F3" w:rsidRPr="00DA286C" w:rsidRDefault="00A878F3" w:rsidP="00A878F3">
      <w:pPr>
        <w:spacing w:before="120" w:after="120"/>
        <w:jc w:val="both"/>
        <w:rPr>
          <w:b/>
          <w:i/>
          <w:lang w:val="sr-Cyrl-CS"/>
        </w:rPr>
      </w:pPr>
      <w:r w:rsidRPr="00DA286C">
        <w:rPr>
          <w:lang w:val="sr-Cyrl-CS"/>
        </w:rPr>
        <w:t>Предметна набавка не садржи поверљиве информације које наручилац ставља на располагање.</w:t>
      </w:r>
    </w:p>
    <w:p w:rsidR="00A878F3" w:rsidRPr="00DA286C" w:rsidRDefault="00A878F3" w:rsidP="00A878F3">
      <w:pPr>
        <w:jc w:val="both"/>
        <w:rPr>
          <w:b/>
          <w:bCs/>
          <w:lang w:val="sr-Cyrl-CS"/>
        </w:rPr>
      </w:pPr>
    </w:p>
    <w:p w:rsidR="00A878F3" w:rsidRPr="00DA286C" w:rsidRDefault="00A878F3" w:rsidP="00A878F3">
      <w:pPr>
        <w:jc w:val="both"/>
        <w:rPr>
          <w:b/>
          <w:bCs/>
          <w:i/>
          <w:lang w:val="sr-Cyrl-CS"/>
        </w:rPr>
      </w:pPr>
      <w:r w:rsidRPr="00DA286C">
        <w:rPr>
          <w:b/>
          <w:bCs/>
          <w:i/>
          <w:lang w:val="sr-Cyrl-CS"/>
        </w:rPr>
        <w:t>14. ДОДАТНЕ ИНФОРМАЦИЈЕ ИЛИ ПОЈАШЊЕЊА У ВЕЗИ СА ПРИПРЕМАЊЕМ ПОНУДЕ</w:t>
      </w:r>
    </w:p>
    <w:p w:rsidR="00A878F3" w:rsidRPr="00DA286C" w:rsidRDefault="00A878F3" w:rsidP="00A878F3">
      <w:pPr>
        <w:jc w:val="both"/>
        <w:rPr>
          <w:b/>
          <w:bCs/>
          <w:lang w:val="sr-Cyrl-CS"/>
        </w:rPr>
      </w:pPr>
    </w:p>
    <w:p w:rsidR="00F87167" w:rsidRPr="00DA286C" w:rsidRDefault="00A878F3" w:rsidP="00F87167">
      <w:pPr>
        <w:jc w:val="both"/>
        <w:rPr>
          <w:rFonts w:eastAsia="TimesNewRomanPSMT"/>
          <w:bCs/>
          <w:iCs/>
          <w:lang w:val="sr-Cyrl-CS"/>
        </w:rPr>
      </w:pPr>
      <w:r w:rsidRPr="00DA286C">
        <w:rPr>
          <w:lang w:val="sr-Cyrl-CS"/>
        </w:rPr>
        <w:t>Заинтересов</w:t>
      </w:r>
      <w:r w:rsidR="00F87167" w:rsidRPr="00DA286C">
        <w:rPr>
          <w:lang w:val="sr-Cyrl-CS"/>
        </w:rPr>
        <w:t>ано лице може, у писаном облику</w:t>
      </w:r>
      <w:r w:rsidRPr="00DA286C">
        <w:rPr>
          <w:rFonts w:eastAsia="TimesNewRomanPS-BoldMT"/>
          <w:b/>
          <w:bCs/>
          <w:lang w:val="sr-Cyrl-CS"/>
        </w:rPr>
        <w:t xml:space="preserve"> </w:t>
      </w:r>
      <w:r w:rsidRPr="00DA286C">
        <w:rPr>
          <w:lang w:val="sr-Cyrl-CS"/>
        </w:rPr>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A286C">
        <w:rPr>
          <w:lang w:val="sr-Cyrl-CS"/>
        </w:rPr>
        <w:t xml:space="preserve"> </w:t>
      </w:r>
      <w:r w:rsidR="00F87167" w:rsidRPr="00DA286C">
        <w:rPr>
          <w:rFonts w:eastAsia="TimesNewRomanPSMT"/>
          <w:bCs/>
          <w:iCs/>
          <w:lang w:val="sr-Cyrl-CS"/>
        </w:rPr>
        <w:t>и то на један од следећих начина:</w:t>
      </w:r>
    </w:p>
    <w:p w:rsidR="00F87167" w:rsidRPr="00DA286C" w:rsidRDefault="00F87167" w:rsidP="00B84C11">
      <w:pPr>
        <w:pStyle w:val="ListParagraph"/>
        <w:numPr>
          <w:ilvl w:val="0"/>
          <w:numId w:val="2"/>
        </w:numPr>
        <w:jc w:val="both"/>
        <w:rPr>
          <w:rFonts w:eastAsia="TimesNewRomanPSMT"/>
          <w:bCs/>
          <w:iCs/>
          <w:lang w:val="sr-Cyrl-CS"/>
        </w:rPr>
      </w:pPr>
      <w:r w:rsidRPr="00DA286C">
        <w:rPr>
          <w:rFonts w:eastAsia="TimesNewRomanPSMT"/>
          <w:bCs/>
          <w:iCs/>
          <w:lang w:val="sr-Cyrl-CS"/>
        </w:rPr>
        <w:t xml:space="preserve">поштом, на адресу наручиоца: </w:t>
      </w:r>
      <w:r w:rsidR="00466DF7" w:rsidRPr="00DA286C">
        <w:rPr>
          <w:b/>
          <w:lang w:val="sr-Cyrl-CS"/>
        </w:rPr>
        <w:t>Клинички центар Војводине,</w:t>
      </w:r>
      <w:r w:rsidR="00466DF7" w:rsidRPr="00DA286C">
        <w:rPr>
          <w:lang w:val="sr-Cyrl-CS"/>
        </w:rPr>
        <w:t xml:space="preserve"> </w:t>
      </w:r>
      <w:r w:rsidR="00466DF7" w:rsidRPr="00DA286C">
        <w:rPr>
          <w:rFonts w:eastAsia="TimesNewRomanPSMT"/>
          <w:b/>
          <w:bCs/>
          <w:lang w:val="sr-Cyrl-CS"/>
        </w:rPr>
        <w:t>21000 Нови Сад, Хајдук Вељкова број 1</w:t>
      </w:r>
      <w:r w:rsidR="00466DF7" w:rsidRPr="00DA286C">
        <w:rPr>
          <w:i/>
          <w:iCs/>
          <w:lang w:val="sr-Cyrl-CS"/>
        </w:rPr>
        <w:t xml:space="preserve">, </w:t>
      </w:r>
      <w:r w:rsidR="00466DF7" w:rsidRPr="00DA286C">
        <w:rPr>
          <w:iCs/>
          <w:lang w:val="sr-Cyrl-CS"/>
        </w:rPr>
        <w:t xml:space="preserve">искључиво </w:t>
      </w:r>
      <w:r w:rsidR="00466DF7" w:rsidRPr="00DA286C">
        <w:rPr>
          <w:rFonts w:eastAsia="TimesNewRomanPSMT"/>
          <w:bCs/>
          <w:lang w:val="sr-Cyrl-CS"/>
        </w:rPr>
        <w:t>преко писарнице Клиничког центра</w:t>
      </w:r>
      <w:r w:rsidR="00F0579E" w:rsidRPr="00DA286C">
        <w:rPr>
          <w:rFonts w:eastAsia="TimesNewRomanPSMT"/>
          <w:bCs/>
          <w:iCs/>
          <w:lang w:val="sr-Cyrl-CS"/>
        </w:rPr>
        <w:t>,</w:t>
      </w:r>
    </w:p>
    <w:p w:rsidR="00F87167" w:rsidRPr="00DA286C" w:rsidRDefault="00F87167" w:rsidP="00B84C11">
      <w:pPr>
        <w:pStyle w:val="ListParagraph"/>
        <w:numPr>
          <w:ilvl w:val="0"/>
          <w:numId w:val="2"/>
        </w:numPr>
        <w:jc w:val="both"/>
        <w:rPr>
          <w:rFonts w:eastAsia="TimesNewRomanPSMT"/>
          <w:bCs/>
          <w:iCs/>
          <w:lang w:val="sr-Cyrl-CS"/>
        </w:rPr>
      </w:pPr>
      <w:r w:rsidRPr="00DA286C">
        <w:rPr>
          <w:rFonts w:eastAsia="TimesNewRomanPSMT"/>
          <w:bCs/>
          <w:iCs/>
          <w:lang w:val="sr-Cyrl-CS"/>
        </w:rPr>
        <w:t xml:space="preserve">електронском поштом, на адресу: </w:t>
      </w:r>
      <w:hyperlink r:id="rId12" w:history="1">
        <w:r w:rsidR="00C86D04" w:rsidRPr="003C39A5">
          <w:rPr>
            <w:rStyle w:val="Hyperlink"/>
            <w:rFonts w:eastAsia="TimesNewRomanPSMT"/>
            <w:bCs/>
            <w:iCs/>
          </w:rPr>
          <w:t>tender</w:t>
        </w:r>
        <w:r w:rsidR="00C86D04" w:rsidRPr="00DA286C">
          <w:rPr>
            <w:rStyle w:val="Hyperlink"/>
            <w:rFonts w:eastAsia="TimesNewRomanPSMT"/>
            <w:bCs/>
            <w:iCs/>
            <w:lang w:val="sr-Cyrl-CS"/>
          </w:rPr>
          <w:t>@</w:t>
        </w:r>
        <w:r w:rsidR="00C86D04" w:rsidRPr="003C39A5">
          <w:rPr>
            <w:rStyle w:val="Hyperlink"/>
            <w:rFonts w:eastAsia="TimesNewRomanPSMT"/>
            <w:bCs/>
            <w:iCs/>
          </w:rPr>
          <w:t>kcv</w:t>
        </w:r>
        <w:r w:rsidR="00C86D04" w:rsidRPr="00DA286C">
          <w:rPr>
            <w:rStyle w:val="Hyperlink"/>
            <w:rFonts w:eastAsia="TimesNewRomanPSMT"/>
            <w:bCs/>
            <w:iCs/>
            <w:lang w:val="sr-Cyrl-CS"/>
          </w:rPr>
          <w:t>.</w:t>
        </w:r>
        <w:r w:rsidR="00C86D04" w:rsidRPr="003C39A5">
          <w:rPr>
            <w:rStyle w:val="Hyperlink"/>
            <w:rFonts w:eastAsia="TimesNewRomanPSMT"/>
            <w:bCs/>
            <w:iCs/>
          </w:rPr>
          <w:t>rs</w:t>
        </w:r>
      </w:hyperlink>
      <w:r w:rsidR="00C2592E" w:rsidRPr="00DA286C">
        <w:rPr>
          <w:rFonts w:eastAsia="TimesNewRomanPSMT"/>
          <w:bCs/>
          <w:iCs/>
          <w:lang w:val="sr-Cyrl-CS"/>
        </w:rPr>
        <w:t xml:space="preserve"> </w:t>
      </w:r>
      <w:r w:rsidR="00C2592E" w:rsidRPr="00DA286C">
        <w:rPr>
          <w:rFonts w:eastAsia="TimesNewRomanPSMT"/>
          <w:bCs/>
          <w:i/>
          <w:iCs/>
          <w:u w:val="single"/>
          <w:lang w:val="sr-Cyrl-CS"/>
        </w:rPr>
        <w:t>(обавезно у телу мејла</w:t>
      </w:r>
      <w:r w:rsidR="000C3894" w:rsidRPr="00DA286C">
        <w:rPr>
          <w:rFonts w:eastAsia="TimesNewRomanPSMT"/>
          <w:bCs/>
          <w:i/>
          <w:iCs/>
          <w:u w:val="single"/>
          <w:lang w:val="sr-Cyrl-CS"/>
        </w:rPr>
        <w:t>)</w:t>
      </w:r>
      <w:r w:rsidR="00F0579E" w:rsidRPr="00DA286C">
        <w:rPr>
          <w:rFonts w:eastAsia="TimesNewRomanPSMT"/>
          <w:bCs/>
          <w:iCs/>
          <w:lang w:val="sr-Cyrl-CS"/>
        </w:rPr>
        <w:t xml:space="preserve"> или</w:t>
      </w:r>
    </w:p>
    <w:p w:rsidR="00A878F3" w:rsidRDefault="00F87167" w:rsidP="00B84C11">
      <w:pPr>
        <w:pStyle w:val="ListParagraph"/>
        <w:numPr>
          <w:ilvl w:val="0"/>
          <w:numId w:val="2"/>
        </w:numPr>
        <w:jc w:val="both"/>
        <w:rPr>
          <w:rFonts w:eastAsia="TimesNewRomanPSMT"/>
          <w:bCs/>
          <w:iCs/>
          <w:lang w:val="sr-Cyrl-CS"/>
        </w:rPr>
      </w:pPr>
      <w:r w:rsidRPr="00DA286C">
        <w:rPr>
          <w:rFonts w:eastAsia="TimesNewRomanPSMT"/>
          <w:bCs/>
          <w:iCs/>
          <w:lang w:val="sr-Cyrl-CS"/>
        </w:rPr>
        <w:t>лично, уз писано овлашћење понуђача који је понуду поднео.</w:t>
      </w:r>
    </w:p>
    <w:p w:rsidR="0034003D" w:rsidRPr="00DA286C" w:rsidRDefault="0034003D" w:rsidP="0034003D">
      <w:pPr>
        <w:pStyle w:val="ListParagraph"/>
        <w:ind w:left="360"/>
        <w:jc w:val="both"/>
        <w:rPr>
          <w:rFonts w:eastAsia="TimesNewRomanPSMT"/>
          <w:bCs/>
          <w:iCs/>
          <w:lang w:val="sr-Cyrl-CS"/>
        </w:rPr>
      </w:pPr>
    </w:p>
    <w:p w:rsidR="00F87167" w:rsidRPr="00DA286C" w:rsidRDefault="00F87167" w:rsidP="00F87167">
      <w:pPr>
        <w:pStyle w:val="ListParagraph"/>
        <w:ind w:left="360"/>
        <w:jc w:val="both"/>
        <w:rPr>
          <w:rFonts w:eastAsia="TimesNewRomanPSMT"/>
          <w:bCs/>
          <w:iCs/>
          <w:lang w:val="sr-Cyrl-CS"/>
        </w:rPr>
      </w:pPr>
    </w:p>
    <w:p w:rsidR="00A878F3" w:rsidRPr="00DA286C" w:rsidRDefault="00A878F3" w:rsidP="00A878F3">
      <w:pPr>
        <w:jc w:val="both"/>
        <w:rPr>
          <w:lang w:val="sr-Cyrl-CS"/>
        </w:rPr>
      </w:pPr>
      <w:r w:rsidRPr="00DA286C">
        <w:rPr>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rsidRPr="00DA286C">
        <w:rPr>
          <w:lang w:val="sr-Cyrl-CS"/>
        </w:rPr>
        <w:t xml:space="preserve"> и на својој интернет страници.</w:t>
      </w:r>
    </w:p>
    <w:p w:rsidR="00A878F3" w:rsidRPr="00DA286C" w:rsidRDefault="00A878F3" w:rsidP="00A878F3">
      <w:pPr>
        <w:jc w:val="both"/>
        <w:rPr>
          <w:lang w:val="sr-Cyrl-CS"/>
        </w:rPr>
      </w:pPr>
      <w:r w:rsidRPr="00DA286C">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rsidRPr="00DA286C">
        <w:rPr>
          <w:lang w:val="sr-Cyrl-CS"/>
        </w:rPr>
        <w:t>ужењу рока за подношење понуда.</w:t>
      </w:r>
    </w:p>
    <w:p w:rsidR="00A878F3" w:rsidRPr="00DA286C" w:rsidRDefault="00A878F3" w:rsidP="00A878F3">
      <w:pPr>
        <w:jc w:val="both"/>
        <w:rPr>
          <w:lang w:val="sr-Cyrl-CS"/>
        </w:rPr>
      </w:pPr>
      <w:r w:rsidRPr="00DA286C">
        <w:rPr>
          <w:lang w:val="sr-Cyrl-CS"/>
        </w:rPr>
        <w:t>По истеку рока предвиђеног за подношење понуда н</w:t>
      </w:r>
      <w:r w:rsidRPr="000746DE">
        <w:rPr>
          <w:lang w:val="sr-Cyrl-CS"/>
        </w:rPr>
        <w:t>а</w:t>
      </w:r>
      <w:r w:rsidRPr="00DA286C">
        <w:rPr>
          <w:lang w:val="sr-Cyrl-CS"/>
        </w:rPr>
        <w:t>ручилац не може да мења нити да до</w:t>
      </w:r>
      <w:r w:rsidR="00F0579E" w:rsidRPr="00DA286C">
        <w:rPr>
          <w:lang w:val="sr-Cyrl-CS"/>
        </w:rPr>
        <w:t>пуњује конкурсну документацију.</w:t>
      </w:r>
    </w:p>
    <w:p w:rsidR="00A878F3" w:rsidRPr="00DA286C" w:rsidRDefault="00A878F3" w:rsidP="00A878F3">
      <w:pPr>
        <w:jc w:val="both"/>
        <w:rPr>
          <w:bCs/>
          <w:lang w:val="sr-Cyrl-CS"/>
        </w:rPr>
      </w:pPr>
      <w:r w:rsidRPr="00DA286C">
        <w:rPr>
          <w:lang w:val="sr-Cyrl-CS"/>
        </w:rPr>
        <w:t>Тражење додатних информација или појашњења у вези са припремањем п</w:t>
      </w:r>
      <w:r w:rsidR="00F0579E" w:rsidRPr="00DA286C">
        <w:rPr>
          <w:lang w:val="sr-Cyrl-CS"/>
        </w:rPr>
        <w:t>онуде телефоном није дозвољено.</w:t>
      </w:r>
    </w:p>
    <w:p w:rsidR="006872DA" w:rsidRPr="00DA286C" w:rsidRDefault="00A878F3" w:rsidP="00A878F3">
      <w:pPr>
        <w:jc w:val="both"/>
        <w:rPr>
          <w:bCs/>
          <w:lang w:val="sr-Cyrl-CS"/>
        </w:rPr>
      </w:pPr>
      <w:r w:rsidRPr="00DA286C">
        <w:rPr>
          <w:bCs/>
          <w:lang w:val="sr-Cyrl-CS"/>
        </w:rPr>
        <w:t>Комуникација у поступку јавне набавке врши се искључиво на начин одређен чланом 20. Закона.</w:t>
      </w:r>
    </w:p>
    <w:p w:rsidR="005B18AC" w:rsidRDefault="005B18AC" w:rsidP="00A878F3">
      <w:pPr>
        <w:jc w:val="both"/>
        <w:rPr>
          <w:lang w:val="sr-Cyrl-CS"/>
        </w:rPr>
      </w:pPr>
    </w:p>
    <w:p w:rsidR="005B18AC" w:rsidRDefault="005B18AC" w:rsidP="00A878F3">
      <w:pPr>
        <w:jc w:val="both"/>
        <w:rPr>
          <w:lang w:val="sr-Cyrl-CS"/>
        </w:rPr>
      </w:pPr>
      <w:r w:rsidRPr="00D525E4">
        <w:rPr>
          <w:lang w:val="sr-Cyrl-CS"/>
        </w:rPr>
        <w:t xml:space="preserve">Сваки захтев за додатним појашњењем примљен након радног времена </w:t>
      </w:r>
      <w:r w:rsidR="0036623C" w:rsidRPr="00D525E4">
        <w:rPr>
          <w:lang w:val="sr-Cyrl-CS"/>
        </w:rPr>
        <w:t>Н</w:t>
      </w:r>
      <w:r w:rsidRPr="00D525E4">
        <w:rPr>
          <w:lang w:val="sr-Cyrl-CS"/>
        </w:rPr>
        <w:t>аручиоца (</w:t>
      </w:r>
      <w:r w:rsidR="00452A4A" w:rsidRPr="00D525E4">
        <w:rPr>
          <w:lang w:val="sr-Cyrl-CS"/>
        </w:rPr>
        <w:t>пон. –пет. 07-</w:t>
      </w:r>
      <w:r w:rsidRPr="00D525E4">
        <w:rPr>
          <w:lang w:val="sr-Cyrl-CS"/>
        </w:rPr>
        <w:t xml:space="preserve">15 часова) </w:t>
      </w:r>
      <w:r w:rsidR="00FA3DDB" w:rsidRPr="00D525E4">
        <w:rPr>
          <w:lang w:val="sr-Cyrl-CS"/>
        </w:rPr>
        <w:t>с</w:t>
      </w:r>
      <w:r w:rsidR="00452A4A" w:rsidRPr="00D525E4">
        <w:rPr>
          <w:lang w:val="sr-Cyrl-CS"/>
        </w:rPr>
        <w:t xml:space="preserve">матраће се да је </w:t>
      </w:r>
      <w:r w:rsidR="0036623C" w:rsidRPr="00D525E4">
        <w:rPr>
          <w:lang w:val="sr-Cyrl-CS"/>
        </w:rPr>
        <w:t>примљен</w:t>
      </w:r>
      <w:r w:rsidR="00452A4A" w:rsidRPr="00D525E4">
        <w:rPr>
          <w:lang w:val="sr-Cyrl-CS"/>
        </w:rPr>
        <w:t xml:space="preserve"> следећег</w:t>
      </w:r>
      <w:r w:rsidRPr="00D525E4">
        <w:rPr>
          <w:lang w:val="sr-Cyrl-CS"/>
        </w:rPr>
        <w:t xml:space="preserve"> радн</w:t>
      </w:r>
      <w:r w:rsidR="00452A4A" w:rsidRPr="00D525E4">
        <w:rPr>
          <w:lang w:val="sr-Cyrl-CS"/>
        </w:rPr>
        <w:t>ог</w:t>
      </w:r>
      <w:r w:rsidRPr="00D525E4">
        <w:rPr>
          <w:lang w:val="sr-Cyrl-CS"/>
        </w:rPr>
        <w:t xml:space="preserve"> дан</w:t>
      </w:r>
      <w:r w:rsidR="00452A4A" w:rsidRPr="00D525E4">
        <w:rPr>
          <w:lang w:val="sr-Cyrl-CS"/>
        </w:rPr>
        <w:t>а</w:t>
      </w:r>
      <w:r w:rsidRPr="00D525E4">
        <w:rPr>
          <w:lang w:val="sr-Cyrl-CS"/>
        </w:rPr>
        <w:t>.</w:t>
      </w:r>
    </w:p>
    <w:p w:rsidR="00985904" w:rsidRDefault="00985904" w:rsidP="00A878F3">
      <w:pPr>
        <w:jc w:val="both"/>
        <w:rPr>
          <w:lang w:val="sr-Cyrl-CS"/>
        </w:rPr>
      </w:pPr>
    </w:p>
    <w:p w:rsidR="005B18AC" w:rsidRPr="00985904" w:rsidRDefault="005B18AC" w:rsidP="00A878F3">
      <w:pPr>
        <w:jc w:val="both"/>
        <w:rPr>
          <w:lang w:val="sr-Cyrl-CS"/>
        </w:rPr>
      </w:pPr>
    </w:p>
    <w:p w:rsidR="00A878F3" w:rsidRPr="00DA286C" w:rsidRDefault="00A878F3" w:rsidP="00A878F3">
      <w:pPr>
        <w:jc w:val="both"/>
        <w:rPr>
          <w:b/>
          <w:bCs/>
          <w:i/>
          <w:lang w:val="sr-Cyrl-CS"/>
        </w:rPr>
      </w:pPr>
      <w:r w:rsidRPr="00DA286C">
        <w:rPr>
          <w:b/>
          <w:bCs/>
          <w:i/>
          <w:lang w:val="sr-Cyrl-CS"/>
        </w:rPr>
        <w:lastRenderedPageBreak/>
        <w:t>15. ДОДАТНА ОБЈАШЊЕЊА ОД ПОНУЂАЧА ПОСЛЕ ОТВАРАЊА ПОНУДА И КОНТРОЛА КОД ПОНУЂ</w:t>
      </w:r>
      <w:r w:rsidR="004035D6" w:rsidRPr="00DA286C">
        <w:rPr>
          <w:b/>
          <w:bCs/>
          <w:i/>
          <w:lang w:val="sr-Cyrl-CS"/>
        </w:rPr>
        <w:t>АЧА ОДНОСНО ЊЕГОВОГ ПОДИЗВОЂАЧА</w:t>
      </w:r>
    </w:p>
    <w:p w:rsidR="00A878F3" w:rsidRPr="00DA286C" w:rsidRDefault="00A878F3" w:rsidP="00A878F3">
      <w:pPr>
        <w:jc w:val="both"/>
        <w:rPr>
          <w:b/>
          <w:bCs/>
          <w:lang w:val="sr-Cyrl-CS"/>
        </w:rPr>
      </w:pPr>
    </w:p>
    <w:p w:rsidR="00A878F3" w:rsidRPr="00DA286C" w:rsidRDefault="00A878F3" w:rsidP="00A878F3">
      <w:pPr>
        <w:jc w:val="both"/>
        <w:rPr>
          <w:rFonts w:eastAsia="TimesNewRomanPSMT"/>
          <w:bCs/>
          <w:lang w:val="sr-Cyrl-CS"/>
        </w:rPr>
      </w:pPr>
      <w:r w:rsidRPr="00DA286C">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rsidRPr="00DA286C">
        <w:rPr>
          <w:lang w:val="sr-Cyrl-CS"/>
        </w:rPr>
        <w:t xml:space="preserve"> подизвођача (члан 93. Закона).</w:t>
      </w:r>
    </w:p>
    <w:p w:rsidR="00A878F3" w:rsidRPr="00DA286C" w:rsidRDefault="00A878F3" w:rsidP="00A878F3">
      <w:pPr>
        <w:tabs>
          <w:tab w:val="left" w:pos="-135"/>
          <w:tab w:val="left" w:pos="0"/>
          <w:tab w:val="left" w:pos="120"/>
        </w:tabs>
        <w:jc w:val="both"/>
        <w:rPr>
          <w:lang w:val="sr-Cyrl-CS"/>
        </w:rPr>
      </w:pPr>
      <w:r w:rsidRPr="00DA286C">
        <w:rPr>
          <w:rFonts w:eastAsia="TimesNewRomanPSMT"/>
          <w:bCs/>
          <w:lang w:val="sr-Cyrl-CS"/>
        </w:rPr>
        <w:t>Уколико наручилац оцени да су потребна додатна објашњења или је потребно извршити</w:t>
      </w:r>
      <w:r w:rsidRPr="00DA286C">
        <w:rPr>
          <w:lang w:val="sr-Cyrl-CS"/>
        </w:rPr>
        <w:t xml:space="preserve"> контролу (увид) код понуђача, односно његовог подизвођача</w:t>
      </w:r>
      <w:r w:rsidRPr="00DA286C">
        <w:rPr>
          <w:rFonts w:eastAsia="TimesNewRomanPSMT"/>
          <w:bCs/>
          <w:lang w:val="sr-Cyrl-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sidRPr="00DA286C">
        <w:rPr>
          <w:rFonts w:eastAsia="TimesNewRomanPSMT"/>
          <w:bCs/>
          <w:lang w:val="sr-Cyrl-CS"/>
        </w:rPr>
        <w:t xml:space="preserve"> као и код његовог подизвођача.</w:t>
      </w:r>
    </w:p>
    <w:p w:rsidR="00A878F3" w:rsidRPr="00DA286C" w:rsidRDefault="00A878F3" w:rsidP="00A878F3">
      <w:pPr>
        <w:tabs>
          <w:tab w:val="left" w:pos="-135"/>
          <w:tab w:val="left" w:pos="0"/>
          <w:tab w:val="left" w:pos="120"/>
        </w:tabs>
        <w:jc w:val="both"/>
        <w:rPr>
          <w:lang w:val="sr-Cyrl-CS"/>
        </w:rPr>
      </w:pPr>
      <w:r w:rsidRPr="00DA286C">
        <w:rPr>
          <w:lang w:val="sr-Cyrl-CS"/>
        </w:rPr>
        <w:t xml:space="preserve">Наручилац може уз сагласност понуђача да изврши исправке рачунских грешака уочених приликом разматрања понуде </w:t>
      </w:r>
      <w:r w:rsidR="00F0579E" w:rsidRPr="00DA286C">
        <w:rPr>
          <w:lang w:val="sr-Cyrl-CS"/>
        </w:rPr>
        <w:t>по окончаном поступку отварања.</w:t>
      </w:r>
    </w:p>
    <w:p w:rsidR="00A878F3" w:rsidRPr="00DA286C" w:rsidRDefault="00A878F3" w:rsidP="00A878F3">
      <w:pPr>
        <w:tabs>
          <w:tab w:val="left" w:pos="-135"/>
          <w:tab w:val="left" w:pos="0"/>
          <w:tab w:val="left" w:pos="120"/>
        </w:tabs>
        <w:jc w:val="both"/>
        <w:rPr>
          <w:lang w:val="sr-Cyrl-CS"/>
        </w:rPr>
      </w:pPr>
      <w:r w:rsidRPr="00DA286C">
        <w:rPr>
          <w:lang w:val="sr-Cyrl-CS"/>
        </w:rPr>
        <w:t>У случају разлике између јединичне и укупне цене, меродавна је јединична цена.</w:t>
      </w:r>
    </w:p>
    <w:p w:rsidR="00A878F3" w:rsidRPr="00DA286C" w:rsidRDefault="00A878F3" w:rsidP="00A878F3">
      <w:pPr>
        <w:jc w:val="both"/>
        <w:rPr>
          <w:lang w:val="sr-Cyrl-CS"/>
        </w:rPr>
      </w:pPr>
      <w:r w:rsidRPr="00DA286C">
        <w:rPr>
          <w:lang w:val="sr-Cyrl-CS"/>
        </w:rPr>
        <w:t>Ако се понуђач не сагласи са исправком рачунских грешака, наручил</w:t>
      </w:r>
      <w:r w:rsidRPr="000746DE">
        <w:rPr>
          <w:lang w:val="sr-Cyrl-CS"/>
        </w:rPr>
        <w:t>а</w:t>
      </w:r>
      <w:r w:rsidRPr="00DA286C">
        <w:rPr>
          <w:lang w:val="sr-Cyrl-CS"/>
        </w:rPr>
        <w:t>ц ће његову п</w:t>
      </w:r>
      <w:r w:rsidR="00F0579E" w:rsidRPr="00DA286C">
        <w:rPr>
          <w:lang w:val="sr-Cyrl-CS"/>
        </w:rPr>
        <w:t>онуду одбити као неприхватљиву.</w:t>
      </w:r>
    </w:p>
    <w:p w:rsidR="005B795C" w:rsidRPr="00DA286C" w:rsidRDefault="005B795C" w:rsidP="00A878F3">
      <w:pPr>
        <w:jc w:val="both"/>
        <w:rPr>
          <w:b/>
          <w:bCs/>
          <w:lang w:val="sr-Cyrl-CS"/>
        </w:rPr>
      </w:pPr>
    </w:p>
    <w:p w:rsidR="00A878F3" w:rsidRPr="00DA286C" w:rsidRDefault="00A878F3" w:rsidP="00A878F3">
      <w:pPr>
        <w:jc w:val="both"/>
        <w:rPr>
          <w:b/>
          <w:bCs/>
          <w:i/>
          <w:lang w:val="sr-Cyrl-CS"/>
        </w:rPr>
      </w:pPr>
    </w:p>
    <w:p w:rsidR="00A878F3" w:rsidRPr="00DA286C" w:rsidRDefault="00A878F3" w:rsidP="00A878F3">
      <w:pPr>
        <w:jc w:val="both"/>
        <w:rPr>
          <w:b/>
          <w:bCs/>
          <w:i/>
          <w:lang w:val="sr-Cyrl-CS"/>
        </w:rPr>
      </w:pPr>
      <w:r w:rsidRPr="00DA286C">
        <w:rPr>
          <w:b/>
          <w:bCs/>
          <w:i/>
          <w:lang w:val="sr-Cyrl-CS"/>
        </w:rPr>
        <w:t>16. ДОДАТНО ОБЕЗБЕЂЕЊЕ ИСПУЊЕЊА УГОВОРНИХ ОБАВЕЗА ПОНУЂАЧА КОЈИ СЕ НАЛАЗЕ НА СПИСКУ НЕГАТИВНИХ РЕФЕРЕНЦИ</w:t>
      </w:r>
    </w:p>
    <w:p w:rsidR="00A878F3" w:rsidRPr="00DA286C" w:rsidRDefault="00A878F3" w:rsidP="00A878F3">
      <w:pPr>
        <w:jc w:val="both"/>
        <w:rPr>
          <w:b/>
          <w:bCs/>
          <w:lang w:val="sr-Cyrl-CS"/>
        </w:rPr>
      </w:pPr>
    </w:p>
    <w:p w:rsidR="00A67E0C" w:rsidRPr="00DA286C" w:rsidRDefault="00A878F3" w:rsidP="00A67E0C">
      <w:pPr>
        <w:jc w:val="both"/>
        <w:rPr>
          <w:rFonts w:eastAsia="TimesNewRomanPSMT"/>
          <w:bCs/>
          <w:iCs/>
          <w:lang w:val="sr-Cyrl-CS"/>
        </w:rPr>
      </w:pPr>
      <w:r w:rsidRPr="00DA286C">
        <w:rPr>
          <w:rFonts w:eastAsia="TimesNewRomanPSMT"/>
          <w:bCs/>
          <w:iCs/>
          <w:lang w:val="sr-Cyrl-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DA286C">
        <w:rPr>
          <w:rFonts w:eastAsia="TimesNewRomanPSMT"/>
          <w:bCs/>
          <w:iCs/>
          <w:u w:val="single"/>
          <w:lang w:val="sr-Cyrl-CS"/>
        </w:rPr>
        <w:t>није</w:t>
      </w:r>
      <w:r w:rsidRPr="00DA286C">
        <w:rPr>
          <w:rFonts w:eastAsia="TimesNewRomanPSMT"/>
          <w:bCs/>
          <w:iCs/>
          <w:lang w:val="sr-Cyrl-CS"/>
        </w:rPr>
        <w:t xml:space="preserve"> истоврстан предмету ове јавне набавке, а уколико таквом понуђачу буде додељен уговор, дужан је да</w:t>
      </w:r>
      <w:r w:rsidRPr="00DA286C">
        <w:rPr>
          <w:rFonts w:eastAsia="TimesNewRomanPSMT"/>
          <w:b/>
          <w:bCs/>
          <w:iCs/>
          <w:lang w:val="sr-Cyrl-CS"/>
        </w:rPr>
        <w:t xml:space="preserve"> </w:t>
      </w:r>
      <w:r w:rsidRPr="00DA286C">
        <w:rPr>
          <w:rFonts w:eastAsia="TimesNewRomanPSMT"/>
          <w:bCs/>
          <w:iCs/>
          <w:lang w:val="sr-Cyrl-CS"/>
        </w:rPr>
        <w:t xml:space="preserve">преда </w:t>
      </w:r>
      <w:r w:rsidR="00B85C57" w:rsidRPr="00DA286C">
        <w:rPr>
          <w:rFonts w:eastAsia="TimesNewRomanPSMT"/>
          <w:bCs/>
          <w:iCs/>
          <w:lang w:val="sr-Cyrl-CS"/>
        </w:rPr>
        <w:t>средства обезбеђења</w:t>
      </w:r>
      <w:r w:rsidR="00A976FA" w:rsidRPr="00DA286C">
        <w:rPr>
          <w:rFonts w:eastAsia="TimesNewRomanPSMT"/>
          <w:bCs/>
          <w:iCs/>
          <w:lang w:val="sr-Cyrl-CS"/>
        </w:rPr>
        <w:t xml:space="preserve"> тражена у тачки 12.</w:t>
      </w:r>
      <w:r w:rsidRPr="00DA286C">
        <w:rPr>
          <w:rFonts w:eastAsia="TimesNewRomanPSMT"/>
          <w:bCs/>
          <w:iCs/>
          <w:lang w:val="sr-Cyrl-CS"/>
        </w:rPr>
        <w:t xml:space="preserve"> </w:t>
      </w:r>
      <w:r w:rsidR="00B85C57" w:rsidRPr="00B85C57">
        <w:rPr>
          <w:rFonts w:eastAsia="TimesNewRomanPSMT"/>
          <w:bCs/>
          <w:iCs/>
          <w:lang w:val="sr-Cyrl-CS"/>
        </w:rPr>
        <w:t>Упутства понуђачима како да сачине понуду</w:t>
      </w:r>
      <w:r w:rsidR="00B85C57" w:rsidRPr="00DA286C">
        <w:rPr>
          <w:rFonts w:eastAsia="TimesNewRomanPSMT"/>
          <w:bCs/>
          <w:iCs/>
          <w:lang w:val="sr-Cyrl-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DA286C">
        <w:rPr>
          <w:rFonts w:eastAsia="TimesNewRomanPSMT"/>
          <w:bCs/>
          <w:iCs/>
          <w:lang w:val="sr-Cyrl-CS"/>
        </w:rPr>
        <w:t xml:space="preserve"> од укупне вредности уговора без ПДВ-а</w:t>
      </w:r>
      <w:r w:rsidR="00B85C57" w:rsidRPr="00DA286C">
        <w:rPr>
          <w:rFonts w:eastAsia="TimesNewRomanPSMT"/>
          <w:bCs/>
          <w:iCs/>
          <w:lang w:val="sr-Cyrl-CS"/>
        </w:rPr>
        <w:t>, са роком важности који је тридесет</w:t>
      </w:r>
      <w:r w:rsidRPr="00DA286C">
        <w:rPr>
          <w:rFonts w:eastAsia="TimesNewRomanPSMT"/>
          <w:bCs/>
          <w:iCs/>
          <w:lang w:val="sr-Cyrl-CS"/>
        </w:rPr>
        <w:t xml:space="preserve"> дана </w:t>
      </w:r>
      <w:r w:rsidR="00B85C57" w:rsidRPr="00DA286C">
        <w:rPr>
          <w:rFonts w:eastAsia="TimesNewRomanPSMT"/>
          <w:bCs/>
          <w:iCs/>
          <w:lang w:val="sr-Cyrl-CS"/>
        </w:rPr>
        <w:t xml:space="preserve">(уместо десет дана) </w:t>
      </w:r>
      <w:r w:rsidRPr="00DA286C">
        <w:rPr>
          <w:rFonts w:eastAsia="TimesNewRomanPSMT"/>
          <w:bCs/>
          <w:iCs/>
          <w:lang w:val="sr-Cyrl-CS"/>
        </w:rPr>
        <w:t xml:space="preserve">дужи од истека рока </w:t>
      </w:r>
      <w:r w:rsidR="00A67E0C" w:rsidRPr="00DA286C">
        <w:rPr>
          <w:rFonts w:eastAsia="TimesNewRomanPSMT"/>
          <w:bCs/>
          <w:iCs/>
          <w:lang w:val="sr-Cyrl-CS"/>
        </w:rPr>
        <w:t>за коначно извршење обавезе понуђача која је предмет обезбеђења (извршење уговорне обавезе, истек гарантног рока и сл.).</w:t>
      </w:r>
    </w:p>
    <w:p w:rsidR="00A878F3" w:rsidRPr="00DA286C" w:rsidRDefault="00A878F3" w:rsidP="00A67E0C">
      <w:pPr>
        <w:jc w:val="both"/>
        <w:rPr>
          <w:rFonts w:eastAsia="TimesNewRomanPSMT"/>
          <w:b/>
          <w:bCs/>
          <w:i/>
          <w:iCs/>
          <w:lang w:val="sr-Cyrl-CS"/>
        </w:rPr>
      </w:pPr>
      <w:r w:rsidRPr="00DA286C">
        <w:rPr>
          <w:rFonts w:eastAsia="TimesNewRomanPSMT"/>
          <w:bCs/>
          <w:iCs/>
          <w:lang w:val="sr-Cyrl-CS"/>
        </w:rPr>
        <w:t xml:space="preserve">Ако се за време трајања уговора промене рокови за извршење уговорне обавезе, важност </w:t>
      </w:r>
      <w:r w:rsidR="00A67E0C" w:rsidRPr="00DA286C">
        <w:rPr>
          <w:rFonts w:eastAsia="TimesNewRomanPSMT"/>
          <w:bCs/>
          <w:iCs/>
          <w:lang w:val="sr-Cyrl-CS"/>
        </w:rPr>
        <w:t>средстава обезбеђења</w:t>
      </w:r>
      <w:r w:rsidRPr="00DA286C">
        <w:rPr>
          <w:rFonts w:eastAsia="TimesNewRomanPSMT"/>
          <w:bCs/>
          <w:iCs/>
          <w:lang w:val="sr-Cyrl-CS"/>
        </w:rPr>
        <w:t xml:space="preserve"> мора да се продужи.</w:t>
      </w:r>
    </w:p>
    <w:p w:rsidR="00A878F3" w:rsidRDefault="00A878F3" w:rsidP="00A878F3">
      <w:pPr>
        <w:jc w:val="both"/>
        <w:rPr>
          <w:b/>
          <w:bCs/>
          <w:lang w:val="sr-Cyrl-CS"/>
        </w:rPr>
      </w:pPr>
    </w:p>
    <w:p w:rsidR="006B28FB" w:rsidRPr="006B28FB" w:rsidRDefault="006B28FB" w:rsidP="00A878F3">
      <w:pPr>
        <w:jc w:val="both"/>
        <w:rPr>
          <w:b/>
          <w:bCs/>
          <w:lang w:val="sr-Cyrl-CS"/>
        </w:rPr>
      </w:pPr>
    </w:p>
    <w:p w:rsidR="00A878F3" w:rsidRPr="00DA286C" w:rsidRDefault="00A878F3" w:rsidP="00A878F3">
      <w:pPr>
        <w:jc w:val="both"/>
        <w:rPr>
          <w:i/>
          <w:lang w:val="sr-Cyrl-CS"/>
        </w:rPr>
      </w:pPr>
      <w:r w:rsidRPr="00DA286C">
        <w:rPr>
          <w:b/>
          <w:bCs/>
          <w:i/>
          <w:lang w:val="sr-Cyrl-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A286C" w:rsidRDefault="00A878F3" w:rsidP="00A878F3">
      <w:pPr>
        <w:jc w:val="both"/>
        <w:rPr>
          <w:highlight w:val="green"/>
          <w:lang w:val="sr-Cyrl-CS"/>
        </w:rPr>
      </w:pPr>
    </w:p>
    <w:p w:rsidR="00A878F3" w:rsidRPr="00DA286C" w:rsidRDefault="00A878F3" w:rsidP="00A878F3">
      <w:pPr>
        <w:jc w:val="both"/>
        <w:rPr>
          <w:b/>
          <w:bCs/>
          <w:i/>
          <w:iCs/>
          <w:lang w:val="sr-Cyrl-CS"/>
        </w:rPr>
      </w:pPr>
      <w:r w:rsidRPr="00DA286C">
        <w:rPr>
          <w:lang w:val="sr-Cyrl-CS"/>
        </w:rPr>
        <w:t xml:space="preserve">Избор најповољније понуде ће се извршити применом критеријума </w:t>
      </w:r>
      <w:r w:rsidR="009C505A" w:rsidRPr="00DA286C">
        <w:rPr>
          <w:b/>
          <w:bCs/>
          <w:lang w:val="sr-Cyrl-CS"/>
        </w:rPr>
        <w:t>„</w:t>
      </w:r>
      <w:r w:rsidR="006D7665" w:rsidRPr="00DA286C">
        <w:rPr>
          <w:b/>
          <w:i/>
          <w:iCs/>
          <w:lang w:val="sr-Cyrl-CS"/>
        </w:rPr>
        <w:t>економски најповољнија понуда“</w:t>
      </w:r>
      <w:r w:rsidR="000F1172" w:rsidRPr="00DA286C">
        <w:rPr>
          <w:b/>
          <w:i/>
          <w:iCs/>
          <w:lang w:val="sr-Cyrl-CS"/>
        </w:rPr>
        <w:t>.</w:t>
      </w:r>
    </w:p>
    <w:p w:rsidR="0072089F" w:rsidRPr="00DA286C" w:rsidRDefault="00FC4113" w:rsidP="00A878F3">
      <w:pPr>
        <w:jc w:val="both"/>
        <w:rPr>
          <w:b/>
          <w:bCs/>
          <w:i/>
          <w:iCs/>
          <w:lang w:val="sr-Cyrl-CS"/>
        </w:rPr>
      </w:pPr>
      <w:r w:rsidRPr="00DA286C">
        <w:rPr>
          <w:bCs/>
          <w:iCs/>
          <w:lang w:val="sr-Cyrl-CS"/>
        </w:rPr>
        <w:t>Разрада критеријума</w:t>
      </w:r>
      <w:r w:rsidR="009C505A" w:rsidRPr="00DA286C">
        <w:rPr>
          <w:bCs/>
          <w:iCs/>
          <w:lang w:val="sr-Cyrl-CS"/>
        </w:rPr>
        <w:t xml:space="preserve"> је </w:t>
      </w:r>
      <w:r w:rsidR="0072089F" w:rsidRPr="00DA286C">
        <w:rPr>
          <w:rFonts w:eastAsia="TimesNewRomanPSMT"/>
          <w:bCs/>
          <w:lang w:val="sr-Cyrl-CS"/>
        </w:rPr>
        <w:t xml:space="preserve">у </w:t>
      </w:r>
      <w:r w:rsidR="0072089F" w:rsidRPr="000F1172">
        <w:rPr>
          <w:rFonts w:eastAsia="TimesNewRomanPSMT"/>
          <w:bCs/>
          <w:lang w:val="sr-Cyrl-CS"/>
        </w:rPr>
        <w:t>поглављу</w:t>
      </w:r>
      <w:r w:rsidR="0072089F" w:rsidRPr="00DA286C">
        <w:rPr>
          <w:rFonts w:eastAsia="TimesNewRomanPSMT"/>
          <w:bCs/>
          <w:lang w:val="sr-Cyrl-CS"/>
        </w:rPr>
        <w:t xml:space="preserve"> </w:t>
      </w:r>
      <w:r w:rsidR="00981961">
        <w:rPr>
          <w:rFonts w:eastAsia="TimesNewRomanPSMT"/>
          <w:bCs/>
          <w:lang w:val="sr-Cyrl-CS"/>
        </w:rPr>
        <w:t>6</w:t>
      </w:r>
      <w:r w:rsidR="0072089F" w:rsidRPr="00DA286C">
        <w:rPr>
          <w:rFonts w:eastAsia="TimesNewRomanPSMT"/>
          <w:bCs/>
          <w:lang w:val="sr-Cyrl-CS"/>
        </w:rPr>
        <w:t>.</w:t>
      </w:r>
      <w:r w:rsidR="0072089F" w:rsidRPr="000F1172">
        <w:rPr>
          <w:rFonts w:eastAsia="TimesNewRomanPSMT"/>
          <w:bCs/>
          <w:lang w:val="ru-RU"/>
        </w:rPr>
        <w:t xml:space="preserve"> </w:t>
      </w:r>
      <w:r w:rsidR="0072089F" w:rsidRPr="00DA286C">
        <w:rPr>
          <w:rFonts w:eastAsia="TimesNewRomanPSMT"/>
          <w:bCs/>
          <w:lang w:val="sr-Cyrl-CS"/>
        </w:rPr>
        <w:t>конкурсне документације</w:t>
      </w:r>
      <w:r w:rsidR="009C505A" w:rsidRPr="00DA286C">
        <w:rPr>
          <w:rFonts w:eastAsia="TimesNewRomanPSMT"/>
          <w:bCs/>
          <w:lang w:val="sr-Cyrl-CS"/>
        </w:rPr>
        <w:t>.</w:t>
      </w:r>
    </w:p>
    <w:p w:rsidR="00A878F3" w:rsidRDefault="00A878F3" w:rsidP="00A878F3">
      <w:pPr>
        <w:jc w:val="both"/>
        <w:rPr>
          <w:highlight w:val="green"/>
          <w:lang w:val="sr-Cyrl-CS"/>
        </w:rPr>
      </w:pPr>
    </w:p>
    <w:p w:rsidR="00FF5BA6" w:rsidRPr="00DA286C" w:rsidRDefault="00FF5BA6" w:rsidP="00A878F3">
      <w:pPr>
        <w:jc w:val="both"/>
        <w:rPr>
          <w:highlight w:val="green"/>
          <w:lang w:val="sr-Cyrl-CS"/>
        </w:rPr>
      </w:pPr>
    </w:p>
    <w:p w:rsidR="00A878F3" w:rsidRPr="00DA286C" w:rsidRDefault="00A878F3" w:rsidP="00A878F3">
      <w:pPr>
        <w:jc w:val="both"/>
        <w:rPr>
          <w:b/>
          <w:bCs/>
          <w:i/>
          <w:lang w:val="sr-Cyrl-CS"/>
        </w:rPr>
      </w:pPr>
      <w:r w:rsidRPr="00DA286C">
        <w:rPr>
          <w:b/>
          <w:bCs/>
          <w:i/>
          <w:lang w:val="sr-Cyrl-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DA286C">
        <w:rPr>
          <w:b/>
          <w:bCs/>
          <w:i/>
          <w:lang w:val="sr-Cyrl-CS"/>
        </w:rPr>
        <w:t>ИЛИ ИСТОМ ПОНУЂЕНОМ ЦЕНОМ</w:t>
      </w:r>
    </w:p>
    <w:p w:rsidR="00A878F3" w:rsidRPr="00DA286C" w:rsidRDefault="00A878F3" w:rsidP="00A878F3">
      <w:pPr>
        <w:jc w:val="both"/>
        <w:rPr>
          <w:b/>
          <w:bCs/>
          <w:highlight w:val="green"/>
          <w:lang w:val="sr-Cyrl-CS"/>
        </w:rPr>
      </w:pPr>
    </w:p>
    <w:p w:rsidR="006872DA" w:rsidRPr="00DA286C" w:rsidRDefault="00407855" w:rsidP="00407855">
      <w:pPr>
        <w:jc w:val="both"/>
        <w:rPr>
          <w:noProof/>
          <w:lang w:val="sr-Cyrl-CS"/>
        </w:rPr>
      </w:pPr>
      <w:r w:rsidRPr="00D525E4">
        <w:rPr>
          <w:iCs/>
          <w:lang w:val="sr-Cyrl-CS"/>
        </w:rPr>
        <w:t>Уколико две или више понуда имају исти број пондера, као најповољнија биће изаб</w:t>
      </w:r>
      <w:r w:rsidR="00D525E4" w:rsidRPr="00D525E4">
        <w:rPr>
          <w:iCs/>
          <w:lang w:val="sr-Cyrl-CS"/>
        </w:rPr>
        <w:t xml:space="preserve">рана понуда оног понуђача </w:t>
      </w:r>
      <w:r w:rsidR="00FB12AA" w:rsidRPr="00D525E4">
        <w:rPr>
          <w:noProof/>
          <w:lang w:val="sr-Cyrl-CS"/>
        </w:rPr>
        <w:t xml:space="preserve">који има </w:t>
      </w:r>
      <w:r w:rsidRPr="00D525E4">
        <w:rPr>
          <w:noProof/>
          <w:lang w:val="sr-Cyrl-CS"/>
        </w:rPr>
        <w:t xml:space="preserve">највећи остварени пословни приход у </w:t>
      </w:r>
      <w:r w:rsidR="00102D2C" w:rsidRPr="00D525E4">
        <w:rPr>
          <w:noProof/>
          <w:lang w:val="sr-Cyrl-CS"/>
        </w:rPr>
        <w:t>претходној</w:t>
      </w:r>
      <w:r w:rsidR="00CC0CF0" w:rsidRPr="00D525E4">
        <w:rPr>
          <w:noProof/>
          <w:lang w:val="sr-Cyrl-CS"/>
        </w:rPr>
        <w:t xml:space="preserve"> </w:t>
      </w:r>
      <w:r w:rsidR="004035D6" w:rsidRPr="00D525E4">
        <w:rPr>
          <w:noProof/>
          <w:lang w:val="sr-Cyrl-CS"/>
        </w:rPr>
        <w:t>г</w:t>
      </w:r>
      <w:r w:rsidR="00CC0CF0" w:rsidRPr="00D525E4">
        <w:rPr>
          <w:noProof/>
          <w:lang w:val="sr-Cyrl-CS"/>
        </w:rPr>
        <w:t>одини.</w:t>
      </w:r>
    </w:p>
    <w:p w:rsidR="00A878F3" w:rsidRPr="00E95690" w:rsidRDefault="00A878F3" w:rsidP="00A878F3">
      <w:pPr>
        <w:jc w:val="both"/>
        <w:rPr>
          <w:b/>
          <w:bCs/>
          <w:lang w:val="sr-Cyrl-CS"/>
        </w:rPr>
      </w:pPr>
    </w:p>
    <w:p w:rsidR="00A878F3" w:rsidRPr="00DA286C" w:rsidRDefault="00A878F3" w:rsidP="00A878F3">
      <w:pPr>
        <w:jc w:val="both"/>
        <w:rPr>
          <w:b/>
          <w:bCs/>
          <w:i/>
          <w:lang w:val="sr-Cyrl-CS"/>
        </w:rPr>
      </w:pPr>
      <w:r w:rsidRPr="00456785">
        <w:rPr>
          <w:b/>
          <w:bCs/>
          <w:i/>
          <w:lang w:val="sr-Cyrl-CS"/>
        </w:rPr>
        <w:t>1</w:t>
      </w:r>
      <w:r w:rsidRPr="00DA286C">
        <w:rPr>
          <w:b/>
          <w:bCs/>
          <w:i/>
          <w:lang w:val="sr-Cyrl-CS"/>
        </w:rPr>
        <w:t>9. ПОШТОВАЊЕ ОБАВЕЗА КОЈ</w:t>
      </w:r>
      <w:r w:rsidR="004035D6" w:rsidRPr="00DA286C">
        <w:rPr>
          <w:b/>
          <w:bCs/>
          <w:i/>
          <w:lang w:val="sr-Cyrl-CS"/>
        </w:rPr>
        <w:t>Е ПРОИЗИЛАЗЕ ИЗ ВАЖЕЋИХ ПРОПИСА</w:t>
      </w:r>
    </w:p>
    <w:p w:rsidR="00A878F3" w:rsidRPr="00DA286C" w:rsidRDefault="00A878F3" w:rsidP="00A878F3">
      <w:pPr>
        <w:jc w:val="both"/>
        <w:rPr>
          <w:b/>
          <w:bCs/>
          <w:lang w:val="sr-Cyrl-CS"/>
        </w:rPr>
      </w:pPr>
    </w:p>
    <w:p w:rsidR="00A878F3" w:rsidRDefault="00A878F3" w:rsidP="00A878F3">
      <w:pPr>
        <w:jc w:val="both"/>
        <w:rPr>
          <w:lang w:val="sr-Cyrl-CS"/>
        </w:rPr>
      </w:pPr>
      <w:r w:rsidRPr="00DA286C">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rsidRPr="00DA286C">
        <w:rPr>
          <w:lang w:val="sr-Cyrl-CS"/>
        </w:rPr>
        <w:t>ац права интелектуалне својине.</w:t>
      </w:r>
      <w:r w:rsidRPr="00DA286C">
        <w:rPr>
          <w:lang w:val="sr-Cyrl-CS"/>
        </w:rPr>
        <w:t xml:space="preserve"> (Образац изјаве, дат је у </w:t>
      </w:r>
      <w:r w:rsidRPr="002B5E0F">
        <w:rPr>
          <w:lang w:val="sr-Cyrl-CS"/>
        </w:rPr>
        <w:t xml:space="preserve">поглављу </w:t>
      </w:r>
      <w:r w:rsidR="002B5E0F" w:rsidRPr="00DA286C">
        <w:rPr>
          <w:lang w:val="sr-Cyrl-CS"/>
        </w:rPr>
        <w:t>10.</w:t>
      </w:r>
      <w:r w:rsidRPr="002B5E0F">
        <w:rPr>
          <w:lang w:val="ru-RU"/>
        </w:rPr>
        <w:t xml:space="preserve"> </w:t>
      </w:r>
      <w:r w:rsidRPr="00DA286C">
        <w:rPr>
          <w:lang w:val="sr-Cyrl-CS"/>
        </w:rPr>
        <w:t>конкурсне документације)</w:t>
      </w:r>
      <w:r w:rsidRPr="002B5E0F">
        <w:rPr>
          <w:lang w:val="sr-Cyrl-CS"/>
        </w:rPr>
        <w:t>.</w:t>
      </w:r>
    </w:p>
    <w:p w:rsidR="00415093" w:rsidRPr="00DA286C" w:rsidRDefault="00415093" w:rsidP="00A878F3">
      <w:pPr>
        <w:jc w:val="both"/>
        <w:rPr>
          <w:lang w:val="sr-Cyrl-CS"/>
        </w:rPr>
      </w:pPr>
    </w:p>
    <w:p w:rsidR="00A878F3" w:rsidRPr="00DA286C" w:rsidRDefault="00A878F3" w:rsidP="00A878F3">
      <w:pPr>
        <w:jc w:val="both"/>
        <w:rPr>
          <w:b/>
          <w:i/>
          <w:lang w:val="sr-Cyrl-CS"/>
        </w:rPr>
      </w:pPr>
      <w:r w:rsidRPr="00DA286C">
        <w:rPr>
          <w:i/>
          <w:lang w:val="sr-Cyrl-CS"/>
        </w:rPr>
        <w:t xml:space="preserve"> </w:t>
      </w:r>
    </w:p>
    <w:p w:rsidR="00A878F3" w:rsidRPr="00DA286C" w:rsidRDefault="00A878F3" w:rsidP="00A878F3">
      <w:pPr>
        <w:jc w:val="both"/>
        <w:rPr>
          <w:b/>
          <w:i/>
          <w:lang w:val="sr-Cyrl-CS"/>
        </w:rPr>
      </w:pPr>
      <w:r w:rsidRPr="00DA286C">
        <w:rPr>
          <w:b/>
          <w:i/>
          <w:lang w:val="sr-Cyrl-CS"/>
        </w:rPr>
        <w:t>20. КОРИШЋЕЊЕ ПАТЕНТА И ОДГОВОРНОСТ ЗА ПОВРЕДУ ЗАШТИЋЕНИХ ПРАВА ИНТЕЛЕКТУАЛНЕ СВОЈИНЕ ТРЕЋИХ ЛИЦА</w:t>
      </w:r>
    </w:p>
    <w:p w:rsidR="00A878F3" w:rsidRPr="00DA286C" w:rsidRDefault="00A878F3" w:rsidP="00A878F3">
      <w:pPr>
        <w:jc w:val="both"/>
        <w:rPr>
          <w:b/>
          <w:lang w:val="sr-Cyrl-CS"/>
        </w:rPr>
      </w:pPr>
    </w:p>
    <w:p w:rsidR="00175E2B" w:rsidRPr="00DA286C" w:rsidRDefault="00A878F3" w:rsidP="00A878F3">
      <w:pPr>
        <w:jc w:val="both"/>
        <w:rPr>
          <w:b/>
          <w:lang w:val="sr-Cyrl-CS"/>
        </w:rPr>
      </w:pPr>
      <w:r w:rsidRPr="00DA286C">
        <w:rPr>
          <w:rFonts w:eastAsia="TimesNewRomanPSMT"/>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lang w:val="sr-Cyrl-CS"/>
        </w:rPr>
      </w:pPr>
    </w:p>
    <w:p w:rsidR="00370962" w:rsidRPr="00370962" w:rsidRDefault="00370962" w:rsidP="00A878F3">
      <w:pPr>
        <w:jc w:val="both"/>
        <w:rPr>
          <w:b/>
          <w:lang w:val="sr-Cyrl-CS"/>
        </w:rPr>
      </w:pPr>
    </w:p>
    <w:p w:rsidR="00A878F3" w:rsidRPr="00DA286C" w:rsidRDefault="00A878F3" w:rsidP="00A878F3">
      <w:pPr>
        <w:jc w:val="both"/>
        <w:rPr>
          <w:b/>
          <w:bCs/>
          <w:i/>
          <w:lang w:val="sr-Cyrl-CS"/>
        </w:rPr>
      </w:pPr>
      <w:r w:rsidRPr="00DA286C">
        <w:rPr>
          <w:b/>
          <w:bCs/>
          <w:i/>
          <w:lang w:val="sr-Cyrl-CS"/>
        </w:rPr>
        <w:t xml:space="preserve">21. НАЧИН И РОК ЗА ПОДНОШЕЊЕ ЗАХТЕВА ЗА ЗАШТИТУ ПРАВА ПОНУЂАЧА </w:t>
      </w:r>
    </w:p>
    <w:p w:rsidR="00A878F3" w:rsidRPr="00DA286C" w:rsidRDefault="00A878F3" w:rsidP="00A878F3">
      <w:pPr>
        <w:jc w:val="both"/>
        <w:rPr>
          <w:b/>
          <w:bCs/>
          <w:lang w:val="sr-Cyrl-CS"/>
        </w:rPr>
      </w:pPr>
    </w:p>
    <w:p w:rsidR="00A878F3" w:rsidRPr="00DA286C" w:rsidRDefault="00A878F3" w:rsidP="00A878F3">
      <w:pPr>
        <w:jc w:val="both"/>
        <w:rPr>
          <w:lang w:val="sr-Cyrl-CS"/>
        </w:rPr>
      </w:pPr>
      <w:r w:rsidRPr="00DA286C">
        <w:rPr>
          <w:lang w:val="sr-Cyrl-CS"/>
        </w:rPr>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DA286C">
        <w:rPr>
          <w:lang w:val="sr-Cyrl-CS"/>
        </w:rPr>
        <w:t xml:space="preserve">. </w:t>
      </w:r>
    </w:p>
    <w:p w:rsidR="00977B14" w:rsidRPr="00DA286C" w:rsidRDefault="00A878F3" w:rsidP="00977B14">
      <w:pPr>
        <w:autoSpaceDE w:val="0"/>
        <w:autoSpaceDN w:val="0"/>
        <w:adjustRightInd w:val="0"/>
        <w:jc w:val="both"/>
        <w:rPr>
          <w:rFonts w:eastAsia="TimesNewRomanPS-BoldMT"/>
          <w:bCs/>
          <w:lang w:val="sr-Cyrl-CS"/>
        </w:rPr>
      </w:pPr>
      <w:r w:rsidRPr="00DA286C">
        <w:rPr>
          <w:lang w:val="sr-Cyrl-CS"/>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DA286C">
        <w:rPr>
          <w:rFonts w:eastAsia="TimesNewRomanPSMT"/>
          <w:bCs/>
          <w:lang w:val="sr-Cyrl-CS"/>
        </w:rPr>
        <w:t xml:space="preserve"> Захтев за заштиту права доставља </w:t>
      </w:r>
      <w:r w:rsidR="00977B14" w:rsidRPr="00DA286C">
        <w:rPr>
          <w:rFonts w:eastAsia="TimesNewRomanPSMT"/>
          <w:bCs/>
          <w:lang w:val="sr-Cyrl-CS"/>
        </w:rPr>
        <w:t xml:space="preserve">се </w:t>
      </w:r>
      <w:r w:rsidR="00466DF7" w:rsidRPr="00DA286C">
        <w:rPr>
          <w:rFonts w:eastAsia="TimesNewRomanPSMT"/>
          <w:bCs/>
          <w:lang w:val="sr-Cyrl-CS"/>
        </w:rPr>
        <w:t xml:space="preserve">непосредно или путем поште на адресу: </w:t>
      </w:r>
      <w:r w:rsidR="00466DF7" w:rsidRPr="00DA286C">
        <w:rPr>
          <w:b/>
          <w:lang w:val="sr-Cyrl-CS"/>
        </w:rPr>
        <w:t>Клинички центар Војводине,</w:t>
      </w:r>
      <w:r w:rsidR="00466DF7" w:rsidRPr="00DA286C">
        <w:rPr>
          <w:lang w:val="sr-Cyrl-CS"/>
        </w:rPr>
        <w:t xml:space="preserve"> </w:t>
      </w:r>
      <w:r w:rsidR="00466DF7" w:rsidRPr="00DA286C">
        <w:rPr>
          <w:rFonts w:eastAsia="TimesNewRomanPSMT"/>
          <w:b/>
          <w:bCs/>
          <w:lang w:val="sr-Cyrl-CS"/>
        </w:rPr>
        <w:t>21000 Нови Сад, Хајдук Вељкова број 1</w:t>
      </w:r>
      <w:r w:rsidR="00466DF7" w:rsidRPr="00DA286C">
        <w:rPr>
          <w:i/>
          <w:iCs/>
          <w:lang w:val="sr-Cyrl-CS"/>
        </w:rPr>
        <w:t xml:space="preserve">, </w:t>
      </w:r>
      <w:r w:rsidR="00466DF7" w:rsidRPr="00DA286C">
        <w:rPr>
          <w:iCs/>
          <w:lang w:val="sr-Cyrl-CS"/>
        </w:rPr>
        <w:t xml:space="preserve">искључиво </w:t>
      </w:r>
      <w:r w:rsidR="00466DF7" w:rsidRPr="00DA286C">
        <w:rPr>
          <w:rFonts w:eastAsia="TimesNewRomanPSMT"/>
          <w:bCs/>
          <w:lang w:val="sr-Cyrl-CS"/>
        </w:rPr>
        <w:t>преко писарнице Клиничког центра Војводине</w:t>
      </w:r>
      <w:r w:rsidR="00977B14" w:rsidRPr="00DA286C">
        <w:rPr>
          <w:i/>
          <w:iCs/>
          <w:lang w:val="sr-Cyrl-CS"/>
        </w:rPr>
        <w:t xml:space="preserve">, </w:t>
      </w:r>
      <w:r w:rsidR="00977B14" w:rsidRPr="00DA286C">
        <w:rPr>
          <w:rFonts w:eastAsia="TimesNewRomanPSMT"/>
          <w:bCs/>
          <w:lang w:val="sr-Cyrl-CS"/>
        </w:rPr>
        <w:t xml:space="preserve">са назнаком </w:t>
      </w:r>
      <w:r w:rsidR="00977B14" w:rsidRPr="00DA286C">
        <w:rPr>
          <w:rFonts w:eastAsia="TimesNewRomanPS-BoldMT"/>
          <w:bCs/>
          <w:lang w:val="sr-Cyrl-CS"/>
        </w:rPr>
        <w:t xml:space="preserve">да је реч о захтеву за заштиту права, уз обавезно </w:t>
      </w:r>
      <w:r w:rsidR="00977B14" w:rsidRPr="00DA286C">
        <w:rPr>
          <w:rFonts w:eastAsia="TimesNewRomanPS-BoldMT"/>
          <w:b/>
          <w:bCs/>
          <w:lang w:val="sr-Cyrl-CS"/>
        </w:rPr>
        <w:t>навођење предмета набавке и редног броја</w:t>
      </w:r>
      <w:r w:rsidR="00977B14" w:rsidRPr="00DA286C">
        <w:rPr>
          <w:rFonts w:eastAsia="TimesNewRomanPS-BoldMT"/>
          <w:bCs/>
          <w:lang w:val="sr-Cyrl-CS"/>
        </w:rPr>
        <w:t xml:space="preserve"> набавке (подаци </w:t>
      </w:r>
      <w:r w:rsidR="00977B14" w:rsidRPr="00DA286C">
        <w:rPr>
          <w:lang w:val="sr-Cyrl-CS"/>
        </w:rPr>
        <w:t xml:space="preserve">дати је у </w:t>
      </w:r>
      <w:r w:rsidR="00977B14" w:rsidRPr="00E71BEB">
        <w:rPr>
          <w:lang w:val="sr-Cyrl-CS"/>
        </w:rPr>
        <w:t xml:space="preserve">поглављу </w:t>
      </w:r>
      <w:r w:rsidR="00977B14" w:rsidRPr="00DA286C">
        <w:rPr>
          <w:lang w:val="sr-Cyrl-CS"/>
        </w:rPr>
        <w:t>1.</w:t>
      </w:r>
      <w:r w:rsidR="00977B14" w:rsidRPr="00E71BEB">
        <w:rPr>
          <w:lang w:val="ru-RU"/>
        </w:rPr>
        <w:t xml:space="preserve"> </w:t>
      </w:r>
      <w:r w:rsidR="00977B14" w:rsidRPr="00DA286C">
        <w:rPr>
          <w:lang w:val="sr-Cyrl-CS"/>
        </w:rPr>
        <w:t>конкурсне документације)</w:t>
      </w:r>
      <w:r w:rsidR="00977B14" w:rsidRPr="00DA286C">
        <w:rPr>
          <w:rFonts w:eastAsia="TimesNewRomanPS-BoldMT"/>
          <w:bCs/>
          <w:lang w:val="sr-Cyrl-CS"/>
        </w:rPr>
        <w:t xml:space="preserve">. </w:t>
      </w:r>
    </w:p>
    <w:p w:rsidR="00A878F3" w:rsidRPr="00DA286C" w:rsidRDefault="00A878F3" w:rsidP="00A878F3">
      <w:pPr>
        <w:jc w:val="both"/>
        <w:rPr>
          <w:lang w:val="sr-Cyrl-CS"/>
        </w:rPr>
      </w:pPr>
      <w:r w:rsidRPr="00DA286C">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DA286C">
        <w:rPr>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DA286C" w:rsidRDefault="00A878F3" w:rsidP="00A878F3">
      <w:pPr>
        <w:jc w:val="both"/>
        <w:rPr>
          <w:lang w:val="sr-Cyrl-CS"/>
        </w:rPr>
      </w:pPr>
      <w:r w:rsidRPr="00DA286C">
        <w:rPr>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rsidRPr="00DA286C">
        <w:rPr>
          <w:lang w:val="sr-Cyrl-CS"/>
        </w:rPr>
        <w:t xml:space="preserve"> од стране наручиоца најкасније</w:t>
      </w:r>
      <w:r w:rsidRPr="00DA286C">
        <w:rPr>
          <w:lang w:val="sr-Cyrl-CS"/>
        </w:rPr>
        <w:t xml:space="preserve"> </w:t>
      </w:r>
      <w:r w:rsidRPr="00E71BEB">
        <w:rPr>
          <w:lang w:val="sr-Cyrl-CS"/>
        </w:rPr>
        <w:t>7</w:t>
      </w:r>
      <w:r w:rsidRPr="00DA286C">
        <w:rPr>
          <w:lang w:val="sr-Cyrl-CS"/>
        </w:rPr>
        <w:t xml:space="preserve"> дана пре истека рока за подношење понуда, б</w:t>
      </w:r>
      <w:r w:rsidR="00F0579E" w:rsidRPr="00DA286C">
        <w:rPr>
          <w:lang w:val="sr-Cyrl-CS"/>
        </w:rPr>
        <w:t xml:space="preserve">ез обзира на начин достављања. </w:t>
      </w:r>
      <w:r w:rsidRPr="00DA286C">
        <w:rPr>
          <w:lang w:val="sr-Cyrl-CS"/>
        </w:rPr>
        <w:t xml:space="preserve">У том случају подношења захтева за заштиту права долази до застоја рока </w:t>
      </w:r>
      <w:r w:rsidR="00F0579E" w:rsidRPr="00DA286C">
        <w:rPr>
          <w:lang w:val="sr-Cyrl-CS"/>
        </w:rPr>
        <w:t>за подношење понуда.</w:t>
      </w:r>
    </w:p>
    <w:p w:rsidR="00A878F3" w:rsidRPr="00DA286C" w:rsidRDefault="00A878F3" w:rsidP="00A878F3">
      <w:pPr>
        <w:jc w:val="both"/>
        <w:rPr>
          <w:lang w:val="sr-Cyrl-CS"/>
        </w:rPr>
      </w:pPr>
      <w:r w:rsidRPr="00DA286C">
        <w:rPr>
          <w:lang w:val="sr-Cyrl-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rsidRPr="00DA286C">
        <w:rPr>
          <w:lang w:val="sr-Cyrl-CS"/>
        </w:rPr>
        <w:t>дана од дана пријема одлуке.</w:t>
      </w:r>
    </w:p>
    <w:p w:rsidR="00A878F3" w:rsidRPr="00DA286C" w:rsidRDefault="00A878F3" w:rsidP="00A878F3">
      <w:pPr>
        <w:jc w:val="both"/>
        <w:rPr>
          <w:lang w:val="sr-Cyrl-CS"/>
        </w:rPr>
      </w:pPr>
      <w:r w:rsidRPr="00DA286C">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rsidRPr="00DA286C">
        <w:rPr>
          <w:lang w:val="sr-Cyrl-CS"/>
        </w:rPr>
        <w:t>ије поднео пре истека тог рока.</w:t>
      </w:r>
    </w:p>
    <w:p w:rsidR="00A878F3" w:rsidRPr="00DA286C" w:rsidRDefault="00A878F3" w:rsidP="00A878F3">
      <w:pPr>
        <w:jc w:val="both"/>
        <w:rPr>
          <w:rFonts w:eastAsia="TimesNewRomanPSMT"/>
          <w:bCs/>
          <w:lang w:val="sr-Cyrl-CS"/>
        </w:rPr>
      </w:pPr>
      <w:r w:rsidRPr="00DA286C">
        <w:rPr>
          <w:lang w:val="sr-Cyrl-CS"/>
        </w:rPr>
        <w:t>Ако је у истом поступку јавне набавке поново поднет захтев за заштиту права од стр</w:t>
      </w:r>
      <w:r w:rsidRPr="00E71BEB">
        <w:rPr>
          <w:lang w:val="sr-Cyrl-CS"/>
        </w:rPr>
        <w:t>а</w:t>
      </w:r>
      <w:r w:rsidRPr="00DA286C">
        <w:rPr>
          <w:lang w:val="sr-Cyrl-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DA286C" w:rsidRDefault="00A878F3" w:rsidP="00A878F3">
      <w:pPr>
        <w:pStyle w:val="ListParagraph"/>
        <w:ind w:left="0"/>
        <w:jc w:val="both"/>
        <w:rPr>
          <w:rFonts w:eastAsia="TimesNewRomanPSMT"/>
          <w:bCs/>
          <w:lang w:val="sr-Cyrl-CS"/>
        </w:rPr>
      </w:pPr>
      <w:r w:rsidRPr="00DA286C">
        <w:rPr>
          <w:rFonts w:eastAsia="TimesNewRomanPSMT"/>
          <w:bCs/>
          <w:lang w:val="sr-Cyrl-CS"/>
        </w:rPr>
        <w:lastRenderedPageBreak/>
        <w:t>Подносилац захтева је дужан да на рачун буџета Републике Србије уплати таксу у изн</w:t>
      </w:r>
      <w:r w:rsidRPr="00E71BEB">
        <w:rPr>
          <w:rFonts w:eastAsia="TimesNewRomanPSMT"/>
          <w:bCs/>
        </w:rPr>
        <w:t>o</w:t>
      </w:r>
      <w:r w:rsidRPr="00DA286C">
        <w:rPr>
          <w:rFonts w:eastAsia="TimesNewRomanPSMT"/>
          <w:bCs/>
          <w:lang w:val="sr-Cyrl-CS"/>
        </w:rPr>
        <w:t>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sidRPr="00DA286C">
        <w:rPr>
          <w:rFonts w:eastAsia="TimesNewRomanPSMT"/>
          <w:bCs/>
          <w:lang w:val="sr-Cyrl-CS"/>
        </w:rPr>
        <w:t>исник: буџет Републике Србије.</w:t>
      </w:r>
    </w:p>
    <w:p w:rsidR="00A878F3" w:rsidRPr="00DA286C" w:rsidRDefault="00A878F3" w:rsidP="00A878F3">
      <w:pPr>
        <w:pStyle w:val="ListParagraph"/>
        <w:ind w:left="0"/>
        <w:jc w:val="both"/>
        <w:rPr>
          <w:rFonts w:eastAsia="TimesNewRomanPSMT"/>
          <w:bCs/>
          <w:lang w:val="sr-Cyrl-CS"/>
        </w:rPr>
      </w:pPr>
      <w:r w:rsidRPr="00DA286C">
        <w:rPr>
          <w:rFonts w:eastAsia="TimesNewRomanPSMT"/>
          <w:bCs/>
          <w:lang w:val="sr-Cyrl-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sidRPr="00DA286C">
        <w:rPr>
          <w:rFonts w:eastAsia="TimesNewRomanPSMT"/>
          <w:bCs/>
          <w:lang w:val="sr-Cyrl-CS"/>
        </w:rPr>
        <w:t>инара, односно такса износи 0,1</w:t>
      </w:r>
      <w:r w:rsidRPr="00DA286C">
        <w:rPr>
          <w:rFonts w:eastAsia="TimesNewRomanPSMT"/>
          <w:bCs/>
          <w:lang w:val="sr-Cyrl-CS"/>
        </w:rPr>
        <w:t>% понуђене цене понуђача којем је додељен уговор ако је та вред</w:t>
      </w:r>
      <w:r w:rsidR="00F0579E" w:rsidRPr="00DA286C">
        <w:rPr>
          <w:rFonts w:eastAsia="TimesNewRomanPSMT"/>
          <w:bCs/>
          <w:lang w:val="sr-Cyrl-CS"/>
        </w:rPr>
        <w:t>ност већа од 80.000.000 динара.</w:t>
      </w:r>
    </w:p>
    <w:p w:rsidR="00A878F3" w:rsidRPr="00DA286C" w:rsidRDefault="00A878F3" w:rsidP="00A878F3">
      <w:pPr>
        <w:pStyle w:val="ListParagraph"/>
        <w:ind w:left="0"/>
        <w:jc w:val="both"/>
        <w:rPr>
          <w:rFonts w:eastAsia="TimesNewRomanPSMT"/>
          <w:bCs/>
          <w:lang w:val="sr-Cyrl-CS"/>
        </w:rPr>
      </w:pPr>
      <w:r w:rsidRPr="00DA286C">
        <w:rPr>
          <w:rFonts w:eastAsia="TimesNewRomanPSMT"/>
          <w:bCs/>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sidRPr="00DA286C">
        <w:rPr>
          <w:rFonts w:eastAsia="TimesNewRomanPSMT"/>
          <w:bCs/>
          <w:lang w:val="sr-Cyrl-CS"/>
        </w:rPr>
        <w:t>инара, односно такса износи 0,1</w:t>
      </w:r>
      <w:r w:rsidRPr="00DA286C">
        <w:rPr>
          <w:rFonts w:eastAsia="TimesNewRomanPSMT"/>
          <w:bCs/>
          <w:lang w:val="sr-Cyrl-CS"/>
        </w:rPr>
        <w:t>% процењене вредности јавне набавке ако је та вредност већа од 80.000.000 динара.</w:t>
      </w:r>
    </w:p>
    <w:p w:rsidR="00A878F3" w:rsidRPr="00DA286C" w:rsidRDefault="00A878F3" w:rsidP="00A878F3">
      <w:pPr>
        <w:jc w:val="both"/>
        <w:rPr>
          <w:lang w:val="sr-Cyrl-CS"/>
        </w:rPr>
      </w:pPr>
      <w:r w:rsidRPr="00DA286C">
        <w:rPr>
          <w:rFonts w:eastAsia="TimesNewRomanPSMT"/>
          <w:bCs/>
          <w:lang w:val="sr-Cyrl-CS"/>
        </w:rPr>
        <w:t>Поступак заштите права понуђача регулисан је одредбама чл. 138. - 167. Закона.</w:t>
      </w:r>
    </w:p>
    <w:p w:rsidR="00A878F3" w:rsidRPr="00DA286C" w:rsidRDefault="00A878F3" w:rsidP="00A878F3">
      <w:pPr>
        <w:jc w:val="both"/>
        <w:rPr>
          <w:lang w:val="sr-Cyrl-CS"/>
        </w:rPr>
      </w:pPr>
    </w:p>
    <w:p w:rsidR="00A878F3" w:rsidRPr="00DA286C" w:rsidRDefault="00A878F3" w:rsidP="00A878F3">
      <w:pPr>
        <w:jc w:val="both"/>
        <w:rPr>
          <w:b/>
          <w:i/>
          <w:lang w:val="sr-Cyrl-CS"/>
        </w:rPr>
      </w:pPr>
      <w:r w:rsidRPr="00DA286C">
        <w:rPr>
          <w:b/>
          <w:i/>
          <w:lang w:val="sr-Cyrl-CS"/>
        </w:rPr>
        <w:t>22. РОК У КОЈЕМ ЋЕ УГОВОР БИТИ ЗАКЉУЧЕН</w:t>
      </w:r>
    </w:p>
    <w:p w:rsidR="00A878F3" w:rsidRPr="00DA286C" w:rsidRDefault="00A878F3" w:rsidP="00A878F3">
      <w:pPr>
        <w:jc w:val="both"/>
        <w:rPr>
          <w:b/>
          <w:lang w:val="sr-Cyrl-CS"/>
        </w:rPr>
      </w:pPr>
    </w:p>
    <w:p w:rsidR="00A878F3" w:rsidRPr="00DA286C" w:rsidRDefault="00A878F3" w:rsidP="00A878F3">
      <w:pPr>
        <w:jc w:val="both"/>
        <w:rPr>
          <w:lang w:val="sr-Cyrl-CS"/>
        </w:rPr>
      </w:pPr>
      <w:r w:rsidRPr="00DA286C">
        <w:rPr>
          <w:lang w:val="sr-Cyrl-CS"/>
        </w:rPr>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DA286C">
        <w:rPr>
          <w:lang w:val="sr-Cyrl-CS"/>
        </w:rPr>
        <w:t>ва за зашт</w:t>
      </w:r>
      <w:r w:rsidR="00F0579E" w:rsidRPr="00DA286C">
        <w:rPr>
          <w:lang w:val="sr-Cyrl-CS"/>
        </w:rPr>
        <w:t>иту права из члана 149. Закона.</w:t>
      </w:r>
    </w:p>
    <w:p w:rsidR="00175E2B" w:rsidRPr="00DA286C" w:rsidRDefault="00A878F3" w:rsidP="00F87167">
      <w:pPr>
        <w:jc w:val="both"/>
        <w:rPr>
          <w:lang w:val="sr-Cyrl-CS"/>
        </w:rPr>
      </w:pPr>
      <w:r w:rsidRPr="00DA286C">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Pr="00DA286C" w:rsidRDefault="00C22AC2" w:rsidP="00F87167">
      <w:pPr>
        <w:jc w:val="both"/>
        <w:rPr>
          <w:lang w:val="sr-Cyrl-CS"/>
        </w:rPr>
      </w:pPr>
    </w:p>
    <w:p w:rsidR="00EC399F" w:rsidRPr="00DA286C" w:rsidRDefault="00EC399F" w:rsidP="00EC399F">
      <w:pPr>
        <w:jc w:val="both"/>
        <w:rPr>
          <w:noProof/>
          <w:lang w:val="sr-Cyrl-CS"/>
        </w:rPr>
      </w:pPr>
      <w:r w:rsidRPr="00DA286C">
        <w:rPr>
          <w:b/>
          <w:noProof/>
          <w:lang w:val="sr-Cyrl-CS"/>
        </w:rPr>
        <w:t>НАПОМЕНА:</w:t>
      </w:r>
      <w:r w:rsidRPr="00DA286C">
        <w:rPr>
          <w:noProof/>
          <w:lang w:val="sr-Cyrl-CS"/>
        </w:rPr>
        <w:t xml:space="preserve">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EC399F" w:rsidRPr="00DA286C" w:rsidRDefault="00F0579E" w:rsidP="00EC399F">
      <w:pPr>
        <w:jc w:val="both"/>
        <w:rPr>
          <w:noProof/>
          <w:lang w:val="sr-Cyrl-CS"/>
        </w:rPr>
      </w:pPr>
      <w:r w:rsidRPr="00DA286C">
        <w:rPr>
          <w:noProof/>
          <w:lang w:val="sr-Cyrl-CS"/>
        </w:rPr>
        <w:t xml:space="preserve">Уколико понуђач </w:t>
      </w:r>
      <w:r w:rsidR="00EC399F" w:rsidRPr="00DA286C">
        <w:rPr>
          <w:noProof/>
          <w:lang w:val="sr-Cyrl-CS"/>
        </w:rPr>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Pr="00DA286C" w:rsidRDefault="00B60424">
      <w:pPr>
        <w:rPr>
          <w:noProof/>
          <w:lang w:val="sr-Cyrl-CS"/>
        </w:rPr>
      </w:pPr>
      <w:r w:rsidRPr="00DA286C">
        <w:rPr>
          <w:noProof/>
          <w:lang w:val="sr-Cyrl-CS"/>
        </w:rPr>
        <w:br w:type="page"/>
      </w:r>
    </w:p>
    <w:p w:rsidR="00B84C11" w:rsidRPr="007575ED" w:rsidRDefault="00B84C11" w:rsidP="007E74A9">
      <w:pPr>
        <w:pStyle w:val="Heading2"/>
        <w:numPr>
          <w:ilvl w:val="0"/>
          <w:numId w:val="5"/>
        </w:numPr>
      </w:pPr>
      <w:bookmarkStart w:id="39" w:name="_Toc311016791"/>
      <w:bookmarkStart w:id="40" w:name="_Toc311017143"/>
      <w:bookmarkStart w:id="41" w:name="_Toc311017332"/>
      <w:bookmarkStart w:id="42" w:name="_Toc312747151"/>
      <w:bookmarkStart w:id="43" w:name="_Toc312747210"/>
      <w:bookmarkStart w:id="44" w:name="_Toc364158547"/>
      <w:bookmarkStart w:id="45" w:name="_Toc384039106"/>
      <w:bookmarkStart w:id="46" w:name="_Toc384124290"/>
      <w:bookmarkStart w:id="47" w:name="_Toc385245496"/>
      <w:bookmarkStart w:id="48" w:name="_Toc390068123"/>
      <w:r w:rsidRPr="007575ED">
        <w:lastRenderedPageBreak/>
        <w:t>РАЗРАДА КРИТЕРИЈУМА</w:t>
      </w:r>
      <w:bookmarkEnd w:id="39"/>
      <w:bookmarkEnd w:id="40"/>
      <w:bookmarkEnd w:id="41"/>
      <w:bookmarkEnd w:id="42"/>
      <w:bookmarkEnd w:id="43"/>
      <w:bookmarkEnd w:id="44"/>
      <w:bookmarkEnd w:id="45"/>
      <w:bookmarkEnd w:id="46"/>
      <w:bookmarkEnd w:id="47"/>
      <w:bookmarkEnd w:id="48"/>
      <w:r w:rsidRPr="007575ED">
        <w:t xml:space="preserve"> </w:t>
      </w:r>
    </w:p>
    <w:p w:rsidR="00B84C11" w:rsidRPr="00DA286C" w:rsidRDefault="00407855" w:rsidP="007C3FF3">
      <w:pPr>
        <w:pStyle w:val="Footer"/>
        <w:jc w:val="center"/>
        <w:rPr>
          <w:b/>
          <w:szCs w:val="28"/>
          <w:lang w:val="sr-Latn-CS"/>
        </w:rPr>
      </w:pPr>
      <w:r w:rsidRPr="007575ED">
        <w:rPr>
          <w:b/>
          <w:lang w:val="sr-Latn-CS"/>
        </w:rPr>
        <w:t>ПО ЈАВНОМ ПОЗИВУ БРОЈ</w:t>
      </w:r>
      <w:r w:rsidR="00C76569" w:rsidRPr="007575ED">
        <w:rPr>
          <w:b/>
          <w:lang w:val="sr-Latn-CS"/>
        </w:rPr>
        <w:t xml:space="preserve"> </w:t>
      </w:r>
      <w:r w:rsidR="00FF5BA6">
        <w:rPr>
          <w:b/>
          <w:lang w:val="sr-Cyrl-CS"/>
        </w:rPr>
        <w:t>2</w:t>
      </w:r>
      <w:r w:rsidR="00363520">
        <w:rPr>
          <w:b/>
          <w:lang w:val="sr-Latn-RS"/>
        </w:rPr>
        <w:t>11</w:t>
      </w:r>
      <w:r w:rsidR="00456785" w:rsidRPr="00DA286C">
        <w:rPr>
          <w:b/>
          <w:lang w:val="sr-Latn-CS"/>
        </w:rPr>
        <w:t>-14-</w:t>
      </w:r>
      <w:r w:rsidR="00456785" w:rsidRPr="007575ED">
        <w:rPr>
          <w:b/>
        </w:rPr>
        <w:t>О</w:t>
      </w:r>
      <w:r w:rsidR="00E73953" w:rsidRPr="00DA286C">
        <w:rPr>
          <w:b/>
          <w:lang w:val="sr-Latn-CS"/>
        </w:rPr>
        <w:t xml:space="preserve"> </w:t>
      </w:r>
      <w:r w:rsidR="00B84C11" w:rsidRPr="007575ED">
        <w:rPr>
          <w:b/>
          <w:lang w:val="sr-Latn-CS"/>
        </w:rPr>
        <w:t>–</w:t>
      </w:r>
      <w:r w:rsidR="00B84C11" w:rsidRPr="007575ED">
        <w:rPr>
          <w:bCs/>
          <w:lang w:val="sr-Latn-CS"/>
        </w:rPr>
        <w:t xml:space="preserve"> </w:t>
      </w:r>
      <w:r w:rsidR="00363520" w:rsidRPr="008F6BA4">
        <w:rPr>
          <w:b/>
          <w:lang w:val="sr-Cyrl-CS"/>
        </w:rPr>
        <w:t>Набавка</w:t>
      </w:r>
      <w:r w:rsidR="00363520" w:rsidRPr="008F6BA4">
        <w:rPr>
          <w:b/>
          <w:lang w:val="sr-Latn-RS"/>
        </w:rPr>
        <w:t xml:space="preserve"> </w:t>
      </w:r>
      <w:r w:rsidR="00363520" w:rsidRPr="008F6BA4">
        <w:rPr>
          <w:b/>
          <w:lang w:val="sr-Cyrl-RS"/>
        </w:rPr>
        <w:t>медицинске опреме</w:t>
      </w:r>
      <w:r w:rsidR="00363520" w:rsidRPr="008F6BA4">
        <w:rPr>
          <w:b/>
          <w:lang w:val="en-US"/>
        </w:rPr>
        <w:t xml:space="preserve"> </w:t>
      </w:r>
      <w:r w:rsidR="00363520" w:rsidRPr="008F6BA4">
        <w:rPr>
          <w:b/>
          <w:lang w:val="sr-Cyrl-RS"/>
        </w:rPr>
        <w:t xml:space="preserve">– </w:t>
      </w:r>
      <w:r w:rsidR="00363520" w:rsidRPr="008F6BA4">
        <w:rPr>
          <w:b/>
          <w:lang w:val="sr-Cyrl-CS"/>
        </w:rPr>
        <w:t xml:space="preserve">стерео микроскоп за рад са гаметима  и ласер за аблацију зоне </w:t>
      </w:r>
      <w:r w:rsidR="00363520" w:rsidRPr="008F6BA4">
        <w:rPr>
          <w:b/>
          <w:lang w:val="en-US"/>
        </w:rPr>
        <w:t xml:space="preserve">pellucide </w:t>
      </w:r>
      <w:r w:rsidR="00363520" w:rsidRPr="008F6BA4">
        <w:rPr>
          <w:b/>
          <w:lang w:val="sr-Cyrl-CS"/>
        </w:rPr>
        <w:t>за потребе</w:t>
      </w:r>
      <w:r w:rsidR="00363520" w:rsidRPr="008F6BA4">
        <w:rPr>
          <w:b/>
          <w:lang w:val="sr-Cyrl-RS"/>
        </w:rPr>
        <w:t xml:space="preserve"> Клинике за </w:t>
      </w:r>
      <w:r w:rsidR="00363520" w:rsidRPr="008F6BA4">
        <w:rPr>
          <w:b/>
          <w:lang w:val="sr-Cyrl-CS"/>
        </w:rPr>
        <w:t>гинекологију и акушерство</w:t>
      </w:r>
      <w:r w:rsidR="00363520" w:rsidRPr="008F6BA4">
        <w:rPr>
          <w:b/>
          <w:lang w:val="sr-Cyrl-RS"/>
        </w:rPr>
        <w:t xml:space="preserve"> </w:t>
      </w:r>
      <w:r w:rsidR="00363520" w:rsidRPr="008F6BA4">
        <w:rPr>
          <w:b/>
          <w:lang w:val="sr-Cyrl-CS"/>
        </w:rPr>
        <w:t>Клиничког центра Војводине</w:t>
      </w:r>
    </w:p>
    <w:p w:rsidR="00B84C11" w:rsidRPr="00741C42" w:rsidRDefault="00B84C11" w:rsidP="00C06FA6">
      <w:pPr>
        <w:rPr>
          <w:highlight w:val="yellow"/>
          <w:lang w:val="sr-Latn-CS"/>
        </w:rPr>
      </w:pPr>
    </w:p>
    <w:p w:rsidR="004035D6" w:rsidRPr="00741C42" w:rsidRDefault="004035D6" w:rsidP="004035D6">
      <w:pPr>
        <w:rPr>
          <w:highlight w:val="yellow"/>
          <w:lang w:val="sr-Cyrl-CS"/>
        </w:rPr>
      </w:pPr>
    </w:p>
    <w:p w:rsidR="00F60206" w:rsidRPr="00741C42" w:rsidRDefault="00F60206" w:rsidP="004035D6">
      <w:pPr>
        <w:rPr>
          <w:highlight w:val="yellow"/>
          <w:lang w:val="sr-Cyrl-CS"/>
        </w:rPr>
      </w:pPr>
    </w:p>
    <w:p w:rsidR="004035D6" w:rsidRPr="007575ED" w:rsidRDefault="004035D6" w:rsidP="004035D6">
      <w:pPr>
        <w:pStyle w:val="ListParagraph"/>
        <w:numPr>
          <w:ilvl w:val="6"/>
          <w:numId w:val="2"/>
        </w:numPr>
        <w:ind w:left="284" w:hanging="284"/>
        <w:jc w:val="both"/>
        <w:rPr>
          <w:b/>
          <w:lang w:val="sr-Cyrl-CS"/>
        </w:rPr>
      </w:pPr>
      <w:r w:rsidRPr="007575ED">
        <w:rPr>
          <w:b/>
          <w:lang w:val="sr-Cyrl-CS"/>
        </w:rPr>
        <w:t xml:space="preserve">ЦЕНА – по формули....................................................................................до </w:t>
      </w:r>
      <w:r w:rsidR="007575ED" w:rsidRPr="007575ED">
        <w:rPr>
          <w:b/>
          <w:lang w:val="sr-Cyrl-CS"/>
        </w:rPr>
        <w:t>70</w:t>
      </w:r>
      <w:r w:rsidRPr="007575ED">
        <w:rPr>
          <w:b/>
          <w:lang w:val="sr-Cyrl-CS"/>
        </w:rPr>
        <w:t xml:space="preserve"> пондера</w:t>
      </w:r>
    </w:p>
    <w:p w:rsidR="004035D6" w:rsidRPr="007575ED" w:rsidRDefault="004035D6" w:rsidP="004035D6">
      <w:pPr>
        <w:rPr>
          <w:lang w:val="sr-Cyrl-CS"/>
        </w:rPr>
      </w:pPr>
      <w:r w:rsidRPr="007575ED">
        <w:rPr>
          <w:lang w:val="sr-Cyrl-CS"/>
        </w:rPr>
        <w:t xml:space="preserve"> </w:t>
      </w:r>
    </w:p>
    <w:p w:rsidR="004035D6" w:rsidRPr="007575ED" w:rsidRDefault="004035D6" w:rsidP="004035D6">
      <w:pPr>
        <w:rPr>
          <w:lang w:val="sr-Cyrl-CS"/>
        </w:rPr>
      </w:pPr>
      <w:r w:rsidRPr="007575ED">
        <w:rPr>
          <w:lang w:val="sr-Cyrl-CS"/>
        </w:rPr>
        <w:tab/>
        <w:t xml:space="preserve">  </w:t>
      </w:r>
      <w:r w:rsidRPr="007575ED">
        <w:rPr>
          <w:lang w:val="sr-Cyrl-CS"/>
        </w:rPr>
        <w:tab/>
      </w:r>
      <w:r w:rsidRPr="007575ED">
        <w:rPr>
          <w:lang w:val="sr-Cyrl-CS"/>
        </w:rPr>
        <w:tab/>
      </w:r>
      <w:r w:rsidRPr="007575ED">
        <w:rPr>
          <w:lang w:val="sr-Cyrl-CS"/>
        </w:rPr>
        <w:tab/>
      </w:r>
      <w:r w:rsidRPr="007575ED">
        <w:rPr>
          <w:lang w:val="sr-Cyrl-CS"/>
        </w:rPr>
        <w:tab/>
      </w:r>
      <w:r w:rsidRPr="007575ED">
        <w:rPr>
          <w:lang w:val="sr-Cyrl-CS"/>
        </w:rPr>
        <w:tab/>
      </w:r>
      <w:r w:rsidRPr="007575ED">
        <w:rPr>
          <w:lang w:val="sr-Cyrl-CS"/>
        </w:rPr>
        <w:tab/>
        <w:t xml:space="preserve">           Најнижа цена</w:t>
      </w:r>
    </w:p>
    <w:p w:rsidR="004035D6" w:rsidRPr="007575ED" w:rsidRDefault="004035D6" w:rsidP="004035D6">
      <w:pPr>
        <w:ind w:firstLine="720"/>
        <w:rPr>
          <w:lang w:val="sr-Cyrl-CS"/>
        </w:rPr>
      </w:pPr>
      <w:r w:rsidRPr="007575ED">
        <w:rPr>
          <w:lang w:val="sr-Cyrl-CS"/>
        </w:rPr>
        <w:t>Број пондера се одређује по формули</w:t>
      </w:r>
      <w:r w:rsidRPr="007575ED">
        <w:rPr>
          <w:lang w:val="sr-Latn-CS"/>
        </w:rPr>
        <w:t xml:space="preserve"> </w:t>
      </w:r>
      <w:r w:rsidRPr="007575ED">
        <w:rPr>
          <w:lang w:val="sr-Cyrl-CS"/>
        </w:rPr>
        <w:t>=</w:t>
      </w:r>
      <w:r w:rsidRPr="00DA286C">
        <w:rPr>
          <w:lang w:val="sr-Cyrl-CS"/>
        </w:rPr>
        <w:t xml:space="preserve"> </w:t>
      </w:r>
      <w:r w:rsidRPr="007575ED">
        <w:rPr>
          <w:lang w:val="sr-Cyrl-CS"/>
        </w:rPr>
        <w:t xml:space="preserve">------------------------------------- x </w:t>
      </w:r>
      <w:r w:rsidR="007575ED" w:rsidRPr="007575ED">
        <w:rPr>
          <w:lang w:val="sr-Cyrl-CS"/>
        </w:rPr>
        <w:t>70</w:t>
      </w:r>
    </w:p>
    <w:p w:rsidR="004035D6" w:rsidRPr="007575ED" w:rsidRDefault="004035D6" w:rsidP="004035D6">
      <w:pPr>
        <w:rPr>
          <w:lang w:val="sr-Cyrl-CS"/>
        </w:rPr>
      </w:pPr>
      <w:r w:rsidRPr="007575ED">
        <w:rPr>
          <w:lang w:val="sr-Cyrl-CS"/>
        </w:rPr>
        <w:tab/>
        <w:t xml:space="preserve">   </w:t>
      </w:r>
      <w:r w:rsidRPr="007575ED">
        <w:rPr>
          <w:lang w:val="sr-Cyrl-CS"/>
        </w:rPr>
        <w:tab/>
      </w:r>
      <w:r w:rsidRPr="007575ED">
        <w:rPr>
          <w:lang w:val="sr-Cyrl-CS"/>
        </w:rPr>
        <w:tab/>
      </w:r>
      <w:r w:rsidRPr="007575ED">
        <w:rPr>
          <w:lang w:val="sr-Cyrl-CS"/>
        </w:rPr>
        <w:tab/>
      </w:r>
      <w:r w:rsidRPr="007575ED">
        <w:rPr>
          <w:lang w:val="sr-Cyrl-CS"/>
        </w:rPr>
        <w:tab/>
      </w:r>
      <w:r w:rsidRPr="007575ED">
        <w:rPr>
          <w:lang w:val="sr-Cyrl-CS"/>
        </w:rPr>
        <w:tab/>
      </w:r>
      <w:r w:rsidRPr="007575ED">
        <w:rPr>
          <w:lang w:val="sr-Cyrl-CS"/>
        </w:rPr>
        <w:tab/>
        <w:t xml:space="preserve">          Понуђена цена</w:t>
      </w:r>
    </w:p>
    <w:p w:rsidR="004035D6" w:rsidRPr="00DA286C" w:rsidRDefault="004035D6" w:rsidP="004035D6">
      <w:pPr>
        <w:jc w:val="both"/>
        <w:rPr>
          <w:highlight w:val="yellow"/>
          <w:lang w:val="sr-Cyrl-CS"/>
        </w:rPr>
      </w:pPr>
    </w:p>
    <w:p w:rsidR="004035D6" w:rsidRPr="00DA286C" w:rsidRDefault="004035D6" w:rsidP="004035D6">
      <w:pPr>
        <w:jc w:val="both"/>
        <w:rPr>
          <w:highlight w:val="yellow"/>
          <w:lang w:val="sr-Cyrl-CS"/>
        </w:rPr>
      </w:pPr>
    </w:p>
    <w:p w:rsidR="007575ED" w:rsidRPr="00947899" w:rsidRDefault="007575ED" w:rsidP="007575ED">
      <w:pPr>
        <w:rPr>
          <w:noProof/>
          <w:lang w:val="sr-Cyrl-CS"/>
        </w:rPr>
      </w:pPr>
      <w:r w:rsidRPr="00947899">
        <w:rPr>
          <w:b/>
          <w:lang w:val="sr-Cyrl-CS"/>
        </w:rPr>
        <w:t>2.</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 xml:space="preserve">................................................  до </w:t>
      </w:r>
      <w:r w:rsidR="00FF20F8">
        <w:rPr>
          <w:b/>
          <w:lang w:val="sr-Cyrl-CS"/>
        </w:rPr>
        <w:t>30</w:t>
      </w:r>
      <w:r w:rsidRPr="00947899">
        <w:rPr>
          <w:b/>
          <w:lang w:val="sr-Cyrl-CS"/>
        </w:rPr>
        <w:t xml:space="preserve"> пондера</w:t>
      </w:r>
    </w:p>
    <w:p w:rsidR="007575ED" w:rsidRPr="00947899" w:rsidRDefault="007575ED" w:rsidP="007575ED">
      <w:pPr>
        <w:rPr>
          <w:noProof/>
          <w:lang w:val="sr-Cyrl-CS"/>
        </w:rPr>
      </w:pPr>
    </w:p>
    <w:p w:rsidR="007575ED" w:rsidRPr="00947899" w:rsidRDefault="007575ED" w:rsidP="007575ED">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t xml:space="preserve">       </w:t>
      </w:r>
      <w:r>
        <w:rPr>
          <w:lang w:val="sr-Cyrl-CS"/>
        </w:rPr>
        <w:t>Најкраћи рок испоруке</w:t>
      </w:r>
    </w:p>
    <w:p w:rsidR="007575ED" w:rsidRPr="00947899" w:rsidRDefault="007575ED" w:rsidP="007575ED">
      <w:pPr>
        <w:pStyle w:val="ListParagraph"/>
        <w:ind w:left="360"/>
        <w:jc w:val="both"/>
        <w:rPr>
          <w:lang w:val="sr-Cyrl-CS"/>
        </w:rPr>
      </w:pPr>
      <w:r>
        <w:rPr>
          <w:lang w:val="sr-Cyrl-CS"/>
        </w:rPr>
        <w:t xml:space="preserve">Број пондера се одређује по формули =  ------------------------------------- x </w:t>
      </w:r>
      <w:r w:rsidR="00FF20F8">
        <w:rPr>
          <w:lang w:val="sr-Cyrl-RS"/>
        </w:rPr>
        <w:t>30</w:t>
      </w:r>
      <w:r>
        <w:rPr>
          <w:lang w:val="sr-Cyrl-CS"/>
        </w:rPr>
        <w:t xml:space="preserve"> пондера</w:t>
      </w:r>
    </w:p>
    <w:p w:rsidR="007575ED" w:rsidRPr="00947899" w:rsidRDefault="007575ED" w:rsidP="007575ED">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Понуђени рок испоруке</w:t>
      </w:r>
    </w:p>
    <w:p w:rsidR="004035D6" w:rsidRDefault="004035D6" w:rsidP="004035D6">
      <w:pPr>
        <w:rPr>
          <w:highlight w:val="yellow"/>
          <w:lang w:val="sr-Cyrl-CS"/>
        </w:rPr>
      </w:pPr>
    </w:p>
    <w:p w:rsidR="007575ED" w:rsidRDefault="007575ED" w:rsidP="004035D6">
      <w:pPr>
        <w:rPr>
          <w:highlight w:val="yellow"/>
          <w:lang w:val="sr-Cyrl-CS"/>
        </w:rPr>
      </w:pPr>
    </w:p>
    <w:p w:rsidR="004750BF" w:rsidRDefault="004750BF" w:rsidP="004035D6">
      <w:pPr>
        <w:rPr>
          <w:highlight w:val="yellow"/>
          <w:lang w:val="sr-Cyrl-CS"/>
        </w:rPr>
      </w:pPr>
    </w:p>
    <w:p w:rsidR="004750BF" w:rsidRPr="007575ED" w:rsidRDefault="004750BF" w:rsidP="004035D6">
      <w:pPr>
        <w:rPr>
          <w:highlight w:val="yellow"/>
          <w:lang w:val="sr-Cyrl-CS"/>
        </w:rPr>
      </w:pPr>
    </w:p>
    <w:p w:rsidR="004750BF" w:rsidRPr="00C3047E" w:rsidRDefault="00E73953" w:rsidP="00E73953">
      <w:pPr>
        <w:rPr>
          <w:lang w:val="sr-Cyrl-CS"/>
        </w:rPr>
      </w:pPr>
      <w:r w:rsidRPr="00C3047E">
        <w:rPr>
          <w:b/>
          <w:lang w:val="sr-Cyrl-CS"/>
        </w:rPr>
        <w:t>НАПОМЕНА</w:t>
      </w:r>
      <w:r w:rsidRPr="00C3047E">
        <w:rPr>
          <w:lang w:val="sr-Cyrl-CS"/>
        </w:rPr>
        <w:t xml:space="preserve">: </w:t>
      </w:r>
    </w:p>
    <w:p w:rsidR="004750BF" w:rsidRPr="00C3047E" w:rsidRDefault="004750BF" w:rsidP="00E73953">
      <w:pPr>
        <w:rPr>
          <w:lang w:val="sr-Cyrl-CS"/>
        </w:rPr>
      </w:pPr>
    </w:p>
    <w:p w:rsidR="004750BF" w:rsidRPr="00927F38" w:rsidRDefault="004750BF" w:rsidP="004750BF">
      <w:pPr>
        <w:jc w:val="both"/>
        <w:rPr>
          <w:lang w:val="sr-Cyrl-CS"/>
        </w:rPr>
      </w:pPr>
      <w:r w:rsidRPr="006F103E">
        <w:rPr>
          <w:lang w:val="sr-Cyrl-CS"/>
        </w:rPr>
        <w:t xml:space="preserve">Понуде са роком испоруке </w:t>
      </w:r>
      <w:r w:rsidRPr="006F103E">
        <w:rPr>
          <w:bCs/>
          <w:lang w:val="sr-Cyrl-CS"/>
        </w:rPr>
        <w:t xml:space="preserve">краћим од </w:t>
      </w:r>
      <w:r w:rsidR="00FF5BA6" w:rsidRPr="006F103E">
        <w:rPr>
          <w:lang w:val="sr-Cyrl-CS"/>
        </w:rPr>
        <w:t>5</w:t>
      </w:r>
      <w:r w:rsidRPr="006F103E">
        <w:rPr>
          <w:lang w:val="sr-Cyrl-CS"/>
        </w:rPr>
        <w:t xml:space="preserve"> дана, а дужим од </w:t>
      </w:r>
      <w:r w:rsidR="00FF5BA6" w:rsidRPr="006F103E">
        <w:rPr>
          <w:lang w:val="sr-Cyrl-CS"/>
        </w:rPr>
        <w:t>30</w:t>
      </w:r>
      <w:r w:rsidRPr="006F103E">
        <w:rPr>
          <w:lang w:val="sr-Cyrl-CS"/>
        </w:rPr>
        <w:t xml:space="preserve"> дана неће бити узете у разматрање.</w:t>
      </w:r>
    </w:p>
    <w:p w:rsidR="00A67E28" w:rsidRPr="00DA286C" w:rsidRDefault="00A67E28">
      <w:pPr>
        <w:rPr>
          <w:lang w:val="sr-Cyrl-CS"/>
        </w:rPr>
      </w:pPr>
    </w:p>
    <w:p w:rsidR="00C60947" w:rsidRDefault="00C60947">
      <w:pPr>
        <w:rPr>
          <w:lang w:val="sr-Cyrl-CS"/>
        </w:rPr>
      </w:pPr>
    </w:p>
    <w:p w:rsidR="00C60947" w:rsidRDefault="00C60947">
      <w:pPr>
        <w:rPr>
          <w:lang w:val="sr-Cyrl-CS"/>
        </w:rPr>
      </w:pPr>
    </w:p>
    <w:p w:rsidR="00C60947" w:rsidRDefault="00C60947">
      <w:pPr>
        <w:rPr>
          <w:lang w:val="sr-Cyrl-CS"/>
        </w:rPr>
      </w:pPr>
    </w:p>
    <w:p w:rsidR="00C60947" w:rsidRDefault="00C60947">
      <w:pPr>
        <w:rPr>
          <w:lang w:val="sr-Cyrl-CS"/>
        </w:rPr>
      </w:pPr>
    </w:p>
    <w:p w:rsidR="00C3047E" w:rsidRDefault="00C3047E">
      <w:pPr>
        <w:rPr>
          <w:lang w:val="sr-Cyrl-CS"/>
        </w:rPr>
      </w:pPr>
    </w:p>
    <w:p w:rsidR="00C3047E" w:rsidRDefault="00C3047E">
      <w:pPr>
        <w:rPr>
          <w:lang w:val="sr-Cyrl-CS"/>
        </w:rPr>
      </w:pPr>
    </w:p>
    <w:p w:rsidR="00C3047E" w:rsidRDefault="00C3047E">
      <w:pPr>
        <w:rPr>
          <w:lang w:val="sr-Cyrl-CS"/>
        </w:rPr>
      </w:pPr>
    </w:p>
    <w:p w:rsidR="00C3047E" w:rsidRDefault="00C3047E">
      <w:pPr>
        <w:rPr>
          <w:lang w:val="sr-Cyrl-CS"/>
        </w:rPr>
      </w:pPr>
    </w:p>
    <w:p w:rsidR="00C3047E" w:rsidRDefault="00C3047E">
      <w:pPr>
        <w:rPr>
          <w:lang w:val="sr-Cyrl-CS"/>
        </w:rPr>
      </w:pPr>
    </w:p>
    <w:p w:rsidR="00C3047E" w:rsidRDefault="00C3047E">
      <w:pPr>
        <w:rPr>
          <w:lang w:val="sr-Cyrl-CS"/>
        </w:rPr>
      </w:pPr>
    </w:p>
    <w:p w:rsidR="00C3047E" w:rsidRDefault="00C3047E">
      <w:pPr>
        <w:rPr>
          <w:lang w:val="sr-Cyrl-CS"/>
        </w:rPr>
      </w:pPr>
    </w:p>
    <w:p w:rsidR="00C3047E" w:rsidRDefault="00C3047E">
      <w:pPr>
        <w:rPr>
          <w:lang w:val="sr-Cyrl-CS"/>
        </w:rPr>
      </w:pPr>
    </w:p>
    <w:p w:rsidR="005B18AC" w:rsidRDefault="005B18AC">
      <w:pPr>
        <w:rPr>
          <w:lang w:val="sr-Cyrl-CS"/>
        </w:rPr>
      </w:pPr>
    </w:p>
    <w:p w:rsidR="005B18AC" w:rsidRDefault="005B18AC">
      <w:pPr>
        <w:rPr>
          <w:lang w:val="sr-Cyrl-CS"/>
        </w:rPr>
      </w:pPr>
    </w:p>
    <w:p w:rsidR="00C60947" w:rsidRDefault="00C60947" w:rsidP="00C60947">
      <w:pPr>
        <w:jc w:val="both"/>
        <w:rPr>
          <w:lang w:val="sr-Cyrl-CS"/>
        </w:rPr>
      </w:pPr>
    </w:p>
    <w:p w:rsidR="006F103E" w:rsidRDefault="006F103E" w:rsidP="00C60947">
      <w:pPr>
        <w:jc w:val="both"/>
        <w:rPr>
          <w:lang w:val="sr-Cyrl-CS"/>
        </w:rPr>
      </w:pPr>
    </w:p>
    <w:p w:rsidR="006F103E" w:rsidRDefault="006F103E" w:rsidP="00C60947">
      <w:pPr>
        <w:jc w:val="both"/>
        <w:rPr>
          <w:lang w:val="sr-Cyrl-CS"/>
        </w:rPr>
      </w:pPr>
    </w:p>
    <w:p w:rsidR="006F103E" w:rsidRDefault="006F103E" w:rsidP="00C60947">
      <w:pPr>
        <w:jc w:val="both"/>
        <w:rPr>
          <w:lang w:val="sr-Cyrl-CS"/>
        </w:rPr>
      </w:pPr>
    </w:p>
    <w:p w:rsidR="006F103E" w:rsidRDefault="006F103E" w:rsidP="00C60947">
      <w:pPr>
        <w:jc w:val="both"/>
        <w:rPr>
          <w:lang w:val="sr-Cyrl-CS"/>
        </w:rPr>
      </w:pPr>
    </w:p>
    <w:p w:rsidR="006F103E" w:rsidRDefault="006F103E" w:rsidP="00C60947">
      <w:pPr>
        <w:jc w:val="both"/>
        <w:rPr>
          <w:lang w:val="sr-Cyrl-CS"/>
        </w:rPr>
      </w:pPr>
    </w:p>
    <w:p w:rsidR="006F103E" w:rsidRDefault="006F103E" w:rsidP="00C60947">
      <w:pPr>
        <w:jc w:val="both"/>
        <w:rPr>
          <w:lang w:val="sr-Cyrl-CS"/>
        </w:rPr>
      </w:pPr>
    </w:p>
    <w:p w:rsidR="006F103E" w:rsidRDefault="006F103E" w:rsidP="00C60947">
      <w:pPr>
        <w:jc w:val="both"/>
        <w:rPr>
          <w:lang w:val="sr-Cyrl-CS"/>
        </w:rPr>
      </w:pPr>
    </w:p>
    <w:p w:rsidR="00FA74B0" w:rsidRDefault="00FA74B0" w:rsidP="00C60947">
      <w:pPr>
        <w:jc w:val="both"/>
        <w:rPr>
          <w:lang w:val="sr-Cyrl-CS"/>
        </w:rPr>
      </w:pPr>
    </w:p>
    <w:p w:rsidR="00C60947" w:rsidRPr="00407855" w:rsidRDefault="00C60947" w:rsidP="00C60947">
      <w:pPr>
        <w:jc w:val="both"/>
        <w:rPr>
          <w:lang w:val="sr-Cyrl-CS"/>
        </w:rPr>
      </w:pPr>
      <w:r w:rsidRPr="00407855">
        <w:rPr>
          <w:lang w:val="sr-Cyrl-CS"/>
        </w:rPr>
        <w:t>____________________________</w:t>
      </w:r>
    </w:p>
    <w:p w:rsidR="00C60947" w:rsidRPr="00407855" w:rsidRDefault="00C60947" w:rsidP="00C60947">
      <w:pPr>
        <w:jc w:val="both"/>
        <w:rPr>
          <w:lang w:val="sr-Cyrl-CS"/>
        </w:rPr>
      </w:pPr>
      <w:r w:rsidRPr="00407855">
        <w:rPr>
          <w:lang w:val="sr-Cyrl-CS"/>
        </w:rPr>
        <w:t>(Тачан назив понуђача)</w:t>
      </w:r>
    </w:p>
    <w:p w:rsidR="00C60947" w:rsidRPr="00407855" w:rsidRDefault="00C60947" w:rsidP="00C60947">
      <w:pPr>
        <w:jc w:val="both"/>
        <w:rPr>
          <w:lang w:val="sr-Cyrl-CS"/>
        </w:rPr>
      </w:pPr>
    </w:p>
    <w:p w:rsidR="00C60947" w:rsidRPr="00407855" w:rsidRDefault="00C60947" w:rsidP="00C60947">
      <w:pPr>
        <w:jc w:val="both"/>
        <w:rPr>
          <w:lang w:val="sr-Cyrl-CS"/>
        </w:rPr>
      </w:pPr>
      <w:r w:rsidRPr="00407855">
        <w:rPr>
          <w:lang w:val="sr-Cyrl-CS"/>
        </w:rPr>
        <w:t>____________________________</w:t>
      </w:r>
    </w:p>
    <w:p w:rsidR="00C60947" w:rsidRPr="00F0579E" w:rsidRDefault="00C60947" w:rsidP="00C60947">
      <w:pPr>
        <w:jc w:val="both"/>
        <w:rPr>
          <w:lang w:val="sr-Cyrl-CS"/>
        </w:rPr>
      </w:pPr>
      <w:r w:rsidRPr="00407855">
        <w:rPr>
          <w:lang w:val="sr-Cyrl-CS"/>
        </w:rPr>
        <w:t>(Адреса понуђача)</w:t>
      </w:r>
    </w:p>
    <w:p w:rsidR="00C60947" w:rsidRPr="00CC055C" w:rsidRDefault="00C60947" w:rsidP="00C60947">
      <w:pPr>
        <w:jc w:val="both"/>
        <w:rPr>
          <w:highlight w:val="yellow"/>
          <w:lang w:val="sr-Cyrl-CS"/>
        </w:rPr>
      </w:pPr>
    </w:p>
    <w:p w:rsidR="00C60947" w:rsidRPr="00F0579E" w:rsidRDefault="00C60947" w:rsidP="00C60947">
      <w:pPr>
        <w:jc w:val="center"/>
        <w:rPr>
          <w:b/>
          <w:lang w:val="sr-Cyrl-CS"/>
        </w:rPr>
      </w:pPr>
      <w:bookmarkStart w:id="49" w:name="_Toc311630098"/>
      <w:bookmarkStart w:id="50" w:name="_Toc311630144"/>
      <w:bookmarkStart w:id="51" w:name="_Toc311630308"/>
      <w:bookmarkStart w:id="52" w:name="_Toc311630388"/>
      <w:bookmarkStart w:id="53" w:name="_Toc318711579"/>
      <w:bookmarkStart w:id="54" w:name="_Toc353479478"/>
      <w:r w:rsidRPr="006D242F">
        <w:rPr>
          <w:b/>
          <w:lang w:val="sr-Cyrl-CS"/>
        </w:rPr>
        <w:t>ОБРАЗАЦ</w:t>
      </w:r>
      <w:bookmarkStart w:id="55" w:name="_Toc311630099"/>
      <w:bookmarkStart w:id="56" w:name="_Toc311630145"/>
      <w:bookmarkEnd w:id="49"/>
      <w:bookmarkEnd w:id="50"/>
      <w:r w:rsidRPr="006D242F">
        <w:rPr>
          <w:b/>
          <w:lang w:val="sr-Cyrl-CS"/>
        </w:rPr>
        <w:t xml:space="preserve"> ЗА УНОШЕЊЕ ПОДАТАКА ИЗ ПОНУДЕ КОЈИ СУ ОДРЕЂЕНИ КАО ЕЛЕМЕНТИ КРИТЕРИЈУМА</w:t>
      </w:r>
      <w:bookmarkEnd w:id="51"/>
      <w:bookmarkEnd w:id="52"/>
      <w:bookmarkEnd w:id="53"/>
      <w:bookmarkEnd w:id="54"/>
      <w:bookmarkEnd w:id="55"/>
      <w:bookmarkEnd w:id="56"/>
    </w:p>
    <w:p w:rsidR="00C60947" w:rsidRPr="00DA286C" w:rsidRDefault="00C60947" w:rsidP="00C60947">
      <w:pPr>
        <w:jc w:val="center"/>
        <w:rPr>
          <w:lang w:val="sr-Cyrl-CS"/>
        </w:rPr>
      </w:pPr>
      <w:r w:rsidRPr="00F0579E">
        <w:rPr>
          <w:lang w:val="sr-Cyrl-CS"/>
        </w:rPr>
        <w:t xml:space="preserve">у поступку број </w:t>
      </w:r>
      <w:r w:rsidR="00FF5BA6">
        <w:rPr>
          <w:lang w:val="sr-Cyrl-CS"/>
        </w:rPr>
        <w:t>2</w:t>
      </w:r>
      <w:r w:rsidR="00363520">
        <w:rPr>
          <w:lang w:val="sr-Latn-RS"/>
        </w:rPr>
        <w:t>11</w:t>
      </w:r>
      <w:r w:rsidRPr="00DA286C">
        <w:rPr>
          <w:lang w:val="sr-Cyrl-CS"/>
        </w:rPr>
        <w:t>-14-О</w:t>
      </w:r>
    </w:p>
    <w:p w:rsidR="00C60947" w:rsidRDefault="00C60947" w:rsidP="00C60947">
      <w:pPr>
        <w:jc w:val="both"/>
        <w:rPr>
          <w:highlight w:val="yellow"/>
          <w:lang w:val="sr-Cyrl-CS"/>
        </w:rPr>
      </w:pPr>
    </w:p>
    <w:p w:rsidR="00FF5BA6" w:rsidRPr="00CC055C" w:rsidRDefault="00FF5BA6" w:rsidP="00C60947">
      <w:pPr>
        <w:jc w:val="both"/>
        <w:rPr>
          <w:highlight w:val="yellow"/>
          <w:lang w:val="sr-Cyrl-CS"/>
        </w:rPr>
      </w:pPr>
    </w:p>
    <w:p w:rsidR="00C60947" w:rsidRPr="00F0579E" w:rsidRDefault="00C60947" w:rsidP="00C60947">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60947" w:rsidRDefault="00C60947" w:rsidP="00C60947">
      <w:pPr>
        <w:jc w:val="both"/>
        <w:rPr>
          <w:highlight w:val="yellow"/>
          <w:lang w:val="sr-Cyrl-CS"/>
        </w:rPr>
      </w:pPr>
    </w:p>
    <w:p w:rsidR="00C60947" w:rsidRPr="00CC055C" w:rsidRDefault="00C60947" w:rsidP="00C60947">
      <w:pPr>
        <w:jc w:val="both"/>
        <w:rPr>
          <w:highlight w:val="yellow"/>
          <w:lang w:val="sr-Cyrl-CS"/>
        </w:rPr>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C60947" w:rsidRPr="00F73DC8" w:rsidTr="00C60947">
        <w:trPr>
          <w:trHeight w:val="672"/>
          <w:jc w:val="center"/>
        </w:trPr>
        <w:tc>
          <w:tcPr>
            <w:tcW w:w="5810" w:type="dxa"/>
          </w:tcPr>
          <w:p w:rsidR="00C60947" w:rsidRPr="00DA286C" w:rsidRDefault="00C60947" w:rsidP="00E45EC0">
            <w:pPr>
              <w:pStyle w:val="ListParagraph"/>
              <w:numPr>
                <w:ilvl w:val="0"/>
                <w:numId w:val="11"/>
              </w:numPr>
              <w:autoSpaceDE w:val="0"/>
              <w:autoSpaceDN w:val="0"/>
              <w:adjustRightInd w:val="0"/>
              <w:ind w:left="294" w:hanging="294"/>
              <w:rPr>
                <w:noProof/>
                <w:lang w:val="sr-Cyrl-CS"/>
              </w:rPr>
            </w:pPr>
            <w:r w:rsidRPr="00DA286C">
              <w:rPr>
                <w:b/>
                <w:noProof/>
                <w:lang w:val="sr-Cyrl-CS"/>
              </w:rPr>
              <w:t>ПОНУЂЕНА ЦЕНА</w:t>
            </w:r>
            <w:r w:rsidRPr="00DA286C">
              <w:rPr>
                <w:noProof/>
                <w:lang w:val="sr-Cyrl-CS"/>
              </w:rPr>
              <w:t xml:space="preserve"> ( без ПДВ-а)</w:t>
            </w:r>
          </w:p>
          <w:p w:rsidR="00C60947" w:rsidRPr="00194700" w:rsidRDefault="00C60947" w:rsidP="00C60947">
            <w:pPr>
              <w:pStyle w:val="ListParagraph"/>
              <w:autoSpaceDE w:val="0"/>
              <w:autoSpaceDN w:val="0"/>
              <w:adjustRightInd w:val="0"/>
              <w:rPr>
                <w:noProof/>
              </w:rPr>
            </w:pPr>
            <w:r>
              <w:rPr>
                <w:noProof/>
                <w:lang w:val="sr-Cyrl-CS"/>
              </w:rPr>
              <w:t xml:space="preserve">                               </w:t>
            </w:r>
            <w:r w:rsidRPr="00F73DC8">
              <w:rPr>
                <w:noProof/>
              </w:rPr>
              <w:t>(са ПДВ-ом)</w:t>
            </w:r>
          </w:p>
        </w:tc>
        <w:tc>
          <w:tcPr>
            <w:tcW w:w="2910" w:type="dxa"/>
            <w:vAlign w:val="center"/>
          </w:tcPr>
          <w:p w:rsidR="00C60947" w:rsidRPr="00F73DC8" w:rsidRDefault="00C60947" w:rsidP="0051538C">
            <w:pPr>
              <w:keepNext/>
              <w:autoSpaceDE w:val="0"/>
              <w:autoSpaceDN w:val="0"/>
              <w:adjustRightInd w:val="0"/>
              <w:outlineLvl w:val="0"/>
              <w:rPr>
                <w:bCs/>
                <w:noProof/>
                <w:lang w:val="sr-Latn-CS"/>
              </w:rPr>
            </w:pPr>
            <w:r w:rsidRPr="0042500F">
              <w:rPr>
                <w:bCs/>
                <w:noProof/>
                <w:lang w:val="sr-Latn-CS"/>
              </w:rPr>
              <w:t>_______________ динара</w:t>
            </w:r>
          </w:p>
          <w:p w:rsidR="00C60947" w:rsidRPr="00194700" w:rsidRDefault="00C60947" w:rsidP="0051538C">
            <w:r w:rsidRPr="00F73DC8">
              <w:rPr>
                <w:bCs/>
                <w:noProof/>
                <w:lang w:val="sr-Latn-CS"/>
              </w:rPr>
              <w:t>__________</w:t>
            </w:r>
            <w:r>
              <w:rPr>
                <w:bCs/>
                <w:noProof/>
              </w:rPr>
              <w:t xml:space="preserve">_____ </w:t>
            </w:r>
            <w:r w:rsidRPr="00F73DC8">
              <w:rPr>
                <w:bCs/>
                <w:noProof/>
              </w:rPr>
              <w:t>динара</w:t>
            </w:r>
          </w:p>
        </w:tc>
      </w:tr>
      <w:tr w:rsidR="00C60947" w:rsidRPr="00F73DC8" w:rsidTr="000F7D69">
        <w:trPr>
          <w:jc w:val="center"/>
        </w:trPr>
        <w:tc>
          <w:tcPr>
            <w:tcW w:w="5810" w:type="dxa"/>
          </w:tcPr>
          <w:p w:rsidR="00C60947" w:rsidRPr="000F7D69" w:rsidRDefault="00C60947" w:rsidP="00C60947">
            <w:pPr>
              <w:rPr>
                <w:b/>
                <w:bCs/>
                <w:noProof/>
                <w:lang w:val="sr-Cyrl-CS"/>
              </w:rPr>
            </w:pPr>
            <w:r>
              <w:rPr>
                <w:b/>
                <w:bCs/>
                <w:noProof/>
              </w:rPr>
              <w:t>2. РОК ИСПОРУКЕ</w:t>
            </w:r>
          </w:p>
        </w:tc>
        <w:tc>
          <w:tcPr>
            <w:tcW w:w="2910" w:type="dxa"/>
            <w:vAlign w:val="bottom"/>
          </w:tcPr>
          <w:p w:rsidR="000F7D69" w:rsidRDefault="000F7D69" w:rsidP="000F7D69">
            <w:pPr>
              <w:jc w:val="center"/>
              <w:rPr>
                <w:bCs/>
                <w:noProof/>
                <w:lang w:val="sr-Cyrl-CS"/>
              </w:rPr>
            </w:pPr>
          </w:p>
          <w:p w:rsidR="000F7D69" w:rsidRPr="000F7D69" w:rsidRDefault="000F7D69" w:rsidP="000F7D69">
            <w:pPr>
              <w:rPr>
                <w:bCs/>
                <w:noProof/>
                <w:lang w:val="sr-Cyrl-CS"/>
              </w:rPr>
            </w:pPr>
            <w:r>
              <w:rPr>
                <w:bCs/>
                <w:noProof/>
                <w:lang w:val="sr-Latn-CS"/>
              </w:rPr>
              <w:t>_______________</w:t>
            </w:r>
            <w:r>
              <w:rPr>
                <w:bCs/>
                <w:noProof/>
                <w:lang w:val="sr-Cyrl-CS"/>
              </w:rPr>
              <w:t>дана</w:t>
            </w:r>
          </w:p>
        </w:tc>
      </w:tr>
    </w:tbl>
    <w:p w:rsidR="00C60947" w:rsidRDefault="00C60947" w:rsidP="00C60947">
      <w:pPr>
        <w:jc w:val="both"/>
        <w:rPr>
          <w:highlight w:val="yellow"/>
          <w:lang w:val="sr-Cyrl-CS"/>
        </w:rPr>
      </w:pPr>
    </w:p>
    <w:p w:rsidR="00C60947" w:rsidRPr="00CC055C" w:rsidRDefault="00C60947" w:rsidP="00C60947">
      <w:pPr>
        <w:jc w:val="both"/>
        <w:rPr>
          <w:highlight w:val="yellow"/>
          <w:lang w:val="sr-Cyrl-CS"/>
        </w:rPr>
      </w:pPr>
    </w:p>
    <w:p w:rsidR="00C60947" w:rsidRPr="00F0579E" w:rsidRDefault="00C60947" w:rsidP="00C60947">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C60947" w:rsidRPr="00CC055C" w:rsidRDefault="00C60947" w:rsidP="00C60947">
      <w:pPr>
        <w:jc w:val="both"/>
        <w:rPr>
          <w:highlight w:val="yellow"/>
          <w:lang w:val="sr-Cyrl-CS"/>
        </w:rPr>
      </w:pPr>
    </w:p>
    <w:p w:rsidR="00C60947" w:rsidRPr="00CC055C" w:rsidRDefault="00C60947" w:rsidP="00C60947">
      <w:pPr>
        <w:jc w:val="both"/>
        <w:rPr>
          <w:highlight w:val="yellow"/>
          <w:lang w:val="sr-Cyrl-CS"/>
        </w:rPr>
      </w:pPr>
    </w:p>
    <w:p w:rsidR="00C60947" w:rsidRPr="00DA286C" w:rsidRDefault="00C60947" w:rsidP="00C60947">
      <w:pPr>
        <w:rPr>
          <w:b/>
          <w:highlight w:val="yellow"/>
          <w:lang w:val="sr-Cyrl-CS"/>
        </w:rPr>
      </w:pPr>
    </w:p>
    <w:p w:rsidR="00C60947" w:rsidRPr="00DA286C" w:rsidRDefault="00C60947" w:rsidP="00C60947">
      <w:pPr>
        <w:rPr>
          <w:highlight w:val="yellow"/>
          <w:lang w:val="sr-Cyrl-CS"/>
        </w:rPr>
      </w:pPr>
    </w:p>
    <w:p w:rsidR="00C60947" w:rsidRPr="00DA286C" w:rsidRDefault="00D466DB" w:rsidP="00C60947">
      <w:pPr>
        <w:rPr>
          <w:lang w:val="sr-Cyrl-CS"/>
        </w:rPr>
      </w:pPr>
      <w:r>
        <w:rPr>
          <w:noProof/>
          <w:lang w:val="en-US"/>
        </w:rPr>
        <mc:AlternateContent>
          <mc:Choice Requires="wps">
            <w:drawing>
              <wp:anchor distT="4294967292" distB="4294967292" distL="114300" distR="114300" simplePos="0" relativeHeight="251655168" behindDoc="0" locked="0" layoutInCell="1" allowOverlap="1" wp14:anchorId="01DC3FC9" wp14:editId="7987BE7C">
                <wp:simplePos x="0" y="0"/>
                <wp:positionH relativeFrom="column">
                  <wp:posOffset>4109720</wp:posOffset>
                </wp:positionH>
                <wp:positionV relativeFrom="paragraph">
                  <wp:posOffset>163829</wp:posOffset>
                </wp:positionV>
                <wp:extent cx="14668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Bw8ZXU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56192" behindDoc="0" locked="0" layoutInCell="1" allowOverlap="1" wp14:anchorId="67A38B4A" wp14:editId="08238A66">
                <wp:simplePos x="0" y="0"/>
                <wp:positionH relativeFrom="column">
                  <wp:posOffset>-62230</wp:posOffset>
                </wp:positionH>
                <wp:positionV relativeFrom="paragraph">
                  <wp:posOffset>163829</wp:posOffset>
                </wp:positionV>
                <wp:extent cx="14668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s1KuZCQCAABKBAAADgAAAAAAAAAAAAAAAAAuAgAAZHJzL2Uyb0RvYy54&#10;bWxQSwECLQAUAAYACAAAACEAfxqK+N0AAAAIAQAADwAAAAAAAAAAAAAAAAB+BAAAZHJzL2Rvd25y&#10;ZXYueG1sUEsFBgAAAAAEAAQA8wAAAIgFAAAAAA==&#10;"/>
            </w:pict>
          </mc:Fallback>
        </mc:AlternateContent>
      </w:r>
    </w:p>
    <w:p w:rsidR="00C60947" w:rsidRPr="00360C44" w:rsidRDefault="00C60947" w:rsidP="00C60947">
      <w:r w:rsidRPr="00DA286C">
        <w:rPr>
          <w:lang w:val="sr-Cyrl-CS"/>
        </w:rPr>
        <w:t xml:space="preserve">         </w:t>
      </w:r>
      <w:r>
        <w:t>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C60947" w:rsidRPr="00360C44" w:rsidRDefault="00C60947" w:rsidP="00C60947"/>
    <w:p w:rsidR="00C60947" w:rsidRPr="00360C44" w:rsidRDefault="00C60947" w:rsidP="00C60947">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C60947" w:rsidRPr="00360C44" w:rsidRDefault="00C60947" w:rsidP="00C60947">
      <w:r>
        <w:tab/>
      </w:r>
      <w:r>
        <w:tab/>
      </w:r>
      <w:r>
        <w:tab/>
      </w:r>
      <w:r>
        <w:tab/>
      </w:r>
      <w:r>
        <w:tab/>
      </w:r>
      <w:r>
        <w:tab/>
      </w:r>
      <w:r>
        <w:tab/>
      </w:r>
      <w:r>
        <w:tab/>
      </w:r>
      <w:r>
        <w:tab/>
        <w:t xml:space="preserve">          </w:t>
      </w:r>
      <w:r w:rsidRPr="00360C44">
        <w:t>ПОТПИС</w:t>
      </w:r>
    </w:p>
    <w:p w:rsidR="00C60947" w:rsidRDefault="00C60947">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C60947" w:rsidRDefault="00C60947">
      <w:pPr>
        <w:rPr>
          <w:lang w:val="sr-Cyrl-CS"/>
        </w:rPr>
      </w:pPr>
    </w:p>
    <w:p w:rsidR="00FF5BA6" w:rsidRDefault="00FF5BA6">
      <w:pPr>
        <w:rPr>
          <w:lang w:val="sr-Cyrl-CS"/>
        </w:rPr>
      </w:pPr>
    </w:p>
    <w:p w:rsidR="00FF5BA6" w:rsidRDefault="00FF5BA6">
      <w:pPr>
        <w:rPr>
          <w:lang w:val="sr-Cyrl-CS"/>
        </w:rPr>
      </w:pPr>
    </w:p>
    <w:p w:rsidR="00FF5BA6" w:rsidRDefault="00FF5BA6">
      <w:pPr>
        <w:rPr>
          <w:lang w:val="sr-Cyrl-CS"/>
        </w:rPr>
      </w:pPr>
    </w:p>
    <w:p w:rsidR="00C60947" w:rsidRDefault="00C60947">
      <w:pPr>
        <w:rPr>
          <w:lang w:val="sr-Cyrl-CS"/>
        </w:rPr>
      </w:pPr>
    </w:p>
    <w:p w:rsidR="00A5191B" w:rsidRPr="003E4159" w:rsidRDefault="00A5191B" w:rsidP="00A5191B">
      <w:pPr>
        <w:pStyle w:val="ListParagraph"/>
        <w:numPr>
          <w:ilvl w:val="0"/>
          <w:numId w:val="5"/>
        </w:numPr>
        <w:jc w:val="center"/>
        <w:rPr>
          <w:b/>
          <w:lang w:val="sr-Cyrl-CS"/>
        </w:rPr>
      </w:pPr>
      <w:bookmarkStart w:id="57" w:name="_Toc364158548"/>
      <w:bookmarkStart w:id="58" w:name="_Toc384039107"/>
      <w:bookmarkStart w:id="59" w:name="_Toc384124291"/>
      <w:bookmarkStart w:id="60" w:name="_Toc385245497"/>
      <w:bookmarkStart w:id="61" w:name="_Toc390068124"/>
      <w:r w:rsidRPr="003E4159">
        <w:rPr>
          <w:b/>
          <w:noProof/>
        </w:rPr>
        <w:t>МОДЕЛ УГОВОРА</w:t>
      </w:r>
      <w:bookmarkEnd w:id="57"/>
      <w:bookmarkEnd w:id="58"/>
      <w:bookmarkEnd w:id="59"/>
      <w:bookmarkEnd w:id="60"/>
      <w:bookmarkEnd w:id="61"/>
    </w:p>
    <w:p w:rsidR="00A5191B" w:rsidRDefault="00A5191B" w:rsidP="00A5191B">
      <w:pPr>
        <w:pStyle w:val="ListParagraph"/>
        <w:rPr>
          <w:b/>
          <w:noProof/>
          <w:lang w:val="sr-Cyrl-CS"/>
        </w:rPr>
      </w:pPr>
    </w:p>
    <w:p w:rsidR="00A5191B" w:rsidRPr="00DA286C" w:rsidRDefault="00A5191B" w:rsidP="00A5191B">
      <w:pPr>
        <w:pStyle w:val="ListParagraph"/>
        <w:spacing w:before="100" w:beforeAutospacing="1" w:line="210" w:lineRule="atLeast"/>
        <w:ind w:left="0" w:firstLine="720"/>
        <w:jc w:val="both"/>
        <w:rPr>
          <w:b/>
          <w:noProof/>
          <w:lang w:val="sr-Cyrl-CS"/>
        </w:rPr>
      </w:pPr>
      <w:r w:rsidRPr="00DA286C">
        <w:rPr>
          <w:noProof/>
          <w:lang w:val="sr-Cyrl-CS"/>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w:t>
      </w:r>
      <w:r w:rsidR="00754EF2">
        <w:rPr>
          <w:noProof/>
          <w:lang w:val="sr-Latn-RS"/>
        </w:rPr>
        <w:t>____</w:t>
      </w:r>
      <w:r w:rsidRPr="00DA286C">
        <w:rPr>
          <w:noProof/>
          <w:lang w:val="sr-Cyrl-CS"/>
        </w:rPr>
        <w:t>______ године закључује се следећи</w:t>
      </w:r>
    </w:p>
    <w:p w:rsidR="00A5191B" w:rsidRDefault="00A5191B" w:rsidP="00A5191B">
      <w:pPr>
        <w:rPr>
          <w:noProof/>
        </w:rPr>
      </w:pPr>
    </w:p>
    <w:p w:rsidR="00A5191B" w:rsidRPr="00342BB1" w:rsidRDefault="00A5191B" w:rsidP="00A5191B">
      <w:pPr>
        <w:rPr>
          <w:noProof/>
        </w:rPr>
      </w:pPr>
    </w:p>
    <w:p w:rsidR="00A5191B" w:rsidRPr="00DA286C" w:rsidRDefault="00A5191B" w:rsidP="00A5191B">
      <w:pPr>
        <w:jc w:val="center"/>
        <w:rPr>
          <w:b/>
          <w:noProof/>
          <w:lang w:val="sr-Cyrl-CS"/>
        </w:rPr>
      </w:pPr>
      <w:r w:rsidRPr="00DA286C">
        <w:rPr>
          <w:b/>
          <w:noProof/>
          <w:lang w:val="sr-Cyrl-CS"/>
        </w:rPr>
        <w:t>УГОВОР</w:t>
      </w:r>
    </w:p>
    <w:p w:rsidR="00A5191B" w:rsidRPr="00BF6D00" w:rsidRDefault="00A5191B" w:rsidP="00A5191B">
      <w:pPr>
        <w:jc w:val="center"/>
        <w:rPr>
          <w:b/>
          <w:noProof/>
          <w:lang w:val="sr-Cyrl-CS"/>
        </w:rPr>
      </w:pPr>
      <w:r w:rsidRPr="00DA286C">
        <w:rPr>
          <w:b/>
          <w:noProof/>
          <w:lang w:val="sr-Cyrl-CS"/>
        </w:rPr>
        <w:t xml:space="preserve">О </w:t>
      </w:r>
      <w:r w:rsidRPr="00BF6D00">
        <w:rPr>
          <w:b/>
          <w:noProof/>
          <w:lang w:val="sr-Cyrl-CS"/>
        </w:rPr>
        <w:t xml:space="preserve">ЈАВНОЈ НАБАВЦИ БРОЈ </w:t>
      </w:r>
      <w:r w:rsidR="00FF5BA6" w:rsidRPr="00BF6D00">
        <w:rPr>
          <w:b/>
          <w:noProof/>
          <w:lang w:val="sr-Cyrl-CS"/>
        </w:rPr>
        <w:t>2</w:t>
      </w:r>
      <w:r w:rsidR="00B267BF">
        <w:rPr>
          <w:b/>
          <w:noProof/>
          <w:lang w:val="sr-Latn-RS"/>
        </w:rPr>
        <w:t>11</w:t>
      </w:r>
      <w:r w:rsidRPr="00BF6D00">
        <w:rPr>
          <w:b/>
          <w:noProof/>
          <w:lang w:val="sr-Cyrl-CS"/>
        </w:rPr>
        <w:t>-14-О</w:t>
      </w:r>
    </w:p>
    <w:p w:rsidR="00A5191B" w:rsidRPr="00BF6D00" w:rsidRDefault="00A5191B" w:rsidP="00A5191B">
      <w:pPr>
        <w:rPr>
          <w:b/>
          <w:noProof/>
          <w:lang w:val="sr-Cyrl-CS"/>
        </w:rPr>
      </w:pPr>
    </w:p>
    <w:p w:rsidR="00A5191B" w:rsidRDefault="00A5191B" w:rsidP="00A5191B">
      <w:pPr>
        <w:rPr>
          <w:noProof/>
        </w:rPr>
      </w:pPr>
      <w:r>
        <w:rPr>
          <w:noProof/>
        </w:rPr>
        <w:t>Уговорне стране:</w:t>
      </w:r>
    </w:p>
    <w:p w:rsidR="00A5191B" w:rsidRPr="00754EF2" w:rsidRDefault="00A5191B" w:rsidP="00A5191B">
      <w:pPr>
        <w:rPr>
          <w:b/>
          <w:noProof/>
        </w:rPr>
      </w:pPr>
    </w:p>
    <w:p w:rsidR="00A5191B" w:rsidRDefault="00A5191B" w:rsidP="00A5191B">
      <w:pPr>
        <w:numPr>
          <w:ilvl w:val="0"/>
          <w:numId w:val="4"/>
        </w:numPr>
        <w:jc w:val="both"/>
        <w:rPr>
          <w:noProof/>
        </w:rPr>
      </w:pPr>
      <w:r w:rsidRPr="00754EF2">
        <w:rPr>
          <w:b/>
          <w:noProof/>
        </w:rPr>
        <w:t>КЛИНИЧКИ ЦЕНТАР ВОЈВОДИНЕ</w:t>
      </w:r>
      <w:r w:rsidRPr="00B56EE1">
        <w:rPr>
          <w:noProof/>
        </w:rPr>
        <w:t>, ул. Хајдук Вељкова бр. 1</w:t>
      </w:r>
      <w:r>
        <w:rPr>
          <w:noProof/>
        </w:rPr>
        <w:t>, Нови Сад,</w:t>
      </w:r>
    </w:p>
    <w:p w:rsidR="00A5191B" w:rsidRDefault="00A5191B" w:rsidP="00A5191B">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A5191B" w:rsidRDefault="00A5191B" w:rsidP="00A5191B">
      <w:pPr>
        <w:ind w:left="720"/>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A5191B" w:rsidRDefault="00A5191B" w:rsidP="00A5191B">
      <w:pPr>
        <w:ind w:left="720"/>
        <w:jc w:val="both"/>
        <w:rPr>
          <w:noProof/>
        </w:rPr>
      </w:pPr>
      <w:r w:rsidRPr="0027412B">
        <w:rPr>
          <w:noProof/>
          <w:lang w:val="sr-Cyrl-CS"/>
        </w:rPr>
        <w:t>Министарство финансија</w:t>
      </w:r>
      <w:r w:rsidRPr="0027412B">
        <w:rPr>
          <w:noProof/>
        </w:rPr>
        <w:t>,</w:t>
      </w:r>
    </w:p>
    <w:p w:rsidR="00A5191B" w:rsidRPr="00B56EE1" w:rsidRDefault="00A5191B" w:rsidP="00A5191B">
      <w:pPr>
        <w:ind w:left="720"/>
        <w:jc w:val="both"/>
        <w:rPr>
          <w:noProof/>
        </w:rPr>
      </w:pPr>
      <w:r>
        <w:rPr>
          <w:noProof/>
        </w:rPr>
        <w:t xml:space="preserve">Телефон: </w:t>
      </w:r>
      <w:r w:rsidRPr="0027412B">
        <w:rPr>
          <w:noProof/>
        </w:rPr>
        <w:t>021/484-3-484 Телефакс: 021/487-2232</w:t>
      </w:r>
    </w:p>
    <w:p w:rsidR="00A5191B" w:rsidRPr="00C92B3F" w:rsidRDefault="00A5191B" w:rsidP="00A5191B">
      <w:pPr>
        <w:ind w:left="720"/>
        <w:jc w:val="both"/>
        <w:rPr>
          <w:noProof/>
        </w:rPr>
      </w:pPr>
      <w:r w:rsidRPr="00B56EE1">
        <w:rPr>
          <w:noProof/>
        </w:rPr>
        <w:t>(у даљем тексту: наручилац), кога за</w:t>
      </w:r>
      <w:r>
        <w:rPr>
          <w:noProof/>
        </w:rPr>
        <w:t>ступа проф. др Драган Драшковић.</w:t>
      </w:r>
    </w:p>
    <w:p w:rsidR="00A5191B" w:rsidRPr="0083271F" w:rsidRDefault="00A5191B" w:rsidP="00A5191B">
      <w:pPr>
        <w:ind w:left="720"/>
        <w:jc w:val="both"/>
        <w:rPr>
          <w:noProof/>
        </w:rPr>
      </w:pPr>
    </w:p>
    <w:p w:rsidR="00A5191B" w:rsidRPr="00A55F46" w:rsidRDefault="00A5191B" w:rsidP="00A5191B">
      <w:pPr>
        <w:numPr>
          <w:ilvl w:val="0"/>
          <w:numId w:val="4"/>
        </w:numPr>
        <w:jc w:val="both"/>
        <w:rPr>
          <w:noProof/>
        </w:rPr>
      </w:pPr>
      <w:r w:rsidRPr="0083271F">
        <w:rPr>
          <w:noProof/>
        </w:rPr>
        <w:t>____________________</w:t>
      </w:r>
      <w:r>
        <w:rPr>
          <w:noProof/>
        </w:rPr>
        <w:t>________________________________________________,</w:t>
      </w:r>
    </w:p>
    <w:p w:rsidR="00A5191B" w:rsidRPr="00A55F46" w:rsidRDefault="00A5191B" w:rsidP="00A5191B">
      <w:pPr>
        <w:jc w:val="center"/>
      </w:pPr>
      <w:r w:rsidRPr="00A55F46">
        <w:rPr>
          <w:noProof/>
        </w:rPr>
        <w:t>(</w:t>
      </w:r>
      <w:r w:rsidRPr="00A55F46">
        <w:rPr>
          <w:i/>
          <w:noProof/>
        </w:rPr>
        <w:t>назив и адреса)</w:t>
      </w:r>
    </w:p>
    <w:p w:rsidR="00A5191B" w:rsidRDefault="00A5191B" w:rsidP="00A5191B">
      <w:pPr>
        <w:ind w:left="720"/>
        <w:jc w:val="both"/>
        <w:rPr>
          <w:noProof/>
        </w:rPr>
      </w:pPr>
      <w:r>
        <w:rPr>
          <w:noProof/>
        </w:rPr>
        <w:t>ПИБ:.......................... Матични број:........................................</w:t>
      </w:r>
    </w:p>
    <w:p w:rsidR="00A5191B" w:rsidRDefault="00A5191B" w:rsidP="00A5191B">
      <w:pPr>
        <w:ind w:left="720"/>
        <w:jc w:val="both"/>
        <w:rPr>
          <w:noProof/>
        </w:rPr>
      </w:pPr>
      <w:r>
        <w:rPr>
          <w:noProof/>
        </w:rPr>
        <w:t>Број рачуна:............................................ Назив банке:......................................,</w:t>
      </w:r>
    </w:p>
    <w:p w:rsidR="00A5191B" w:rsidRPr="00A55F46" w:rsidRDefault="00A5191B" w:rsidP="00A5191B">
      <w:pPr>
        <w:ind w:left="720"/>
        <w:jc w:val="both"/>
        <w:rPr>
          <w:noProof/>
        </w:rPr>
      </w:pPr>
      <w:r>
        <w:rPr>
          <w:noProof/>
        </w:rPr>
        <w:t>Телефон:............................Телефакс:......................................</w:t>
      </w:r>
    </w:p>
    <w:p w:rsidR="00A5191B" w:rsidRDefault="00A5191B" w:rsidP="00A5191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A5191B" w:rsidRPr="00A5191B" w:rsidRDefault="00A5191B" w:rsidP="00A5191B">
      <w:pPr>
        <w:ind w:left="720"/>
        <w:jc w:val="both"/>
        <w:rPr>
          <w:noProof/>
        </w:rPr>
      </w:pPr>
    </w:p>
    <w:p w:rsidR="00A5191B" w:rsidRPr="00342BB1" w:rsidRDefault="00A5191B" w:rsidP="00A5191B">
      <w:pPr>
        <w:jc w:val="both"/>
        <w:rPr>
          <w:noProof/>
        </w:rPr>
      </w:pPr>
    </w:p>
    <w:p w:rsidR="00A5191B" w:rsidRPr="007B0459" w:rsidRDefault="00A5191B" w:rsidP="00A5191B">
      <w:pPr>
        <w:jc w:val="center"/>
        <w:rPr>
          <w:b/>
          <w:noProof/>
        </w:rPr>
      </w:pPr>
      <w:r>
        <w:rPr>
          <w:b/>
          <w:noProof/>
        </w:rPr>
        <w:t>Члан 1.</w:t>
      </w:r>
    </w:p>
    <w:p w:rsidR="00A5191B" w:rsidRPr="007C3FF3" w:rsidRDefault="00A5191B" w:rsidP="00A5191B">
      <w:pPr>
        <w:pStyle w:val="Footer"/>
        <w:ind w:firstLine="709"/>
        <w:jc w:val="both"/>
        <w:rPr>
          <w:b/>
          <w:szCs w:val="28"/>
        </w:rPr>
      </w:pPr>
      <w:r>
        <w:rPr>
          <w:noProof/>
        </w:rPr>
        <w:t>П</w:t>
      </w:r>
      <w:r w:rsidRPr="00CD2DD3">
        <w:rPr>
          <w:noProof/>
        </w:rPr>
        <w:t xml:space="preserve">редмет </w:t>
      </w:r>
      <w:r>
        <w:rPr>
          <w:noProof/>
        </w:rPr>
        <w:t xml:space="preserve">овог уговора је </w:t>
      </w:r>
      <w:r>
        <w:t xml:space="preserve">набавка </w:t>
      </w:r>
      <w:r>
        <w:rPr>
          <w:lang w:val="sr-Cyrl-CS"/>
        </w:rPr>
        <w:t>добара –</w:t>
      </w:r>
      <w:r w:rsidRPr="00993FA0">
        <w:rPr>
          <w:b/>
          <w:lang w:val="sr-Cyrl-CS"/>
        </w:rPr>
        <w:t xml:space="preserve"> </w:t>
      </w:r>
      <w:r w:rsidR="00B267BF" w:rsidRPr="008F6BA4">
        <w:rPr>
          <w:b/>
          <w:lang w:val="sr-Cyrl-CS"/>
        </w:rPr>
        <w:t>Набавка</w:t>
      </w:r>
      <w:r w:rsidR="00B267BF" w:rsidRPr="008F6BA4">
        <w:rPr>
          <w:b/>
          <w:lang w:val="sr-Latn-RS"/>
        </w:rPr>
        <w:t xml:space="preserve"> </w:t>
      </w:r>
      <w:r w:rsidR="00B267BF" w:rsidRPr="008F6BA4">
        <w:rPr>
          <w:b/>
          <w:lang w:val="sr-Cyrl-RS"/>
        </w:rPr>
        <w:t>медицинске опреме</w:t>
      </w:r>
      <w:r w:rsidR="00B267BF" w:rsidRPr="008F6BA4">
        <w:rPr>
          <w:b/>
          <w:lang w:val="en-US"/>
        </w:rPr>
        <w:t xml:space="preserve"> </w:t>
      </w:r>
      <w:r w:rsidR="00B267BF" w:rsidRPr="008F6BA4">
        <w:rPr>
          <w:b/>
          <w:lang w:val="sr-Cyrl-RS"/>
        </w:rPr>
        <w:t xml:space="preserve">– </w:t>
      </w:r>
      <w:r w:rsidR="00B267BF" w:rsidRPr="008F6BA4">
        <w:rPr>
          <w:b/>
          <w:lang w:val="sr-Cyrl-CS"/>
        </w:rPr>
        <w:t xml:space="preserve">стерео микроскоп за рад са </w:t>
      </w:r>
      <w:proofErr w:type="gramStart"/>
      <w:r w:rsidR="00B267BF" w:rsidRPr="008F6BA4">
        <w:rPr>
          <w:b/>
          <w:lang w:val="sr-Cyrl-CS"/>
        </w:rPr>
        <w:t>гаметима  и</w:t>
      </w:r>
      <w:proofErr w:type="gramEnd"/>
      <w:r w:rsidR="00B267BF" w:rsidRPr="008F6BA4">
        <w:rPr>
          <w:b/>
          <w:lang w:val="sr-Cyrl-CS"/>
        </w:rPr>
        <w:t xml:space="preserve"> ласер за аблацију зоне </w:t>
      </w:r>
      <w:r w:rsidR="00B267BF" w:rsidRPr="008F6BA4">
        <w:rPr>
          <w:b/>
          <w:lang w:val="en-US"/>
        </w:rPr>
        <w:t xml:space="preserve">pellucide </w:t>
      </w:r>
      <w:r w:rsidR="00B267BF" w:rsidRPr="008F6BA4">
        <w:rPr>
          <w:b/>
          <w:lang w:val="sr-Cyrl-CS"/>
        </w:rPr>
        <w:t>за потребе</w:t>
      </w:r>
      <w:r w:rsidR="00B267BF" w:rsidRPr="008F6BA4">
        <w:rPr>
          <w:b/>
          <w:lang w:val="sr-Cyrl-RS"/>
        </w:rPr>
        <w:t xml:space="preserve"> Клинике за </w:t>
      </w:r>
      <w:r w:rsidR="00B267BF" w:rsidRPr="008F6BA4">
        <w:rPr>
          <w:b/>
          <w:lang w:val="sr-Cyrl-CS"/>
        </w:rPr>
        <w:t>гинекологију и акушерство</w:t>
      </w:r>
      <w:r w:rsidR="00B267BF" w:rsidRPr="008F6BA4">
        <w:rPr>
          <w:b/>
          <w:lang w:val="sr-Cyrl-RS"/>
        </w:rPr>
        <w:t xml:space="preserve"> </w:t>
      </w:r>
      <w:r w:rsidR="00B267BF" w:rsidRPr="008F6BA4">
        <w:rPr>
          <w:b/>
          <w:lang w:val="sr-Cyrl-CS"/>
        </w:rPr>
        <w:t>Клиничког центра Војводине</w:t>
      </w:r>
      <w:r w:rsidR="00B267BF">
        <w:rPr>
          <w:noProof/>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FF5BA6">
        <w:rPr>
          <w:lang w:val="sr-Cyrl-CS"/>
        </w:rPr>
        <w:t>2</w:t>
      </w:r>
      <w:r w:rsidR="00B267BF">
        <w:rPr>
          <w:lang w:val="sr-Latn-RS"/>
        </w:rPr>
        <w:t>11</w:t>
      </w:r>
      <w:r w:rsidRPr="000F46B5">
        <w:t>-14-O</w:t>
      </w:r>
      <w:r w:rsidR="00BA5E0C">
        <w:rPr>
          <w:lang w:val="sr-Cyrl-CS"/>
        </w:rPr>
        <w:t xml:space="preserve"> </w:t>
      </w:r>
      <w:r>
        <w:rPr>
          <w:lang w:val="sr-Latn-CS"/>
        </w:rPr>
        <w:t>од</w:t>
      </w:r>
      <w:r>
        <w:t xml:space="preserve"> </w:t>
      </w:r>
      <w:r w:rsidRPr="00E02E3A">
        <w:rPr>
          <w:lang w:val="sr-Latn-CS"/>
        </w:rPr>
        <w:t xml:space="preserve"> </w:t>
      </w:r>
      <w:r>
        <w:rPr>
          <w:bCs/>
        </w:rPr>
        <w:t>__________</w:t>
      </w:r>
      <w:r w:rsidRPr="00E02E3A">
        <w:rPr>
          <w:bCs/>
          <w:lang w:val="sr-Latn-CS"/>
        </w:rPr>
        <w:t xml:space="preserve"> </w:t>
      </w:r>
      <w:r>
        <w:rPr>
          <w:lang w:val="sr-Latn-CS"/>
        </w:rPr>
        <w:t>године.</w:t>
      </w:r>
    </w:p>
    <w:p w:rsidR="00A5191B" w:rsidRPr="00D65CE7" w:rsidRDefault="00A5191B" w:rsidP="00A5191B">
      <w:pPr>
        <w:jc w:val="both"/>
        <w:rPr>
          <w:noProof/>
        </w:rPr>
      </w:pPr>
    </w:p>
    <w:p w:rsidR="00A5191B" w:rsidRPr="0072339B" w:rsidRDefault="00A5191B" w:rsidP="00A5191B">
      <w:pPr>
        <w:jc w:val="center"/>
        <w:rPr>
          <w:b/>
          <w:noProof/>
        </w:rPr>
      </w:pPr>
      <w:r>
        <w:rPr>
          <w:b/>
          <w:noProof/>
        </w:rPr>
        <w:t>Члан 2.</w:t>
      </w:r>
    </w:p>
    <w:p w:rsidR="00A5191B" w:rsidRPr="00345019" w:rsidRDefault="00A5191B" w:rsidP="00A5191B">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A5191B" w:rsidRDefault="00A5191B" w:rsidP="00A5191B">
      <w:pPr>
        <w:pStyle w:val="BodyTextIndent"/>
        <w:ind w:left="0" w:firstLine="741"/>
        <w:jc w:val="both"/>
        <w:rPr>
          <w:b w:val="0"/>
          <w:bCs w:val="0"/>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Pr>
          <w:b w:val="0"/>
        </w:rPr>
        <w:t>__</w:t>
      </w:r>
      <w:r w:rsidRPr="00345019">
        <w:rPr>
          <w:b w:val="0"/>
          <w:bCs w:val="0"/>
        </w:rPr>
        <w:t xml:space="preserve"> </w:t>
      </w:r>
      <w:r>
        <w:rPr>
          <w:b w:val="0"/>
          <w:bCs w:val="0"/>
        </w:rPr>
        <w:t>динара (словима: _______</w:t>
      </w:r>
      <w:r w:rsidRPr="00345019">
        <w:rPr>
          <w:b w:val="0"/>
          <w:bCs w:val="0"/>
        </w:rPr>
        <w:t>______</w:t>
      </w:r>
      <w:r>
        <w:rPr>
          <w:b w:val="0"/>
          <w:bCs w:val="0"/>
        </w:rPr>
        <w:t>_______________________________</w:t>
      </w:r>
      <w:r w:rsidRPr="00345019">
        <w:rPr>
          <w:b w:val="0"/>
          <w:bCs w:val="0"/>
        </w:rPr>
        <w:t>), односно са по</w:t>
      </w:r>
      <w:r>
        <w:rPr>
          <w:b w:val="0"/>
          <w:bCs w:val="0"/>
        </w:rPr>
        <w:t xml:space="preserve">резом на додату вредност износи </w:t>
      </w:r>
      <w:r>
        <w:rPr>
          <w:b w:val="0"/>
        </w:rPr>
        <w:t>______________</w:t>
      </w:r>
      <w:r w:rsidRPr="00345019">
        <w:rPr>
          <w:b w:val="0"/>
          <w:bCs w:val="0"/>
        </w:rPr>
        <w:t xml:space="preserve"> </w:t>
      </w:r>
      <w:r>
        <w:rPr>
          <w:b w:val="0"/>
          <w:bCs w:val="0"/>
        </w:rPr>
        <w:t>динара (словима: __</w:t>
      </w:r>
      <w:r w:rsidRPr="00345019">
        <w:rPr>
          <w:b w:val="0"/>
          <w:bCs w:val="0"/>
        </w:rPr>
        <w:t>____________</w:t>
      </w:r>
      <w:r>
        <w:rPr>
          <w:b w:val="0"/>
          <w:bCs w:val="0"/>
        </w:rPr>
        <w:t>____________________________________________</w:t>
      </w:r>
      <w:r w:rsidRPr="00345019">
        <w:rPr>
          <w:b w:val="0"/>
          <w:bCs w:val="0"/>
        </w:rPr>
        <w:t>).</w:t>
      </w:r>
    </w:p>
    <w:p w:rsidR="00A5191B" w:rsidRDefault="00A5191B" w:rsidP="00A5191B">
      <w:pPr>
        <w:ind w:firstLine="720"/>
        <w:jc w:val="both"/>
        <w:rPr>
          <w:bCs/>
          <w:lang w:val="sr-Latn-CS"/>
        </w:rPr>
      </w:pPr>
      <w:r w:rsidRPr="00527541">
        <w:t>Цена</w:t>
      </w:r>
      <w:r w:rsidRPr="00DA286C">
        <w:rPr>
          <w:lang w:val="sr-Latn-CS"/>
        </w:rPr>
        <w:t xml:space="preserve"> </w:t>
      </w:r>
      <w:r w:rsidRPr="00527541">
        <w:rPr>
          <w:lang w:val="en-US"/>
        </w:rPr>
        <w:t>из</w:t>
      </w:r>
      <w:r w:rsidRPr="00DA286C">
        <w:rPr>
          <w:lang w:val="sr-Latn-CS"/>
        </w:rPr>
        <w:t xml:space="preserve"> </w:t>
      </w:r>
      <w:r w:rsidRPr="00527541">
        <w:rPr>
          <w:lang w:val="en-US"/>
        </w:rPr>
        <w:t>претходног</w:t>
      </w:r>
      <w:r w:rsidRPr="00DA286C">
        <w:rPr>
          <w:lang w:val="sr-Latn-CS"/>
        </w:rPr>
        <w:t xml:space="preserve"> </w:t>
      </w:r>
      <w:r w:rsidRPr="00527541">
        <w:rPr>
          <w:lang w:val="en-US"/>
        </w:rPr>
        <w:t>става</w:t>
      </w:r>
      <w:r w:rsidRPr="00DA286C">
        <w:rPr>
          <w:lang w:val="sr-Latn-CS"/>
        </w:rPr>
        <w:t xml:space="preserve"> </w:t>
      </w:r>
      <w:r w:rsidRPr="00527541">
        <w:rPr>
          <w:lang w:val="en-US"/>
        </w:rPr>
        <w:t>се</w:t>
      </w:r>
      <w:r w:rsidRPr="00DA286C">
        <w:rPr>
          <w:lang w:val="sr-Latn-CS"/>
        </w:rPr>
        <w:t xml:space="preserve"> </w:t>
      </w:r>
      <w:r w:rsidRPr="00527541">
        <w:rPr>
          <w:lang w:val="en-US"/>
        </w:rPr>
        <w:t>сматра</w:t>
      </w:r>
      <w:r w:rsidRPr="00DA286C">
        <w:rPr>
          <w:lang w:val="sr-Latn-CS"/>
        </w:rPr>
        <w:t xml:space="preserve"> </w:t>
      </w:r>
      <w:r w:rsidRPr="00527541">
        <w:rPr>
          <w:lang w:val="en-US"/>
        </w:rPr>
        <w:t>фиксном</w:t>
      </w:r>
      <w:r w:rsidRPr="00DA286C">
        <w:rPr>
          <w:lang w:val="sr-Latn-CS"/>
        </w:rPr>
        <w:t xml:space="preserve"> </w:t>
      </w:r>
      <w:r>
        <w:t>и</w:t>
      </w:r>
      <w:r w:rsidRPr="00DA286C">
        <w:rPr>
          <w:lang w:val="sr-Latn-CS"/>
        </w:rPr>
        <w:t xml:space="preserve"> </w:t>
      </w:r>
      <w:r>
        <w:t>неће</w:t>
      </w:r>
      <w:r w:rsidRPr="00DA286C">
        <w:rPr>
          <w:lang w:val="sr-Latn-CS"/>
        </w:rPr>
        <w:t xml:space="preserve"> </w:t>
      </w:r>
      <w:r>
        <w:t>се</w:t>
      </w:r>
      <w:r w:rsidRPr="00DA286C">
        <w:rPr>
          <w:lang w:val="sr-Latn-CS"/>
        </w:rPr>
        <w:t xml:space="preserve"> </w:t>
      </w:r>
      <w:r>
        <w:t>мењати</w:t>
      </w:r>
      <w:r w:rsidRPr="00DA286C">
        <w:rPr>
          <w:lang w:val="sr-Latn-CS"/>
        </w:rPr>
        <w:t xml:space="preserve"> </w:t>
      </w:r>
      <w:r w:rsidRPr="00527541">
        <w:rPr>
          <w:lang w:val="en-US"/>
        </w:rPr>
        <w:t>за</w:t>
      </w:r>
      <w:r w:rsidRPr="00DA286C">
        <w:rPr>
          <w:lang w:val="sr-Latn-CS"/>
        </w:rPr>
        <w:t xml:space="preserve"> </w:t>
      </w:r>
      <w:r w:rsidRPr="00527541">
        <w:rPr>
          <w:lang w:val="en-US"/>
        </w:rPr>
        <w:t>време</w:t>
      </w:r>
      <w:r w:rsidRPr="00DA286C">
        <w:rPr>
          <w:lang w:val="sr-Latn-CS"/>
        </w:rPr>
        <w:t xml:space="preserve"> </w:t>
      </w:r>
      <w:r w:rsidRPr="00527541">
        <w:rPr>
          <w:lang w:val="en-US"/>
        </w:rPr>
        <w:t>трајања</w:t>
      </w:r>
      <w:r w:rsidRPr="00DA286C">
        <w:rPr>
          <w:lang w:val="sr-Latn-CS"/>
        </w:rPr>
        <w:t xml:space="preserve"> </w:t>
      </w:r>
      <w:r>
        <w:t>овог</w:t>
      </w:r>
      <w:r w:rsidRPr="00DA286C">
        <w:rPr>
          <w:lang w:val="sr-Latn-CS"/>
        </w:rPr>
        <w:t xml:space="preserve"> </w:t>
      </w:r>
      <w:r w:rsidRPr="00527541">
        <w:rPr>
          <w:lang w:val="en-US"/>
        </w:rPr>
        <w:t>уговора</w:t>
      </w:r>
      <w:r w:rsidRPr="00DA286C">
        <w:rPr>
          <w:lang w:val="sr-Latn-CS"/>
        </w:rPr>
        <w:t>.</w:t>
      </w:r>
      <w:r w:rsidRPr="00DA286C">
        <w:rPr>
          <w:bCs/>
          <w:lang w:val="sr-Latn-CS"/>
        </w:rPr>
        <w:t xml:space="preserve"> </w:t>
      </w:r>
    </w:p>
    <w:p w:rsidR="00B267BF" w:rsidRDefault="00B267BF" w:rsidP="00A5191B">
      <w:pPr>
        <w:ind w:firstLine="720"/>
        <w:jc w:val="both"/>
        <w:rPr>
          <w:bCs/>
          <w:lang w:val="sr-Latn-CS"/>
        </w:rPr>
      </w:pPr>
    </w:p>
    <w:p w:rsidR="00B267BF" w:rsidRDefault="00B267BF" w:rsidP="00A5191B">
      <w:pPr>
        <w:ind w:firstLine="720"/>
        <w:jc w:val="both"/>
        <w:rPr>
          <w:bCs/>
          <w:lang w:val="sr-Latn-CS"/>
        </w:rPr>
      </w:pPr>
    </w:p>
    <w:p w:rsidR="00A5191B" w:rsidRDefault="00A5191B" w:rsidP="00A5191B">
      <w:pPr>
        <w:pStyle w:val="BodyTextIndent"/>
        <w:ind w:left="0" w:firstLine="0"/>
        <w:rPr>
          <w:b w:val="0"/>
          <w:lang w:val="sr-Cyrl-CS"/>
        </w:rPr>
      </w:pPr>
    </w:p>
    <w:p w:rsidR="0035025A" w:rsidRPr="0035025A" w:rsidRDefault="0035025A" w:rsidP="00A5191B">
      <w:pPr>
        <w:pStyle w:val="BodyTextIndent"/>
        <w:ind w:left="0" w:firstLine="0"/>
        <w:rPr>
          <w:b w:val="0"/>
          <w:lang w:val="sr-Cyrl-CS"/>
        </w:rPr>
      </w:pPr>
    </w:p>
    <w:p w:rsidR="00B267BF" w:rsidRDefault="00B267BF" w:rsidP="00A5191B">
      <w:pPr>
        <w:pStyle w:val="BodyTextIndent"/>
        <w:ind w:left="0" w:firstLine="0"/>
        <w:rPr>
          <w:noProof/>
        </w:rPr>
      </w:pPr>
    </w:p>
    <w:p w:rsidR="00A5191B" w:rsidRPr="0072339B" w:rsidRDefault="00A5191B" w:rsidP="00A5191B">
      <w:pPr>
        <w:pStyle w:val="BodyTextIndent"/>
        <w:ind w:left="0" w:firstLine="0"/>
        <w:jc w:val="center"/>
        <w:rPr>
          <w:noProof/>
        </w:rPr>
      </w:pPr>
      <w:r w:rsidRPr="00301523">
        <w:rPr>
          <w:noProof/>
        </w:rPr>
        <w:lastRenderedPageBreak/>
        <w:t>Члан 3.</w:t>
      </w:r>
    </w:p>
    <w:p w:rsidR="00A5191B" w:rsidRPr="00301523" w:rsidRDefault="00A5191B" w:rsidP="00A5191B">
      <w:pPr>
        <w:pStyle w:val="BodyTextIndent"/>
        <w:ind w:left="0" w:firstLine="720"/>
        <w:jc w:val="both"/>
        <w:rPr>
          <w:b w:val="0"/>
          <w:noProof/>
          <w:lang w:val="sr-Cyrl-RS"/>
        </w:rPr>
      </w:pPr>
      <w:r w:rsidRPr="00FF74CE">
        <w:rPr>
          <w:b w:val="0"/>
          <w:noProof/>
        </w:rPr>
        <w:t xml:space="preserve">Добављач се обавезује </w:t>
      </w:r>
      <w:r w:rsidRPr="00FF74CE">
        <w:rPr>
          <w:b w:val="0"/>
          <w:noProof/>
          <w:lang w:val="en-GB"/>
        </w:rPr>
        <w:t>да</w:t>
      </w:r>
      <w:r>
        <w:rPr>
          <w:b w:val="0"/>
          <w:noProof/>
          <w:lang w:val="sr-Cyrl-CS"/>
        </w:rPr>
        <w:t xml:space="preserve"> </w:t>
      </w:r>
      <w:r w:rsidRPr="00FF74CE">
        <w:rPr>
          <w:b w:val="0"/>
          <w:noProof/>
          <w:lang w:val="en-GB"/>
        </w:rPr>
        <w:t>добро</w:t>
      </w:r>
      <w:r w:rsidRPr="00FF74CE">
        <w:rPr>
          <w:b w:val="0"/>
          <w:noProof/>
        </w:rPr>
        <w:t xml:space="preserve"> које је предмет овог уговора </w:t>
      </w:r>
      <w:r w:rsidRPr="00FF74CE">
        <w:rPr>
          <w:b w:val="0"/>
          <w:noProof/>
          <w:lang w:val="en-GB"/>
        </w:rPr>
        <w:t>испоручи</w:t>
      </w:r>
      <w:r>
        <w:rPr>
          <w:b w:val="0"/>
          <w:noProof/>
          <w:lang w:val="sr-Cyrl-CS"/>
        </w:rPr>
        <w:t xml:space="preserve"> </w:t>
      </w:r>
      <w:r w:rsidRPr="00FF74CE">
        <w:rPr>
          <w:b w:val="0"/>
          <w:noProof/>
        </w:rPr>
        <w:t xml:space="preserve">наручиоцу </w:t>
      </w:r>
      <w:r w:rsidRPr="00FF74CE">
        <w:rPr>
          <w:b w:val="0"/>
          <w:noProof/>
          <w:lang w:val="en-US"/>
        </w:rPr>
        <w:t>у</w:t>
      </w:r>
      <w:r>
        <w:rPr>
          <w:b w:val="0"/>
          <w:noProof/>
          <w:lang w:val="sr-Cyrl-CS"/>
        </w:rPr>
        <w:t xml:space="preserve"> </w:t>
      </w:r>
      <w:r w:rsidRPr="00FF74CE">
        <w:rPr>
          <w:b w:val="0"/>
          <w:noProof/>
          <w:lang w:val="en-GB"/>
        </w:rPr>
        <w:t>року</w:t>
      </w:r>
      <w:r>
        <w:rPr>
          <w:b w:val="0"/>
          <w:noProof/>
          <w:lang w:val="sr-Cyrl-CS"/>
        </w:rPr>
        <w:t xml:space="preserve"> </w:t>
      </w:r>
      <w:r w:rsidR="00301523">
        <w:rPr>
          <w:b w:val="0"/>
          <w:noProof/>
          <w:lang w:val="sr-Cyrl-RS"/>
        </w:rPr>
        <w:t>од ____</w:t>
      </w:r>
      <w:r w:rsidR="001A072E">
        <w:rPr>
          <w:b w:val="0"/>
          <w:noProof/>
          <w:lang w:val="sr-Cyrl-CS"/>
        </w:rPr>
        <w:t xml:space="preserve"> </w:t>
      </w:r>
      <w:r w:rsidR="00301523">
        <w:rPr>
          <w:b w:val="0"/>
          <w:noProof/>
          <w:lang w:val="sr-Cyrl-CS"/>
        </w:rPr>
        <w:t>дана (</w:t>
      </w:r>
      <w:r w:rsidR="00301523" w:rsidRPr="00301523">
        <w:rPr>
          <w:b w:val="0"/>
          <w:i/>
          <w:noProof/>
          <w:lang w:val="sr-Cyrl-CS"/>
        </w:rPr>
        <w:t xml:space="preserve">не </w:t>
      </w:r>
      <w:r w:rsidR="001A072E" w:rsidRPr="00301523">
        <w:rPr>
          <w:b w:val="0"/>
          <w:i/>
          <w:noProof/>
          <w:lang w:val="sr-Cyrl-CS"/>
        </w:rPr>
        <w:t>краћем од 5 дана и не дужем од 30 дана</w:t>
      </w:r>
      <w:r w:rsidR="00301523">
        <w:rPr>
          <w:b w:val="0"/>
          <w:noProof/>
          <w:lang w:val="sr-Cyrl-CS"/>
        </w:rPr>
        <w:t>)</w:t>
      </w:r>
      <w:r w:rsidRPr="00FF74CE">
        <w:rPr>
          <w:b w:val="0"/>
          <w:noProof/>
        </w:rPr>
        <w:t xml:space="preserve"> </w:t>
      </w:r>
      <w:r w:rsidRPr="00FF74CE">
        <w:rPr>
          <w:b w:val="0"/>
          <w:noProof/>
          <w:lang w:val="en-GB"/>
        </w:rPr>
        <w:t>од</w:t>
      </w:r>
      <w:r>
        <w:rPr>
          <w:b w:val="0"/>
          <w:noProof/>
          <w:lang w:val="sr-Cyrl-CS"/>
        </w:rPr>
        <w:t xml:space="preserve"> </w:t>
      </w:r>
      <w:r w:rsidRPr="00FF74CE">
        <w:rPr>
          <w:b w:val="0"/>
          <w:noProof/>
          <w:lang w:val="en-GB"/>
        </w:rPr>
        <w:t>дана</w:t>
      </w:r>
      <w:r w:rsidR="00301523">
        <w:rPr>
          <w:b w:val="0"/>
          <w:noProof/>
        </w:rPr>
        <w:t xml:space="preserve"> </w:t>
      </w:r>
      <w:r w:rsidR="00301523">
        <w:rPr>
          <w:b w:val="0"/>
          <w:noProof/>
          <w:lang w:val="sr-Cyrl-RS"/>
        </w:rPr>
        <w:t>потписивања</w:t>
      </w:r>
      <w:r w:rsidRPr="00FF74CE">
        <w:rPr>
          <w:b w:val="0"/>
          <w:noProof/>
        </w:rPr>
        <w:t xml:space="preserve"> </w:t>
      </w:r>
      <w:r w:rsidRPr="00FF74CE">
        <w:rPr>
          <w:b w:val="0"/>
          <w:noProof/>
          <w:lang w:val="en-GB"/>
        </w:rPr>
        <w:t>овог</w:t>
      </w:r>
      <w:r>
        <w:rPr>
          <w:b w:val="0"/>
          <w:noProof/>
          <w:lang w:val="sr-Cyrl-CS"/>
        </w:rPr>
        <w:t xml:space="preserve"> </w:t>
      </w:r>
      <w:r w:rsidRPr="00FF74CE">
        <w:rPr>
          <w:b w:val="0"/>
          <w:noProof/>
          <w:lang w:val="en-GB"/>
        </w:rPr>
        <w:t>уговора</w:t>
      </w:r>
      <w:r w:rsidR="00301523">
        <w:rPr>
          <w:b w:val="0"/>
          <w:noProof/>
          <w:lang w:val="sr-Cyrl-RS"/>
        </w:rPr>
        <w:t>.</w:t>
      </w:r>
    </w:p>
    <w:p w:rsidR="00301523" w:rsidRPr="00FF74CE" w:rsidRDefault="00301523" w:rsidP="00301523">
      <w:pPr>
        <w:ind w:firstLine="720"/>
        <w:jc w:val="both"/>
        <w:rPr>
          <w:lang w:val="sr-Cyrl-CS"/>
        </w:rPr>
      </w:pPr>
      <w:r w:rsidRPr="00B41849">
        <w:rPr>
          <w:iCs/>
          <w:lang w:val="sr-Cyrl-CS"/>
        </w:rPr>
        <w:t xml:space="preserve">Место испоруке добара је </w:t>
      </w:r>
      <w:r w:rsidR="00657FF0">
        <w:rPr>
          <w:iCs/>
          <w:lang w:val="sr-Cyrl-CS"/>
        </w:rPr>
        <w:t>Клиника за гинекологију и акушерство</w:t>
      </w:r>
      <w:r w:rsidRPr="00B41849">
        <w:rPr>
          <w:iCs/>
          <w:lang w:val="sr-Cyrl-CS"/>
        </w:rPr>
        <w:t xml:space="preserve"> </w:t>
      </w:r>
      <w:r w:rsidRPr="00B41849">
        <w:rPr>
          <w:noProof/>
          <w:lang w:val="sr-Cyrl-CS"/>
        </w:rPr>
        <w:t xml:space="preserve">Клиничког центра Војводине, </w:t>
      </w:r>
      <w:r w:rsidRPr="00B41849">
        <w:rPr>
          <w:lang w:val="sr-Latn-CS"/>
        </w:rPr>
        <w:t>са обавезом истовара</w:t>
      </w:r>
      <w:r w:rsidRPr="00B41849">
        <w:rPr>
          <w:lang w:val="sr-Cyrl-CS"/>
        </w:rPr>
        <w:t>, монтаже и стављања у употребу.</w:t>
      </w:r>
    </w:p>
    <w:p w:rsidR="009169C8" w:rsidRDefault="009169C8" w:rsidP="009169C8">
      <w:pPr>
        <w:ind w:firstLine="720"/>
        <w:jc w:val="both"/>
        <w:rPr>
          <w:iCs/>
          <w:lang w:val="sr-Cyrl-CS"/>
        </w:rPr>
      </w:pPr>
      <w:r>
        <w:rPr>
          <w:iCs/>
          <w:lang w:val="sr-Cyrl-CS"/>
        </w:rPr>
        <w:t xml:space="preserve">Добављач даје </w:t>
      </w:r>
      <w:r w:rsidRPr="00FF74CE">
        <w:rPr>
          <w:iCs/>
          <w:lang w:val="sr-Cyrl-CS"/>
        </w:rPr>
        <w:t>гарантни рок на исправн</w:t>
      </w:r>
      <w:r>
        <w:rPr>
          <w:iCs/>
          <w:lang w:val="sr-Cyrl-CS"/>
        </w:rPr>
        <w:t>о функционисање опреме ___ месеци</w:t>
      </w:r>
      <w:r w:rsidRPr="00FF74CE">
        <w:rPr>
          <w:iCs/>
          <w:lang w:val="sr-Cyrl-CS"/>
        </w:rPr>
        <w:t xml:space="preserve"> </w:t>
      </w:r>
      <w:r w:rsidRPr="009169C8">
        <w:rPr>
          <w:i/>
          <w:iCs/>
          <w:lang w:val="sr-Cyrl-CS"/>
        </w:rPr>
        <w:t>(</w:t>
      </w:r>
      <w:r w:rsidRPr="009169C8">
        <w:rPr>
          <w:bCs/>
          <w:i/>
          <w:iCs/>
          <w:lang w:val="sr-Cyrl-CS"/>
        </w:rPr>
        <w:t>минимално 12 месеци</w:t>
      </w:r>
      <w:r>
        <w:rPr>
          <w:bCs/>
          <w:iCs/>
          <w:lang w:val="sr-Cyrl-CS"/>
        </w:rPr>
        <w:t>)</w:t>
      </w:r>
      <w:r>
        <w:rPr>
          <w:bCs/>
          <w:iCs/>
          <w:lang w:val="en-US"/>
        </w:rPr>
        <w:t xml:space="preserve"> </w:t>
      </w:r>
      <w:r w:rsidRPr="00C9224C">
        <w:rPr>
          <w:bCs/>
          <w:iCs/>
          <w:lang w:val="sr-Cyrl-CS"/>
        </w:rPr>
        <w:t>од дана</w:t>
      </w:r>
      <w:r w:rsidRPr="00FF74CE">
        <w:rPr>
          <w:bCs/>
          <w:iCs/>
          <w:lang w:val="sr-Cyrl-CS"/>
        </w:rPr>
        <w:t xml:space="preserve"> испоруке, инсталирања и стављања у рад опреме</w:t>
      </w:r>
      <w:r>
        <w:rPr>
          <w:iCs/>
          <w:lang w:val="sr-Cyrl-CS"/>
        </w:rPr>
        <w:t xml:space="preserve">. </w:t>
      </w:r>
    </w:p>
    <w:p w:rsidR="00A5191B" w:rsidRPr="00B267BF" w:rsidRDefault="009169C8" w:rsidP="00B267BF">
      <w:pPr>
        <w:ind w:firstLine="720"/>
        <w:jc w:val="both"/>
        <w:rPr>
          <w:iCs/>
          <w:lang w:val="sr-Latn-RS"/>
        </w:rPr>
      </w:pPr>
      <w:r>
        <w:rPr>
          <w:iCs/>
          <w:lang w:val="sr-Cyrl-CS"/>
        </w:rPr>
        <w:t>У гарантном периоду добављач</w:t>
      </w:r>
      <w:r w:rsidRPr="00B41849">
        <w:rPr>
          <w:iCs/>
          <w:lang w:val="sr-Cyrl-CS"/>
        </w:rPr>
        <w:t xml:space="preserve"> обухвата све интервенције: превентивно и редовно одржавање са резервним деловима, услуге сервиса за све врсте кварова (осим кварова насталих намерним механичким оштећењем), као замену делове опреме за које се утврди да су неисправни, и то без новчане накнаде за услуге, утрошени материјал и резервне делове.</w:t>
      </w:r>
    </w:p>
    <w:p w:rsidR="00A5191B" w:rsidRPr="0072339B" w:rsidRDefault="00A5191B" w:rsidP="00A5191B">
      <w:pPr>
        <w:pStyle w:val="BodyTextIndent"/>
        <w:ind w:left="0" w:firstLine="0"/>
        <w:jc w:val="center"/>
        <w:rPr>
          <w:noProof/>
        </w:rPr>
      </w:pPr>
      <w:r w:rsidRPr="002856DC">
        <w:rPr>
          <w:noProof/>
        </w:rPr>
        <w:t>Члан 4.</w:t>
      </w:r>
    </w:p>
    <w:p w:rsidR="00A5191B" w:rsidRPr="00DA286C" w:rsidRDefault="00A5191B" w:rsidP="00A5191B">
      <w:pPr>
        <w:pStyle w:val="BodyTextIndent"/>
        <w:ind w:left="0" w:firstLine="720"/>
        <w:jc w:val="both"/>
        <w:rPr>
          <w:b w:val="0"/>
          <w:noProof/>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A5191B" w:rsidRDefault="00A5191B" w:rsidP="00A5191B">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A5191B" w:rsidRDefault="00A5191B" w:rsidP="00B267BF">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5191B" w:rsidRPr="00A40C84" w:rsidRDefault="00A5191B" w:rsidP="00A5191B">
      <w:pPr>
        <w:pStyle w:val="BodyTextIndent"/>
        <w:ind w:left="0" w:firstLine="0"/>
        <w:jc w:val="center"/>
        <w:rPr>
          <w:noProof/>
        </w:rPr>
      </w:pPr>
      <w:r w:rsidRPr="00E84CA7">
        <w:rPr>
          <w:noProof/>
        </w:rPr>
        <w:t>Члан 5.</w:t>
      </w:r>
    </w:p>
    <w:p w:rsidR="00A5191B" w:rsidRPr="00301523" w:rsidRDefault="00A5191B" w:rsidP="00301523">
      <w:pPr>
        <w:pStyle w:val="BodyTextIndent"/>
        <w:ind w:left="0" w:firstLine="720"/>
        <w:jc w:val="both"/>
        <w:rPr>
          <w:b w:val="0"/>
          <w:noProof/>
        </w:rPr>
      </w:pPr>
      <w:r w:rsidRPr="005052A6">
        <w:rPr>
          <w:b w:val="0"/>
          <w:noProof/>
        </w:rPr>
        <w:t xml:space="preserve">Уговорену цену наручилац ће исплатити добављачу </w:t>
      </w:r>
      <w:r w:rsidR="00E84CA7">
        <w:rPr>
          <w:b w:val="0"/>
          <w:noProof/>
        </w:rPr>
        <w:t>a</w:t>
      </w:r>
      <w:r w:rsidR="00E84CA7">
        <w:rPr>
          <w:b w:val="0"/>
          <w:noProof/>
          <w:lang w:val="sr-Cyrl-RS"/>
        </w:rPr>
        <w:t xml:space="preserve">вансно или одложено са роком 30 дана </w:t>
      </w:r>
      <w:r w:rsidRPr="005052A6">
        <w:rPr>
          <w:b w:val="0"/>
          <w:iCs/>
          <w:lang w:val="sr-Cyrl-CS"/>
        </w:rPr>
        <w:t>од дана</w:t>
      </w:r>
      <w:r w:rsidR="00E84CA7">
        <w:rPr>
          <w:b w:val="0"/>
          <w:iCs/>
          <w:noProof/>
          <w:lang w:val="sr-Cyrl-CS"/>
        </w:rPr>
        <w:t xml:space="preserve"> испоруке опреме </w:t>
      </w:r>
      <w:r>
        <w:rPr>
          <w:b w:val="0"/>
          <w:iCs/>
          <w:noProof/>
          <w:lang w:val="sr-Cyrl-CS"/>
        </w:rPr>
        <w:t>и стављања у</w:t>
      </w:r>
      <w:r w:rsidRPr="005052A6">
        <w:rPr>
          <w:b w:val="0"/>
          <w:iCs/>
          <w:noProof/>
          <w:lang w:val="sr-Cyrl-CS"/>
        </w:rPr>
        <w:t xml:space="preserve"> </w:t>
      </w:r>
      <w:r w:rsidR="00E84CA7">
        <w:rPr>
          <w:b w:val="0"/>
          <w:iCs/>
          <w:noProof/>
          <w:lang w:val="sr-Cyrl-CS"/>
        </w:rPr>
        <w:t>функцију</w:t>
      </w:r>
      <w:r w:rsidRPr="005052A6">
        <w:rPr>
          <w:b w:val="0"/>
          <w:iCs/>
          <w:noProof/>
          <w:lang w:val="sr-Cyrl-CS"/>
        </w:rPr>
        <w:t xml:space="preserve">, а на основу </w:t>
      </w:r>
      <w:r w:rsidR="00E84CA7">
        <w:rPr>
          <w:b w:val="0"/>
          <w:iCs/>
          <w:noProof/>
          <w:lang w:val="sr-Cyrl-CS"/>
        </w:rPr>
        <w:t>документа који испоставља добављач, а кој</w:t>
      </w:r>
      <w:r w:rsidR="00301523">
        <w:rPr>
          <w:b w:val="0"/>
          <w:iCs/>
          <w:noProof/>
          <w:lang w:val="sr-Cyrl-CS"/>
        </w:rPr>
        <w:t>им је потврђена испорука добара</w:t>
      </w:r>
      <w:r>
        <w:rPr>
          <w:b w:val="0"/>
          <w:noProof/>
        </w:rPr>
        <w:t>.</w:t>
      </w:r>
    </w:p>
    <w:p w:rsidR="00A5191B" w:rsidRDefault="00A5191B" w:rsidP="00A5191B">
      <w:pPr>
        <w:pStyle w:val="BodyTextIndent"/>
        <w:ind w:left="0" w:firstLine="720"/>
        <w:jc w:val="both"/>
        <w:rPr>
          <w:b w:val="0"/>
          <w:noProof/>
          <w:lang w:val="sr-Cyrl-RS"/>
        </w:rPr>
      </w:pPr>
      <w:r w:rsidRPr="0006367B">
        <w:rPr>
          <w:b w:val="0"/>
          <w:noProof/>
          <w:lang w:val="sr-Cyrl-CS"/>
        </w:rPr>
        <w:t xml:space="preserve">Добављач се обавезује </w:t>
      </w:r>
      <w:r>
        <w:rPr>
          <w:b w:val="0"/>
          <w:noProof/>
          <w:lang w:val="sr-Cyrl-CS"/>
        </w:rPr>
        <w:t>да рачун достави</w:t>
      </w:r>
      <w:r w:rsidR="00301523">
        <w:rPr>
          <w:b w:val="0"/>
          <w:noProof/>
          <w:lang w:val="sr-Cyrl-CS"/>
        </w:rPr>
        <w:t xml:space="preserve"> путем поште или лично, а</w:t>
      </w:r>
      <w:r w:rsidRPr="0006367B">
        <w:rPr>
          <w:b w:val="0"/>
          <w:noProof/>
          <w:lang w:val="sr-Cyrl-CS"/>
        </w:rPr>
        <w:t xml:space="preserve">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Служба за набавку и складиштење.</w:t>
      </w:r>
    </w:p>
    <w:p w:rsidR="000154D5" w:rsidRPr="008A3897" w:rsidRDefault="000154D5" w:rsidP="000154D5">
      <w:pPr>
        <w:ind w:firstLine="720"/>
        <w:jc w:val="both"/>
      </w:pPr>
      <w:r w:rsidRPr="008A3897">
        <w:t>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 требовање и плаћање по обезбеђивању финансијских средстава усвајањем Финансијског плана за 2015. годину или доношењем Одлуке о привременом финансирању.</w:t>
      </w:r>
    </w:p>
    <w:p w:rsidR="000154D5" w:rsidRPr="009D0C34" w:rsidRDefault="000154D5" w:rsidP="000154D5">
      <w:pPr>
        <w:tabs>
          <w:tab w:val="left" w:pos="869"/>
        </w:tabs>
        <w:jc w:val="both"/>
      </w:pPr>
      <w:r>
        <w:rPr>
          <w:lang w:val="sr-Cyrl-RS"/>
        </w:rPr>
        <w:tab/>
      </w:r>
      <w:r w:rsidRPr="008A3897">
        <w:t>У супротном уговор престаје да важи без накнаде штете због немогућности преузимања обавеза од стране наручиоца.</w:t>
      </w:r>
    </w:p>
    <w:p w:rsidR="000154D5" w:rsidRPr="000154D5" w:rsidRDefault="000154D5" w:rsidP="00A5191B">
      <w:pPr>
        <w:pStyle w:val="BodyTextIndent"/>
        <w:ind w:left="0" w:firstLine="720"/>
        <w:jc w:val="both"/>
        <w:rPr>
          <w:b w:val="0"/>
          <w:noProof/>
          <w:lang w:val="sr-Cyrl-RS"/>
        </w:rPr>
      </w:pPr>
    </w:p>
    <w:p w:rsidR="00A5191B" w:rsidRPr="00D65CE7" w:rsidRDefault="00A5191B" w:rsidP="00A5191B">
      <w:pPr>
        <w:pStyle w:val="BodyTextIndent"/>
        <w:ind w:left="0" w:firstLine="0"/>
        <w:jc w:val="both"/>
        <w:rPr>
          <w:b w:val="0"/>
          <w:noProof/>
        </w:rPr>
      </w:pPr>
    </w:p>
    <w:p w:rsidR="00A5191B" w:rsidRPr="00DA286C" w:rsidRDefault="00A5191B" w:rsidP="00A5191B">
      <w:pPr>
        <w:jc w:val="center"/>
        <w:rPr>
          <w:b/>
          <w:noProof/>
          <w:lang w:val="sr-Latn-CS"/>
        </w:rPr>
      </w:pPr>
      <w:r w:rsidRPr="00A40C84">
        <w:rPr>
          <w:b/>
          <w:noProof/>
        </w:rPr>
        <w:t>Члан</w:t>
      </w:r>
      <w:r w:rsidRPr="00DA286C">
        <w:rPr>
          <w:b/>
          <w:noProof/>
          <w:lang w:val="sr-Latn-CS"/>
        </w:rPr>
        <w:t xml:space="preserve"> 6.</w:t>
      </w:r>
    </w:p>
    <w:p w:rsidR="00BF6D00" w:rsidRPr="00375058" w:rsidRDefault="00BF6D00" w:rsidP="00E84CA7">
      <w:pPr>
        <w:ind w:firstLine="720"/>
        <w:jc w:val="both"/>
        <w:rPr>
          <w:noProof/>
          <w:lang w:val="en-US"/>
        </w:rPr>
      </w:pPr>
      <w:r w:rsidRPr="00375058">
        <w:rPr>
          <w:noProof/>
          <w:lang w:val="en-US"/>
        </w:rPr>
        <w:t>Уговорне стране констатују да је добављач доставио наручиоцу следећа средства обезбеђења са овлашћењима за наплату:</w:t>
      </w:r>
    </w:p>
    <w:p w:rsidR="00BF6D00" w:rsidRPr="00EB6ED4" w:rsidRDefault="00BF6D00" w:rsidP="00BF6D00">
      <w:pPr>
        <w:ind w:firstLine="720"/>
        <w:jc w:val="both"/>
        <w:rPr>
          <w:noProof/>
        </w:rPr>
      </w:pPr>
      <w:r w:rsidRPr="00CE5630">
        <w:rPr>
          <w:noProof/>
          <w:lang w:val="en-US"/>
        </w:rPr>
        <w:t>-</w:t>
      </w:r>
      <w:r w:rsidRPr="00CE5630">
        <w:rPr>
          <w:b/>
        </w:rPr>
        <w:t>регистровану бланко меницу и менично овлашћење</w:t>
      </w:r>
      <w:r w:rsidRPr="00CE5630">
        <w:rPr>
          <w:b/>
          <w:noProof/>
        </w:rPr>
        <w:t xml:space="preserve"> за извршење уговорне обавезе</w:t>
      </w:r>
      <w:r>
        <w:rPr>
          <w:noProof/>
        </w:rPr>
        <w:t>, попуњен</w:t>
      </w:r>
      <w:r>
        <w:rPr>
          <w:noProof/>
          <w:lang w:val="sr-Cyrl-RS"/>
        </w:rPr>
        <w:t>о</w:t>
      </w:r>
      <w:r w:rsidRPr="00EB6ED4">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5025A" w:rsidRDefault="00BF6D00" w:rsidP="0035025A">
      <w:pPr>
        <w:ind w:firstLine="720"/>
        <w:jc w:val="both"/>
        <w:rPr>
          <w:noProof/>
          <w:lang w:val="sr-Cyrl-CS"/>
        </w:rPr>
      </w:pPr>
      <w:r w:rsidRPr="005755BE">
        <w:rPr>
          <w:noProof/>
        </w:rPr>
        <w:t>-</w:t>
      </w:r>
      <w:r w:rsidRPr="005755BE">
        <w:rPr>
          <w:b/>
        </w:rPr>
        <w:t>регистровану бланко меницу и менично овлашћење</w:t>
      </w:r>
      <w:r w:rsidRPr="005755BE">
        <w:rPr>
          <w:b/>
          <w:noProof/>
        </w:rPr>
        <w:t xml:space="preserve"> за отклањање недостатака у гарантном року</w:t>
      </w:r>
      <w:r>
        <w:rPr>
          <w:noProof/>
        </w:rPr>
        <w:t>, попуњен</w:t>
      </w:r>
      <w:r>
        <w:rPr>
          <w:noProof/>
          <w:lang w:val="sr-Cyrl-RS"/>
        </w:rPr>
        <w:t>о</w:t>
      </w:r>
      <w:r w:rsidRPr="002C5017">
        <w:rPr>
          <w:noProof/>
        </w:rPr>
        <w:t xml:space="preserve"> на износ од 10% од укупне вредности </w:t>
      </w:r>
      <w:r w:rsidRPr="002C5017">
        <w:rPr>
          <w:noProof/>
        </w:rPr>
        <w:lastRenderedPageBreak/>
        <w:t>понуде без ПДВ-а, која је наплатива у случајевима предвиђеним конкурсном документацијом, тј. у случају да изабрани понуђач не испуњава своје обавезе из у</w:t>
      </w:r>
      <w:r w:rsidR="009169C8">
        <w:rPr>
          <w:noProof/>
        </w:rPr>
        <w:t>говора.</w:t>
      </w:r>
    </w:p>
    <w:p w:rsidR="0035025A" w:rsidRDefault="0035025A" w:rsidP="0035025A">
      <w:pPr>
        <w:ind w:firstLine="540"/>
        <w:jc w:val="both"/>
        <w:rPr>
          <w:noProof/>
          <w:lang w:val="sr-Cyrl-CS"/>
        </w:rPr>
      </w:pPr>
      <w:r w:rsidRPr="00900827">
        <w:rPr>
          <w:lang w:val="sr-Cyrl-CS"/>
        </w:rPr>
        <w:t xml:space="preserve">У случају исплате аванса, </w:t>
      </w:r>
      <w:r w:rsidRPr="00900827">
        <w:rPr>
          <w:noProof/>
          <w:lang w:val="sr-Cyrl-RS"/>
        </w:rPr>
        <w:t>у</w:t>
      </w:r>
      <w:r w:rsidRPr="00900827">
        <w:rPr>
          <w:noProof/>
        </w:rPr>
        <w:t>говорне</w:t>
      </w:r>
      <w:r w:rsidRPr="00900827">
        <w:rPr>
          <w:noProof/>
          <w:lang w:val="sr-Latn-CS"/>
        </w:rPr>
        <w:t xml:space="preserve"> </w:t>
      </w:r>
      <w:r w:rsidRPr="00900827">
        <w:rPr>
          <w:noProof/>
        </w:rPr>
        <w:t>стране</w:t>
      </w:r>
      <w:r w:rsidRPr="00900827">
        <w:rPr>
          <w:noProof/>
          <w:lang w:val="sr-Latn-CS"/>
        </w:rPr>
        <w:t xml:space="preserve"> </w:t>
      </w:r>
      <w:r w:rsidRPr="00900827">
        <w:rPr>
          <w:noProof/>
        </w:rPr>
        <w:t>констатују</w:t>
      </w:r>
      <w:r w:rsidRPr="00900827">
        <w:rPr>
          <w:noProof/>
          <w:lang w:val="sr-Latn-CS"/>
        </w:rPr>
        <w:t xml:space="preserve"> </w:t>
      </w:r>
      <w:r w:rsidRPr="00900827">
        <w:rPr>
          <w:noProof/>
        </w:rPr>
        <w:t>да</w:t>
      </w:r>
      <w:r w:rsidRPr="00900827">
        <w:rPr>
          <w:noProof/>
          <w:lang w:val="sr-Latn-CS"/>
        </w:rPr>
        <w:t xml:space="preserve"> </w:t>
      </w:r>
      <w:r w:rsidRPr="00900827">
        <w:rPr>
          <w:noProof/>
        </w:rPr>
        <w:t>је</w:t>
      </w:r>
      <w:r w:rsidRPr="00900827">
        <w:rPr>
          <w:noProof/>
          <w:lang w:val="sr-Latn-CS"/>
        </w:rPr>
        <w:t xml:space="preserve"> </w:t>
      </w:r>
      <w:r w:rsidRPr="00900827">
        <w:rPr>
          <w:noProof/>
        </w:rPr>
        <w:t>добављач</w:t>
      </w:r>
      <w:r w:rsidRPr="00900827">
        <w:rPr>
          <w:noProof/>
          <w:lang w:val="sr-Latn-CS"/>
        </w:rPr>
        <w:t xml:space="preserve"> </w:t>
      </w:r>
      <w:r w:rsidRPr="00900827">
        <w:rPr>
          <w:noProof/>
        </w:rPr>
        <w:t>доставио</w:t>
      </w:r>
      <w:r w:rsidRPr="00900827">
        <w:rPr>
          <w:noProof/>
          <w:lang w:val="sr-Latn-CS"/>
        </w:rPr>
        <w:t xml:space="preserve"> </w:t>
      </w:r>
      <w:r w:rsidRPr="00900827">
        <w:rPr>
          <w:noProof/>
        </w:rPr>
        <w:t>наручиоцу</w:t>
      </w:r>
      <w:r w:rsidRPr="00900827">
        <w:rPr>
          <w:noProof/>
          <w:lang w:val="sr-Cyrl-RS"/>
        </w:rPr>
        <w:t>, поред претходно наведених средстава обезбеђења и</w:t>
      </w:r>
      <w:r w:rsidRPr="00900827">
        <w:rPr>
          <w:noProof/>
          <w:lang w:val="sr-Latn-CS"/>
        </w:rPr>
        <w:t xml:space="preserve"> </w:t>
      </w:r>
      <w:r w:rsidRPr="00900827">
        <w:rPr>
          <w:noProof/>
        </w:rPr>
        <w:t>следећ</w:t>
      </w:r>
      <w:r w:rsidRPr="00900827">
        <w:rPr>
          <w:noProof/>
          <w:lang w:val="sr-Cyrl-RS"/>
        </w:rPr>
        <w:t>е</w:t>
      </w:r>
      <w:r w:rsidRPr="00900827">
        <w:rPr>
          <w:noProof/>
          <w:lang w:val="sr-Latn-CS"/>
        </w:rPr>
        <w:t xml:space="preserve"> </w:t>
      </w:r>
      <w:r w:rsidRPr="00900827">
        <w:rPr>
          <w:noProof/>
        </w:rPr>
        <w:t>средств</w:t>
      </w:r>
      <w:r w:rsidRPr="00900827">
        <w:rPr>
          <w:noProof/>
          <w:lang w:val="sr-Cyrl-RS"/>
        </w:rPr>
        <w:t>о</w:t>
      </w:r>
      <w:r w:rsidRPr="00900827">
        <w:rPr>
          <w:noProof/>
          <w:lang w:val="sr-Latn-CS"/>
        </w:rPr>
        <w:t xml:space="preserve"> </w:t>
      </w:r>
      <w:r w:rsidRPr="00900827">
        <w:rPr>
          <w:noProof/>
        </w:rPr>
        <w:t>обезбеђења</w:t>
      </w:r>
      <w:r w:rsidRPr="00900827">
        <w:rPr>
          <w:noProof/>
          <w:lang w:val="sr-Latn-CS"/>
        </w:rPr>
        <w:t xml:space="preserve"> </w:t>
      </w:r>
      <w:r w:rsidRPr="00900827">
        <w:rPr>
          <w:noProof/>
        </w:rPr>
        <w:t>са</w:t>
      </w:r>
      <w:r w:rsidRPr="00900827">
        <w:rPr>
          <w:noProof/>
          <w:lang w:val="sr-Latn-CS"/>
        </w:rPr>
        <w:t xml:space="preserve"> </w:t>
      </w:r>
      <w:r w:rsidRPr="00900827">
        <w:rPr>
          <w:noProof/>
        </w:rPr>
        <w:t>овлашћењима</w:t>
      </w:r>
      <w:r w:rsidRPr="00900827">
        <w:rPr>
          <w:noProof/>
          <w:lang w:val="sr-Latn-CS"/>
        </w:rPr>
        <w:t xml:space="preserve"> </w:t>
      </w:r>
      <w:r w:rsidRPr="00900827">
        <w:rPr>
          <w:noProof/>
        </w:rPr>
        <w:t>за</w:t>
      </w:r>
      <w:r w:rsidRPr="00900827">
        <w:rPr>
          <w:noProof/>
          <w:lang w:val="sr-Latn-CS"/>
        </w:rPr>
        <w:t xml:space="preserve"> </w:t>
      </w:r>
      <w:r w:rsidRPr="00900827">
        <w:rPr>
          <w:noProof/>
        </w:rPr>
        <w:t>наплату</w:t>
      </w:r>
      <w:r w:rsidRPr="00900827">
        <w:rPr>
          <w:noProof/>
          <w:lang w:val="sr-Cyrl-RS"/>
        </w:rPr>
        <w:t>:</w:t>
      </w:r>
    </w:p>
    <w:p w:rsidR="0035025A" w:rsidRPr="0061393D" w:rsidRDefault="0035025A" w:rsidP="0035025A">
      <w:pPr>
        <w:pStyle w:val="ListParagraph"/>
        <w:ind w:left="360"/>
        <w:jc w:val="both"/>
        <w:rPr>
          <w:lang w:val="sr-Cyrl-CS"/>
        </w:rPr>
      </w:pPr>
      <w:r w:rsidRPr="0061393D">
        <w:rPr>
          <w:b/>
          <w:lang w:val="sr-Cyrl-CS"/>
        </w:rPr>
        <w:t>- банкарску гаранцију за повраћај авансног</w:t>
      </w:r>
      <w:r w:rsidRPr="0061393D">
        <w:rPr>
          <w:b/>
          <w:lang w:val="sr-Latn-CS"/>
        </w:rPr>
        <w:t xml:space="preserve"> </w:t>
      </w:r>
      <w:r w:rsidRPr="0061393D">
        <w:rPr>
          <w:b/>
          <w:lang w:val="sr-Cyrl-CS"/>
        </w:rPr>
        <w:t>плаћања</w:t>
      </w:r>
      <w:r w:rsidRPr="0061393D">
        <w:rPr>
          <w:b/>
          <w:lang w:val="sr-Latn-CS"/>
        </w:rPr>
        <w:t xml:space="preserve"> </w:t>
      </w:r>
      <w:r w:rsidRPr="0061393D">
        <w:rPr>
          <w:lang w:val="sr-Cyrl-CS"/>
        </w:rPr>
        <w:t>у</w:t>
      </w:r>
      <w:r w:rsidRPr="0061393D">
        <w:rPr>
          <w:lang w:val="sr-Latn-CS"/>
        </w:rPr>
        <w:t xml:space="preserve"> </w:t>
      </w:r>
      <w:r w:rsidRPr="0061393D">
        <w:rPr>
          <w:lang w:val="sr-Cyrl-CS"/>
        </w:rPr>
        <w:t>висини</w:t>
      </w:r>
      <w:r w:rsidRPr="0061393D">
        <w:rPr>
          <w:lang w:val="sr-Latn-CS"/>
        </w:rPr>
        <w:t xml:space="preserve"> </w:t>
      </w:r>
      <w:r w:rsidRPr="0061393D">
        <w:rPr>
          <w:lang w:val="sr-Cyrl-CS"/>
        </w:rPr>
        <w:t>100% исплаћеног аванса</w:t>
      </w:r>
      <w:r w:rsidRPr="0061393D">
        <w:rPr>
          <w:lang w:val="sr-Latn-CS"/>
        </w:rPr>
        <w:t xml:space="preserve"> </w:t>
      </w:r>
      <w:r w:rsidRPr="0061393D">
        <w:rPr>
          <w:lang w:val="sr-Cyrl-CS"/>
        </w:rPr>
        <w:t>са</w:t>
      </w:r>
      <w:r w:rsidRPr="0061393D">
        <w:rPr>
          <w:lang w:val="sr-Latn-CS"/>
        </w:rPr>
        <w:t xml:space="preserve"> </w:t>
      </w:r>
      <w:r w:rsidRPr="0061393D">
        <w:rPr>
          <w:lang w:val="sr-Cyrl-CS"/>
        </w:rPr>
        <w:t>роком</w:t>
      </w:r>
      <w:r w:rsidRPr="0061393D">
        <w:rPr>
          <w:lang w:val="sr-Latn-CS"/>
        </w:rPr>
        <w:t xml:space="preserve"> </w:t>
      </w:r>
      <w:r w:rsidRPr="0061393D">
        <w:rPr>
          <w:lang w:val="sr-Cyrl-CS"/>
        </w:rPr>
        <w:t>важења</w:t>
      </w:r>
      <w:r w:rsidRPr="0061393D">
        <w:rPr>
          <w:lang w:val="sr-Latn-CS"/>
        </w:rPr>
        <w:t xml:space="preserve"> </w:t>
      </w:r>
      <w:r w:rsidRPr="0061393D">
        <w:rPr>
          <w:lang w:val="sr-Cyrl-CS"/>
        </w:rPr>
        <w:t>најмање</w:t>
      </w:r>
      <w:r w:rsidRPr="0061393D">
        <w:rPr>
          <w:lang w:val="sr-Latn-CS"/>
        </w:rPr>
        <w:t xml:space="preserve"> </w:t>
      </w:r>
      <w:r w:rsidRPr="0061393D">
        <w:rPr>
          <w:lang w:val="sr-Cyrl-CS"/>
        </w:rPr>
        <w:t>30</w:t>
      </w:r>
      <w:r w:rsidRPr="0061393D">
        <w:rPr>
          <w:lang w:val="sr-Latn-CS"/>
        </w:rPr>
        <w:t xml:space="preserve"> </w:t>
      </w:r>
      <w:r w:rsidRPr="0061393D">
        <w:rPr>
          <w:lang w:val="sr-Cyrl-CS"/>
        </w:rPr>
        <w:t>дана</w:t>
      </w:r>
      <w:r w:rsidRPr="0061393D">
        <w:rPr>
          <w:lang w:val="sr-Latn-CS"/>
        </w:rPr>
        <w:t xml:space="preserve"> </w:t>
      </w:r>
      <w:r w:rsidRPr="0061393D">
        <w:rPr>
          <w:lang w:val="sr-Cyrl-CS"/>
        </w:rPr>
        <w:t>дужим</w:t>
      </w:r>
      <w:r w:rsidRPr="0061393D">
        <w:rPr>
          <w:lang w:val="sr-Latn-CS"/>
        </w:rPr>
        <w:t xml:space="preserve"> </w:t>
      </w:r>
      <w:r w:rsidRPr="0061393D">
        <w:rPr>
          <w:lang w:val="sr-Cyrl-CS"/>
        </w:rPr>
        <w:t>од</w:t>
      </w:r>
      <w:r w:rsidRPr="0061393D">
        <w:rPr>
          <w:lang w:val="sr-Latn-CS"/>
        </w:rPr>
        <w:t xml:space="preserve"> </w:t>
      </w:r>
      <w:r w:rsidRPr="0061393D">
        <w:rPr>
          <w:lang w:val="sr-Cyrl-CS"/>
        </w:rPr>
        <w:t>дана</w:t>
      </w:r>
      <w:r w:rsidRPr="0061393D">
        <w:rPr>
          <w:lang w:val="sr-Latn-CS"/>
        </w:rPr>
        <w:t xml:space="preserve"> </w:t>
      </w:r>
      <w:r w:rsidRPr="0061393D">
        <w:rPr>
          <w:lang w:val="sr-Cyrl-CS"/>
        </w:rPr>
        <w:t>до</w:t>
      </w:r>
      <w:r w:rsidRPr="0061393D">
        <w:rPr>
          <w:lang w:val="sr-Latn-CS"/>
        </w:rPr>
        <w:t xml:space="preserve"> </w:t>
      </w:r>
      <w:r w:rsidRPr="0061393D">
        <w:rPr>
          <w:lang w:val="sr-Cyrl-CS"/>
        </w:rPr>
        <w:t>којег</w:t>
      </w:r>
      <w:r w:rsidRPr="0061393D">
        <w:rPr>
          <w:lang w:val="sr-Latn-CS"/>
        </w:rPr>
        <w:t xml:space="preserve"> </w:t>
      </w:r>
      <w:r w:rsidRPr="0061393D">
        <w:rPr>
          <w:lang w:val="sr-Cyrl-CS"/>
        </w:rPr>
        <w:t>се</w:t>
      </w:r>
      <w:r w:rsidRPr="0061393D">
        <w:rPr>
          <w:lang w:val="sr-Latn-CS"/>
        </w:rPr>
        <w:t xml:space="preserve"> </w:t>
      </w:r>
      <w:r w:rsidRPr="0061393D">
        <w:rPr>
          <w:lang w:val="sr-Cyrl-CS"/>
        </w:rPr>
        <w:t>изабрани понуђач</w:t>
      </w:r>
      <w:r w:rsidRPr="0061393D">
        <w:rPr>
          <w:lang w:val="sr-Latn-CS"/>
        </w:rPr>
        <w:t xml:space="preserve"> </w:t>
      </w:r>
      <w:r w:rsidRPr="0061393D">
        <w:rPr>
          <w:lang w:val="sr-Cyrl-CS"/>
        </w:rPr>
        <w:t>обавезао</w:t>
      </w:r>
      <w:r w:rsidRPr="0061393D">
        <w:rPr>
          <w:lang w:val="sr-Latn-CS"/>
        </w:rPr>
        <w:t xml:space="preserve"> </w:t>
      </w:r>
      <w:r w:rsidRPr="0061393D">
        <w:rPr>
          <w:lang w:val="sr-Cyrl-CS"/>
        </w:rPr>
        <w:t>да</w:t>
      </w:r>
      <w:r w:rsidRPr="0061393D">
        <w:rPr>
          <w:lang w:val="sr-Latn-CS"/>
        </w:rPr>
        <w:t xml:space="preserve"> </w:t>
      </w:r>
      <w:r w:rsidRPr="0061393D">
        <w:rPr>
          <w:lang w:val="sr-Cyrl-CS"/>
        </w:rPr>
        <w:t>ће</w:t>
      </w:r>
      <w:r w:rsidRPr="0061393D">
        <w:rPr>
          <w:lang w:val="sr-Latn-CS"/>
        </w:rPr>
        <w:t xml:space="preserve"> </w:t>
      </w:r>
      <w:r w:rsidRPr="0061393D">
        <w:rPr>
          <w:lang w:val="sr-Cyrl-CS"/>
        </w:rPr>
        <w:t>у целости испунити своју обавезу која</w:t>
      </w:r>
      <w:r w:rsidRPr="0061393D">
        <w:rPr>
          <w:lang w:val="sr-Latn-CS"/>
        </w:rPr>
        <w:t xml:space="preserve"> </w:t>
      </w:r>
      <w:r w:rsidRPr="0061393D">
        <w:rPr>
          <w:lang w:val="sr-Cyrl-CS"/>
        </w:rPr>
        <w:t>је</w:t>
      </w:r>
      <w:r w:rsidRPr="0061393D">
        <w:rPr>
          <w:lang w:val="sr-Latn-CS"/>
        </w:rPr>
        <w:t xml:space="preserve"> </w:t>
      </w:r>
      <w:r w:rsidRPr="0061393D">
        <w:rPr>
          <w:lang w:val="sr-Cyrl-CS"/>
        </w:rPr>
        <w:t>предмет</w:t>
      </w:r>
      <w:r w:rsidRPr="0061393D">
        <w:rPr>
          <w:lang w:val="sr-Latn-CS"/>
        </w:rPr>
        <w:t xml:space="preserve"> </w:t>
      </w:r>
      <w:r w:rsidRPr="0061393D">
        <w:rPr>
          <w:lang w:val="sr-Cyrl-CS"/>
        </w:rPr>
        <w:t>овог</w:t>
      </w:r>
      <w:r w:rsidRPr="0061393D">
        <w:rPr>
          <w:lang w:val="sr-Latn-CS"/>
        </w:rPr>
        <w:t xml:space="preserve"> </w:t>
      </w:r>
      <w:r w:rsidRPr="0061393D">
        <w:rPr>
          <w:lang w:val="sr-Cyrl-CS"/>
        </w:rPr>
        <w:t>поступка и тиме оправдати аванс, која је наплатива у случају да изабрани понуђач у целини или делимично не испуњава своје обавезе.</w:t>
      </w:r>
    </w:p>
    <w:p w:rsidR="0035025A" w:rsidRPr="0035025A" w:rsidRDefault="0035025A" w:rsidP="00EC2C8F">
      <w:pPr>
        <w:jc w:val="both"/>
        <w:rPr>
          <w:noProof/>
          <w:lang w:val="sr-Cyrl-CS"/>
        </w:rPr>
      </w:pPr>
    </w:p>
    <w:p w:rsidR="00A5191B" w:rsidRPr="00DA286C" w:rsidRDefault="00A5191B" w:rsidP="00A5191B">
      <w:pPr>
        <w:jc w:val="center"/>
        <w:rPr>
          <w:b/>
          <w:noProof/>
          <w:lang w:val="sr-Latn-CS"/>
        </w:rPr>
      </w:pPr>
      <w:r w:rsidRPr="002856DC">
        <w:rPr>
          <w:b/>
          <w:noProof/>
        </w:rPr>
        <w:t>Члан</w:t>
      </w:r>
      <w:r w:rsidRPr="00DA286C">
        <w:rPr>
          <w:b/>
          <w:noProof/>
          <w:lang w:val="sr-Latn-CS"/>
        </w:rPr>
        <w:t xml:space="preserve"> 7.</w:t>
      </w:r>
    </w:p>
    <w:p w:rsidR="00A5191B" w:rsidRPr="00DA286C" w:rsidRDefault="00A5191B" w:rsidP="00A5191B">
      <w:pPr>
        <w:ind w:firstLine="720"/>
        <w:jc w:val="both"/>
        <w:rPr>
          <w:noProof/>
          <w:lang w:val="sr-Latn-CS"/>
        </w:rPr>
      </w:pPr>
      <w:r>
        <w:rPr>
          <w:noProof/>
        </w:rPr>
        <w:t>Уколико</w:t>
      </w:r>
      <w:r w:rsidRPr="00DA286C">
        <w:rPr>
          <w:noProof/>
          <w:lang w:val="sr-Latn-CS"/>
        </w:rPr>
        <w:t xml:space="preserve"> </w:t>
      </w:r>
      <w:r>
        <w:rPr>
          <w:noProof/>
        </w:rPr>
        <w:t>добављач</w:t>
      </w:r>
      <w:r w:rsidRPr="00DA286C">
        <w:rPr>
          <w:noProof/>
          <w:lang w:val="sr-Latn-CS"/>
        </w:rPr>
        <w:t xml:space="preserve"> </w:t>
      </w:r>
      <w:r w:rsidRPr="00AC1DD0">
        <w:rPr>
          <w:noProof/>
          <w:lang w:val="en-US"/>
        </w:rPr>
        <w:t>не</w:t>
      </w:r>
      <w:r w:rsidRPr="00DA286C">
        <w:rPr>
          <w:noProof/>
          <w:lang w:val="sr-Latn-CS"/>
        </w:rPr>
        <w:t xml:space="preserve"> </w:t>
      </w:r>
      <w:r w:rsidRPr="00AC1DD0">
        <w:rPr>
          <w:noProof/>
          <w:lang w:val="en-US"/>
        </w:rPr>
        <w:t>поступа</w:t>
      </w:r>
      <w:r w:rsidRPr="00DA286C">
        <w:rPr>
          <w:noProof/>
          <w:lang w:val="sr-Latn-CS"/>
        </w:rPr>
        <w:t xml:space="preserve"> </w:t>
      </w:r>
      <w:r w:rsidRPr="00AC1DD0">
        <w:rPr>
          <w:noProof/>
          <w:lang w:val="en-US"/>
        </w:rPr>
        <w:t>у</w:t>
      </w:r>
      <w:r w:rsidRPr="00DA286C">
        <w:rPr>
          <w:noProof/>
          <w:lang w:val="sr-Latn-CS"/>
        </w:rPr>
        <w:t xml:space="preserve"> </w:t>
      </w:r>
      <w:r w:rsidRPr="00AC1DD0">
        <w:rPr>
          <w:noProof/>
          <w:lang w:val="en-US"/>
        </w:rPr>
        <w:t>складу</w:t>
      </w:r>
      <w:r w:rsidRPr="00DA286C">
        <w:rPr>
          <w:noProof/>
          <w:lang w:val="sr-Latn-CS"/>
        </w:rPr>
        <w:t xml:space="preserve"> </w:t>
      </w:r>
      <w:r w:rsidRPr="00AC1DD0">
        <w:rPr>
          <w:noProof/>
          <w:lang w:val="en-US"/>
        </w:rPr>
        <w:t>са</w:t>
      </w:r>
      <w:r w:rsidRPr="00DA286C">
        <w:rPr>
          <w:noProof/>
          <w:lang w:val="sr-Latn-CS"/>
        </w:rPr>
        <w:t xml:space="preserve"> </w:t>
      </w:r>
      <w:r w:rsidRPr="00AC1DD0">
        <w:rPr>
          <w:noProof/>
          <w:lang w:val="en-US"/>
        </w:rPr>
        <w:t>обавезама</w:t>
      </w:r>
      <w:r w:rsidRPr="00DA286C">
        <w:rPr>
          <w:noProof/>
          <w:lang w:val="sr-Latn-CS"/>
        </w:rPr>
        <w:t xml:space="preserve"> </w:t>
      </w:r>
      <w:r w:rsidRPr="00AC1DD0">
        <w:rPr>
          <w:noProof/>
          <w:lang w:val="en-US"/>
        </w:rPr>
        <w:t>које</w:t>
      </w:r>
      <w:r w:rsidRPr="00DA286C">
        <w:rPr>
          <w:noProof/>
          <w:lang w:val="sr-Latn-CS"/>
        </w:rPr>
        <w:t xml:space="preserve"> </w:t>
      </w:r>
      <w:r w:rsidRPr="00AC1DD0">
        <w:rPr>
          <w:noProof/>
          <w:lang w:val="en-US"/>
        </w:rPr>
        <w:t>је</w:t>
      </w:r>
      <w:r w:rsidRPr="00DA286C">
        <w:rPr>
          <w:noProof/>
          <w:lang w:val="sr-Latn-CS"/>
        </w:rPr>
        <w:t xml:space="preserve"> </w:t>
      </w:r>
      <w:r w:rsidRPr="00AC1DD0">
        <w:rPr>
          <w:noProof/>
          <w:lang w:val="en-US"/>
        </w:rPr>
        <w:t>преузео</w:t>
      </w:r>
      <w:r w:rsidRPr="00DA286C">
        <w:rPr>
          <w:noProof/>
          <w:lang w:val="sr-Latn-CS"/>
        </w:rPr>
        <w:t xml:space="preserve"> </w:t>
      </w:r>
      <w:r w:rsidRPr="00AC1DD0">
        <w:rPr>
          <w:noProof/>
          <w:lang w:val="en-US"/>
        </w:rPr>
        <w:t>закључењем</w:t>
      </w:r>
      <w:r w:rsidRPr="00DA286C">
        <w:rPr>
          <w:noProof/>
          <w:lang w:val="sr-Latn-CS"/>
        </w:rPr>
        <w:t xml:space="preserve"> </w:t>
      </w:r>
      <w:r w:rsidRPr="00AC1DD0">
        <w:rPr>
          <w:noProof/>
          <w:lang w:val="en-US"/>
        </w:rPr>
        <w:t>овог</w:t>
      </w:r>
      <w:r w:rsidRPr="00DA286C">
        <w:rPr>
          <w:noProof/>
          <w:lang w:val="sr-Latn-CS"/>
        </w:rPr>
        <w:t xml:space="preserve"> </w:t>
      </w:r>
      <w:r w:rsidRPr="00AC1DD0">
        <w:rPr>
          <w:noProof/>
          <w:lang w:val="en-US"/>
        </w:rPr>
        <w:t>уговора</w:t>
      </w:r>
      <w:r w:rsidRPr="00DA286C">
        <w:rPr>
          <w:noProof/>
          <w:lang w:val="sr-Latn-CS"/>
        </w:rPr>
        <w:t xml:space="preserve"> </w:t>
      </w:r>
      <w:r w:rsidRPr="00AC1DD0">
        <w:rPr>
          <w:noProof/>
          <w:lang w:val="en-US"/>
        </w:rPr>
        <w:t>наручилац</w:t>
      </w:r>
      <w:r w:rsidRPr="00DA286C">
        <w:rPr>
          <w:noProof/>
          <w:lang w:val="sr-Latn-CS"/>
        </w:rPr>
        <w:t xml:space="preserve"> </w:t>
      </w:r>
      <w:r w:rsidRPr="00AC1DD0">
        <w:rPr>
          <w:noProof/>
          <w:lang w:val="en-US"/>
        </w:rPr>
        <w:t>има</w:t>
      </w:r>
      <w:r w:rsidRPr="00DA286C">
        <w:rPr>
          <w:noProof/>
          <w:lang w:val="sr-Latn-CS"/>
        </w:rPr>
        <w:t xml:space="preserve"> </w:t>
      </w:r>
      <w:r w:rsidRPr="00AC1DD0">
        <w:rPr>
          <w:noProof/>
          <w:lang w:val="en-US"/>
        </w:rPr>
        <w:t>право</w:t>
      </w:r>
      <w:r w:rsidRPr="00DA286C">
        <w:rPr>
          <w:noProof/>
          <w:lang w:val="sr-Latn-CS"/>
        </w:rPr>
        <w:t>:</w:t>
      </w:r>
    </w:p>
    <w:p w:rsidR="00A5191B" w:rsidRPr="00DA286C" w:rsidRDefault="00A5191B" w:rsidP="00A5191B">
      <w:pPr>
        <w:ind w:firstLine="720"/>
        <w:jc w:val="both"/>
        <w:rPr>
          <w:noProof/>
          <w:lang w:val="sr-Latn-CS"/>
        </w:rPr>
      </w:pPr>
      <w:r w:rsidRPr="00DA286C">
        <w:rPr>
          <w:noProof/>
          <w:lang w:val="sr-Latn-CS"/>
        </w:rPr>
        <w:t xml:space="preserve">- </w:t>
      </w:r>
      <w:r>
        <w:rPr>
          <w:noProof/>
        </w:rPr>
        <w:t>да</w:t>
      </w:r>
      <w:r w:rsidRPr="00DA286C">
        <w:rPr>
          <w:noProof/>
          <w:lang w:val="sr-Latn-CS"/>
        </w:rPr>
        <w:t xml:space="preserve"> </w:t>
      </w:r>
      <w:r>
        <w:rPr>
          <w:noProof/>
        </w:rPr>
        <w:t>једнострано</w:t>
      </w:r>
      <w:r w:rsidRPr="00DA286C">
        <w:rPr>
          <w:noProof/>
          <w:lang w:val="sr-Latn-CS"/>
        </w:rPr>
        <w:t xml:space="preserve"> </w:t>
      </w:r>
      <w:r>
        <w:rPr>
          <w:noProof/>
        </w:rPr>
        <w:t>раскине</w:t>
      </w:r>
      <w:r w:rsidRPr="00DA286C">
        <w:rPr>
          <w:noProof/>
          <w:lang w:val="sr-Latn-CS"/>
        </w:rPr>
        <w:t xml:space="preserve"> </w:t>
      </w:r>
      <w:r>
        <w:rPr>
          <w:noProof/>
        </w:rPr>
        <w:t>овај</w:t>
      </w:r>
      <w:r w:rsidRPr="00DA286C">
        <w:rPr>
          <w:noProof/>
          <w:lang w:val="sr-Latn-CS"/>
        </w:rPr>
        <w:t xml:space="preserve"> </w:t>
      </w:r>
      <w:r>
        <w:rPr>
          <w:noProof/>
        </w:rPr>
        <w:t>уговор</w:t>
      </w:r>
      <w:r w:rsidRPr="00DA286C">
        <w:rPr>
          <w:noProof/>
          <w:lang w:val="sr-Latn-CS"/>
        </w:rPr>
        <w:t xml:space="preserve"> </w:t>
      </w:r>
      <w:r>
        <w:rPr>
          <w:noProof/>
        </w:rPr>
        <w:t>и</w:t>
      </w:r>
      <w:r w:rsidRPr="00DA286C">
        <w:rPr>
          <w:noProof/>
          <w:lang w:val="sr-Latn-CS"/>
        </w:rPr>
        <w:t xml:space="preserve"> </w:t>
      </w:r>
      <w:r>
        <w:rPr>
          <w:noProof/>
        </w:rPr>
        <w:t>да</w:t>
      </w:r>
      <w:r w:rsidRPr="00DA286C">
        <w:rPr>
          <w:noProof/>
          <w:lang w:val="sr-Latn-CS"/>
        </w:rPr>
        <w:t xml:space="preserve"> </w:t>
      </w:r>
      <w:r>
        <w:rPr>
          <w:noProof/>
        </w:rPr>
        <w:t>наплати</w:t>
      </w:r>
      <w:r w:rsidRPr="00DA286C">
        <w:rPr>
          <w:noProof/>
          <w:lang w:val="sr-Latn-CS"/>
        </w:rPr>
        <w:t xml:space="preserve"> </w:t>
      </w:r>
      <w:r>
        <w:rPr>
          <w:noProof/>
        </w:rPr>
        <w:t>менице</w:t>
      </w:r>
      <w:r w:rsidRPr="00DA286C">
        <w:rPr>
          <w:noProof/>
          <w:lang w:val="sr-Latn-CS"/>
        </w:rPr>
        <w:t xml:space="preserve"> </w:t>
      </w:r>
      <w:r>
        <w:rPr>
          <w:noProof/>
        </w:rPr>
        <w:t>из</w:t>
      </w:r>
      <w:r w:rsidRPr="00DA286C">
        <w:rPr>
          <w:noProof/>
          <w:lang w:val="sr-Latn-CS"/>
        </w:rPr>
        <w:t xml:space="preserve"> </w:t>
      </w:r>
      <w:r>
        <w:rPr>
          <w:noProof/>
        </w:rPr>
        <w:t>члана</w:t>
      </w:r>
      <w:r w:rsidRPr="00DA286C">
        <w:rPr>
          <w:noProof/>
          <w:lang w:val="sr-Latn-CS"/>
        </w:rPr>
        <w:t xml:space="preserve"> 6. </w:t>
      </w:r>
      <w:r>
        <w:rPr>
          <w:noProof/>
        </w:rPr>
        <w:t>овог</w:t>
      </w:r>
      <w:r w:rsidRPr="00DA286C">
        <w:rPr>
          <w:noProof/>
          <w:lang w:val="sr-Latn-CS"/>
        </w:rPr>
        <w:t xml:space="preserve"> </w:t>
      </w:r>
      <w:r>
        <w:rPr>
          <w:noProof/>
        </w:rPr>
        <w:t>уговора</w:t>
      </w:r>
      <w:r w:rsidRPr="00DA286C">
        <w:rPr>
          <w:noProof/>
          <w:lang w:val="sr-Latn-CS"/>
        </w:rPr>
        <w:t>;</w:t>
      </w:r>
    </w:p>
    <w:p w:rsidR="00A5191B" w:rsidRPr="00DA286C" w:rsidRDefault="00A5191B" w:rsidP="00A5191B">
      <w:pPr>
        <w:ind w:firstLine="720"/>
        <w:jc w:val="both"/>
        <w:rPr>
          <w:noProof/>
          <w:lang w:val="sr-Latn-CS"/>
        </w:rPr>
      </w:pPr>
      <w:r w:rsidRPr="00DA286C">
        <w:rPr>
          <w:noProof/>
          <w:lang w:val="sr-Latn-CS"/>
        </w:rPr>
        <w:t xml:space="preserve">- </w:t>
      </w:r>
      <w:r>
        <w:rPr>
          <w:noProof/>
        </w:rPr>
        <w:t>да</w:t>
      </w:r>
      <w:r w:rsidRPr="00DA286C">
        <w:rPr>
          <w:noProof/>
          <w:lang w:val="sr-Latn-CS"/>
        </w:rPr>
        <w:t xml:space="preserve"> </w:t>
      </w:r>
      <w:r>
        <w:rPr>
          <w:noProof/>
        </w:rPr>
        <w:t>овај</w:t>
      </w:r>
      <w:r w:rsidRPr="00DA286C">
        <w:rPr>
          <w:noProof/>
          <w:lang w:val="sr-Latn-CS"/>
        </w:rPr>
        <w:t xml:space="preserve"> </w:t>
      </w:r>
      <w:r>
        <w:rPr>
          <w:noProof/>
        </w:rPr>
        <w:t>уговор</w:t>
      </w:r>
      <w:r w:rsidRPr="00DA286C">
        <w:rPr>
          <w:noProof/>
          <w:lang w:val="sr-Latn-CS"/>
        </w:rPr>
        <w:t xml:space="preserve"> </w:t>
      </w:r>
      <w:r>
        <w:rPr>
          <w:noProof/>
        </w:rPr>
        <w:t>остави</w:t>
      </w:r>
      <w:r w:rsidRPr="00DA286C">
        <w:rPr>
          <w:noProof/>
          <w:lang w:val="sr-Latn-CS"/>
        </w:rPr>
        <w:t xml:space="preserve"> </w:t>
      </w:r>
      <w:r>
        <w:rPr>
          <w:noProof/>
        </w:rPr>
        <w:t>на</w:t>
      </w:r>
      <w:r w:rsidRPr="00DA286C">
        <w:rPr>
          <w:noProof/>
          <w:lang w:val="sr-Latn-CS"/>
        </w:rPr>
        <w:t xml:space="preserve"> </w:t>
      </w:r>
      <w:r>
        <w:rPr>
          <w:noProof/>
        </w:rPr>
        <w:t>снази</w:t>
      </w:r>
      <w:r w:rsidRPr="00DA286C">
        <w:rPr>
          <w:noProof/>
          <w:lang w:val="sr-Latn-CS"/>
        </w:rPr>
        <w:t xml:space="preserve"> </w:t>
      </w:r>
      <w:r>
        <w:rPr>
          <w:noProof/>
        </w:rPr>
        <w:t>и</w:t>
      </w:r>
      <w:r w:rsidRPr="00DA286C">
        <w:rPr>
          <w:noProof/>
          <w:lang w:val="sr-Latn-CS"/>
        </w:rPr>
        <w:t xml:space="preserve"> </w:t>
      </w:r>
      <w:r>
        <w:rPr>
          <w:noProof/>
        </w:rPr>
        <w:t>да</w:t>
      </w:r>
      <w:r w:rsidRPr="00DA286C">
        <w:rPr>
          <w:noProof/>
          <w:lang w:val="sr-Latn-CS"/>
        </w:rPr>
        <w:t xml:space="preserve"> </w:t>
      </w:r>
      <w:r>
        <w:rPr>
          <w:noProof/>
        </w:rPr>
        <w:t>уговорену</w:t>
      </w:r>
      <w:r w:rsidRPr="00DA286C">
        <w:rPr>
          <w:noProof/>
          <w:lang w:val="sr-Latn-CS"/>
        </w:rPr>
        <w:t xml:space="preserve"> </w:t>
      </w:r>
      <w:r>
        <w:rPr>
          <w:noProof/>
        </w:rPr>
        <w:t>цену</w:t>
      </w:r>
      <w:r w:rsidRPr="00DA286C">
        <w:rPr>
          <w:noProof/>
          <w:lang w:val="sr-Latn-CS"/>
        </w:rPr>
        <w:t xml:space="preserve"> </w:t>
      </w:r>
      <w:r>
        <w:rPr>
          <w:noProof/>
        </w:rPr>
        <w:t>умањи</w:t>
      </w:r>
      <w:r w:rsidRPr="00DA286C">
        <w:rPr>
          <w:noProof/>
          <w:lang w:val="sr-Latn-CS"/>
        </w:rPr>
        <w:t xml:space="preserve"> </w:t>
      </w:r>
      <w:r>
        <w:rPr>
          <w:noProof/>
        </w:rPr>
        <w:t>за</w:t>
      </w:r>
      <w:r w:rsidRPr="00DA286C">
        <w:rPr>
          <w:noProof/>
          <w:lang w:val="sr-Latn-CS"/>
        </w:rPr>
        <w:t xml:space="preserve"> 10%.</w:t>
      </w:r>
    </w:p>
    <w:p w:rsidR="00A5191B" w:rsidRPr="00EC2C8F" w:rsidRDefault="00A5191B" w:rsidP="00A5191B">
      <w:pPr>
        <w:rPr>
          <w:b/>
          <w:noProof/>
          <w:lang w:val="sr-Cyrl-CS"/>
        </w:rPr>
      </w:pPr>
    </w:p>
    <w:p w:rsidR="00A5191B" w:rsidRPr="00DA286C" w:rsidRDefault="00A5191B" w:rsidP="00A5191B">
      <w:pPr>
        <w:jc w:val="center"/>
        <w:rPr>
          <w:b/>
          <w:noProof/>
          <w:lang w:val="sr-Latn-CS"/>
        </w:rPr>
      </w:pPr>
      <w:r w:rsidRPr="002856DC">
        <w:rPr>
          <w:b/>
          <w:noProof/>
        </w:rPr>
        <w:t>Члан</w:t>
      </w:r>
      <w:r w:rsidRPr="00DA286C">
        <w:rPr>
          <w:b/>
          <w:noProof/>
          <w:lang w:val="sr-Latn-CS"/>
        </w:rPr>
        <w:t xml:space="preserve"> 8.</w:t>
      </w:r>
    </w:p>
    <w:p w:rsidR="00A5191B" w:rsidRPr="00DA286C" w:rsidRDefault="00A5191B" w:rsidP="00A5191B">
      <w:pPr>
        <w:ind w:firstLine="720"/>
        <w:jc w:val="both"/>
        <w:rPr>
          <w:noProof/>
          <w:lang w:val="sr-Latn-CS"/>
        </w:rPr>
      </w:pPr>
      <w:r w:rsidRPr="00DF5C7F">
        <w:rPr>
          <w:noProof/>
        </w:rPr>
        <w:t>Наручилац</w:t>
      </w:r>
      <w:r w:rsidRPr="00DA286C">
        <w:rPr>
          <w:noProof/>
          <w:lang w:val="sr-Latn-CS"/>
        </w:rPr>
        <w:t xml:space="preserve"> </w:t>
      </w:r>
      <w:r w:rsidRPr="00DF5C7F">
        <w:rPr>
          <w:noProof/>
        </w:rPr>
        <w:t>задржава</w:t>
      </w:r>
      <w:r w:rsidRPr="00DA286C">
        <w:rPr>
          <w:noProof/>
          <w:lang w:val="sr-Latn-CS"/>
        </w:rPr>
        <w:t xml:space="preserve"> </w:t>
      </w:r>
      <w:r w:rsidRPr="00DF5C7F">
        <w:rPr>
          <w:noProof/>
        </w:rPr>
        <w:t>право</w:t>
      </w:r>
      <w:r w:rsidRPr="00DA286C">
        <w:rPr>
          <w:noProof/>
          <w:lang w:val="sr-Latn-CS"/>
        </w:rPr>
        <w:t xml:space="preserve"> </w:t>
      </w:r>
      <w:r w:rsidRPr="00DF5C7F">
        <w:rPr>
          <w:noProof/>
        </w:rPr>
        <w:t>да</w:t>
      </w:r>
      <w:r w:rsidRPr="00DA286C">
        <w:rPr>
          <w:noProof/>
          <w:lang w:val="sr-Latn-CS"/>
        </w:rPr>
        <w:t xml:space="preserve"> </w:t>
      </w:r>
      <w:r>
        <w:rPr>
          <w:noProof/>
        </w:rPr>
        <w:t>у</w:t>
      </w:r>
      <w:r w:rsidRPr="00DA286C">
        <w:rPr>
          <w:noProof/>
          <w:lang w:val="sr-Latn-CS"/>
        </w:rPr>
        <w:t xml:space="preserve"> </w:t>
      </w:r>
      <w:r w:rsidRPr="00DF5C7F">
        <w:rPr>
          <w:noProof/>
        </w:rPr>
        <w:t>ток</w:t>
      </w:r>
      <w:r>
        <w:rPr>
          <w:noProof/>
        </w:rPr>
        <w:t>у</w:t>
      </w:r>
      <w:r w:rsidRPr="00DA286C">
        <w:rPr>
          <w:noProof/>
          <w:lang w:val="sr-Latn-CS"/>
        </w:rPr>
        <w:t xml:space="preserve"> </w:t>
      </w:r>
      <w:r w:rsidRPr="00DF5C7F">
        <w:rPr>
          <w:noProof/>
        </w:rPr>
        <w:t>реализације</w:t>
      </w:r>
      <w:r w:rsidRPr="00DA286C">
        <w:rPr>
          <w:noProof/>
          <w:lang w:val="sr-Latn-CS"/>
        </w:rPr>
        <w:t xml:space="preserve"> </w:t>
      </w:r>
      <w:r>
        <w:rPr>
          <w:noProof/>
        </w:rPr>
        <w:t>овог</w:t>
      </w:r>
      <w:r w:rsidRPr="00DA286C">
        <w:rPr>
          <w:noProof/>
          <w:lang w:val="sr-Latn-CS"/>
        </w:rPr>
        <w:t xml:space="preserve"> </w:t>
      </w:r>
      <w:r>
        <w:rPr>
          <w:noProof/>
        </w:rPr>
        <w:t>уговора</w:t>
      </w:r>
      <w:r w:rsidRPr="00DA286C">
        <w:rPr>
          <w:noProof/>
          <w:lang w:val="sr-Latn-CS"/>
        </w:rPr>
        <w:t xml:space="preserve"> </w:t>
      </w:r>
      <w:r>
        <w:rPr>
          <w:noProof/>
        </w:rPr>
        <w:t>захтева</w:t>
      </w:r>
      <w:r w:rsidRPr="00DA286C">
        <w:rPr>
          <w:noProof/>
          <w:lang w:val="sr-Latn-CS"/>
        </w:rPr>
        <w:t xml:space="preserve"> </w:t>
      </w:r>
      <w:r>
        <w:rPr>
          <w:noProof/>
        </w:rPr>
        <w:t>од</w:t>
      </w:r>
      <w:r w:rsidRPr="00DA286C">
        <w:rPr>
          <w:noProof/>
          <w:lang w:val="sr-Latn-CS"/>
        </w:rPr>
        <w:t xml:space="preserve"> </w:t>
      </w:r>
      <w:r>
        <w:rPr>
          <w:noProof/>
        </w:rPr>
        <w:t>добављача</w:t>
      </w:r>
      <w:r w:rsidRPr="00DA286C">
        <w:rPr>
          <w:noProof/>
          <w:lang w:val="sr-Latn-CS"/>
        </w:rPr>
        <w:t xml:space="preserve"> </w:t>
      </w:r>
      <w:r>
        <w:rPr>
          <w:noProof/>
        </w:rPr>
        <w:t>додатне</w:t>
      </w:r>
      <w:r w:rsidRPr="00DA286C">
        <w:rPr>
          <w:noProof/>
          <w:lang w:val="sr-Latn-CS"/>
        </w:rPr>
        <w:t xml:space="preserve"> </w:t>
      </w:r>
      <w:r w:rsidRPr="00DF5C7F">
        <w:rPr>
          <w:noProof/>
        </w:rPr>
        <w:t>потврде</w:t>
      </w:r>
      <w:r w:rsidRPr="00DA286C">
        <w:rPr>
          <w:noProof/>
          <w:lang w:val="sr-Latn-CS"/>
        </w:rPr>
        <w:t xml:space="preserve"> </w:t>
      </w:r>
      <w:r>
        <w:rPr>
          <w:noProof/>
        </w:rPr>
        <w:t>о</w:t>
      </w:r>
      <w:r w:rsidRPr="00DA286C">
        <w:rPr>
          <w:noProof/>
          <w:lang w:val="sr-Latn-CS"/>
        </w:rPr>
        <w:t xml:space="preserve"> </w:t>
      </w:r>
      <w:r>
        <w:rPr>
          <w:noProof/>
        </w:rPr>
        <w:t>квалитету</w:t>
      </w:r>
      <w:r w:rsidRPr="00DA286C">
        <w:rPr>
          <w:noProof/>
          <w:lang w:val="sr-Latn-CS"/>
        </w:rPr>
        <w:t xml:space="preserve"> </w:t>
      </w:r>
      <w:r>
        <w:rPr>
          <w:noProof/>
        </w:rPr>
        <w:t>добара</w:t>
      </w:r>
      <w:r w:rsidRPr="00DA286C">
        <w:rPr>
          <w:noProof/>
          <w:lang w:val="sr-Latn-CS"/>
        </w:rPr>
        <w:t xml:space="preserve"> </w:t>
      </w:r>
      <w:r>
        <w:rPr>
          <w:noProof/>
        </w:rPr>
        <w:t>која</w:t>
      </w:r>
      <w:r w:rsidRPr="00DA286C">
        <w:rPr>
          <w:noProof/>
          <w:lang w:val="sr-Latn-CS"/>
        </w:rPr>
        <w:t xml:space="preserve"> </w:t>
      </w:r>
      <w:r>
        <w:rPr>
          <w:noProof/>
        </w:rPr>
        <w:t>су</w:t>
      </w:r>
      <w:r w:rsidRPr="00DA286C">
        <w:rPr>
          <w:noProof/>
          <w:lang w:val="sr-Latn-CS"/>
        </w:rPr>
        <w:t xml:space="preserve"> </w:t>
      </w:r>
      <w:r>
        <w:rPr>
          <w:noProof/>
        </w:rPr>
        <w:t>предмет</w:t>
      </w:r>
      <w:r w:rsidRPr="00DA286C">
        <w:rPr>
          <w:noProof/>
          <w:lang w:val="sr-Latn-CS"/>
        </w:rPr>
        <w:t xml:space="preserve"> </w:t>
      </w:r>
      <w:r>
        <w:rPr>
          <w:noProof/>
        </w:rPr>
        <w:t>овог</w:t>
      </w:r>
      <w:r w:rsidRPr="00DA286C">
        <w:rPr>
          <w:noProof/>
          <w:lang w:val="sr-Latn-CS"/>
        </w:rPr>
        <w:t xml:space="preserve"> </w:t>
      </w:r>
      <w:r>
        <w:rPr>
          <w:noProof/>
        </w:rPr>
        <w:t>уговора</w:t>
      </w:r>
      <w:r w:rsidRPr="00DA286C">
        <w:rPr>
          <w:noProof/>
          <w:lang w:val="sr-Latn-CS"/>
        </w:rPr>
        <w:t xml:space="preserve"> </w:t>
      </w:r>
      <w:r>
        <w:rPr>
          <w:noProof/>
        </w:rPr>
        <w:t>уколико</w:t>
      </w:r>
      <w:r w:rsidRPr="00DA286C">
        <w:rPr>
          <w:noProof/>
          <w:lang w:val="sr-Latn-CS"/>
        </w:rPr>
        <w:t xml:space="preserve"> </w:t>
      </w:r>
      <w:r>
        <w:rPr>
          <w:noProof/>
        </w:rPr>
        <w:t>се</w:t>
      </w:r>
      <w:r w:rsidRPr="00DA286C">
        <w:rPr>
          <w:noProof/>
          <w:lang w:val="sr-Latn-CS"/>
        </w:rPr>
        <w:t xml:space="preserve"> </w:t>
      </w:r>
      <w:r>
        <w:rPr>
          <w:noProof/>
        </w:rPr>
        <w:t>приликом</w:t>
      </w:r>
      <w:r w:rsidRPr="00DA286C">
        <w:rPr>
          <w:noProof/>
          <w:lang w:val="sr-Latn-CS"/>
        </w:rPr>
        <w:t xml:space="preserve"> </w:t>
      </w:r>
      <w:r>
        <w:rPr>
          <w:noProof/>
        </w:rPr>
        <w:t>испоруке</w:t>
      </w:r>
      <w:r w:rsidRPr="00DA286C">
        <w:rPr>
          <w:noProof/>
          <w:lang w:val="sr-Latn-CS"/>
        </w:rPr>
        <w:t xml:space="preserve"> </w:t>
      </w:r>
      <w:r>
        <w:rPr>
          <w:noProof/>
        </w:rPr>
        <w:t>посумња</w:t>
      </w:r>
      <w:r w:rsidRPr="00DA286C">
        <w:rPr>
          <w:noProof/>
          <w:lang w:val="sr-Latn-CS"/>
        </w:rPr>
        <w:t xml:space="preserve"> </w:t>
      </w:r>
      <w:r>
        <w:rPr>
          <w:noProof/>
        </w:rPr>
        <w:t>у</w:t>
      </w:r>
      <w:r w:rsidRPr="00DA286C">
        <w:rPr>
          <w:noProof/>
          <w:lang w:val="sr-Latn-CS"/>
        </w:rPr>
        <w:t xml:space="preserve"> </w:t>
      </w:r>
      <w:r>
        <w:rPr>
          <w:noProof/>
        </w:rPr>
        <w:t>њихов</w:t>
      </w:r>
      <w:r w:rsidRPr="00DA286C">
        <w:rPr>
          <w:noProof/>
          <w:lang w:val="sr-Latn-CS"/>
        </w:rPr>
        <w:t xml:space="preserve"> </w:t>
      </w:r>
      <w:r>
        <w:rPr>
          <w:noProof/>
        </w:rPr>
        <w:t>квалитет</w:t>
      </w:r>
      <w:r w:rsidRPr="00DA286C">
        <w:rPr>
          <w:noProof/>
          <w:lang w:val="sr-Latn-CS"/>
        </w:rPr>
        <w:t xml:space="preserve">, </w:t>
      </w:r>
      <w:r w:rsidRPr="00DF5C7F">
        <w:rPr>
          <w:noProof/>
        </w:rPr>
        <w:t>како</w:t>
      </w:r>
      <w:r w:rsidRPr="00DA286C">
        <w:rPr>
          <w:noProof/>
          <w:lang w:val="sr-Latn-CS"/>
        </w:rPr>
        <w:t xml:space="preserve"> </w:t>
      </w:r>
      <w:r w:rsidRPr="00DF5C7F">
        <w:rPr>
          <w:noProof/>
        </w:rPr>
        <w:t>би</w:t>
      </w:r>
      <w:r w:rsidRPr="00DA286C">
        <w:rPr>
          <w:noProof/>
          <w:lang w:val="sr-Latn-CS"/>
        </w:rPr>
        <w:t xml:space="preserve"> </w:t>
      </w:r>
      <w:r w:rsidRPr="00DF5C7F">
        <w:rPr>
          <w:noProof/>
        </w:rPr>
        <w:t>се</w:t>
      </w:r>
      <w:r w:rsidRPr="00DA286C">
        <w:rPr>
          <w:noProof/>
          <w:lang w:val="sr-Latn-CS"/>
        </w:rPr>
        <w:t xml:space="preserve"> </w:t>
      </w:r>
      <w:r w:rsidRPr="00DF5C7F">
        <w:rPr>
          <w:noProof/>
        </w:rPr>
        <w:t>утврдило</w:t>
      </w:r>
      <w:r w:rsidRPr="00DA286C">
        <w:rPr>
          <w:noProof/>
          <w:lang w:val="sr-Latn-CS"/>
        </w:rPr>
        <w:t xml:space="preserve"> </w:t>
      </w:r>
      <w:r w:rsidRPr="00DF5C7F">
        <w:rPr>
          <w:noProof/>
        </w:rPr>
        <w:t>да</w:t>
      </w:r>
      <w:r w:rsidRPr="00DA286C">
        <w:rPr>
          <w:noProof/>
          <w:lang w:val="sr-Latn-CS"/>
        </w:rPr>
        <w:t xml:space="preserve"> </w:t>
      </w:r>
      <w:r w:rsidRPr="00DF5C7F">
        <w:rPr>
          <w:noProof/>
        </w:rPr>
        <w:t>ли</w:t>
      </w:r>
      <w:r w:rsidRPr="00DA286C">
        <w:rPr>
          <w:noProof/>
          <w:lang w:val="sr-Latn-CS"/>
        </w:rPr>
        <w:t xml:space="preserve"> </w:t>
      </w:r>
      <w:r w:rsidRPr="00DF5C7F">
        <w:rPr>
          <w:noProof/>
        </w:rPr>
        <w:t>добра</w:t>
      </w:r>
      <w:r w:rsidRPr="00DA286C">
        <w:rPr>
          <w:noProof/>
          <w:lang w:val="sr-Latn-CS"/>
        </w:rPr>
        <w:t xml:space="preserve"> </w:t>
      </w:r>
      <w:r w:rsidRPr="00DF5C7F">
        <w:rPr>
          <w:noProof/>
        </w:rPr>
        <w:t>одговарају</w:t>
      </w:r>
      <w:r w:rsidRPr="00DA286C">
        <w:rPr>
          <w:noProof/>
          <w:lang w:val="sr-Latn-CS"/>
        </w:rPr>
        <w:t xml:space="preserve"> </w:t>
      </w:r>
      <w:r>
        <w:rPr>
          <w:noProof/>
        </w:rPr>
        <w:t>прописима</w:t>
      </w:r>
      <w:r w:rsidRPr="00DA286C">
        <w:rPr>
          <w:noProof/>
          <w:lang w:val="sr-Latn-CS"/>
        </w:rPr>
        <w:t xml:space="preserve"> </w:t>
      </w:r>
      <w:r>
        <w:rPr>
          <w:noProof/>
        </w:rPr>
        <w:t>о</w:t>
      </w:r>
      <w:r w:rsidRPr="00DA286C">
        <w:rPr>
          <w:noProof/>
          <w:lang w:val="sr-Latn-CS"/>
        </w:rPr>
        <w:t xml:space="preserve"> </w:t>
      </w:r>
      <w:r w:rsidRPr="00DF5C7F">
        <w:rPr>
          <w:noProof/>
        </w:rPr>
        <w:t>општој</w:t>
      </w:r>
      <w:r w:rsidRPr="00DA286C">
        <w:rPr>
          <w:noProof/>
          <w:lang w:val="sr-Latn-CS"/>
        </w:rPr>
        <w:t xml:space="preserve"> </w:t>
      </w:r>
      <w:r w:rsidRPr="00DF5C7F">
        <w:rPr>
          <w:noProof/>
        </w:rPr>
        <w:t>безбедности</w:t>
      </w:r>
      <w:r w:rsidRPr="00DA286C">
        <w:rPr>
          <w:noProof/>
          <w:lang w:val="sr-Latn-CS"/>
        </w:rPr>
        <w:t xml:space="preserve"> </w:t>
      </w:r>
      <w:r w:rsidRPr="00DF5C7F">
        <w:rPr>
          <w:noProof/>
        </w:rPr>
        <w:t>производа</w:t>
      </w:r>
      <w:r w:rsidRPr="00DA286C">
        <w:rPr>
          <w:noProof/>
          <w:lang w:val="sr-Latn-CS"/>
        </w:rPr>
        <w:t xml:space="preserve">, </w:t>
      </w:r>
      <w:r>
        <w:rPr>
          <w:noProof/>
        </w:rPr>
        <w:t>прописима</w:t>
      </w:r>
      <w:r w:rsidRPr="00DA286C">
        <w:rPr>
          <w:noProof/>
          <w:lang w:val="sr-Latn-CS"/>
        </w:rPr>
        <w:t xml:space="preserve"> </w:t>
      </w:r>
      <w:r w:rsidRPr="00DF5C7F">
        <w:rPr>
          <w:noProof/>
        </w:rPr>
        <w:t>о</w:t>
      </w:r>
      <w:r w:rsidRPr="00DA286C">
        <w:rPr>
          <w:noProof/>
          <w:lang w:val="sr-Latn-CS"/>
        </w:rPr>
        <w:t xml:space="preserve"> </w:t>
      </w:r>
      <w:r w:rsidRPr="00DF5C7F">
        <w:rPr>
          <w:noProof/>
        </w:rPr>
        <w:t>здравственој</w:t>
      </w:r>
      <w:r w:rsidRPr="00DA286C">
        <w:rPr>
          <w:noProof/>
          <w:lang w:val="sr-Latn-CS"/>
        </w:rPr>
        <w:t xml:space="preserve"> </w:t>
      </w:r>
      <w:r w:rsidRPr="00DF5C7F">
        <w:rPr>
          <w:noProof/>
        </w:rPr>
        <w:t>исправности</w:t>
      </w:r>
      <w:r w:rsidRPr="00DA286C">
        <w:rPr>
          <w:noProof/>
          <w:lang w:val="sr-Latn-CS"/>
        </w:rPr>
        <w:t xml:space="preserve"> </w:t>
      </w:r>
      <w:r w:rsidRPr="00DF5C7F">
        <w:rPr>
          <w:noProof/>
        </w:rPr>
        <w:t>предмета</w:t>
      </w:r>
      <w:r w:rsidRPr="00DA286C">
        <w:rPr>
          <w:noProof/>
          <w:lang w:val="sr-Latn-CS"/>
        </w:rPr>
        <w:t xml:space="preserve"> </w:t>
      </w:r>
      <w:r w:rsidRPr="00DF5C7F">
        <w:rPr>
          <w:noProof/>
        </w:rPr>
        <w:t>опште</w:t>
      </w:r>
      <w:r w:rsidRPr="00DA286C">
        <w:rPr>
          <w:noProof/>
          <w:lang w:val="sr-Latn-CS"/>
        </w:rPr>
        <w:t xml:space="preserve"> </w:t>
      </w:r>
      <w:r w:rsidRPr="00DF5C7F">
        <w:rPr>
          <w:noProof/>
        </w:rPr>
        <w:t>употребе</w:t>
      </w:r>
      <w:r w:rsidRPr="00DA286C">
        <w:rPr>
          <w:noProof/>
          <w:lang w:val="sr-Latn-CS"/>
        </w:rPr>
        <w:t xml:space="preserve">, </w:t>
      </w:r>
      <w:r>
        <w:rPr>
          <w:noProof/>
        </w:rPr>
        <w:t>као</w:t>
      </w:r>
      <w:r w:rsidRPr="00DA286C">
        <w:rPr>
          <w:noProof/>
          <w:lang w:val="sr-Latn-CS"/>
        </w:rPr>
        <w:t xml:space="preserve"> </w:t>
      </w:r>
      <w:r w:rsidRPr="00DF5C7F">
        <w:rPr>
          <w:noProof/>
        </w:rPr>
        <w:t>и</w:t>
      </w:r>
      <w:r w:rsidRPr="00DA286C">
        <w:rPr>
          <w:noProof/>
          <w:lang w:val="sr-Latn-CS"/>
        </w:rPr>
        <w:t xml:space="preserve"> </w:t>
      </w:r>
      <w:r w:rsidRPr="00DF5C7F">
        <w:rPr>
          <w:noProof/>
        </w:rPr>
        <w:t>другим</w:t>
      </w:r>
      <w:r w:rsidRPr="00DA286C">
        <w:rPr>
          <w:noProof/>
          <w:lang w:val="sr-Latn-CS"/>
        </w:rPr>
        <w:t xml:space="preserve"> </w:t>
      </w:r>
      <w:r w:rsidRPr="00DF5C7F">
        <w:rPr>
          <w:noProof/>
        </w:rPr>
        <w:t>важећим</w:t>
      </w:r>
      <w:r w:rsidRPr="00DA286C">
        <w:rPr>
          <w:noProof/>
          <w:lang w:val="sr-Latn-CS"/>
        </w:rPr>
        <w:t xml:space="preserve"> </w:t>
      </w:r>
      <w:r w:rsidRPr="00DF5C7F">
        <w:rPr>
          <w:noProof/>
        </w:rPr>
        <w:t>прописима</w:t>
      </w:r>
      <w:r w:rsidRPr="00DA286C">
        <w:rPr>
          <w:noProof/>
          <w:lang w:val="sr-Latn-CS"/>
        </w:rPr>
        <w:t>.</w:t>
      </w:r>
    </w:p>
    <w:p w:rsidR="00A5191B" w:rsidRPr="00EC2C8F" w:rsidRDefault="00A5191B" w:rsidP="00A5191B">
      <w:pPr>
        <w:jc w:val="both"/>
        <w:rPr>
          <w:noProof/>
          <w:lang w:val="sr-Cyrl-CS"/>
        </w:rPr>
      </w:pPr>
    </w:p>
    <w:p w:rsidR="00A5191B" w:rsidRPr="00DA286C" w:rsidRDefault="00A5191B" w:rsidP="00A5191B">
      <w:pPr>
        <w:jc w:val="center"/>
        <w:rPr>
          <w:b/>
          <w:noProof/>
          <w:lang w:val="sr-Latn-CS"/>
        </w:rPr>
      </w:pPr>
      <w:r w:rsidRPr="002856DC">
        <w:rPr>
          <w:b/>
          <w:noProof/>
        </w:rPr>
        <w:t>Члан</w:t>
      </w:r>
      <w:r w:rsidRPr="00DA286C">
        <w:rPr>
          <w:b/>
          <w:noProof/>
          <w:lang w:val="sr-Latn-CS"/>
        </w:rPr>
        <w:t xml:space="preserve"> 9.</w:t>
      </w:r>
    </w:p>
    <w:p w:rsidR="00A5191B" w:rsidRPr="00FF74CE" w:rsidRDefault="00A5191B" w:rsidP="00A5191B">
      <w:pPr>
        <w:ind w:firstLine="720"/>
        <w:jc w:val="both"/>
        <w:rPr>
          <w:noProof/>
          <w:lang w:val="sr-Latn-CS"/>
        </w:rPr>
      </w:pPr>
      <w:r w:rsidRPr="00FF74CE">
        <w:rPr>
          <w:noProof/>
          <w:lang w:val="en-US"/>
        </w:rPr>
        <w:t>За</w:t>
      </w:r>
      <w:r w:rsidRPr="00E74FE1">
        <w:rPr>
          <w:noProof/>
          <w:lang w:val="sr-Latn-CS"/>
        </w:rPr>
        <w:t xml:space="preserve"> </w:t>
      </w:r>
      <w:r w:rsidRPr="00FF74CE">
        <w:rPr>
          <w:noProof/>
        </w:rPr>
        <w:t>праћење</w:t>
      </w:r>
      <w:r w:rsidRPr="00E74FE1">
        <w:rPr>
          <w:noProof/>
          <w:lang w:val="sr-Latn-CS"/>
        </w:rPr>
        <w:t xml:space="preserve"> </w:t>
      </w:r>
      <w:r w:rsidRPr="00FF74CE">
        <w:rPr>
          <w:noProof/>
        </w:rPr>
        <w:t>техничке</w:t>
      </w:r>
      <w:r w:rsidRPr="00E74FE1">
        <w:rPr>
          <w:noProof/>
          <w:lang w:val="sr-Latn-CS"/>
        </w:rPr>
        <w:t xml:space="preserve"> </w:t>
      </w:r>
      <w:r w:rsidRPr="00FF74CE">
        <w:rPr>
          <w:noProof/>
          <w:lang w:val="en-US"/>
        </w:rPr>
        <w:t>реализације</w:t>
      </w:r>
      <w:r w:rsidRPr="00E74FE1">
        <w:rPr>
          <w:noProof/>
          <w:lang w:val="sr-Latn-CS"/>
        </w:rPr>
        <w:t xml:space="preserve"> </w:t>
      </w:r>
      <w:r w:rsidRPr="00FF74CE">
        <w:rPr>
          <w:noProof/>
          <w:lang w:val="en-US"/>
        </w:rPr>
        <w:t>овог</w:t>
      </w:r>
      <w:r w:rsidRPr="00E74FE1">
        <w:rPr>
          <w:noProof/>
          <w:lang w:val="sr-Latn-CS"/>
        </w:rPr>
        <w:t xml:space="preserve"> </w:t>
      </w:r>
      <w:r w:rsidRPr="00FF74CE">
        <w:rPr>
          <w:noProof/>
          <w:lang w:val="en-US"/>
        </w:rPr>
        <w:t>уговора</w:t>
      </w:r>
      <w:r w:rsidRPr="00E74FE1">
        <w:rPr>
          <w:noProof/>
          <w:lang w:val="sr-Latn-CS"/>
        </w:rPr>
        <w:t xml:space="preserve"> </w:t>
      </w:r>
      <w:r w:rsidRPr="00FF74CE">
        <w:rPr>
          <w:noProof/>
        </w:rPr>
        <w:t>у</w:t>
      </w:r>
      <w:r w:rsidRPr="00E74FE1">
        <w:rPr>
          <w:noProof/>
          <w:lang w:val="sr-Latn-CS"/>
        </w:rPr>
        <w:t xml:space="preserve"> </w:t>
      </w:r>
      <w:r w:rsidRPr="00FF74CE">
        <w:rPr>
          <w:noProof/>
          <w:lang w:val="en-US"/>
        </w:rPr>
        <w:t>име</w:t>
      </w:r>
      <w:r w:rsidRPr="00E74FE1">
        <w:rPr>
          <w:noProof/>
          <w:lang w:val="sr-Latn-CS"/>
        </w:rPr>
        <w:t xml:space="preserve"> </w:t>
      </w:r>
      <w:r w:rsidRPr="00FF74CE">
        <w:rPr>
          <w:noProof/>
          <w:lang w:val="en-US"/>
        </w:rPr>
        <w:t>наручиоца</w:t>
      </w:r>
      <w:r w:rsidRPr="00E74FE1">
        <w:rPr>
          <w:noProof/>
          <w:lang w:val="sr-Latn-CS"/>
        </w:rPr>
        <w:t xml:space="preserve"> </w:t>
      </w:r>
      <w:r w:rsidRPr="00FF74CE">
        <w:rPr>
          <w:noProof/>
        </w:rPr>
        <w:t>овлашћује</w:t>
      </w:r>
      <w:r w:rsidRPr="00E74FE1">
        <w:rPr>
          <w:noProof/>
          <w:lang w:val="sr-Latn-CS"/>
        </w:rPr>
        <w:t xml:space="preserve"> </w:t>
      </w:r>
      <w:r w:rsidRPr="00FF74CE">
        <w:rPr>
          <w:noProof/>
        </w:rPr>
        <w:t>се</w:t>
      </w:r>
      <w:r w:rsidRPr="00FF74CE">
        <w:rPr>
          <w:noProof/>
          <w:lang w:val="sr-Latn-CS"/>
        </w:rPr>
        <w:t xml:space="preserve"> _________________________________.</w:t>
      </w:r>
    </w:p>
    <w:p w:rsidR="00A5191B" w:rsidRDefault="00A5191B" w:rsidP="00A5191B">
      <w:pPr>
        <w:ind w:firstLine="720"/>
        <w:jc w:val="both"/>
        <w:rPr>
          <w:noProof/>
          <w:lang w:val="sr-Cyrl-CS"/>
        </w:rPr>
      </w:pPr>
      <w:r w:rsidRPr="00FF74CE">
        <w:rPr>
          <w:noProof/>
          <w:lang w:val="en-US"/>
        </w:rPr>
        <w:t>За</w:t>
      </w:r>
      <w:r>
        <w:rPr>
          <w:noProof/>
          <w:lang w:val="sr-Cyrl-CS"/>
        </w:rPr>
        <w:t xml:space="preserve"> </w:t>
      </w:r>
      <w:r w:rsidRPr="00FF74CE">
        <w:rPr>
          <w:noProof/>
          <w:lang w:val="en-US"/>
        </w:rPr>
        <w:t>праћење</w:t>
      </w:r>
      <w:r>
        <w:rPr>
          <w:noProof/>
          <w:lang w:val="sr-Cyrl-CS"/>
        </w:rPr>
        <w:t xml:space="preserve"> </w:t>
      </w:r>
      <w:r w:rsidRPr="00FF74CE">
        <w:rPr>
          <w:noProof/>
          <w:lang w:val="en-US"/>
        </w:rPr>
        <w:t>извршења</w:t>
      </w:r>
      <w:r>
        <w:rPr>
          <w:noProof/>
          <w:lang w:val="sr-Cyrl-CS"/>
        </w:rPr>
        <w:t xml:space="preserve"> </w:t>
      </w:r>
      <w:r w:rsidRPr="00FF74CE">
        <w:rPr>
          <w:noProof/>
          <w:lang w:val="en-US"/>
        </w:rPr>
        <w:t>уговорних</w:t>
      </w:r>
      <w:r>
        <w:rPr>
          <w:noProof/>
          <w:lang w:val="sr-Cyrl-CS"/>
        </w:rPr>
        <w:t xml:space="preserve"> </w:t>
      </w:r>
      <w:r w:rsidRPr="00FF74CE">
        <w:rPr>
          <w:noProof/>
          <w:lang w:val="en-US"/>
        </w:rPr>
        <w:t>обавеза</w:t>
      </w:r>
      <w:r>
        <w:rPr>
          <w:noProof/>
          <w:lang w:val="sr-Cyrl-CS"/>
        </w:rPr>
        <w:t xml:space="preserve"> </w:t>
      </w:r>
      <w:r w:rsidRPr="00FF74CE">
        <w:rPr>
          <w:noProof/>
          <w:lang w:val="en-US"/>
        </w:rPr>
        <w:t>и</w:t>
      </w:r>
      <w:r>
        <w:rPr>
          <w:noProof/>
          <w:lang w:val="sr-Cyrl-CS"/>
        </w:rPr>
        <w:t xml:space="preserve"> </w:t>
      </w:r>
      <w:r w:rsidRPr="00FF74CE">
        <w:rPr>
          <w:noProof/>
          <w:lang w:val="en-US"/>
        </w:rPr>
        <w:t>финансијске</w:t>
      </w:r>
      <w:r>
        <w:rPr>
          <w:noProof/>
          <w:lang w:val="sr-Cyrl-CS"/>
        </w:rPr>
        <w:t xml:space="preserve"> </w:t>
      </w:r>
      <w:r w:rsidRPr="00FF74CE">
        <w:rPr>
          <w:noProof/>
          <w:lang w:val="en-US"/>
        </w:rPr>
        <w:t>реализације</w:t>
      </w:r>
      <w:r>
        <w:rPr>
          <w:noProof/>
          <w:lang w:val="sr-Cyrl-CS"/>
        </w:rPr>
        <w:t xml:space="preserve"> </w:t>
      </w:r>
      <w:r w:rsidRPr="00FF74CE">
        <w:rPr>
          <w:noProof/>
          <w:lang w:val="en-US"/>
        </w:rPr>
        <w:t>овог</w:t>
      </w:r>
      <w:r>
        <w:rPr>
          <w:noProof/>
          <w:lang w:val="sr-Cyrl-CS"/>
        </w:rPr>
        <w:t xml:space="preserve"> </w:t>
      </w:r>
      <w:r w:rsidRPr="00FF74CE">
        <w:rPr>
          <w:noProof/>
          <w:lang w:val="en-US"/>
        </w:rPr>
        <w:t>уговора</w:t>
      </w:r>
      <w:r>
        <w:rPr>
          <w:noProof/>
          <w:lang w:val="sr-Cyrl-CS"/>
        </w:rPr>
        <w:t xml:space="preserve"> </w:t>
      </w:r>
      <w:r w:rsidRPr="00FF74CE">
        <w:rPr>
          <w:noProof/>
          <w:lang w:val="en-US"/>
        </w:rPr>
        <w:t>у</w:t>
      </w:r>
      <w:r>
        <w:rPr>
          <w:noProof/>
          <w:lang w:val="sr-Cyrl-CS"/>
        </w:rPr>
        <w:t xml:space="preserve"> </w:t>
      </w:r>
      <w:r w:rsidRPr="00FF74CE">
        <w:rPr>
          <w:noProof/>
          <w:lang w:val="en-US"/>
        </w:rPr>
        <w:t>име</w:t>
      </w:r>
      <w:r>
        <w:rPr>
          <w:noProof/>
          <w:lang w:val="sr-Cyrl-CS"/>
        </w:rPr>
        <w:t xml:space="preserve"> </w:t>
      </w:r>
      <w:r w:rsidRPr="00FF74CE">
        <w:rPr>
          <w:noProof/>
          <w:lang w:val="en-US"/>
        </w:rPr>
        <w:t>наручиоца</w:t>
      </w:r>
      <w:r>
        <w:rPr>
          <w:noProof/>
          <w:lang w:val="sr-Cyrl-CS"/>
        </w:rPr>
        <w:t xml:space="preserve"> </w:t>
      </w:r>
      <w:r w:rsidRPr="00FF74CE">
        <w:rPr>
          <w:noProof/>
          <w:lang w:val="en-US"/>
        </w:rPr>
        <w:t>овлашћује</w:t>
      </w:r>
      <w:r>
        <w:rPr>
          <w:noProof/>
          <w:lang w:val="sr-Cyrl-CS"/>
        </w:rPr>
        <w:t xml:space="preserve"> </w:t>
      </w:r>
      <w:r w:rsidRPr="00FF74CE">
        <w:rPr>
          <w:noProof/>
          <w:lang w:val="en-US"/>
        </w:rPr>
        <w:t>се</w:t>
      </w:r>
      <w:r>
        <w:rPr>
          <w:noProof/>
          <w:lang w:val="sr-Cyrl-CS"/>
        </w:rPr>
        <w:t xml:space="preserve"> </w:t>
      </w:r>
      <w:r w:rsidRPr="00FF74CE">
        <w:rPr>
          <w:noProof/>
          <w:lang w:val="sr-Cyrl-CS"/>
        </w:rPr>
        <w:t>_______</w:t>
      </w:r>
      <w:r>
        <w:rPr>
          <w:noProof/>
          <w:lang w:val="sr-Cyrl-CS"/>
        </w:rPr>
        <w:t>_______________________________.</w:t>
      </w:r>
    </w:p>
    <w:p w:rsidR="00A5191B" w:rsidRPr="00D65CE7" w:rsidRDefault="00A5191B" w:rsidP="00A5191B">
      <w:pPr>
        <w:ind w:firstLine="720"/>
        <w:jc w:val="both"/>
        <w:rPr>
          <w:noProof/>
        </w:rPr>
      </w:pPr>
    </w:p>
    <w:p w:rsidR="00A5191B" w:rsidRPr="00DA286C" w:rsidRDefault="00A5191B" w:rsidP="00A5191B">
      <w:pPr>
        <w:jc w:val="center"/>
        <w:rPr>
          <w:b/>
          <w:noProof/>
          <w:lang w:val="sr-Latn-CS"/>
        </w:rPr>
      </w:pPr>
      <w:r w:rsidRPr="00F7742B">
        <w:rPr>
          <w:b/>
          <w:noProof/>
        </w:rPr>
        <w:t>Члан</w:t>
      </w:r>
      <w:r w:rsidRPr="00DA286C">
        <w:rPr>
          <w:b/>
          <w:noProof/>
          <w:lang w:val="sr-Latn-CS"/>
        </w:rPr>
        <w:t xml:space="preserve"> 10.</w:t>
      </w:r>
    </w:p>
    <w:p w:rsidR="00A5191B" w:rsidRPr="00B267BF" w:rsidRDefault="00A5191B" w:rsidP="00B267BF">
      <w:pPr>
        <w:ind w:firstLine="720"/>
        <w:jc w:val="both"/>
        <w:rPr>
          <w:noProof/>
        </w:rPr>
      </w:pPr>
      <w:r w:rsidRPr="00F7742B">
        <w:rPr>
          <w:noProof/>
        </w:rPr>
        <w:t>Уговорне</w:t>
      </w:r>
      <w:r w:rsidRPr="00DA286C">
        <w:rPr>
          <w:noProof/>
          <w:lang w:val="sr-Latn-CS"/>
        </w:rPr>
        <w:t xml:space="preserve"> </w:t>
      </w:r>
      <w:r w:rsidRPr="00F7742B">
        <w:rPr>
          <w:noProof/>
        </w:rPr>
        <w:t>стране</w:t>
      </w:r>
      <w:r w:rsidRPr="00DA286C">
        <w:rPr>
          <w:noProof/>
          <w:lang w:val="sr-Latn-CS"/>
        </w:rPr>
        <w:t xml:space="preserve"> </w:t>
      </w:r>
      <w:r w:rsidRPr="00F7742B">
        <w:rPr>
          <w:noProof/>
        </w:rPr>
        <w:t>су</w:t>
      </w:r>
      <w:r w:rsidRPr="00DA286C">
        <w:rPr>
          <w:noProof/>
          <w:lang w:val="sr-Latn-CS"/>
        </w:rPr>
        <w:t xml:space="preserve"> </w:t>
      </w:r>
      <w:r w:rsidRPr="00F7742B">
        <w:rPr>
          <w:noProof/>
        </w:rPr>
        <w:t>сагласне</w:t>
      </w:r>
      <w:r w:rsidRPr="00DA286C">
        <w:rPr>
          <w:noProof/>
          <w:lang w:val="sr-Latn-CS"/>
        </w:rPr>
        <w:t xml:space="preserve"> </w:t>
      </w:r>
      <w:r w:rsidRPr="00AC1DD0">
        <w:rPr>
          <w:noProof/>
          <w:lang w:val="en-US"/>
        </w:rPr>
        <w:t>да</w:t>
      </w:r>
      <w:r w:rsidRPr="00DA286C">
        <w:rPr>
          <w:noProof/>
          <w:lang w:val="sr-Latn-CS"/>
        </w:rPr>
        <w:t xml:space="preserve"> </w:t>
      </w:r>
      <w:r w:rsidRPr="00AC1DD0">
        <w:rPr>
          <w:noProof/>
          <w:lang w:val="en-US"/>
        </w:rPr>
        <w:t>се</w:t>
      </w:r>
      <w:r w:rsidRPr="00DA286C">
        <w:rPr>
          <w:noProof/>
          <w:lang w:val="sr-Latn-CS"/>
        </w:rPr>
        <w:t xml:space="preserve"> </w:t>
      </w:r>
      <w:r w:rsidRPr="00AC1DD0">
        <w:rPr>
          <w:noProof/>
          <w:lang w:val="en-US"/>
        </w:rPr>
        <w:t>ближе</w:t>
      </w:r>
      <w:r w:rsidRPr="00DA286C">
        <w:rPr>
          <w:noProof/>
          <w:lang w:val="sr-Latn-CS"/>
        </w:rPr>
        <w:t xml:space="preserve"> </w:t>
      </w:r>
      <w:r w:rsidRPr="00AC1DD0">
        <w:rPr>
          <w:noProof/>
          <w:lang w:val="en-US"/>
        </w:rPr>
        <w:t>одређење</w:t>
      </w:r>
      <w:r w:rsidRPr="00DA286C">
        <w:rPr>
          <w:noProof/>
          <w:lang w:val="sr-Latn-CS"/>
        </w:rPr>
        <w:t xml:space="preserve"> </w:t>
      </w:r>
      <w:r w:rsidRPr="00AC1DD0">
        <w:rPr>
          <w:noProof/>
          <w:lang w:val="en-US"/>
        </w:rPr>
        <w:t>начина</w:t>
      </w:r>
      <w:r w:rsidRPr="00DA286C">
        <w:rPr>
          <w:noProof/>
          <w:lang w:val="sr-Latn-CS"/>
        </w:rPr>
        <w:t xml:space="preserve"> </w:t>
      </w:r>
      <w:r w:rsidRPr="00AC1DD0">
        <w:rPr>
          <w:noProof/>
          <w:lang w:val="en-US"/>
        </w:rPr>
        <w:t>реализације</w:t>
      </w:r>
      <w:r w:rsidRPr="00DA286C">
        <w:rPr>
          <w:noProof/>
          <w:lang w:val="sr-Latn-CS"/>
        </w:rPr>
        <w:t xml:space="preserve"> </w:t>
      </w:r>
      <w:r w:rsidRPr="00AC1DD0">
        <w:rPr>
          <w:noProof/>
          <w:lang w:val="en-US"/>
        </w:rPr>
        <w:t>овог</w:t>
      </w:r>
      <w:r w:rsidRPr="00DA286C">
        <w:rPr>
          <w:noProof/>
          <w:lang w:val="sr-Latn-CS"/>
        </w:rPr>
        <w:t xml:space="preserve"> </w:t>
      </w:r>
      <w:r w:rsidRPr="00AC1DD0">
        <w:rPr>
          <w:noProof/>
          <w:lang w:val="en-US"/>
        </w:rPr>
        <w:t>уговора</w:t>
      </w:r>
      <w:r w:rsidRPr="00DA286C">
        <w:rPr>
          <w:noProof/>
          <w:lang w:val="sr-Latn-CS"/>
        </w:rPr>
        <w:t xml:space="preserve"> </w:t>
      </w:r>
      <w:r w:rsidRPr="00AC1DD0">
        <w:rPr>
          <w:noProof/>
          <w:lang w:val="en-US"/>
        </w:rPr>
        <w:t>врши</w:t>
      </w:r>
      <w:r w:rsidRPr="00DA286C">
        <w:rPr>
          <w:noProof/>
          <w:lang w:val="sr-Latn-CS"/>
        </w:rPr>
        <w:t xml:space="preserve"> </w:t>
      </w:r>
      <w:r w:rsidRPr="00AC1DD0">
        <w:rPr>
          <w:noProof/>
          <w:lang w:val="en-US"/>
        </w:rPr>
        <w:t>путем</w:t>
      </w:r>
      <w:r w:rsidRPr="00DA286C">
        <w:rPr>
          <w:noProof/>
          <w:lang w:val="sr-Latn-CS"/>
        </w:rPr>
        <w:t xml:space="preserve"> </w:t>
      </w:r>
      <w:r w:rsidRPr="00AC1DD0">
        <w:rPr>
          <w:noProof/>
          <w:lang w:val="en-US"/>
        </w:rPr>
        <w:t>протокола</w:t>
      </w:r>
      <w:r w:rsidRPr="00DA286C">
        <w:rPr>
          <w:noProof/>
          <w:lang w:val="sr-Latn-CS"/>
        </w:rPr>
        <w:t xml:space="preserve"> </w:t>
      </w:r>
      <w:r w:rsidRPr="00AC1DD0">
        <w:rPr>
          <w:noProof/>
          <w:lang w:val="en-US"/>
        </w:rPr>
        <w:t>о</w:t>
      </w:r>
      <w:r w:rsidRPr="00DA286C">
        <w:rPr>
          <w:noProof/>
          <w:lang w:val="sr-Latn-CS"/>
        </w:rPr>
        <w:t xml:space="preserve"> </w:t>
      </w:r>
      <w:r w:rsidRPr="00AC1DD0">
        <w:rPr>
          <w:noProof/>
          <w:lang w:val="en-US"/>
        </w:rPr>
        <w:t>спровођењу</w:t>
      </w:r>
      <w:r w:rsidRPr="00DA286C">
        <w:rPr>
          <w:noProof/>
          <w:lang w:val="sr-Latn-CS"/>
        </w:rPr>
        <w:t xml:space="preserve"> </w:t>
      </w:r>
      <w:r w:rsidRPr="00AC1DD0">
        <w:rPr>
          <w:noProof/>
          <w:lang w:val="en-US"/>
        </w:rPr>
        <w:t>овог</w:t>
      </w:r>
      <w:r w:rsidRPr="00DA286C">
        <w:rPr>
          <w:noProof/>
          <w:lang w:val="sr-Latn-CS"/>
        </w:rPr>
        <w:t xml:space="preserve"> </w:t>
      </w:r>
      <w:r w:rsidRPr="00AC1DD0">
        <w:rPr>
          <w:noProof/>
          <w:lang w:val="en-US"/>
        </w:rPr>
        <w:t>уговора</w:t>
      </w:r>
      <w:r w:rsidRPr="00DA286C">
        <w:rPr>
          <w:noProof/>
          <w:lang w:val="sr-Latn-CS"/>
        </w:rPr>
        <w:t xml:space="preserve"> </w:t>
      </w:r>
      <w:r w:rsidRPr="00AC1DD0">
        <w:rPr>
          <w:noProof/>
          <w:lang w:val="en-US"/>
        </w:rPr>
        <w:t>закљученим</w:t>
      </w:r>
      <w:r w:rsidRPr="00DA286C">
        <w:rPr>
          <w:noProof/>
          <w:lang w:val="sr-Latn-CS"/>
        </w:rPr>
        <w:t xml:space="preserve"> </w:t>
      </w:r>
      <w:r w:rsidRPr="00AC1DD0">
        <w:rPr>
          <w:noProof/>
          <w:lang w:val="en-US"/>
        </w:rPr>
        <w:t>између</w:t>
      </w:r>
      <w:r w:rsidRPr="00DA286C">
        <w:rPr>
          <w:noProof/>
          <w:lang w:val="sr-Latn-CS"/>
        </w:rPr>
        <w:t xml:space="preserve"> </w:t>
      </w:r>
      <w:r w:rsidRPr="00AC1DD0">
        <w:rPr>
          <w:noProof/>
          <w:lang w:val="en-US"/>
        </w:rPr>
        <w:t>уговорних</w:t>
      </w:r>
      <w:r w:rsidRPr="00DA286C">
        <w:rPr>
          <w:noProof/>
          <w:lang w:val="sr-Latn-CS"/>
        </w:rPr>
        <w:t xml:space="preserve"> </w:t>
      </w:r>
      <w:r w:rsidRPr="00AC1DD0">
        <w:rPr>
          <w:noProof/>
          <w:lang w:val="en-US"/>
        </w:rPr>
        <w:t>страна</w:t>
      </w:r>
      <w:r w:rsidRPr="00DA286C">
        <w:rPr>
          <w:noProof/>
          <w:lang w:val="sr-Latn-CS"/>
        </w:rPr>
        <w:t xml:space="preserve">. </w:t>
      </w:r>
    </w:p>
    <w:p w:rsidR="00A5191B" w:rsidRPr="00DA286C" w:rsidRDefault="00A5191B" w:rsidP="00A5191B">
      <w:pPr>
        <w:jc w:val="center"/>
        <w:rPr>
          <w:b/>
          <w:noProof/>
          <w:lang w:val="sr-Latn-CS"/>
        </w:rPr>
      </w:pPr>
      <w:r w:rsidRPr="00F76B56">
        <w:rPr>
          <w:b/>
          <w:noProof/>
        </w:rPr>
        <w:t>Члан</w:t>
      </w:r>
      <w:r w:rsidRPr="00DA286C">
        <w:rPr>
          <w:b/>
          <w:noProof/>
          <w:lang w:val="sr-Latn-CS"/>
        </w:rPr>
        <w:t xml:space="preserve"> 11.</w:t>
      </w:r>
    </w:p>
    <w:p w:rsidR="006F103E" w:rsidRDefault="00A5191B" w:rsidP="00B267BF">
      <w:pPr>
        <w:ind w:firstLine="720"/>
        <w:jc w:val="both"/>
        <w:rPr>
          <w:noProof/>
          <w:lang w:val="sr-Cyrl-CS"/>
        </w:rPr>
      </w:pPr>
      <w:r w:rsidRPr="00A8375A">
        <w:rPr>
          <w:noProof/>
        </w:rPr>
        <w:t>Уговорне</w:t>
      </w:r>
      <w:r w:rsidRPr="00A8375A">
        <w:rPr>
          <w:noProof/>
          <w:lang w:val="sr-Latn-CS"/>
        </w:rPr>
        <w:t xml:space="preserve"> </w:t>
      </w:r>
      <w:r w:rsidRPr="00A8375A">
        <w:rPr>
          <w:noProof/>
        </w:rPr>
        <w:t>стране</w:t>
      </w:r>
      <w:r w:rsidRPr="00A8375A">
        <w:rPr>
          <w:noProof/>
          <w:lang w:val="sr-Latn-CS"/>
        </w:rPr>
        <w:t xml:space="preserve"> </w:t>
      </w:r>
      <w:r w:rsidRPr="00A8375A">
        <w:rPr>
          <w:noProof/>
        </w:rPr>
        <w:t>закључују</w:t>
      </w:r>
      <w:r w:rsidRPr="00A8375A">
        <w:rPr>
          <w:noProof/>
          <w:lang w:val="sr-Latn-CS"/>
        </w:rPr>
        <w:t xml:space="preserve"> </w:t>
      </w:r>
      <w:r w:rsidRPr="00A8375A">
        <w:rPr>
          <w:noProof/>
        </w:rPr>
        <w:t>овај</w:t>
      </w:r>
      <w:r w:rsidRPr="00A8375A">
        <w:rPr>
          <w:noProof/>
          <w:lang w:val="sr-Latn-CS"/>
        </w:rPr>
        <w:t xml:space="preserve"> </w:t>
      </w:r>
      <w:r w:rsidRPr="00A8375A">
        <w:rPr>
          <w:noProof/>
        </w:rPr>
        <w:t>уговор</w:t>
      </w:r>
      <w:r w:rsidRPr="00A8375A">
        <w:rPr>
          <w:noProof/>
          <w:lang w:val="sr-Latn-CS"/>
        </w:rPr>
        <w:t xml:space="preserve"> </w:t>
      </w:r>
      <w:r w:rsidRPr="00A8375A">
        <w:rPr>
          <w:noProof/>
        </w:rPr>
        <w:t>до</w:t>
      </w:r>
      <w:r w:rsidRPr="00A8375A">
        <w:rPr>
          <w:noProof/>
          <w:lang w:val="sr-Latn-CS"/>
        </w:rPr>
        <w:t xml:space="preserve"> </w:t>
      </w:r>
      <w:r w:rsidRPr="00A8375A">
        <w:rPr>
          <w:noProof/>
        </w:rPr>
        <w:t>дана</w:t>
      </w:r>
      <w:r w:rsidRPr="00A8375A">
        <w:rPr>
          <w:noProof/>
          <w:lang w:val="sr-Latn-CS"/>
        </w:rPr>
        <w:t xml:space="preserve"> </w:t>
      </w:r>
      <w:r w:rsidRPr="00A8375A">
        <w:rPr>
          <w:noProof/>
        </w:rPr>
        <w:t>у</w:t>
      </w:r>
      <w:r w:rsidRPr="00A8375A">
        <w:rPr>
          <w:noProof/>
          <w:lang w:val="sr-Latn-CS"/>
        </w:rPr>
        <w:t xml:space="preserve"> </w:t>
      </w:r>
      <w:r w:rsidRPr="00A8375A">
        <w:rPr>
          <w:noProof/>
        </w:rPr>
        <w:t>којем</w:t>
      </w:r>
      <w:r w:rsidRPr="00A8375A">
        <w:rPr>
          <w:noProof/>
          <w:lang w:val="sr-Latn-CS"/>
        </w:rPr>
        <w:t xml:space="preserve"> </w:t>
      </w:r>
      <w:r w:rsidRPr="00A8375A">
        <w:rPr>
          <w:noProof/>
        </w:rPr>
        <w:t>добављач</w:t>
      </w:r>
      <w:r w:rsidRPr="00A8375A">
        <w:rPr>
          <w:noProof/>
          <w:lang w:val="sr-Latn-CS"/>
        </w:rPr>
        <w:t xml:space="preserve"> </w:t>
      </w:r>
      <w:r w:rsidRPr="00A8375A">
        <w:rPr>
          <w:noProof/>
        </w:rPr>
        <w:t>у</w:t>
      </w:r>
      <w:r w:rsidRPr="00A8375A">
        <w:rPr>
          <w:noProof/>
          <w:lang w:val="sr-Latn-CS"/>
        </w:rPr>
        <w:t xml:space="preserve"> </w:t>
      </w:r>
      <w:r w:rsidRPr="00A8375A">
        <w:rPr>
          <w:noProof/>
        </w:rPr>
        <w:t>целости</w:t>
      </w:r>
      <w:r w:rsidRPr="00A8375A">
        <w:rPr>
          <w:noProof/>
          <w:lang w:val="sr-Latn-CS"/>
        </w:rPr>
        <w:t xml:space="preserve"> </w:t>
      </w:r>
      <w:r w:rsidRPr="00A8375A">
        <w:rPr>
          <w:noProof/>
        </w:rPr>
        <w:t>испоручи</w:t>
      </w:r>
      <w:r w:rsidRPr="00A8375A">
        <w:rPr>
          <w:noProof/>
          <w:lang w:val="sr-Latn-CS"/>
        </w:rPr>
        <w:t xml:space="preserve"> </w:t>
      </w:r>
      <w:r w:rsidRPr="00A8375A">
        <w:rPr>
          <w:noProof/>
        </w:rPr>
        <w:t>наручиоцу</w:t>
      </w:r>
      <w:r w:rsidRPr="00A8375A">
        <w:rPr>
          <w:noProof/>
          <w:lang w:val="sr-Latn-CS"/>
        </w:rPr>
        <w:t xml:space="preserve"> </w:t>
      </w:r>
      <w:r w:rsidRPr="00A8375A">
        <w:rPr>
          <w:noProof/>
        </w:rPr>
        <w:t>добра</w:t>
      </w:r>
      <w:r w:rsidRPr="00A8375A">
        <w:rPr>
          <w:noProof/>
          <w:lang w:val="sr-Latn-CS"/>
        </w:rPr>
        <w:t xml:space="preserve"> </w:t>
      </w:r>
      <w:r w:rsidRPr="00A8375A">
        <w:rPr>
          <w:noProof/>
        </w:rPr>
        <w:t>која</w:t>
      </w:r>
      <w:r w:rsidRPr="00A8375A">
        <w:rPr>
          <w:noProof/>
          <w:lang w:val="sr-Latn-CS"/>
        </w:rPr>
        <w:t xml:space="preserve"> </w:t>
      </w:r>
      <w:r w:rsidRPr="00A8375A">
        <w:rPr>
          <w:noProof/>
        </w:rPr>
        <w:t>су</w:t>
      </w:r>
      <w:r w:rsidRPr="00A8375A">
        <w:rPr>
          <w:noProof/>
          <w:lang w:val="sr-Latn-CS"/>
        </w:rPr>
        <w:t xml:space="preserve"> </w:t>
      </w:r>
      <w:r w:rsidRPr="00A8375A">
        <w:rPr>
          <w:noProof/>
        </w:rPr>
        <w:t>предмет</w:t>
      </w:r>
      <w:r w:rsidRPr="00A8375A">
        <w:rPr>
          <w:noProof/>
          <w:lang w:val="sr-Latn-CS"/>
        </w:rPr>
        <w:t xml:space="preserve"> </w:t>
      </w:r>
      <w:r w:rsidRPr="00A8375A">
        <w:rPr>
          <w:noProof/>
        </w:rPr>
        <w:t>овог</w:t>
      </w:r>
      <w:r w:rsidRPr="00A8375A">
        <w:rPr>
          <w:noProof/>
          <w:lang w:val="sr-Latn-CS"/>
        </w:rPr>
        <w:t xml:space="preserve"> </w:t>
      </w:r>
      <w:r w:rsidRPr="00A8375A">
        <w:rPr>
          <w:noProof/>
        </w:rPr>
        <w:t>уговора</w:t>
      </w:r>
      <w:r w:rsidRPr="00A8375A">
        <w:rPr>
          <w:noProof/>
          <w:lang w:val="sr-Latn-CS"/>
        </w:rPr>
        <w:t xml:space="preserve"> </w:t>
      </w:r>
      <w:r w:rsidRPr="00A8375A">
        <w:rPr>
          <w:noProof/>
        </w:rPr>
        <w:t>у</w:t>
      </w:r>
      <w:r w:rsidRPr="00A8375A">
        <w:rPr>
          <w:noProof/>
          <w:lang w:val="sr-Latn-CS"/>
        </w:rPr>
        <w:t xml:space="preserve"> </w:t>
      </w:r>
      <w:r w:rsidRPr="00A8375A">
        <w:rPr>
          <w:noProof/>
        </w:rPr>
        <w:t>максималној</w:t>
      </w:r>
      <w:r w:rsidRPr="00A8375A">
        <w:rPr>
          <w:noProof/>
          <w:lang w:val="sr-Latn-CS"/>
        </w:rPr>
        <w:t xml:space="preserve"> </w:t>
      </w:r>
      <w:r w:rsidRPr="00A8375A">
        <w:rPr>
          <w:noProof/>
        </w:rPr>
        <w:t>вредности</w:t>
      </w:r>
      <w:r w:rsidRPr="00A8375A">
        <w:rPr>
          <w:noProof/>
          <w:lang w:val="sr-Latn-CS"/>
        </w:rPr>
        <w:t xml:space="preserve"> </w:t>
      </w:r>
      <w:r w:rsidRPr="00A8375A">
        <w:rPr>
          <w:noProof/>
        </w:rPr>
        <w:t>до</w:t>
      </w:r>
      <w:r w:rsidRPr="00A8375A">
        <w:rPr>
          <w:noProof/>
          <w:lang w:val="sr-Latn-CS"/>
        </w:rPr>
        <w:t xml:space="preserve"> </w:t>
      </w:r>
      <w:r w:rsidRPr="00A8375A">
        <w:rPr>
          <w:noProof/>
        </w:rPr>
        <w:t>износа</w:t>
      </w:r>
      <w:r w:rsidRPr="00A8375A">
        <w:rPr>
          <w:noProof/>
          <w:lang w:val="sr-Latn-CS"/>
        </w:rPr>
        <w:t xml:space="preserve"> </w:t>
      </w:r>
      <w:r w:rsidRPr="00A8375A">
        <w:rPr>
          <w:noProof/>
        </w:rPr>
        <w:t>из</w:t>
      </w:r>
      <w:r w:rsidRPr="00A8375A">
        <w:rPr>
          <w:noProof/>
          <w:lang w:val="sr-Latn-CS"/>
        </w:rPr>
        <w:t xml:space="preserve"> </w:t>
      </w:r>
      <w:r w:rsidRPr="00A8375A">
        <w:rPr>
          <w:noProof/>
        </w:rPr>
        <w:t>члана</w:t>
      </w:r>
      <w:r w:rsidRPr="00A8375A">
        <w:rPr>
          <w:noProof/>
          <w:lang w:val="sr-Latn-CS"/>
        </w:rPr>
        <w:t xml:space="preserve"> 2. </w:t>
      </w:r>
      <w:r w:rsidRPr="00A8375A">
        <w:rPr>
          <w:noProof/>
        </w:rPr>
        <w:t>овог</w:t>
      </w:r>
      <w:r w:rsidRPr="00A8375A">
        <w:rPr>
          <w:noProof/>
          <w:lang w:val="sr-Latn-CS"/>
        </w:rPr>
        <w:t xml:space="preserve"> </w:t>
      </w:r>
      <w:r w:rsidRPr="00A8375A">
        <w:rPr>
          <w:noProof/>
        </w:rPr>
        <w:t>уговора</w:t>
      </w:r>
      <w:r>
        <w:rPr>
          <w:noProof/>
          <w:lang w:val="sr-Latn-CS"/>
        </w:rPr>
        <w:t>.</w:t>
      </w:r>
    </w:p>
    <w:p w:rsidR="00EC2C8F" w:rsidRDefault="00EC2C8F" w:rsidP="00B267BF">
      <w:pPr>
        <w:ind w:firstLine="720"/>
        <w:jc w:val="both"/>
        <w:rPr>
          <w:noProof/>
          <w:lang w:val="sr-Cyrl-CS"/>
        </w:rPr>
      </w:pPr>
    </w:p>
    <w:p w:rsidR="00EC2C8F" w:rsidRDefault="00EC2C8F" w:rsidP="00B267BF">
      <w:pPr>
        <w:ind w:firstLine="720"/>
        <w:jc w:val="both"/>
        <w:rPr>
          <w:noProof/>
          <w:lang w:val="sr-Cyrl-CS"/>
        </w:rPr>
      </w:pPr>
    </w:p>
    <w:p w:rsidR="00EC2C8F" w:rsidRDefault="00EC2C8F" w:rsidP="00B267BF">
      <w:pPr>
        <w:ind w:firstLine="720"/>
        <w:jc w:val="both"/>
        <w:rPr>
          <w:noProof/>
          <w:lang w:val="sr-Cyrl-CS"/>
        </w:rPr>
      </w:pPr>
    </w:p>
    <w:p w:rsidR="00EC2C8F" w:rsidRDefault="00EC2C8F" w:rsidP="00B267BF">
      <w:pPr>
        <w:ind w:firstLine="720"/>
        <w:jc w:val="both"/>
        <w:rPr>
          <w:noProof/>
          <w:lang w:val="sr-Cyrl-CS"/>
        </w:rPr>
      </w:pPr>
    </w:p>
    <w:p w:rsidR="00EC2C8F" w:rsidRDefault="00EC2C8F" w:rsidP="00B267BF">
      <w:pPr>
        <w:ind w:firstLine="720"/>
        <w:jc w:val="both"/>
        <w:rPr>
          <w:noProof/>
          <w:lang w:val="sr-Cyrl-CS"/>
        </w:rPr>
      </w:pPr>
    </w:p>
    <w:p w:rsidR="00EC2C8F" w:rsidRDefault="00EC2C8F" w:rsidP="00B267BF">
      <w:pPr>
        <w:ind w:firstLine="720"/>
        <w:jc w:val="both"/>
        <w:rPr>
          <w:noProof/>
          <w:lang w:val="sr-Cyrl-CS"/>
        </w:rPr>
      </w:pPr>
    </w:p>
    <w:p w:rsidR="00EC2C8F" w:rsidRDefault="00EC2C8F" w:rsidP="00B267BF">
      <w:pPr>
        <w:ind w:firstLine="720"/>
        <w:jc w:val="both"/>
        <w:rPr>
          <w:noProof/>
          <w:lang w:val="sr-Cyrl-CS"/>
        </w:rPr>
      </w:pPr>
    </w:p>
    <w:p w:rsidR="00EC2C8F" w:rsidRDefault="00EC2C8F" w:rsidP="00B267BF">
      <w:pPr>
        <w:ind w:firstLine="720"/>
        <w:jc w:val="both"/>
        <w:rPr>
          <w:noProof/>
          <w:lang w:val="sr-Cyrl-CS"/>
        </w:rPr>
      </w:pPr>
    </w:p>
    <w:p w:rsidR="00EC2C8F" w:rsidRDefault="00EC2C8F" w:rsidP="00B267BF">
      <w:pPr>
        <w:ind w:firstLine="720"/>
        <w:jc w:val="both"/>
        <w:rPr>
          <w:noProof/>
          <w:lang w:val="sr-Cyrl-CS"/>
        </w:rPr>
      </w:pPr>
    </w:p>
    <w:p w:rsidR="00EC2C8F" w:rsidRPr="00EC2C8F" w:rsidRDefault="00EC2C8F" w:rsidP="00B267BF">
      <w:pPr>
        <w:ind w:firstLine="720"/>
        <w:jc w:val="both"/>
        <w:rPr>
          <w:noProof/>
          <w:lang w:val="sr-Cyrl-CS"/>
        </w:rPr>
      </w:pPr>
    </w:p>
    <w:p w:rsidR="00A5191B" w:rsidRPr="00DA286C" w:rsidRDefault="00A5191B" w:rsidP="00A5191B">
      <w:pPr>
        <w:jc w:val="center"/>
        <w:rPr>
          <w:b/>
          <w:noProof/>
          <w:lang w:val="sr-Latn-CS"/>
        </w:rPr>
      </w:pPr>
      <w:r w:rsidRPr="008E49CA">
        <w:rPr>
          <w:b/>
          <w:noProof/>
        </w:rPr>
        <w:lastRenderedPageBreak/>
        <w:t>Члан</w:t>
      </w:r>
      <w:r w:rsidRPr="00DA286C">
        <w:rPr>
          <w:b/>
          <w:noProof/>
          <w:lang w:val="sr-Latn-CS"/>
        </w:rPr>
        <w:t xml:space="preserve"> 12.</w:t>
      </w:r>
    </w:p>
    <w:p w:rsidR="00A5191B" w:rsidRPr="00DA286C" w:rsidRDefault="00A5191B" w:rsidP="00A5191B">
      <w:pPr>
        <w:ind w:firstLine="741"/>
        <w:jc w:val="both"/>
        <w:rPr>
          <w:noProof/>
          <w:lang w:val="sr-Latn-CS"/>
        </w:rPr>
      </w:pPr>
      <w:r w:rsidRPr="008E49CA">
        <w:rPr>
          <w:noProof/>
        </w:rPr>
        <w:t>Уговорне</w:t>
      </w:r>
      <w:r w:rsidRPr="00DA286C">
        <w:rPr>
          <w:noProof/>
          <w:lang w:val="sr-Latn-CS"/>
        </w:rPr>
        <w:t xml:space="preserve"> </w:t>
      </w:r>
      <w:r w:rsidRPr="008E49CA">
        <w:rPr>
          <w:noProof/>
        </w:rPr>
        <w:t>стране</w:t>
      </w:r>
      <w:r w:rsidRPr="00DA286C">
        <w:rPr>
          <w:noProof/>
          <w:lang w:val="sr-Latn-CS"/>
        </w:rPr>
        <w:t xml:space="preserve"> </w:t>
      </w:r>
      <w:r w:rsidRPr="008E49CA">
        <w:rPr>
          <w:noProof/>
        </w:rPr>
        <w:t>ће</w:t>
      </w:r>
      <w:r w:rsidRPr="00DA286C">
        <w:rPr>
          <w:noProof/>
          <w:lang w:val="sr-Latn-CS"/>
        </w:rPr>
        <w:t xml:space="preserve"> </w:t>
      </w:r>
      <w:r w:rsidRPr="008E49CA">
        <w:rPr>
          <w:noProof/>
        </w:rPr>
        <w:t>споразумно</w:t>
      </w:r>
      <w:r w:rsidRPr="00DA286C">
        <w:rPr>
          <w:noProof/>
          <w:lang w:val="sr-Latn-CS"/>
        </w:rPr>
        <w:t xml:space="preserve"> </w:t>
      </w:r>
      <w:r w:rsidRPr="008E49CA">
        <w:rPr>
          <w:noProof/>
        </w:rPr>
        <w:t>решавати</w:t>
      </w:r>
      <w:r w:rsidRPr="00DA286C">
        <w:rPr>
          <w:noProof/>
          <w:lang w:val="sr-Latn-CS"/>
        </w:rPr>
        <w:t xml:space="preserve"> </w:t>
      </w:r>
      <w:r w:rsidRPr="008E49CA">
        <w:rPr>
          <w:noProof/>
        </w:rPr>
        <w:t>све</w:t>
      </w:r>
      <w:r w:rsidRPr="00DA286C">
        <w:rPr>
          <w:noProof/>
          <w:lang w:val="sr-Latn-CS"/>
        </w:rPr>
        <w:t xml:space="preserve"> </w:t>
      </w:r>
      <w:r w:rsidRPr="008E49CA">
        <w:rPr>
          <w:noProof/>
        </w:rPr>
        <w:t>спорове</w:t>
      </w:r>
      <w:r w:rsidRPr="00DA286C">
        <w:rPr>
          <w:noProof/>
          <w:lang w:val="sr-Latn-CS"/>
        </w:rPr>
        <w:t xml:space="preserve"> </w:t>
      </w:r>
      <w:r w:rsidRPr="008E49CA">
        <w:rPr>
          <w:noProof/>
        </w:rPr>
        <w:t>и</w:t>
      </w:r>
      <w:r w:rsidRPr="00DA286C">
        <w:rPr>
          <w:noProof/>
          <w:lang w:val="sr-Latn-CS"/>
        </w:rPr>
        <w:t xml:space="preserve"> </w:t>
      </w:r>
      <w:r w:rsidRPr="008E49CA">
        <w:rPr>
          <w:noProof/>
        </w:rPr>
        <w:t>разлике</w:t>
      </w:r>
      <w:r w:rsidRPr="00DA286C">
        <w:rPr>
          <w:noProof/>
          <w:lang w:val="sr-Latn-CS"/>
        </w:rPr>
        <w:t xml:space="preserve"> </w:t>
      </w:r>
      <w:r w:rsidRPr="008E49CA">
        <w:rPr>
          <w:noProof/>
        </w:rPr>
        <w:t>у</w:t>
      </w:r>
      <w:r w:rsidRPr="00DA286C">
        <w:rPr>
          <w:noProof/>
          <w:lang w:val="sr-Latn-CS"/>
        </w:rPr>
        <w:t xml:space="preserve"> </w:t>
      </w:r>
      <w:r w:rsidRPr="008E49CA">
        <w:rPr>
          <w:noProof/>
        </w:rPr>
        <w:t>тумачењу</w:t>
      </w:r>
      <w:r w:rsidRPr="00DA286C">
        <w:rPr>
          <w:noProof/>
          <w:lang w:val="sr-Latn-CS"/>
        </w:rPr>
        <w:t xml:space="preserve"> </w:t>
      </w:r>
      <w:r w:rsidRPr="008E49CA">
        <w:rPr>
          <w:noProof/>
        </w:rPr>
        <w:t>и</w:t>
      </w:r>
      <w:r w:rsidRPr="00DA286C">
        <w:rPr>
          <w:noProof/>
          <w:lang w:val="sr-Latn-CS"/>
        </w:rPr>
        <w:t xml:space="preserve"> </w:t>
      </w:r>
      <w:r w:rsidRPr="008E49CA">
        <w:rPr>
          <w:noProof/>
        </w:rPr>
        <w:t>примени</w:t>
      </w:r>
      <w:r w:rsidRPr="00DA286C">
        <w:rPr>
          <w:noProof/>
          <w:lang w:val="sr-Latn-CS"/>
        </w:rPr>
        <w:t xml:space="preserve"> </w:t>
      </w:r>
      <w:r w:rsidRPr="008E49CA">
        <w:rPr>
          <w:noProof/>
        </w:rPr>
        <w:t>овог</w:t>
      </w:r>
      <w:r w:rsidRPr="00DA286C">
        <w:rPr>
          <w:noProof/>
          <w:lang w:val="sr-Latn-CS"/>
        </w:rPr>
        <w:t xml:space="preserve"> </w:t>
      </w:r>
      <w:r w:rsidRPr="008E49CA">
        <w:rPr>
          <w:noProof/>
        </w:rPr>
        <w:t>уговора</w:t>
      </w:r>
      <w:r w:rsidRPr="00DA286C">
        <w:rPr>
          <w:noProof/>
          <w:lang w:val="sr-Latn-CS"/>
        </w:rPr>
        <w:t xml:space="preserve">, </w:t>
      </w:r>
      <w:r w:rsidRPr="008E49CA">
        <w:rPr>
          <w:noProof/>
        </w:rPr>
        <w:t>у</w:t>
      </w:r>
      <w:r w:rsidRPr="00DA286C">
        <w:rPr>
          <w:noProof/>
          <w:lang w:val="sr-Latn-CS"/>
        </w:rPr>
        <w:t xml:space="preserve"> </w:t>
      </w:r>
      <w:r w:rsidRPr="008E49CA">
        <w:rPr>
          <w:noProof/>
        </w:rPr>
        <w:t>противном</w:t>
      </w:r>
      <w:r w:rsidRPr="00DA286C">
        <w:rPr>
          <w:noProof/>
          <w:lang w:val="sr-Latn-CS"/>
        </w:rPr>
        <w:t xml:space="preserve"> </w:t>
      </w:r>
      <w:r w:rsidRPr="008E49CA">
        <w:rPr>
          <w:noProof/>
        </w:rPr>
        <w:t>се</w:t>
      </w:r>
      <w:r w:rsidRPr="00DA286C">
        <w:rPr>
          <w:noProof/>
          <w:lang w:val="sr-Latn-CS"/>
        </w:rPr>
        <w:t xml:space="preserve"> </w:t>
      </w:r>
      <w:r w:rsidRPr="008E49CA">
        <w:rPr>
          <w:noProof/>
        </w:rPr>
        <w:t>уговара</w:t>
      </w:r>
      <w:r w:rsidRPr="00DA286C">
        <w:rPr>
          <w:noProof/>
          <w:lang w:val="sr-Latn-CS"/>
        </w:rPr>
        <w:t xml:space="preserve"> </w:t>
      </w:r>
      <w:r w:rsidRPr="008E49CA">
        <w:rPr>
          <w:noProof/>
        </w:rPr>
        <w:t>надлежност</w:t>
      </w:r>
      <w:r w:rsidRPr="00DA286C">
        <w:rPr>
          <w:noProof/>
          <w:lang w:val="sr-Latn-CS"/>
        </w:rPr>
        <w:t xml:space="preserve"> </w:t>
      </w:r>
      <w:r w:rsidRPr="008E49CA">
        <w:rPr>
          <w:noProof/>
        </w:rPr>
        <w:t>суда</w:t>
      </w:r>
      <w:r w:rsidRPr="00DA286C">
        <w:rPr>
          <w:noProof/>
          <w:lang w:val="sr-Latn-CS"/>
        </w:rPr>
        <w:t xml:space="preserve"> </w:t>
      </w:r>
      <w:r w:rsidRPr="008E49CA">
        <w:rPr>
          <w:noProof/>
        </w:rPr>
        <w:t>у</w:t>
      </w:r>
      <w:r w:rsidRPr="00DA286C">
        <w:rPr>
          <w:noProof/>
          <w:lang w:val="sr-Latn-CS"/>
        </w:rPr>
        <w:t xml:space="preserve"> </w:t>
      </w:r>
      <w:r w:rsidRPr="008E49CA">
        <w:rPr>
          <w:noProof/>
        </w:rPr>
        <w:t>Новом</w:t>
      </w:r>
      <w:r w:rsidRPr="00DA286C">
        <w:rPr>
          <w:noProof/>
          <w:lang w:val="sr-Latn-CS"/>
        </w:rPr>
        <w:t xml:space="preserve"> </w:t>
      </w:r>
      <w:r w:rsidRPr="008E49CA">
        <w:rPr>
          <w:noProof/>
        </w:rPr>
        <w:t>Саду</w:t>
      </w:r>
      <w:r w:rsidRPr="00DA286C">
        <w:rPr>
          <w:noProof/>
          <w:lang w:val="sr-Latn-CS"/>
        </w:rPr>
        <w:t>.</w:t>
      </w:r>
    </w:p>
    <w:p w:rsidR="00A5191B" w:rsidRPr="00D65CE7" w:rsidRDefault="00A5191B" w:rsidP="00A5191B">
      <w:pPr>
        <w:jc w:val="both"/>
        <w:rPr>
          <w:noProof/>
        </w:rPr>
      </w:pPr>
    </w:p>
    <w:p w:rsidR="00A5191B" w:rsidRPr="00DA286C" w:rsidRDefault="00A5191B" w:rsidP="00A5191B">
      <w:pPr>
        <w:jc w:val="center"/>
        <w:rPr>
          <w:b/>
          <w:noProof/>
          <w:lang w:val="sr-Latn-CS"/>
        </w:rPr>
      </w:pPr>
      <w:r w:rsidRPr="008E49CA">
        <w:rPr>
          <w:b/>
          <w:noProof/>
        </w:rPr>
        <w:t>Члан</w:t>
      </w:r>
      <w:r w:rsidRPr="00DA286C">
        <w:rPr>
          <w:b/>
          <w:noProof/>
          <w:lang w:val="sr-Latn-CS"/>
        </w:rPr>
        <w:t xml:space="preserve"> 13.</w:t>
      </w:r>
    </w:p>
    <w:p w:rsidR="00A5191B" w:rsidRDefault="00A5191B" w:rsidP="00A5191B">
      <w:pPr>
        <w:ind w:firstLine="741"/>
        <w:jc w:val="both"/>
        <w:rPr>
          <w:noProof/>
          <w:lang w:val="sr-Cyrl-RS"/>
        </w:rPr>
      </w:pPr>
      <w:r>
        <w:rPr>
          <w:noProof/>
        </w:rPr>
        <w:t>Овај</w:t>
      </w:r>
      <w:r w:rsidRPr="00DA286C">
        <w:rPr>
          <w:noProof/>
          <w:lang w:val="sr-Latn-CS"/>
        </w:rPr>
        <w:t xml:space="preserve"> </w:t>
      </w:r>
      <w:r>
        <w:rPr>
          <w:noProof/>
        </w:rPr>
        <w:t>уговор</w:t>
      </w:r>
      <w:r w:rsidRPr="00DA286C">
        <w:rPr>
          <w:noProof/>
          <w:lang w:val="sr-Latn-CS"/>
        </w:rPr>
        <w:t xml:space="preserve"> </w:t>
      </w:r>
      <w:r>
        <w:rPr>
          <w:noProof/>
        </w:rPr>
        <w:t>је</w:t>
      </w:r>
      <w:r w:rsidRPr="00DA286C">
        <w:rPr>
          <w:noProof/>
          <w:lang w:val="sr-Latn-CS"/>
        </w:rPr>
        <w:t xml:space="preserve"> </w:t>
      </w:r>
      <w:r>
        <w:rPr>
          <w:noProof/>
        </w:rPr>
        <w:t>сачињен</w:t>
      </w:r>
      <w:r w:rsidRPr="00DA286C">
        <w:rPr>
          <w:noProof/>
          <w:lang w:val="sr-Latn-CS"/>
        </w:rPr>
        <w:t xml:space="preserve"> </w:t>
      </w:r>
      <w:r>
        <w:rPr>
          <w:noProof/>
        </w:rPr>
        <w:t>у</w:t>
      </w:r>
      <w:r w:rsidRPr="00DA286C">
        <w:rPr>
          <w:noProof/>
          <w:lang w:val="sr-Latn-CS"/>
        </w:rPr>
        <w:t xml:space="preserve"> </w:t>
      </w:r>
      <w:r>
        <w:rPr>
          <w:noProof/>
        </w:rPr>
        <w:t>шест</w:t>
      </w:r>
      <w:r w:rsidRPr="00DA286C">
        <w:rPr>
          <w:noProof/>
          <w:lang w:val="sr-Latn-CS"/>
        </w:rPr>
        <w:t xml:space="preserve"> </w:t>
      </w:r>
      <w:r w:rsidRPr="008E49CA">
        <w:rPr>
          <w:noProof/>
        </w:rPr>
        <w:t>истоветних</w:t>
      </w:r>
      <w:r w:rsidRPr="00DA286C">
        <w:rPr>
          <w:noProof/>
          <w:lang w:val="sr-Latn-CS"/>
        </w:rPr>
        <w:t xml:space="preserve"> </w:t>
      </w:r>
      <w:r w:rsidRPr="008E49CA">
        <w:rPr>
          <w:noProof/>
        </w:rPr>
        <w:t>примерака</w:t>
      </w:r>
      <w:r w:rsidRPr="00DA286C">
        <w:rPr>
          <w:noProof/>
          <w:lang w:val="sr-Latn-CS"/>
        </w:rPr>
        <w:t xml:space="preserve"> </w:t>
      </w:r>
      <w:r w:rsidRPr="008E49CA">
        <w:rPr>
          <w:noProof/>
        </w:rPr>
        <w:t>од</w:t>
      </w:r>
      <w:r w:rsidRPr="00DA286C">
        <w:rPr>
          <w:noProof/>
          <w:lang w:val="sr-Latn-CS"/>
        </w:rPr>
        <w:t xml:space="preserve"> </w:t>
      </w:r>
      <w:r w:rsidRPr="008E49CA">
        <w:rPr>
          <w:noProof/>
        </w:rPr>
        <w:t>к</w:t>
      </w:r>
      <w:r>
        <w:rPr>
          <w:noProof/>
        </w:rPr>
        <w:t>ојих</w:t>
      </w:r>
      <w:r w:rsidRPr="00DA286C">
        <w:rPr>
          <w:noProof/>
          <w:lang w:val="sr-Latn-CS"/>
        </w:rPr>
        <w:t xml:space="preserve"> </w:t>
      </w:r>
      <w:r>
        <w:rPr>
          <w:noProof/>
        </w:rPr>
        <w:t>наручилац</w:t>
      </w:r>
      <w:r w:rsidRPr="00DA286C">
        <w:rPr>
          <w:noProof/>
          <w:lang w:val="sr-Latn-CS"/>
        </w:rPr>
        <w:t xml:space="preserve"> </w:t>
      </w:r>
      <w:r>
        <w:rPr>
          <w:noProof/>
        </w:rPr>
        <w:t>задржава</w:t>
      </w:r>
      <w:r w:rsidRPr="00DA286C">
        <w:rPr>
          <w:noProof/>
          <w:lang w:val="sr-Latn-CS"/>
        </w:rPr>
        <w:t xml:space="preserve"> </w:t>
      </w:r>
      <w:r>
        <w:rPr>
          <w:noProof/>
        </w:rPr>
        <w:t>четири</w:t>
      </w:r>
      <w:r w:rsidRPr="00DA286C">
        <w:rPr>
          <w:noProof/>
          <w:lang w:val="sr-Latn-CS"/>
        </w:rPr>
        <w:t xml:space="preserve">, </w:t>
      </w:r>
      <w:r w:rsidRPr="008E49CA">
        <w:rPr>
          <w:noProof/>
        </w:rPr>
        <w:t>а</w:t>
      </w:r>
      <w:r w:rsidRPr="00DA286C">
        <w:rPr>
          <w:noProof/>
          <w:lang w:val="sr-Latn-CS"/>
        </w:rPr>
        <w:t xml:space="preserve"> </w:t>
      </w:r>
      <w:r>
        <w:rPr>
          <w:noProof/>
        </w:rPr>
        <w:t>д</w:t>
      </w:r>
      <w:r w:rsidRPr="008E49CA">
        <w:rPr>
          <w:noProof/>
        </w:rPr>
        <w:t>обављач</w:t>
      </w:r>
      <w:r w:rsidRPr="00DA286C">
        <w:rPr>
          <w:noProof/>
          <w:lang w:val="sr-Latn-CS"/>
        </w:rPr>
        <w:t xml:space="preserve"> </w:t>
      </w:r>
      <w:r w:rsidRPr="008E49CA">
        <w:rPr>
          <w:noProof/>
        </w:rPr>
        <w:t>два</w:t>
      </w:r>
      <w:r w:rsidRPr="00DA286C">
        <w:rPr>
          <w:noProof/>
          <w:lang w:val="sr-Latn-CS"/>
        </w:rPr>
        <w:t xml:space="preserve"> </w:t>
      </w:r>
      <w:r w:rsidRPr="008E49CA">
        <w:rPr>
          <w:noProof/>
        </w:rPr>
        <w:t>примерка</w:t>
      </w:r>
      <w:r w:rsidRPr="00DA286C">
        <w:rPr>
          <w:noProof/>
          <w:lang w:val="sr-Latn-CS"/>
        </w:rPr>
        <w:t>.</w:t>
      </w:r>
    </w:p>
    <w:p w:rsidR="009169C8" w:rsidRDefault="009169C8" w:rsidP="00A5191B">
      <w:pPr>
        <w:ind w:firstLine="741"/>
        <w:jc w:val="both"/>
        <w:rPr>
          <w:noProof/>
          <w:lang w:val="sr-Cyrl-RS"/>
        </w:rPr>
      </w:pPr>
    </w:p>
    <w:p w:rsidR="009169C8" w:rsidRPr="009169C8" w:rsidRDefault="009169C8" w:rsidP="00A5191B">
      <w:pPr>
        <w:ind w:firstLine="741"/>
        <w:jc w:val="both"/>
        <w:rPr>
          <w:noProof/>
          <w:lang w:val="sr-Cyrl-RS"/>
        </w:rPr>
      </w:pPr>
    </w:p>
    <w:p w:rsidR="00A5191B" w:rsidRPr="00DA286C" w:rsidRDefault="00A5191B" w:rsidP="00A5191B">
      <w:pPr>
        <w:ind w:firstLine="720"/>
        <w:rPr>
          <w:noProof/>
          <w:lang w:val="sr-Latn-C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A5191B" w:rsidRPr="002D5B2C" w:rsidTr="00B82484">
        <w:trPr>
          <w:trHeight w:val="347"/>
        </w:trPr>
        <w:tc>
          <w:tcPr>
            <w:tcW w:w="3168" w:type="dxa"/>
            <w:vAlign w:val="center"/>
          </w:tcPr>
          <w:p w:rsidR="00A5191B" w:rsidRPr="002D5B2C" w:rsidRDefault="00A5191B" w:rsidP="00B82484">
            <w:pPr>
              <w:jc w:val="center"/>
              <w:rPr>
                <w:noProof/>
              </w:rPr>
            </w:pPr>
            <w:r>
              <w:rPr>
                <w:noProof/>
              </w:rPr>
              <w:t>ЗА ДОБАВЉ</w:t>
            </w:r>
            <w:r w:rsidRPr="002D5B2C">
              <w:rPr>
                <w:noProof/>
              </w:rPr>
              <w:t>АЧА:</w:t>
            </w:r>
          </w:p>
        </w:tc>
        <w:tc>
          <w:tcPr>
            <w:tcW w:w="1992" w:type="dxa"/>
          </w:tcPr>
          <w:p w:rsidR="00A5191B" w:rsidRPr="002D5B2C" w:rsidRDefault="00A5191B" w:rsidP="00B82484">
            <w:pPr>
              <w:jc w:val="center"/>
              <w:rPr>
                <w:noProof/>
              </w:rPr>
            </w:pPr>
          </w:p>
        </w:tc>
        <w:tc>
          <w:tcPr>
            <w:tcW w:w="3958" w:type="dxa"/>
            <w:vAlign w:val="center"/>
          </w:tcPr>
          <w:p w:rsidR="00A5191B" w:rsidRPr="002D5B2C" w:rsidRDefault="00A5191B" w:rsidP="00B82484">
            <w:pPr>
              <w:jc w:val="center"/>
              <w:rPr>
                <w:noProof/>
              </w:rPr>
            </w:pPr>
            <w:r w:rsidRPr="002D5B2C">
              <w:rPr>
                <w:noProof/>
              </w:rPr>
              <w:t>ЗА НАРУЧИОЦА:</w:t>
            </w:r>
          </w:p>
        </w:tc>
      </w:tr>
      <w:tr w:rsidR="00A5191B" w:rsidRPr="002D5B2C" w:rsidTr="00B82484">
        <w:trPr>
          <w:trHeight w:val="359"/>
        </w:trPr>
        <w:tc>
          <w:tcPr>
            <w:tcW w:w="3168" w:type="dxa"/>
            <w:vAlign w:val="center"/>
          </w:tcPr>
          <w:p w:rsidR="00A5191B" w:rsidRPr="002D5B2C" w:rsidRDefault="00A5191B" w:rsidP="00B82484">
            <w:pPr>
              <w:jc w:val="center"/>
              <w:rPr>
                <w:noProof/>
              </w:rPr>
            </w:pPr>
            <w:r w:rsidRPr="002D5B2C">
              <w:rPr>
                <w:noProof/>
              </w:rPr>
              <w:t>ДИРЕКТОР</w:t>
            </w:r>
          </w:p>
        </w:tc>
        <w:tc>
          <w:tcPr>
            <w:tcW w:w="1992" w:type="dxa"/>
          </w:tcPr>
          <w:p w:rsidR="00A5191B" w:rsidRPr="002D5B2C" w:rsidRDefault="00A5191B" w:rsidP="00B82484">
            <w:pPr>
              <w:jc w:val="center"/>
              <w:rPr>
                <w:noProof/>
              </w:rPr>
            </w:pPr>
          </w:p>
        </w:tc>
        <w:tc>
          <w:tcPr>
            <w:tcW w:w="3958" w:type="dxa"/>
            <w:vAlign w:val="center"/>
          </w:tcPr>
          <w:p w:rsidR="00A5191B" w:rsidRPr="002D5B2C" w:rsidRDefault="00A5191B" w:rsidP="00B82484">
            <w:pPr>
              <w:jc w:val="center"/>
              <w:rPr>
                <w:noProof/>
              </w:rPr>
            </w:pPr>
            <w:r w:rsidRPr="002D5B2C">
              <w:rPr>
                <w:noProof/>
              </w:rPr>
              <w:t>ДИРЕКТОР</w:t>
            </w:r>
          </w:p>
        </w:tc>
      </w:tr>
      <w:tr w:rsidR="00A5191B" w:rsidRPr="002D5B2C" w:rsidTr="00B82484">
        <w:trPr>
          <w:trHeight w:val="347"/>
        </w:trPr>
        <w:tc>
          <w:tcPr>
            <w:tcW w:w="3168" w:type="dxa"/>
            <w:vAlign w:val="bottom"/>
          </w:tcPr>
          <w:p w:rsidR="00A5191B" w:rsidRDefault="00A5191B" w:rsidP="00B82484">
            <w:pPr>
              <w:jc w:val="both"/>
              <w:rPr>
                <w:noProof/>
              </w:rPr>
            </w:pPr>
            <w:r>
              <w:rPr>
                <w:noProof/>
              </w:rPr>
              <w:t xml:space="preserve">   </w:t>
            </w:r>
          </w:p>
          <w:p w:rsidR="00A5191B" w:rsidRPr="002D5B2C" w:rsidRDefault="00A5191B" w:rsidP="00B82484">
            <w:pPr>
              <w:jc w:val="both"/>
              <w:rPr>
                <w:noProof/>
              </w:rPr>
            </w:pPr>
            <w:r w:rsidRPr="002D5B2C">
              <w:rPr>
                <w:noProof/>
              </w:rPr>
              <w:t>_________________</w:t>
            </w:r>
            <w:r>
              <w:rPr>
                <w:noProof/>
              </w:rPr>
              <w:t>___</w:t>
            </w:r>
            <w:r w:rsidRPr="002D5B2C">
              <w:rPr>
                <w:noProof/>
              </w:rPr>
              <w:t>__</w:t>
            </w:r>
          </w:p>
        </w:tc>
        <w:tc>
          <w:tcPr>
            <w:tcW w:w="1992" w:type="dxa"/>
            <w:vAlign w:val="bottom"/>
          </w:tcPr>
          <w:p w:rsidR="00A5191B" w:rsidRPr="002D5B2C" w:rsidRDefault="00A5191B" w:rsidP="00B82484">
            <w:pPr>
              <w:jc w:val="both"/>
              <w:rPr>
                <w:noProof/>
              </w:rPr>
            </w:pPr>
          </w:p>
        </w:tc>
        <w:tc>
          <w:tcPr>
            <w:tcW w:w="3958" w:type="dxa"/>
            <w:vAlign w:val="bottom"/>
          </w:tcPr>
          <w:p w:rsidR="00A5191B" w:rsidRPr="002D5B2C" w:rsidRDefault="00A5191B" w:rsidP="00B82484">
            <w:pPr>
              <w:jc w:val="both"/>
              <w:rPr>
                <w:noProof/>
              </w:rPr>
            </w:pPr>
            <w:r w:rsidRPr="002D5B2C">
              <w:rPr>
                <w:noProof/>
              </w:rPr>
              <w:t xml:space="preserve">      ________________________</w:t>
            </w:r>
          </w:p>
        </w:tc>
      </w:tr>
      <w:tr w:rsidR="00A5191B" w:rsidRPr="002D5B2C" w:rsidTr="00B82484">
        <w:trPr>
          <w:trHeight w:val="359"/>
        </w:trPr>
        <w:tc>
          <w:tcPr>
            <w:tcW w:w="3168" w:type="dxa"/>
            <w:vAlign w:val="center"/>
          </w:tcPr>
          <w:p w:rsidR="00A5191B" w:rsidRPr="002D5B2C" w:rsidRDefault="00A5191B" w:rsidP="00B82484">
            <w:pPr>
              <w:jc w:val="both"/>
              <w:rPr>
                <w:i/>
                <w:noProof/>
              </w:rPr>
            </w:pPr>
          </w:p>
        </w:tc>
        <w:tc>
          <w:tcPr>
            <w:tcW w:w="1992" w:type="dxa"/>
          </w:tcPr>
          <w:p w:rsidR="00A5191B" w:rsidRPr="002D5B2C" w:rsidRDefault="00A5191B" w:rsidP="00B82484">
            <w:pPr>
              <w:jc w:val="both"/>
              <w:rPr>
                <w:i/>
                <w:noProof/>
              </w:rPr>
            </w:pPr>
          </w:p>
        </w:tc>
        <w:tc>
          <w:tcPr>
            <w:tcW w:w="3958" w:type="dxa"/>
            <w:vAlign w:val="center"/>
          </w:tcPr>
          <w:p w:rsidR="00A5191B" w:rsidRPr="00C10102" w:rsidRDefault="00A5191B" w:rsidP="00B82484">
            <w:pPr>
              <w:jc w:val="both"/>
              <w:rPr>
                <w:i/>
                <w:noProof/>
              </w:rPr>
            </w:pPr>
            <w:r w:rsidRPr="002D5B2C">
              <w:rPr>
                <w:i/>
                <w:noProof/>
              </w:rPr>
              <w:t xml:space="preserve">      </w:t>
            </w:r>
            <w:r>
              <w:rPr>
                <w:i/>
                <w:noProof/>
              </w:rPr>
              <w:t>Проф. др Драган Драшковић</w:t>
            </w:r>
          </w:p>
        </w:tc>
      </w:tr>
    </w:tbl>
    <w:p w:rsidR="00EA6AF6" w:rsidRPr="00EA6AF6" w:rsidRDefault="00EA6AF6" w:rsidP="00EA6AF6">
      <w:pPr>
        <w:pStyle w:val="ListParagraph"/>
        <w:rPr>
          <w:b/>
          <w:lang w:val="sr-Cyrl-CS"/>
        </w:rPr>
      </w:pPr>
    </w:p>
    <w:p w:rsidR="00B819C7" w:rsidRDefault="00B819C7"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Default="00EC2C8F" w:rsidP="00B819C7">
      <w:pPr>
        <w:rPr>
          <w:noProof/>
          <w:lang w:val="sr-Cyrl-CS"/>
        </w:rPr>
      </w:pPr>
    </w:p>
    <w:p w:rsidR="00EC2C8F" w:rsidRPr="00067DD9" w:rsidRDefault="00EC2C8F" w:rsidP="00B819C7">
      <w:pPr>
        <w:rPr>
          <w:noProof/>
          <w:lang w:val="sr-Cyrl-CS"/>
        </w:rPr>
      </w:pPr>
    </w:p>
    <w:p w:rsidR="002D5B2C" w:rsidRPr="00F87167" w:rsidRDefault="002D5B2C" w:rsidP="00200023">
      <w:pPr>
        <w:pStyle w:val="Heading2"/>
        <w:numPr>
          <w:ilvl w:val="0"/>
          <w:numId w:val="5"/>
        </w:numPr>
        <w:rPr>
          <w:noProof/>
        </w:rPr>
      </w:pPr>
      <w:bookmarkStart w:id="62" w:name="_Toc364158549"/>
      <w:bookmarkStart w:id="63" w:name="_Toc384039108"/>
      <w:bookmarkStart w:id="64" w:name="_Toc384124292"/>
      <w:bookmarkStart w:id="65" w:name="_Toc385245498"/>
      <w:bookmarkStart w:id="66" w:name="_Toc390068125"/>
      <w:r w:rsidRPr="00F87167">
        <w:rPr>
          <w:noProof/>
        </w:rPr>
        <w:lastRenderedPageBreak/>
        <w:t>ИЗЈАВА О НЕЗАВИСНОЈ ПОНУДИ</w:t>
      </w:r>
      <w:bookmarkEnd w:id="62"/>
      <w:bookmarkEnd w:id="63"/>
      <w:bookmarkEnd w:id="64"/>
      <w:bookmarkEnd w:id="65"/>
      <w:bookmarkEnd w:id="66"/>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466DB" w:rsidP="00A23F31">
      <w:pPr>
        <w:jc w:val="both"/>
        <w:rPr>
          <w:noProof/>
        </w:rPr>
      </w:pPr>
      <w:r>
        <w:rPr>
          <w:noProof/>
          <w:lang w:val="en-US"/>
        </w:rPr>
        <mc:AlternateContent>
          <mc:Choice Requires="wps">
            <w:drawing>
              <wp:anchor distT="4294967293" distB="4294967293" distL="114300" distR="114300" simplePos="0" relativeHeight="251659264" behindDoc="0" locked="0" layoutInCell="1" allowOverlap="1" wp14:anchorId="56812FD6" wp14:editId="35151B34">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3" distB="4294967293" distL="114300" distR="114300" simplePos="0" relativeHeight="251660288" behindDoc="0" locked="0" layoutInCell="1" allowOverlap="1" wp14:anchorId="05C17A67" wp14:editId="6A817318">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626A95">
      <w:pPr>
        <w:pStyle w:val="Heading2"/>
        <w:numPr>
          <w:ilvl w:val="0"/>
          <w:numId w:val="5"/>
        </w:numPr>
      </w:pPr>
      <w:bookmarkStart w:id="67" w:name="_Toc364158550"/>
      <w:r>
        <w:lastRenderedPageBreak/>
        <w:t xml:space="preserve"> </w:t>
      </w:r>
      <w:bookmarkStart w:id="68" w:name="_Toc384039109"/>
      <w:bookmarkStart w:id="69" w:name="_Toc384124293"/>
      <w:bookmarkStart w:id="70" w:name="_Toc385245499"/>
      <w:bookmarkStart w:id="71" w:name="_Toc390068126"/>
      <w:r w:rsidR="0072089F" w:rsidRPr="00F87167">
        <w:t>ОБРАЗАЦ ИЗЈАВЕ О ПОШТОВАЊУ ОБАВЕЗА</w:t>
      </w:r>
      <w:bookmarkEnd w:id="67"/>
      <w:bookmarkEnd w:id="68"/>
      <w:bookmarkEnd w:id="69"/>
      <w:bookmarkEnd w:id="70"/>
      <w:bookmarkEnd w:id="71"/>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DA286C" w:rsidRDefault="0072089F" w:rsidP="00360C44">
      <w:pPr>
        <w:tabs>
          <w:tab w:val="left" w:pos="709"/>
        </w:tabs>
        <w:autoSpaceDE w:val="0"/>
        <w:ind w:firstLine="720"/>
        <w:jc w:val="both"/>
        <w:rPr>
          <w:bCs/>
          <w:iCs/>
          <w:lang w:val="ru-RU"/>
        </w:rPr>
      </w:pPr>
      <w:r w:rsidRPr="00DA286C">
        <w:rPr>
          <w:bCs/>
          <w:iCs/>
          <w:lang w:val="ru-RU"/>
        </w:rPr>
        <w:t xml:space="preserve">У </w:t>
      </w:r>
      <w:r w:rsidR="00B819C7" w:rsidRPr="00DA286C">
        <w:rPr>
          <w:bCs/>
          <w:iCs/>
          <w:lang w:val="ru-RU"/>
        </w:rPr>
        <w:t>са чланом</w:t>
      </w:r>
      <w:r w:rsidRPr="00DA286C">
        <w:rPr>
          <w:bCs/>
          <w:iCs/>
          <w:lang w:val="ru-RU"/>
        </w:rPr>
        <w:t xml:space="preserve"> 75. став 2. Закона о јавним набавкама</w:t>
      </w:r>
      <w:r w:rsidR="00B819C7" w:rsidRPr="00DA286C">
        <w:rPr>
          <w:bCs/>
          <w:iCs/>
          <w:lang w:val="ru-RU"/>
        </w:rPr>
        <w:t xml:space="preserve"> („Сл. гласник РС” бр. 124/2012)</w:t>
      </w:r>
      <w:r w:rsidR="00767449" w:rsidRPr="00DA286C">
        <w:rPr>
          <w:bCs/>
          <w:iCs/>
          <w:lang w:val="ru-RU"/>
        </w:rPr>
        <w:t>, као заступник понуђача дајем:</w:t>
      </w: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A23F31" w:rsidRPr="00DA286C" w:rsidRDefault="00A23F31" w:rsidP="0072089F">
      <w:pPr>
        <w:tabs>
          <w:tab w:val="left" w:pos="6028"/>
        </w:tabs>
        <w:autoSpaceDE w:val="0"/>
        <w:ind w:left="360"/>
        <w:rPr>
          <w:bCs/>
          <w:iCs/>
          <w:lang w:val="ru-RU"/>
        </w:rPr>
      </w:pPr>
    </w:p>
    <w:p w:rsidR="00A23F31" w:rsidRPr="00DA286C" w:rsidRDefault="00A23F31" w:rsidP="0072089F">
      <w:pPr>
        <w:tabs>
          <w:tab w:val="left" w:pos="6028"/>
        </w:tabs>
        <w:autoSpaceDE w:val="0"/>
        <w:ind w:left="360"/>
        <w:rPr>
          <w:bCs/>
          <w:iCs/>
          <w:lang w:val="ru-RU"/>
        </w:rPr>
      </w:pPr>
    </w:p>
    <w:p w:rsidR="0072089F" w:rsidRPr="00DA286C" w:rsidRDefault="0072089F" w:rsidP="0072089F">
      <w:pPr>
        <w:tabs>
          <w:tab w:val="left" w:pos="6028"/>
        </w:tabs>
        <w:autoSpaceDE w:val="0"/>
        <w:ind w:left="360"/>
        <w:jc w:val="center"/>
        <w:rPr>
          <w:b/>
          <w:bCs/>
          <w:iCs/>
          <w:lang w:val="ru-RU"/>
        </w:rPr>
      </w:pPr>
      <w:r w:rsidRPr="00DA286C">
        <w:rPr>
          <w:b/>
          <w:bCs/>
          <w:iCs/>
          <w:lang w:val="ru-RU"/>
        </w:rPr>
        <w:t>ИЗЈАВУ</w:t>
      </w:r>
    </w:p>
    <w:p w:rsidR="0072089F" w:rsidRPr="00DA286C" w:rsidRDefault="0072089F" w:rsidP="0072089F">
      <w:pPr>
        <w:tabs>
          <w:tab w:val="left" w:pos="6028"/>
        </w:tabs>
        <w:autoSpaceDE w:val="0"/>
        <w:ind w:left="360"/>
        <w:jc w:val="center"/>
        <w:rPr>
          <w:bCs/>
          <w:iCs/>
          <w:lang w:val="ru-RU"/>
        </w:rPr>
      </w:pPr>
    </w:p>
    <w:p w:rsidR="00A23F31" w:rsidRPr="00DA286C" w:rsidRDefault="00A23F31" w:rsidP="0072089F">
      <w:pPr>
        <w:tabs>
          <w:tab w:val="left" w:pos="6028"/>
        </w:tabs>
        <w:autoSpaceDE w:val="0"/>
        <w:ind w:left="360"/>
        <w:jc w:val="center"/>
        <w:rPr>
          <w:bCs/>
          <w:iCs/>
          <w:lang w:val="ru-RU"/>
        </w:rPr>
      </w:pPr>
    </w:p>
    <w:p w:rsidR="00A23F31" w:rsidRPr="00DA286C" w:rsidRDefault="00A23F31" w:rsidP="0072089F">
      <w:pPr>
        <w:tabs>
          <w:tab w:val="left" w:pos="6028"/>
        </w:tabs>
        <w:autoSpaceDE w:val="0"/>
        <w:ind w:left="360"/>
        <w:jc w:val="center"/>
        <w:rPr>
          <w:bCs/>
          <w:iCs/>
          <w:lang w:val="ru-RU"/>
        </w:rPr>
      </w:pPr>
    </w:p>
    <w:p w:rsidR="0072089F" w:rsidRPr="00DA286C" w:rsidRDefault="0072089F" w:rsidP="00360C44">
      <w:pPr>
        <w:tabs>
          <w:tab w:val="left" w:pos="6028"/>
        </w:tabs>
        <w:autoSpaceDE w:val="0"/>
        <w:ind w:left="360" w:firstLine="720"/>
        <w:jc w:val="both"/>
        <w:rPr>
          <w:bCs/>
          <w:iCs/>
          <w:lang w:val="ru-RU"/>
        </w:rPr>
      </w:pPr>
      <w:r w:rsidRPr="00DA286C">
        <w:rPr>
          <w:bCs/>
          <w:iCs/>
          <w:lang w:val="ru-RU"/>
        </w:rPr>
        <w:t>Понуђач</w:t>
      </w:r>
      <w:r w:rsidR="00360C44" w:rsidRPr="00DA286C">
        <w:rPr>
          <w:bCs/>
          <w:iCs/>
          <w:lang w:val="ru-RU"/>
        </w:rPr>
        <w:t xml:space="preserve"> </w:t>
      </w:r>
      <w:r w:rsidRPr="00DA286C">
        <w:rPr>
          <w:lang w:val="ru-RU"/>
        </w:rPr>
        <w:t>.............................</w:t>
      </w:r>
      <w:r w:rsidR="00EA647C" w:rsidRPr="00DA286C">
        <w:rPr>
          <w:lang w:val="ru-RU"/>
        </w:rPr>
        <w:t>.....................................................</w:t>
      </w:r>
      <w:r w:rsidRPr="00DA286C">
        <w:rPr>
          <w:lang w:val="ru-RU"/>
        </w:rPr>
        <w:t>...</w:t>
      </w:r>
      <w:r w:rsidR="00EA647C" w:rsidRPr="00DA286C">
        <w:rPr>
          <w:lang w:val="ru-RU"/>
        </w:rPr>
        <w:t xml:space="preserve"> </w:t>
      </w:r>
      <w:r w:rsidRPr="00DA286C">
        <w:rPr>
          <w:i/>
          <w:iCs/>
          <w:lang w:val="ru-RU"/>
        </w:rPr>
        <w:t>[</w:t>
      </w:r>
      <w:r w:rsidRPr="00DA286C">
        <w:rPr>
          <w:i/>
          <w:lang w:val="ru-RU"/>
        </w:rPr>
        <w:t>навести назив понуђача</w:t>
      </w:r>
      <w:r w:rsidRPr="00DA286C">
        <w:rPr>
          <w:i/>
          <w:iCs/>
          <w:lang w:val="ru-RU"/>
        </w:rPr>
        <w:t>]</w:t>
      </w:r>
      <w:r w:rsidRPr="00F87167">
        <w:rPr>
          <w:i/>
          <w:lang w:val="sr-Cyrl-CS"/>
        </w:rPr>
        <w:t xml:space="preserve"> </w:t>
      </w:r>
      <w:r w:rsidRPr="00DA286C">
        <w:rPr>
          <w:lang w:val="ru-RU"/>
        </w:rPr>
        <w:t>у поступку јавне набавке</w:t>
      </w:r>
      <w:r w:rsidR="00EA647C" w:rsidRPr="00DA286C">
        <w:rPr>
          <w:lang w:val="ru-RU"/>
        </w:rPr>
        <w:t xml:space="preserve"> </w:t>
      </w:r>
      <w:r w:rsidRPr="00DA286C">
        <w:rPr>
          <w:lang w:val="ru-RU"/>
        </w:rPr>
        <w:t>...............</w:t>
      </w:r>
      <w:r w:rsidR="00EA647C" w:rsidRPr="00DA286C">
        <w:rPr>
          <w:lang w:val="ru-RU"/>
        </w:rPr>
        <w:t>..........................................................................</w:t>
      </w:r>
      <w:r w:rsidRPr="00DA286C">
        <w:rPr>
          <w:lang w:val="ru-RU"/>
        </w:rPr>
        <w:t>............</w:t>
      </w:r>
      <w:r w:rsidR="00EA647C" w:rsidRPr="00DA286C">
        <w:rPr>
          <w:lang w:val="ru-RU"/>
        </w:rPr>
        <w:t xml:space="preserve"> </w:t>
      </w:r>
      <w:r w:rsidRPr="00DA286C">
        <w:rPr>
          <w:i/>
          <w:iCs/>
          <w:lang w:val="ru-RU"/>
        </w:rPr>
        <w:t>[</w:t>
      </w:r>
      <w:r w:rsidRPr="00DA286C">
        <w:rPr>
          <w:i/>
          <w:lang w:val="ru-RU"/>
        </w:rPr>
        <w:t>навести предмет јавне набавке</w:t>
      </w:r>
      <w:r w:rsidRPr="00DA286C">
        <w:rPr>
          <w:i/>
          <w:iCs/>
          <w:lang w:val="ru-RU"/>
        </w:rPr>
        <w:t>]</w:t>
      </w:r>
      <w:r w:rsidRPr="00F87167">
        <w:rPr>
          <w:i/>
          <w:lang w:val="sr-Cyrl-CS"/>
        </w:rPr>
        <w:t xml:space="preserve"> </w:t>
      </w:r>
      <w:r w:rsidRPr="00F87167">
        <w:rPr>
          <w:lang w:val="sr-Cyrl-CS"/>
        </w:rPr>
        <w:t>б</w:t>
      </w:r>
      <w:r w:rsidRPr="00DA286C">
        <w:rPr>
          <w:lang w:val="ru-RU"/>
        </w:rPr>
        <w:t>р. ......................</w:t>
      </w:r>
      <w:r w:rsidR="00360C44" w:rsidRPr="00DA286C">
        <w:rPr>
          <w:lang w:val="ru-RU"/>
        </w:rPr>
        <w:t xml:space="preserve"> </w:t>
      </w:r>
      <w:r w:rsidRPr="00DA286C">
        <w:rPr>
          <w:i/>
          <w:iCs/>
          <w:lang w:val="ru-RU"/>
        </w:rPr>
        <w:t>[навести редни број јавне набавк</w:t>
      </w:r>
      <w:r w:rsidRPr="00F87167">
        <w:rPr>
          <w:i/>
          <w:iCs/>
        </w:rPr>
        <w:t>e</w:t>
      </w:r>
      <w:r w:rsidRPr="00DA286C">
        <w:rPr>
          <w:i/>
          <w:iCs/>
          <w:lang w:val="ru-RU"/>
        </w:rPr>
        <w:t>]</w:t>
      </w:r>
      <w:r w:rsidRPr="00DA286C">
        <w:rPr>
          <w:lang w:val="ru-RU"/>
        </w:rPr>
        <w:t>,</w:t>
      </w:r>
      <w:r w:rsidRPr="00DA286C">
        <w:rPr>
          <w:bCs/>
          <w:iCs/>
          <w:lang w:val="ru-RU"/>
        </w:rPr>
        <w:t xml:space="preserve"> </w:t>
      </w:r>
      <w:r w:rsidR="00EA647C" w:rsidRPr="00DA286C">
        <w:rPr>
          <w:bCs/>
          <w:iCs/>
          <w:lang w:val="ru-RU"/>
        </w:rPr>
        <w:t xml:space="preserve">изјављује да је поштовао </w:t>
      </w:r>
      <w:r w:rsidRPr="00DA286C">
        <w:rPr>
          <w:bCs/>
          <w:iCs/>
          <w:lang w:val="ru-RU"/>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color w:val="002060"/>
          <w:lang w:val="ru-RU"/>
        </w:rPr>
      </w:pPr>
    </w:p>
    <w:p w:rsidR="0072089F" w:rsidRPr="00DA286C" w:rsidRDefault="0072089F" w:rsidP="0072089F">
      <w:pPr>
        <w:tabs>
          <w:tab w:val="left" w:pos="6028"/>
        </w:tabs>
        <w:autoSpaceDE w:val="0"/>
        <w:ind w:left="360"/>
        <w:rPr>
          <w:bCs/>
          <w:iCs/>
          <w:color w:val="002060"/>
          <w:lang w:val="ru-RU"/>
        </w:rPr>
      </w:pPr>
    </w:p>
    <w:p w:rsidR="0072089F" w:rsidRPr="00DA286C" w:rsidRDefault="0072089F" w:rsidP="0072089F">
      <w:pPr>
        <w:tabs>
          <w:tab w:val="left" w:pos="6028"/>
        </w:tabs>
        <w:autoSpaceDE w:val="0"/>
        <w:ind w:left="360"/>
        <w:rPr>
          <w:bCs/>
          <w:iCs/>
          <w:color w:val="002060"/>
          <w:lang w:val="ru-RU"/>
        </w:rPr>
      </w:pPr>
    </w:p>
    <w:p w:rsidR="0072089F" w:rsidRPr="00DA286C" w:rsidRDefault="0072089F" w:rsidP="0072089F">
      <w:pPr>
        <w:tabs>
          <w:tab w:val="left" w:pos="6028"/>
        </w:tabs>
        <w:autoSpaceDE w:val="0"/>
        <w:ind w:left="360"/>
        <w:rPr>
          <w:bCs/>
          <w:iCs/>
          <w:color w:val="002060"/>
          <w:lang w:val="ru-RU"/>
        </w:rPr>
      </w:pPr>
    </w:p>
    <w:p w:rsidR="00EA647C" w:rsidRPr="00DA286C" w:rsidRDefault="00EA647C" w:rsidP="0072089F">
      <w:pPr>
        <w:tabs>
          <w:tab w:val="left" w:pos="6028"/>
        </w:tabs>
        <w:autoSpaceDE w:val="0"/>
        <w:ind w:left="360"/>
        <w:rPr>
          <w:bCs/>
          <w:iCs/>
          <w:color w:val="002060"/>
          <w:lang w:val="ru-RU"/>
        </w:rPr>
      </w:pPr>
    </w:p>
    <w:p w:rsidR="00EA647C" w:rsidRPr="00DA286C" w:rsidRDefault="00EA647C" w:rsidP="0072089F">
      <w:pPr>
        <w:tabs>
          <w:tab w:val="left" w:pos="6028"/>
        </w:tabs>
        <w:autoSpaceDE w:val="0"/>
        <w:ind w:left="360"/>
        <w:rPr>
          <w:bCs/>
          <w:iCs/>
          <w:color w:val="002060"/>
          <w:lang w:val="ru-RU"/>
        </w:rPr>
      </w:pPr>
    </w:p>
    <w:p w:rsidR="00EA647C" w:rsidRPr="00DA286C" w:rsidRDefault="00EA647C" w:rsidP="0072089F">
      <w:pPr>
        <w:tabs>
          <w:tab w:val="left" w:pos="6028"/>
        </w:tabs>
        <w:autoSpaceDE w:val="0"/>
        <w:ind w:left="360"/>
        <w:rPr>
          <w:bCs/>
          <w:iCs/>
          <w:color w:val="002060"/>
          <w:lang w:val="ru-RU"/>
        </w:rPr>
      </w:pPr>
    </w:p>
    <w:p w:rsidR="00EA647C" w:rsidRPr="00DA286C" w:rsidRDefault="00EA647C" w:rsidP="0072089F">
      <w:pPr>
        <w:tabs>
          <w:tab w:val="left" w:pos="6028"/>
        </w:tabs>
        <w:autoSpaceDE w:val="0"/>
        <w:ind w:left="360"/>
        <w:rPr>
          <w:bCs/>
          <w:iCs/>
          <w:color w:val="002060"/>
          <w:lang w:val="ru-RU"/>
        </w:rPr>
      </w:pPr>
    </w:p>
    <w:p w:rsidR="00EA647C" w:rsidRPr="00DA286C" w:rsidRDefault="00EA647C" w:rsidP="0072089F">
      <w:pPr>
        <w:tabs>
          <w:tab w:val="left" w:pos="6028"/>
        </w:tabs>
        <w:autoSpaceDE w:val="0"/>
        <w:ind w:left="360"/>
        <w:rPr>
          <w:bCs/>
          <w:iCs/>
          <w:color w:val="002060"/>
          <w:lang w:val="ru-RU"/>
        </w:rPr>
      </w:pPr>
    </w:p>
    <w:p w:rsidR="00A23F31" w:rsidRPr="00DA286C" w:rsidRDefault="00A23F31" w:rsidP="00A23F31">
      <w:pPr>
        <w:jc w:val="both"/>
        <w:rPr>
          <w:b/>
          <w:noProof/>
          <w:lang w:val="ru-RU"/>
        </w:rPr>
      </w:pPr>
    </w:p>
    <w:p w:rsidR="00A23F31" w:rsidRPr="00DA286C" w:rsidRDefault="00D466DB" w:rsidP="00A23F31">
      <w:pPr>
        <w:jc w:val="both"/>
        <w:rPr>
          <w:noProof/>
          <w:lang w:val="ru-RU"/>
        </w:rPr>
      </w:pPr>
      <w:r>
        <w:rPr>
          <w:noProof/>
          <w:lang w:val="en-US"/>
        </w:rPr>
        <mc:AlternateContent>
          <mc:Choice Requires="wps">
            <w:drawing>
              <wp:anchor distT="4294967293" distB="4294967293" distL="114300" distR="114300" simplePos="0" relativeHeight="251657216" behindDoc="0" locked="0" layoutInCell="1" allowOverlap="1" wp14:anchorId="032949F9" wp14:editId="6207784C">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3" distB="4294967293" distL="114300" distR="114300" simplePos="0" relativeHeight="251658240" behindDoc="0" locked="0" layoutInCell="1" allowOverlap="1" wp14:anchorId="539EE735" wp14:editId="1218C6CE">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sidRPr="00DA286C">
        <w:rPr>
          <w:noProof/>
          <w:lang w:val="ru-RU"/>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34F17" w:rsidP="00A22BEF">
      <w:pPr>
        <w:pStyle w:val="Heading2"/>
        <w:numPr>
          <w:ilvl w:val="0"/>
          <w:numId w:val="5"/>
        </w:numPr>
        <w:rPr>
          <w:noProof/>
        </w:rPr>
      </w:pPr>
      <w:bookmarkStart w:id="72" w:name="_Toc364158551"/>
      <w:r>
        <w:rPr>
          <w:noProof/>
        </w:rPr>
        <w:lastRenderedPageBreak/>
        <w:t xml:space="preserve"> </w:t>
      </w:r>
      <w:bookmarkStart w:id="73" w:name="_Toc384039110"/>
      <w:bookmarkStart w:id="74" w:name="_Toc384124294"/>
      <w:bookmarkStart w:id="75" w:name="_Toc385245500"/>
      <w:bookmarkStart w:id="76" w:name="_Toc390068127"/>
      <w:r w:rsidR="00B819C7" w:rsidRPr="002D5B2C">
        <w:rPr>
          <w:noProof/>
        </w:rPr>
        <w:t>ОБРАЗАЦ СТРУКТУРЕ ПОНУЂЕНЕ ЦЕНЕ</w:t>
      </w:r>
      <w:bookmarkEnd w:id="72"/>
      <w:bookmarkEnd w:id="73"/>
      <w:bookmarkEnd w:id="74"/>
      <w:bookmarkEnd w:id="75"/>
      <w:bookmarkEnd w:id="76"/>
    </w:p>
    <w:p w:rsidR="002E0532" w:rsidRPr="002E0532" w:rsidRDefault="00B819C7" w:rsidP="002E0532">
      <w:pPr>
        <w:jc w:val="center"/>
        <w:rPr>
          <w:b/>
          <w:noProof/>
        </w:rPr>
      </w:pPr>
      <w:r w:rsidRPr="002D5B2C">
        <w:rPr>
          <w:b/>
          <w:noProof/>
        </w:rPr>
        <w:t>(са упутством о попуњавању)</w:t>
      </w:r>
    </w:p>
    <w:p w:rsidR="002E0532" w:rsidRPr="00FF74CE" w:rsidRDefault="002E0532" w:rsidP="002E0532">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2E0532" w:rsidRPr="00FF74CE" w:rsidTr="002E0532">
        <w:trPr>
          <w:trHeight w:val="822"/>
        </w:trPr>
        <w:tc>
          <w:tcPr>
            <w:tcW w:w="1314" w:type="dxa"/>
            <w:vMerge w:val="restart"/>
            <w:shd w:val="clear" w:color="auto" w:fill="auto"/>
            <w:vAlign w:val="center"/>
          </w:tcPr>
          <w:p w:rsidR="002E0532" w:rsidRPr="00FF74CE" w:rsidRDefault="002E0532" w:rsidP="002E0532">
            <w:pPr>
              <w:jc w:val="center"/>
              <w:rPr>
                <w:noProof/>
                <w:sz w:val="22"/>
                <w:szCs w:val="22"/>
                <w:lang w:val="sr-Cyrl-CS"/>
              </w:rPr>
            </w:pPr>
            <w:r w:rsidRPr="00FF74CE">
              <w:rPr>
                <w:noProof/>
                <w:sz w:val="22"/>
                <w:szCs w:val="22"/>
                <w:lang w:val="sr-Cyrl-CS"/>
              </w:rPr>
              <w:t>Редни бр ставке</w:t>
            </w:r>
          </w:p>
          <w:p w:rsidR="002E0532" w:rsidRPr="00FF74CE" w:rsidRDefault="002E0532" w:rsidP="002E0532">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2E0532" w:rsidRPr="00FF74CE" w:rsidRDefault="002E0532" w:rsidP="002E0532">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2E0532" w:rsidRPr="00FF74CE" w:rsidRDefault="002E0532" w:rsidP="002E0532">
            <w:pPr>
              <w:jc w:val="center"/>
            </w:pPr>
            <w:r w:rsidRPr="00FF74CE">
              <w:rPr>
                <w:b/>
                <w:noProof/>
              </w:rPr>
              <w:t>Јединична цена са ПДВ-ом</w:t>
            </w:r>
          </w:p>
          <w:p w:rsidR="002E0532" w:rsidRPr="00FF74CE" w:rsidRDefault="002E0532" w:rsidP="002E0532">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E0532" w:rsidRPr="00FF74CE" w:rsidRDefault="002E0532" w:rsidP="002E0532">
            <w:pPr>
              <w:jc w:val="center"/>
            </w:pPr>
            <w:r w:rsidRPr="00FF74CE">
              <w:rPr>
                <w:b/>
                <w:noProof/>
              </w:rPr>
              <w:t>Укупна цена без ПДВ-а</w:t>
            </w:r>
          </w:p>
          <w:p w:rsidR="002E0532" w:rsidRPr="00FF74CE" w:rsidRDefault="002E0532" w:rsidP="002E0532">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E0532" w:rsidRPr="00FF74CE" w:rsidRDefault="002E0532" w:rsidP="002E0532">
            <w:pPr>
              <w:jc w:val="center"/>
            </w:pPr>
            <w:r w:rsidRPr="00FF74CE">
              <w:rPr>
                <w:b/>
                <w:noProof/>
              </w:rPr>
              <w:t>Укупна цена са ПДВ-ом</w:t>
            </w:r>
          </w:p>
          <w:p w:rsidR="002E0532" w:rsidRPr="00FF74CE" w:rsidRDefault="002E0532" w:rsidP="002E0532">
            <w:pPr>
              <w:pStyle w:val="ListParagraph"/>
              <w:spacing w:before="100" w:beforeAutospacing="1" w:line="210" w:lineRule="atLeast"/>
              <w:ind w:left="0"/>
              <w:jc w:val="center"/>
              <w:rPr>
                <w:b/>
                <w:noProof/>
              </w:rPr>
            </w:pPr>
          </w:p>
        </w:tc>
        <w:tc>
          <w:tcPr>
            <w:tcW w:w="3368" w:type="dxa"/>
            <w:gridSpan w:val="6"/>
            <w:shd w:val="clear" w:color="auto" w:fill="auto"/>
            <w:vAlign w:val="center"/>
          </w:tcPr>
          <w:p w:rsidR="002E0532" w:rsidRPr="00FF74CE" w:rsidRDefault="002E0532" w:rsidP="002E0532">
            <w:pPr>
              <w:jc w:val="center"/>
            </w:pPr>
            <w:r w:rsidRPr="00FF74CE">
              <w:rPr>
                <w:b/>
                <w:noProof/>
              </w:rPr>
              <w:t>Процентуално учешће (одређене врсте) трошкова</w:t>
            </w:r>
          </w:p>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rPr>
          <w:trHeight w:val="444"/>
        </w:trPr>
        <w:tc>
          <w:tcPr>
            <w:tcW w:w="131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028" w:type="dxa"/>
            <w:gridSpan w:val="2"/>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60" w:type="dxa"/>
            <w:gridSpan w:val="2"/>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080" w:type="dxa"/>
            <w:gridSpan w:val="2"/>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w:t>
            </w: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bl>
    <w:p w:rsidR="002E0532" w:rsidRPr="00FF74CE" w:rsidRDefault="002E0532" w:rsidP="002E0532">
      <w:pPr>
        <w:rPr>
          <w:b/>
          <w:noProof/>
        </w:rPr>
      </w:pPr>
    </w:p>
    <w:p w:rsidR="002E0532" w:rsidRPr="00FF74CE" w:rsidRDefault="002E0532" w:rsidP="002E0532">
      <w:pPr>
        <w:rPr>
          <w:b/>
          <w:noProof/>
        </w:rPr>
      </w:pPr>
      <w:r w:rsidRPr="00FF74CE">
        <w:rPr>
          <w:b/>
          <w:noProof/>
        </w:rPr>
        <w:t>Упутство о попуњавању:</w:t>
      </w:r>
    </w:p>
    <w:p w:rsidR="002E0532" w:rsidRPr="00FF74CE" w:rsidRDefault="002E0532" w:rsidP="00E45EC0">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2E0532" w:rsidRPr="00FF74CE" w:rsidRDefault="002E0532" w:rsidP="00E45EC0">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2E0532" w:rsidRPr="00FF74CE" w:rsidRDefault="002E0532" w:rsidP="00E45EC0">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001A072E">
        <w:rPr>
          <w:noProof/>
          <w:lang w:val="sr-Cyrl-CS"/>
        </w:rPr>
        <w:t>4</w:t>
      </w:r>
      <w:r w:rsidRPr="00FF74CE">
        <w:rPr>
          <w:noProof/>
        </w:rPr>
        <w:t xml:space="preserve">) из обрасца понуде. </w:t>
      </w:r>
    </w:p>
    <w:p w:rsidR="002E0532" w:rsidRPr="00FF74CE" w:rsidRDefault="002E0532" w:rsidP="002E0532">
      <w:pPr>
        <w:rPr>
          <w:b/>
          <w:noProof/>
        </w:rPr>
      </w:pPr>
      <w:r w:rsidRPr="00FF74CE">
        <w:rPr>
          <w:b/>
          <w:noProof/>
        </w:rPr>
        <w:t>Напомена:</w:t>
      </w:r>
    </w:p>
    <w:p w:rsidR="002E0532" w:rsidRPr="00FF74CE" w:rsidRDefault="002E0532" w:rsidP="00E45EC0">
      <w:pPr>
        <w:pStyle w:val="ListParagraph"/>
        <w:numPr>
          <w:ilvl w:val="0"/>
          <w:numId w:val="11"/>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2E0532" w:rsidRPr="00FF74CE" w:rsidRDefault="002E0532" w:rsidP="00E45EC0">
      <w:pPr>
        <w:pStyle w:val="ListParagraph"/>
        <w:numPr>
          <w:ilvl w:val="0"/>
          <w:numId w:val="11"/>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2E0532" w:rsidRPr="00FF74CE" w:rsidRDefault="002E0532" w:rsidP="00E45EC0">
      <w:pPr>
        <w:pStyle w:val="ListParagraph"/>
        <w:numPr>
          <w:ilvl w:val="0"/>
          <w:numId w:val="11"/>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2E0532" w:rsidRPr="00FF74CE" w:rsidRDefault="002E0532" w:rsidP="002E0532">
      <w:pPr>
        <w:rPr>
          <w:noProof/>
        </w:rPr>
      </w:pPr>
    </w:p>
    <w:p w:rsidR="002E0532" w:rsidRDefault="002E0532" w:rsidP="002E0532">
      <w:pPr>
        <w:rPr>
          <w:noProof/>
        </w:rPr>
      </w:pPr>
    </w:p>
    <w:p w:rsidR="002E0532" w:rsidRDefault="002E0532" w:rsidP="002E0532">
      <w:pPr>
        <w:rPr>
          <w:noProof/>
        </w:rPr>
      </w:pPr>
    </w:p>
    <w:p w:rsidR="002E0532" w:rsidRDefault="002E0532" w:rsidP="002E0532">
      <w:pPr>
        <w:rPr>
          <w:noProof/>
        </w:rPr>
      </w:pPr>
    </w:p>
    <w:p w:rsidR="002E0532" w:rsidRPr="002E0532" w:rsidRDefault="002E0532" w:rsidP="002E0532">
      <w:pPr>
        <w:rPr>
          <w:noProof/>
        </w:rPr>
      </w:pPr>
    </w:p>
    <w:p w:rsidR="002E0532" w:rsidRPr="00FF74CE" w:rsidRDefault="002E0532" w:rsidP="002E0532">
      <w:pPr>
        <w:jc w:val="center"/>
        <w:rPr>
          <w:noProof/>
        </w:rPr>
      </w:pPr>
      <w:r w:rsidRPr="00FF74CE">
        <w:rPr>
          <w:noProof/>
        </w:rPr>
        <w:t>М.П.</w:t>
      </w:r>
    </w:p>
    <w:p w:rsidR="002E0532" w:rsidRPr="00FF74CE" w:rsidRDefault="002E0532" w:rsidP="002E0532">
      <w:pPr>
        <w:jc w:val="both"/>
        <w:rPr>
          <w:noProof/>
        </w:rPr>
      </w:pPr>
      <w:r w:rsidRPr="00FF74CE">
        <w:rPr>
          <w:noProof/>
        </w:rPr>
        <w:t xml:space="preserve">                                                                                            </w:t>
      </w:r>
    </w:p>
    <w:p w:rsidR="002E0532" w:rsidRPr="00FF74CE" w:rsidRDefault="002E0532" w:rsidP="002E0532">
      <w:pPr>
        <w:jc w:val="both"/>
        <w:rPr>
          <w:noProof/>
          <w:lang w:val="sr-Latn-CS"/>
        </w:rPr>
      </w:pPr>
      <w:r w:rsidRPr="00FF74CE">
        <w:rPr>
          <w:noProof/>
        </w:rPr>
        <w:t xml:space="preserve">                </w:t>
      </w:r>
    </w:p>
    <w:p w:rsidR="002E0532" w:rsidRPr="00FF74CE" w:rsidRDefault="002E0532" w:rsidP="002E0532">
      <w:pPr>
        <w:jc w:val="both"/>
        <w:rPr>
          <w:noProof/>
        </w:rPr>
      </w:pPr>
      <w:r w:rsidRPr="00FF74CE">
        <w:rPr>
          <w:noProof/>
        </w:rPr>
        <w:t>ДАТУМ                                                                                      ПОТПИС ПОНУЂАЧА</w:t>
      </w:r>
    </w:p>
    <w:p w:rsidR="002E0532" w:rsidRDefault="002E0532" w:rsidP="002E0532">
      <w:r w:rsidRPr="00FF74CE">
        <w:rPr>
          <w:noProof/>
        </w:rPr>
        <w:t xml:space="preserve">                                                                                                ___________________________</w:t>
      </w:r>
    </w:p>
    <w:p w:rsidR="00B819C7" w:rsidRDefault="00B819C7" w:rsidP="00B819C7">
      <w:pPr>
        <w:rPr>
          <w:b/>
          <w:noProof/>
        </w:rPr>
      </w:pPr>
      <w:r>
        <w:rPr>
          <w:b/>
          <w:noProof/>
        </w:rPr>
        <w:br w:type="page"/>
      </w:r>
    </w:p>
    <w:p w:rsidR="00B819C7" w:rsidRPr="00E31C1C" w:rsidRDefault="00310293" w:rsidP="00A22BEF">
      <w:pPr>
        <w:pStyle w:val="Heading2"/>
        <w:numPr>
          <w:ilvl w:val="0"/>
          <w:numId w:val="5"/>
        </w:numPr>
        <w:rPr>
          <w:noProof/>
        </w:rPr>
      </w:pPr>
      <w:bookmarkStart w:id="77" w:name="_Toc364158552"/>
      <w:bookmarkStart w:id="78" w:name="_Toc384039111"/>
      <w:bookmarkStart w:id="79" w:name="_Toc384124295"/>
      <w:bookmarkStart w:id="80" w:name="_Toc385245501"/>
      <w:bookmarkStart w:id="81" w:name="_Toc390068128"/>
      <w:r>
        <w:rPr>
          <w:noProof/>
          <w:lang w:val="sr-Cyrl-CS"/>
        </w:rPr>
        <w:lastRenderedPageBreak/>
        <w:t xml:space="preserve"> </w:t>
      </w:r>
      <w:r w:rsidR="00B819C7" w:rsidRPr="00E31C1C">
        <w:rPr>
          <w:noProof/>
        </w:rPr>
        <w:t>О</w:t>
      </w:r>
      <w:r w:rsidR="00B819C7">
        <w:rPr>
          <w:noProof/>
        </w:rPr>
        <w:t>БРАЗАЦ ТРОШКОВА ПРИПРЕМЕ ПОНУДЕ</w:t>
      </w:r>
      <w:bookmarkEnd w:id="77"/>
      <w:bookmarkEnd w:id="78"/>
      <w:bookmarkEnd w:id="79"/>
      <w:bookmarkEnd w:id="80"/>
      <w:bookmarkEnd w:id="81"/>
    </w:p>
    <w:p w:rsidR="00B819C7" w:rsidRPr="00DA286C" w:rsidRDefault="0016223C" w:rsidP="005B6871">
      <w:pPr>
        <w:spacing w:before="100" w:beforeAutospacing="1" w:line="210" w:lineRule="atLeast"/>
        <w:jc w:val="both"/>
        <w:rPr>
          <w:noProof/>
          <w:lang w:val="sr-Latn-CS"/>
        </w:rPr>
      </w:pPr>
      <w:r w:rsidRPr="0016223C">
        <w:rPr>
          <w:noProof/>
        </w:rPr>
        <w:t>У</w:t>
      </w:r>
      <w:r w:rsidRPr="00DA286C">
        <w:rPr>
          <w:noProof/>
          <w:lang w:val="sr-Latn-CS"/>
        </w:rPr>
        <w:t xml:space="preserve"> </w:t>
      </w:r>
      <w:r w:rsidRPr="0016223C">
        <w:rPr>
          <w:noProof/>
        </w:rPr>
        <w:t>складу</w:t>
      </w:r>
      <w:r w:rsidRPr="00DA286C">
        <w:rPr>
          <w:noProof/>
          <w:lang w:val="sr-Latn-CS"/>
        </w:rPr>
        <w:t xml:space="preserve"> </w:t>
      </w:r>
      <w:r w:rsidRPr="0016223C">
        <w:rPr>
          <w:noProof/>
        </w:rPr>
        <w:t>са</w:t>
      </w:r>
      <w:r w:rsidRPr="00DA286C">
        <w:rPr>
          <w:noProof/>
          <w:lang w:val="sr-Latn-CS"/>
        </w:rPr>
        <w:t xml:space="preserve"> </w:t>
      </w:r>
      <w:r w:rsidRPr="0016223C">
        <w:rPr>
          <w:noProof/>
        </w:rPr>
        <w:t>чланом</w:t>
      </w:r>
      <w:r w:rsidRPr="00DA286C">
        <w:rPr>
          <w:noProof/>
          <w:lang w:val="sr-Latn-CS"/>
        </w:rPr>
        <w:t xml:space="preserve"> 88. </w:t>
      </w:r>
      <w:r w:rsidRPr="0016223C">
        <w:rPr>
          <w:noProof/>
        </w:rPr>
        <w:t>став</w:t>
      </w:r>
      <w:r w:rsidRPr="00DA286C">
        <w:rPr>
          <w:noProof/>
          <w:lang w:val="sr-Latn-CS"/>
        </w:rPr>
        <w:t xml:space="preserve"> 1. </w:t>
      </w:r>
      <w:r w:rsidRPr="0016223C">
        <w:rPr>
          <w:noProof/>
        </w:rPr>
        <w:t>Закона</w:t>
      </w:r>
      <w:r w:rsidRPr="00DA286C">
        <w:rPr>
          <w:noProof/>
          <w:lang w:val="sr-Latn-CS"/>
        </w:rPr>
        <w:t xml:space="preserve">, </w:t>
      </w:r>
      <w:r w:rsidRPr="0016223C">
        <w:rPr>
          <w:noProof/>
        </w:rPr>
        <w:t>понуђач</w:t>
      </w:r>
      <w:r w:rsidRPr="00DA286C">
        <w:rPr>
          <w:noProof/>
          <w:lang w:val="sr-Latn-CS"/>
        </w:rPr>
        <w:t xml:space="preserve"> </w:t>
      </w:r>
      <w:r w:rsidRPr="0016223C">
        <w:rPr>
          <w:noProof/>
        </w:rPr>
        <w:t>доставља</w:t>
      </w:r>
      <w:r w:rsidRPr="00DA286C">
        <w:rPr>
          <w:noProof/>
          <w:lang w:val="sr-Latn-CS"/>
        </w:rPr>
        <w:t xml:space="preserve"> </w:t>
      </w:r>
      <w:r w:rsidRPr="0016223C">
        <w:rPr>
          <w:noProof/>
        </w:rPr>
        <w:t>укупан</w:t>
      </w:r>
      <w:r w:rsidRPr="00DA286C">
        <w:rPr>
          <w:noProof/>
          <w:lang w:val="sr-Latn-CS"/>
        </w:rPr>
        <w:t xml:space="preserve"> </w:t>
      </w:r>
      <w:r w:rsidRPr="0016223C">
        <w:rPr>
          <w:noProof/>
        </w:rPr>
        <w:t>износ</w:t>
      </w:r>
      <w:r w:rsidRPr="00DA286C">
        <w:rPr>
          <w:noProof/>
          <w:lang w:val="sr-Latn-CS"/>
        </w:rPr>
        <w:t xml:space="preserve"> </w:t>
      </w:r>
      <w:r w:rsidRPr="0016223C">
        <w:rPr>
          <w:noProof/>
        </w:rPr>
        <w:t>и</w:t>
      </w:r>
      <w:r w:rsidRPr="00DA286C">
        <w:rPr>
          <w:noProof/>
          <w:lang w:val="sr-Latn-CS"/>
        </w:rPr>
        <w:t xml:space="preserve"> </w:t>
      </w:r>
      <w:r w:rsidRPr="0016223C">
        <w:rPr>
          <w:noProof/>
        </w:rPr>
        <w:t>структуру</w:t>
      </w:r>
      <w:r w:rsidRPr="00DA286C">
        <w:rPr>
          <w:noProof/>
          <w:lang w:val="sr-Latn-CS"/>
        </w:rPr>
        <w:t xml:space="preserve"> </w:t>
      </w:r>
      <w:r w:rsidRPr="0016223C">
        <w:rPr>
          <w:noProof/>
        </w:rPr>
        <w:t>трошкова</w:t>
      </w:r>
      <w:r w:rsidRPr="00DA286C">
        <w:rPr>
          <w:noProof/>
          <w:lang w:val="sr-Latn-CS"/>
        </w:rPr>
        <w:t xml:space="preserve"> </w:t>
      </w:r>
      <w:r w:rsidRPr="0016223C">
        <w:rPr>
          <w:noProof/>
        </w:rPr>
        <w:t>припремања</w:t>
      </w:r>
      <w:r w:rsidRPr="00DA286C">
        <w:rPr>
          <w:noProof/>
          <w:lang w:val="sr-Latn-CS"/>
        </w:rPr>
        <w:t xml:space="preserve"> </w:t>
      </w:r>
      <w:r w:rsidRPr="0016223C">
        <w:rPr>
          <w:noProof/>
        </w:rPr>
        <w:t>понуде</w:t>
      </w:r>
      <w:r w:rsidRPr="00DA286C">
        <w:rPr>
          <w:noProof/>
          <w:lang w:val="sr-Latn-CS"/>
        </w:rPr>
        <w:t xml:space="preserve">, </w:t>
      </w:r>
      <w:r w:rsidRPr="0016223C">
        <w:rPr>
          <w:noProof/>
        </w:rPr>
        <w:t>како</w:t>
      </w:r>
      <w:r w:rsidRPr="00DA286C">
        <w:rPr>
          <w:noProof/>
          <w:lang w:val="sr-Latn-CS"/>
        </w:rPr>
        <w:t xml:space="preserve"> </w:t>
      </w:r>
      <w:r w:rsidRPr="0016223C">
        <w:rPr>
          <w:noProof/>
        </w:rPr>
        <w:t>следи</w:t>
      </w:r>
      <w:r w:rsidRPr="00DA286C">
        <w:rPr>
          <w:noProof/>
          <w:lang w:val="sr-Latn-CS"/>
        </w:rPr>
        <w:t>:</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5B6871" w:rsidRPr="00DA286C" w:rsidTr="006D242F">
        <w:tc>
          <w:tcPr>
            <w:tcW w:w="9108" w:type="dxa"/>
            <w:gridSpan w:val="5"/>
          </w:tcPr>
          <w:p w:rsidR="005B6871" w:rsidRPr="00DA286C" w:rsidRDefault="005B6871" w:rsidP="006D242F">
            <w:pPr>
              <w:spacing w:before="100" w:beforeAutospacing="1" w:line="210" w:lineRule="atLeast"/>
              <w:jc w:val="center"/>
              <w:rPr>
                <w:b/>
                <w:noProof/>
                <w:lang w:val="sr-Latn-CS"/>
              </w:rPr>
            </w:pPr>
            <w:r w:rsidRPr="008B7475">
              <w:rPr>
                <w:b/>
                <w:noProof/>
              </w:rPr>
              <w:t>Трошкови</w:t>
            </w:r>
            <w:r w:rsidRPr="00DA286C">
              <w:rPr>
                <w:b/>
                <w:noProof/>
                <w:lang w:val="sr-Latn-CS"/>
              </w:rPr>
              <w:t xml:space="preserve"> </w:t>
            </w:r>
            <w:r w:rsidRPr="008B7475">
              <w:rPr>
                <w:b/>
                <w:noProof/>
              </w:rPr>
              <w:t>израде</w:t>
            </w:r>
            <w:r w:rsidRPr="00DA286C">
              <w:rPr>
                <w:b/>
                <w:noProof/>
                <w:lang w:val="sr-Latn-CS"/>
              </w:rPr>
              <w:t xml:space="preserve"> </w:t>
            </w:r>
            <w:r w:rsidRPr="008B7475">
              <w:rPr>
                <w:b/>
                <w:noProof/>
              </w:rPr>
              <w:t>узорка</w:t>
            </w:r>
            <w:r w:rsidRPr="00DA286C">
              <w:rPr>
                <w:b/>
                <w:noProof/>
                <w:lang w:val="sr-Latn-CS"/>
              </w:rPr>
              <w:t xml:space="preserve"> </w:t>
            </w:r>
            <w:r w:rsidRPr="008B7475">
              <w:rPr>
                <w:b/>
                <w:noProof/>
              </w:rPr>
              <w:t>или</w:t>
            </w:r>
            <w:r w:rsidRPr="00DA286C">
              <w:rPr>
                <w:b/>
                <w:noProof/>
                <w:lang w:val="sr-Latn-CS"/>
              </w:rPr>
              <w:t xml:space="preserve"> </w:t>
            </w:r>
            <w:r w:rsidRPr="008B7475">
              <w:rPr>
                <w:b/>
                <w:noProof/>
              </w:rPr>
              <w:t>модела</w:t>
            </w:r>
            <w:r w:rsidRPr="00DA286C">
              <w:rPr>
                <w:b/>
                <w:noProof/>
                <w:lang w:val="sr-Latn-CS"/>
              </w:rPr>
              <w:t xml:space="preserve"> (</w:t>
            </w:r>
            <w:r>
              <w:rPr>
                <w:b/>
                <w:noProof/>
              </w:rPr>
              <w:t>у</w:t>
            </w:r>
            <w:r w:rsidRPr="008B7475">
              <w:rPr>
                <w:b/>
                <w:noProof/>
              </w:rPr>
              <w:t>колико</w:t>
            </w:r>
            <w:r w:rsidRPr="00DA286C">
              <w:rPr>
                <w:b/>
                <w:noProof/>
                <w:lang w:val="sr-Latn-CS"/>
              </w:rPr>
              <w:t xml:space="preserve"> </w:t>
            </w:r>
            <w:r w:rsidRPr="008B7475">
              <w:rPr>
                <w:b/>
                <w:noProof/>
              </w:rPr>
              <w:t>постоје</w:t>
            </w:r>
            <w:r w:rsidRPr="00DA286C">
              <w:rPr>
                <w:b/>
                <w:noProof/>
                <w:lang w:val="sr-Latn-CS"/>
              </w:rPr>
              <w:t>)</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16223C" w:rsidRDefault="0016223C" w:rsidP="0016223C">
      <w:pPr>
        <w:rPr>
          <w:noProof/>
        </w:rPr>
      </w:pPr>
    </w:p>
    <w:p w:rsidR="0016223C" w:rsidRDefault="0016223C" w:rsidP="0016223C">
      <w:pPr>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16223C" w:rsidRDefault="0016223C" w:rsidP="0016223C">
      <w:pPr>
        <w:rPr>
          <w:noProof/>
          <w:lang w:val="sr-Latn-CS"/>
        </w:rPr>
      </w:pPr>
    </w:p>
    <w:p w:rsidR="0016223C" w:rsidRPr="00DA286C" w:rsidRDefault="0016223C" w:rsidP="0016223C">
      <w:pPr>
        <w:jc w:val="both"/>
        <w:rPr>
          <w:lang w:val="sr-Latn-CS"/>
        </w:rPr>
      </w:pPr>
      <w:r w:rsidRPr="00D26667">
        <w:t>Трошкове</w:t>
      </w:r>
      <w:r w:rsidRPr="00DA286C">
        <w:rPr>
          <w:lang w:val="sr-Latn-CS"/>
        </w:rPr>
        <w:t xml:space="preserve"> </w:t>
      </w:r>
      <w:r w:rsidRPr="00D26667">
        <w:t>припреме</w:t>
      </w:r>
      <w:r w:rsidRPr="00DA286C">
        <w:rPr>
          <w:lang w:val="sr-Latn-CS"/>
        </w:rPr>
        <w:t xml:space="preserve"> </w:t>
      </w:r>
      <w:r w:rsidRPr="00D26667">
        <w:t>и</w:t>
      </w:r>
      <w:r w:rsidRPr="00DA286C">
        <w:rPr>
          <w:lang w:val="sr-Latn-CS"/>
        </w:rPr>
        <w:t xml:space="preserve"> </w:t>
      </w:r>
      <w:r w:rsidRPr="00D26667">
        <w:t>подношења</w:t>
      </w:r>
      <w:r w:rsidRPr="00DA286C">
        <w:rPr>
          <w:lang w:val="sr-Latn-CS"/>
        </w:rPr>
        <w:t xml:space="preserve"> </w:t>
      </w:r>
      <w:r w:rsidRPr="00D26667">
        <w:t>понуде</w:t>
      </w:r>
      <w:r w:rsidRPr="00DA286C">
        <w:rPr>
          <w:lang w:val="sr-Latn-CS"/>
        </w:rPr>
        <w:t xml:space="preserve"> </w:t>
      </w:r>
      <w:r w:rsidRPr="00D26667">
        <w:t>сноси</w:t>
      </w:r>
      <w:r w:rsidRPr="00DA286C">
        <w:rPr>
          <w:lang w:val="sr-Latn-CS"/>
        </w:rPr>
        <w:t xml:space="preserve"> </w:t>
      </w:r>
      <w:r w:rsidRPr="00D26667">
        <w:t>искључиво</w:t>
      </w:r>
      <w:r w:rsidRPr="00DA286C">
        <w:rPr>
          <w:lang w:val="sr-Latn-CS"/>
        </w:rPr>
        <w:t xml:space="preserve"> </w:t>
      </w:r>
      <w:r w:rsidRPr="00D26667">
        <w:t>понуђач</w:t>
      </w:r>
      <w:r w:rsidRPr="00DA286C">
        <w:rPr>
          <w:lang w:val="sr-Latn-CS"/>
        </w:rPr>
        <w:t xml:space="preserve"> </w:t>
      </w:r>
      <w:r w:rsidRPr="00D26667">
        <w:t>и</w:t>
      </w:r>
      <w:r w:rsidRPr="00DA286C">
        <w:rPr>
          <w:lang w:val="sr-Latn-CS"/>
        </w:rPr>
        <w:t xml:space="preserve"> </w:t>
      </w:r>
      <w:r w:rsidRPr="00D26667">
        <w:t>не</w:t>
      </w:r>
      <w:r w:rsidRPr="00DA286C">
        <w:rPr>
          <w:lang w:val="sr-Latn-CS"/>
        </w:rPr>
        <w:t xml:space="preserve"> </w:t>
      </w:r>
      <w:r w:rsidRPr="00D26667">
        <w:t>може</w:t>
      </w:r>
      <w:r w:rsidRPr="00DA286C">
        <w:rPr>
          <w:lang w:val="sr-Latn-CS"/>
        </w:rPr>
        <w:t xml:space="preserve"> </w:t>
      </w:r>
      <w:r w:rsidRPr="00D26667">
        <w:t>тражити</w:t>
      </w:r>
      <w:r w:rsidRPr="00DA286C">
        <w:rPr>
          <w:lang w:val="sr-Latn-CS"/>
        </w:rPr>
        <w:t xml:space="preserve"> </w:t>
      </w:r>
      <w:r w:rsidRPr="00D26667">
        <w:t>од</w:t>
      </w:r>
      <w:r w:rsidRPr="00DA286C">
        <w:rPr>
          <w:lang w:val="sr-Latn-CS"/>
        </w:rPr>
        <w:t xml:space="preserve"> </w:t>
      </w:r>
      <w:r w:rsidRPr="00D26667">
        <w:t>наручиоца</w:t>
      </w:r>
      <w:r w:rsidRPr="00DA286C">
        <w:rPr>
          <w:lang w:val="sr-Latn-CS"/>
        </w:rPr>
        <w:t xml:space="preserve"> </w:t>
      </w:r>
      <w:r w:rsidRPr="00D26667">
        <w:t>накнаду</w:t>
      </w:r>
      <w:r w:rsidRPr="00DA286C">
        <w:rPr>
          <w:lang w:val="sr-Latn-CS"/>
        </w:rPr>
        <w:t xml:space="preserve"> </w:t>
      </w:r>
      <w:r w:rsidRPr="00D26667">
        <w:t>трошкова</w:t>
      </w:r>
      <w:r w:rsidRPr="00DA286C">
        <w:rPr>
          <w:lang w:val="sr-Latn-CS"/>
        </w:rPr>
        <w:t>.</w:t>
      </w:r>
    </w:p>
    <w:p w:rsidR="0016223C" w:rsidRPr="00DA286C" w:rsidRDefault="0016223C" w:rsidP="0016223C">
      <w:pPr>
        <w:jc w:val="both"/>
        <w:rPr>
          <w:lang w:val="sr-Latn-CS"/>
        </w:rPr>
      </w:pPr>
      <w:r w:rsidRPr="00D26667">
        <w:t>Ако</w:t>
      </w:r>
      <w:r w:rsidRPr="00DA286C">
        <w:rPr>
          <w:lang w:val="sr-Latn-CS"/>
        </w:rPr>
        <w:t xml:space="preserve"> </w:t>
      </w:r>
      <w:r w:rsidRPr="00D26667">
        <w:t>је</w:t>
      </w:r>
      <w:r w:rsidRPr="00DA286C">
        <w:rPr>
          <w:lang w:val="sr-Latn-CS"/>
        </w:rPr>
        <w:t xml:space="preserve"> </w:t>
      </w:r>
      <w:r w:rsidRPr="00D26667">
        <w:t>поступак</w:t>
      </w:r>
      <w:r w:rsidRPr="00DA286C">
        <w:rPr>
          <w:lang w:val="sr-Latn-CS"/>
        </w:rPr>
        <w:t xml:space="preserve"> </w:t>
      </w:r>
      <w:r w:rsidRPr="00D26667">
        <w:t>јавне</w:t>
      </w:r>
      <w:r w:rsidRPr="00DA286C">
        <w:rPr>
          <w:lang w:val="sr-Latn-CS"/>
        </w:rPr>
        <w:t xml:space="preserve"> </w:t>
      </w:r>
      <w:r w:rsidRPr="00D26667">
        <w:t>набавке</w:t>
      </w:r>
      <w:r w:rsidRPr="00DA286C">
        <w:rPr>
          <w:lang w:val="sr-Latn-CS"/>
        </w:rPr>
        <w:t xml:space="preserve"> </w:t>
      </w:r>
      <w:r w:rsidRPr="00D26667">
        <w:t>обустављен</w:t>
      </w:r>
      <w:r w:rsidRPr="00DA286C">
        <w:rPr>
          <w:lang w:val="sr-Latn-CS"/>
        </w:rPr>
        <w:t xml:space="preserve"> </w:t>
      </w:r>
      <w:r w:rsidRPr="00D26667">
        <w:t>из</w:t>
      </w:r>
      <w:r w:rsidRPr="00DA286C">
        <w:rPr>
          <w:lang w:val="sr-Latn-CS"/>
        </w:rPr>
        <w:t xml:space="preserve"> </w:t>
      </w:r>
      <w:r w:rsidRPr="00D26667">
        <w:t>разлога</w:t>
      </w:r>
      <w:r w:rsidRPr="00DA286C">
        <w:rPr>
          <w:lang w:val="sr-Latn-CS"/>
        </w:rPr>
        <w:t xml:space="preserve"> </w:t>
      </w:r>
      <w:r w:rsidRPr="00D26667">
        <w:t>који</w:t>
      </w:r>
      <w:r w:rsidRPr="00DA286C">
        <w:rPr>
          <w:lang w:val="sr-Latn-CS"/>
        </w:rPr>
        <w:t xml:space="preserve"> </w:t>
      </w:r>
      <w:r w:rsidRPr="00D26667">
        <w:t>су</w:t>
      </w:r>
      <w:r w:rsidRPr="00DA286C">
        <w:rPr>
          <w:lang w:val="sr-Latn-CS"/>
        </w:rPr>
        <w:t xml:space="preserve"> </w:t>
      </w:r>
      <w:r w:rsidRPr="00D26667">
        <w:t>на</w:t>
      </w:r>
      <w:r w:rsidRPr="00DA286C">
        <w:rPr>
          <w:lang w:val="sr-Latn-CS"/>
        </w:rPr>
        <w:t xml:space="preserve"> </w:t>
      </w:r>
      <w:r w:rsidRPr="00D26667">
        <w:t>страни</w:t>
      </w:r>
      <w:r w:rsidRPr="00DA286C">
        <w:rPr>
          <w:lang w:val="sr-Latn-CS"/>
        </w:rPr>
        <w:t xml:space="preserve"> </w:t>
      </w:r>
      <w:r w:rsidRPr="00D26667">
        <w:t>наручиоца</w:t>
      </w:r>
      <w:r w:rsidRPr="00DA286C">
        <w:rPr>
          <w:lang w:val="sr-Latn-CS"/>
        </w:rPr>
        <w:t xml:space="preserve">, </w:t>
      </w:r>
      <w:r w:rsidRPr="00D26667">
        <w:t>наручилац</w:t>
      </w:r>
      <w:r w:rsidRPr="00DA286C">
        <w:rPr>
          <w:lang w:val="sr-Latn-CS"/>
        </w:rPr>
        <w:t xml:space="preserve"> </w:t>
      </w:r>
      <w:r w:rsidRPr="00D26667">
        <w:t>је</w:t>
      </w:r>
      <w:r w:rsidRPr="00DA286C">
        <w:rPr>
          <w:lang w:val="sr-Latn-CS"/>
        </w:rPr>
        <w:t xml:space="preserve"> </w:t>
      </w:r>
      <w:r w:rsidRPr="00D26667">
        <w:t>дужан</w:t>
      </w:r>
      <w:r w:rsidRPr="00DA286C">
        <w:rPr>
          <w:lang w:val="sr-Latn-CS"/>
        </w:rPr>
        <w:t xml:space="preserve"> </w:t>
      </w:r>
      <w:r w:rsidRPr="00D26667">
        <w:t>да</w:t>
      </w:r>
      <w:r w:rsidRPr="00DA286C">
        <w:rPr>
          <w:lang w:val="sr-Latn-CS"/>
        </w:rPr>
        <w:t xml:space="preserve"> </w:t>
      </w:r>
      <w:r w:rsidRPr="00D26667">
        <w:t>понуђачу</w:t>
      </w:r>
      <w:r w:rsidRPr="00DA286C">
        <w:rPr>
          <w:lang w:val="sr-Latn-CS"/>
        </w:rPr>
        <w:t xml:space="preserve"> </w:t>
      </w:r>
      <w:r w:rsidRPr="00D26667">
        <w:t>надокнади</w:t>
      </w:r>
      <w:r w:rsidRPr="00DA286C">
        <w:rPr>
          <w:lang w:val="sr-Latn-CS"/>
        </w:rPr>
        <w:t xml:space="preserve"> </w:t>
      </w:r>
      <w:r w:rsidRPr="00D26667">
        <w:t>трошкове</w:t>
      </w:r>
      <w:r w:rsidRPr="00DA286C">
        <w:rPr>
          <w:lang w:val="sr-Latn-CS"/>
        </w:rPr>
        <w:t xml:space="preserve"> </w:t>
      </w:r>
      <w:r w:rsidRPr="00D26667">
        <w:t>израде</w:t>
      </w:r>
      <w:r w:rsidRPr="00DA286C">
        <w:rPr>
          <w:lang w:val="sr-Latn-CS"/>
        </w:rPr>
        <w:t xml:space="preserve"> </w:t>
      </w:r>
      <w:r w:rsidRPr="00D26667">
        <w:t>узорка</w:t>
      </w:r>
      <w:r w:rsidRPr="00DA286C">
        <w:rPr>
          <w:lang w:val="sr-Latn-CS"/>
        </w:rPr>
        <w:t xml:space="preserve"> </w:t>
      </w:r>
      <w:r w:rsidRPr="00D26667">
        <w:t>или</w:t>
      </w:r>
      <w:r w:rsidRPr="00DA286C">
        <w:rPr>
          <w:lang w:val="sr-Latn-CS"/>
        </w:rPr>
        <w:t xml:space="preserve"> </w:t>
      </w:r>
      <w:r w:rsidRPr="00D26667">
        <w:t>модела</w:t>
      </w:r>
      <w:r w:rsidRPr="00DA286C">
        <w:rPr>
          <w:lang w:val="sr-Latn-CS"/>
        </w:rPr>
        <w:t xml:space="preserve">, </w:t>
      </w:r>
      <w:r w:rsidRPr="00D26667">
        <w:t>ако</w:t>
      </w:r>
      <w:r w:rsidRPr="00DA286C">
        <w:rPr>
          <w:lang w:val="sr-Latn-CS"/>
        </w:rPr>
        <w:t xml:space="preserve"> </w:t>
      </w:r>
      <w:r w:rsidRPr="00D26667">
        <w:t>су</w:t>
      </w:r>
      <w:r w:rsidRPr="00DA286C">
        <w:rPr>
          <w:lang w:val="sr-Latn-CS"/>
        </w:rPr>
        <w:t xml:space="preserve"> </w:t>
      </w:r>
      <w:r w:rsidRPr="00D26667">
        <w:t>израђени</w:t>
      </w:r>
      <w:r w:rsidRPr="00DA286C">
        <w:rPr>
          <w:lang w:val="sr-Latn-CS"/>
        </w:rPr>
        <w:t xml:space="preserve"> </w:t>
      </w:r>
      <w:r w:rsidRPr="00D26667">
        <w:t>у</w:t>
      </w:r>
      <w:r w:rsidRPr="00DA286C">
        <w:rPr>
          <w:lang w:val="sr-Latn-CS"/>
        </w:rPr>
        <w:t xml:space="preserve"> </w:t>
      </w:r>
      <w:r w:rsidRPr="00D26667">
        <w:t>складу</w:t>
      </w:r>
      <w:r w:rsidRPr="00DA286C">
        <w:rPr>
          <w:lang w:val="sr-Latn-CS"/>
        </w:rPr>
        <w:t xml:space="preserve"> </w:t>
      </w:r>
      <w:r w:rsidRPr="00D26667">
        <w:t>са</w:t>
      </w:r>
      <w:r w:rsidRPr="00DA286C">
        <w:rPr>
          <w:lang w:val="sr-Latn-CS"/>
        </w:rPr>
        <w:t xml:space="preserve"> </w:t>
      </w:r>
      <w:r w:rsidRPr="00D26667">
        <w:t>техничким</w:t>
      </w:r>
      <w:r w:rsidRPr="00DA286C">
        <w:rPr>
          <w:lang w:val="sr-Latn-CS"/>
        </w:rPr>
        <w:t xml:space="preserve"> </w:t>
      </w:r>
      <w:r w:rsidRPr="00D26667">
        <w:t>спецификацијама</w:t>
      </w:r>
      <w:r w:rsidRPr="00DA286C">
        <w:rPr>
          <w:lang w:val="sr-Latn-CS"/>
        </w:rPr>
        <w:t xml:space="preserve"> </w:t>
      </w:r>
      <w:r w:rsidRPr="00D26667">
        <w:t>наручиоца</w:t>
      </w:r>
      <w:r w:rsidRPr="00DA286C">
        <w:rPr>
          <w:lang w:val="sr-Latn-CS"/>
        </w:rPr>
        <w:t xml:space="preserve"> </w:t>
      </w:r>
      <w:r w:rsidRPr="00D26667">
        <w:t>и</w:t>
      </w:r>
      <w:r w:rsidRPr="00DA286C">
        <w:rPr>
          <w:lang w:val="sr-Latn-CS"/>
        </w:rPr>
        <w:t xml:space="preserve"> </w:t>
      </w:r>
      <w:r w:rsidRPr="00D26667">
        <w:t>трошкове</w:t>
      </w:r>
      <w:r w:rsidRPr="00DA286C">
        <w:rPr>
          <w:lang w:val="sr-Latn-CS"/>
        </w:rPr>
        <w:t xml:space="preserve"> </w:t>
      </w:r>
      <w:r w:rsidRPr="00D26667">
        <w:t>прибављања</w:t>
      </w:r>
      <w:r w:rsidRPr="00DA286C">
        <w:rPr>
          <w:lang w:val="sr-Latn-CS"/>
        </w:rPr>
        <w:t xml:space="preserve"> </w:t>
      </w:r>
      <w:r w:rsidRPr="00D26667">
        <w:t>средства</w:t>
      </w:r>
      <w:r w:rsidRPr="00DA286C">
        <w:rPr>
          <w:lang w:val="sr-Latn-CS"/>
        </w:rPr>
        <w:t xml:space="preserve"> </w:t>
      </w:r>
      <w:r w:rsidRPr="00D26667">
        <w:t>обезбеђења</w:t>
      </w:r>
      <w:r w:rsidRPr="00DA286C">
        <w:rPr>
          <w:lang w:val="sr-Latn-CS"/>
        </w:rPr>
        <w:t xml:space="preserve">, </w:t>
      </w:r>
      <w:r w:rsidRPr="00D26667">
        <w:t>под</w:t>
      </w:r>
      <w:r w:rsidRPr="00DA286C">
        <w:rPr>
          <w:lang w:val="sr-Latn-CS"/>
        </w:rPr>
        <w:t xml:space="preserve"> </w:t>
      </w:r>
      <w:r w:rsidRPr="00D26667">
        <w:t>условом</w:t>
      </w:r>
      <w:r w:rsidRPr="00DA286C">
        <w:rPr>
          <w:lang w:val="sr-Latn-CS"/>
        </w:rPr>
        <w:t xml:space="preserve"> </w:t>
      </w:r>
      <w:r w:rsidRPr="00D26667">
        <w:t>да</w:t>
      </w:r>
      <w:r w:rsidRPr="00DA286C">
        <w:rPr>
          <w:lang w:val="sr-Latn-CS"/>
        </w:rPr>
        <w:t xml:space="preserve"> </w:t>
      </w:r>
      <w:r w:rsidRPr="00D26667">
        <w:t>је</w:t>
      </w:r>
      <w:r w:rsidRPr="00DA286C">
        <w:rPr>
          <w:lang w:val="sr-Latn-CS"/>
        </w:rPr>
        <w:t xml:space="preserve"> </w:t>
      </w:r>
      <w:r w:rsidRPr="00D26667">
        <w:t>понуђач</w:t>
      </w:r>
      <w:r w:rsidRPr="00DA286C">
        <w:rPr>
          <w:lang w:val="sr-Latn-CS"/>
        </w:rPr>
        <w:t xml:space="preserve"> </w:t>
      </w:r>
      <w:r w:rsidRPr="00D26667">
        <w:t>тражио</w:t>
      </w:r>
      <w:r w:rsidRPr="00DA286C">
        <w:rPr>
          <w:lang w:val="sr-Latn-CS"/>
        </w:rPr>
        <w:t xml:space="preserve"> </w:t>
      </w:r>
      <w:r w:rsidRPr="00D26667">
        <w:t>накнаду</w:t>
      </w:r>
      <w:r w:rsidRPr="00DA286C">
        <w:rPr>
          <w:lang w:val="sr-Latn-CS"/>
        </w:rPr>
        <w:t xml:space="preserve"> </w:t>
      </w:r>
      <w:r w:rsidRPr="00D26667">
        <w:t>тих</w:t>
      </w:r>
      <w:r w:rsidRPr="00DA286C">
        <w:rPr>
          <w:lang w:val="sr-Latn-CS"/>
        </w:rPr>
        <w:t xml:space="preserve"> </w:t>
      </w:r>
      <w:r w:rsidRPr="00D26667">
        <w:t>трошкова</w:t>
      </w:r>
      <w:r w:rsidRPr="00DA286C">
        <w:rPr>
          <w:lang w:val="sr-Latn-CS"/>
        </w:rPr>
        <w:t xml:space="preserve"> </w:t>
      </w:r>
      <w:r w:rsidRPr="00D26667">
        <w:t>у</w:t>
      </w:r>
      <w:r w:rsidRPr="00DA286C">
        <w:rPr>
          <w:lang w:val="sr-Latn-CS"/>
        </w:rPr>
        <w:t xml:space="preserve"> </w:t>
      </w:r>
      <w:r w:rsidRPr="00D26667">
        <w:t>својој</w:t>
      </w:r>
      <w:r w:rsidRPr="00DA286C">
        <w:rPr>
          <w:lang w:val="sr-Latn-CS"/>
        </w:rPr>
        <w:t xml:space="preserve"> </w:t>
      </w:r>
      <w:r w:rsidRPr="00D26667">
        <w:t>понуди</w:t>
      </w:r>
      <w:r w:rsidRPr="00DA286C">
        <w:rPr>
          <w:lang w:val="sr-Latn-CS"/>
        </w:rPr>
        <w:t>.</w:t>
      </w:r>
    </w:p>
    <w:p w:rsidR="00F26BCB" w:rsidRPr="00DA286C" w:rsidRDefault="00B819C7" w:rsidP="005B6871">
      <w:pPr>
        <w:tabs>
          <w:tab w:val="left" w:pos="0"/>
          <w:tab w:val="left" w:pos="6028"/>
        </w:tabs>
        <w:autoSpaceDE w:val="0"/>
        <w:ind w:left="360"/>
        <w:jc w:val="center"/>
        <w:rPr>
          <w:bCs/>
          <w:iCs/>
          <w:lang w:val="sr-Latn-CS"/>
        </w:rPr>
      </w:pPr>
      <w:r w:rsidRPr="00DA286C">
        <w:rPr>
          <w:noProof/>
          <w:lang w:val="sr-Latn-CS"/>
        </w:rPr>
        <w:br w:type="page"/>
      </w:r>
    </w:p>
    <w:p w:rsidR="0072089F" w:rsidRPr="00D4317C" w:rsidRDefault="0072089F" w:rsidP="0072339B">
      <w:pPr>
        <w:framePr w:w="8805" w:wrap="auto" w:hAnchor="text" w:x="1530"/>
        <w:tabs>
          <w:tab w:val="left" w:pos="90"/>
        </w:tabs>
        <w:jc w:val="both"/>
        <w:rPr>
          <w:noProof/>
          <w:lang w:val="sr-Cyrl-CS"/>
        </w:rPr>
        <w:sectPr w:rsidR="0072089F" w:rsidRPr="00D4317C" w:rsidSect="006D242F">
          <w:footerReference w:type="default" r:id="rId13"/>
          <w:pgSz w:w="11906" w:h="16838" w:code="9"/>
          <w:pgMar w:top="1440" w:right="1416" w:bottom="1440" w:left="1440" w:header="709" w:footer="709" w:gutter="0"/>
          <w:cols w:space="708"/>
          <w:docGrid w:linePitch="360"/>
        </w:sectPr>
      </w:pPr>
    </w:p>
    <w:p w:rsidR="00D03F67" w:rsidRPr="00D4317C" w:rsidRDefault="00D03F67" w:rsidP="00D4317C">
      <w:pPr>
        <w:pStyle w:val="Heading2"/>
        <w:jc w:val="left"/>
        <w:rPr>
          <w:noProof/>
          <w:lang w:val="sr-Cyrl-CS"/>
        </w:rPr>
      </w:pPr>
      <w:bookmarkStart w:id="82" w:name="_Toc364158553"/>
      <w:bookmarkStart w:id="83" w:name="_Toc384039112"/>
      <w:bookmarkStart w:id="84" w:name="_Toc384124296"/>
      <w:bookmarkStart w:id="85" w:name="_Toc385245502"/>
      <w:bookmarkStart w:id="86" w:name="_Toc390068129"/>
    </w:p>
    <w:p w:rsidR="00B84C11" w:rsidRPr="001A072E" w:rsidRDefault="00B84C11" w:rsidP="00A22BEF">
      <w:pPr>
        <w:pStyle w:val="Heading2"/>
        <w:numPr>
          <w:ilvl w:val="0"/>
          <w:numId w:val="5"/>
        </w:numPr>
        <w:rPr>
          <w:noProof/>
          <w:sz w:val="24"/>
        </w:rPr>
      </w:pPr>
      <w:r w:rsidRPr="001A072E">
        <w:rPr>
          <w:noProof/>
          <w:sz w:val="24"/>
        </w:rPr>
        <w:t>ОБРАЗАЦ ПОНУДЕ</w:t>
      </w:r>
      <w:bookmarkEnd w:id="82"/>
      <w:bookmarkEnd w:id="83"/>
      <w:bookmarkEnd w:id="84"/>
      <w:bookmarkEnd w:id="85"/>
      <w:bookmarkEnd w:id="86"/>
    </w:p>
    <w:p w:rsidR="00B84C11" w:rsidRPr="009A2EDA" w:rsidRDefault="00B84C11" w:rsidP="00B84C11">
      <w:pPr>
        <w:pStyle w:val="BodyText"/>
        <w:rPr>
          <w:b/>
          <w:noProof/>
          <w:sz w:val="20"/>
          <w:szCs w:val="24"/>
        </w:rPr>
      </w:pPr>
    </w:p>
    <w:p w:rsidR="00C76569" w:rsidRPr="009A2EDA" w:rsidRDefault="00C76569" w:rsidP="00EF7A02">
      <w:pPr>
        <w:pStyle w:val="Footer"/>
        <w:jc w:val="center"/>
        <w:rPr>
          <w:b/>
          <w:sz w:val="20"/>
          <w:lang w:val="sl-SI"/>
        </w:rPr>
      </w:pPr>
      <w:r w:rsidRPr="009A2EDA">
        <w:rPr>
          <w:b/>
          <w:noProof/>
          <w:sz w:val="20"/>
          <w:lang w:val="sl-SI"/>
        </w:rPr>
        <w:t xml:space="preserve">Понуда број_______ - </w:t>
      </w:r>
      <w:r w:rsidR="00B267BF" w:rsidRPr="00B267BF">
        <w:rPr>
          <w:b/>
          <w:sz w:val="20"/>
          <w:szCs w:val="20"/>
          <w:lang w:val="sr-Cyrl-CS"/>
        </w:rPr>
        <w:t>Набавка</w:t>
      </w:r>
      <w:r w:rsidR="00B267BF" w:rsidRPr="00B267BF">
        <w:rPr>
          <w:b/>
          <w:sz w:val="20"/>
          <w:szCs w:val="20"/>
          <w:lang w:val="sr-Latn-RS"/>
        </w:rPr>
        <w:t xml:space="preserve"> </w:t>
      </w:r>
      <w:r w:rsidR="00B267BF" w:rsidRPr="00B267BF">
        <w:rPr>
          <w:b/>
          <w:sz w:val="20"/>
          <w:szCs w:val="20"/>
          <w:lang w:val="sr-Cyrl-RS"/>
        </w:rPr>
        <w:t>медицинске опреме</w:t>
      </w:r>
      <w:r w:rsidR="00B267BF" w:rsidRPr="00B267BF">
        <w:rPr>
          <w:b/>
          <w:sz w:val="20"/>
          <w:szCs w:val="20"/>
          <w:lang w:val="en-US"/>
        </w:rPr>
        <w:t xml:space="preserve"> </w:t>
      </w:r>
      <w:r w:rsidR="00B267BF" w:rsidRPr="00B267BF">
        <w:rPr>
          <w:b/>
          <w:sz w:val="20"/>
          <w:szCs w:val="20"/>
          <w:lang w:val="sr-Cyrl-RS"/>
        </w:rPr>
        <w:t xml:space="preserve">– </w:t>
      </w:r>
      <w:r w:rsidR="00B267BF" w:rsidRPr="00B267BF">
        <w:rPr>
          <w:b/>
          <w:sz w:val="20"/>
          <w:szCs w:val="20"/>
          <w:lang w:val="sr-Cyrl-CS"/>
        </w:rPr>
        <w:t xml:space="preserve">стерео микроскоп за рад са гаметима  и ласер за аблацију зоне </w:t>
      </w:r>
      <w:r w:rsidR="00B267BF" w:rsidRPr="00B267BF">
        <w:rPr>
          <w:b/>
          <w:sz w:val="20"/>
          <w:szCs w:val="20"/>
          <w:lang w:val="en-US"/>
        </w:rPr>
        <w:t xml:space="preserve">pellucide </w:t>
      </w:r>
      <w:r w:rsidR="00B267BF" w:rsidRPr="00B267BF">
        <w:rPr>
          <w:b/>
          <w:sz w:val="20"/>
          <w:szCs w:val="20"/>
          <w:lang w:val="sr-Cyrl-CS"/>
        </w:rPr>
        <w:t>за потребе</w:t>
      </w:r>
      <w:r w:rsidR="00B267BF" w:rsidRPr="00B267BF">
        <w:rPr>
          <w:b/>
          <w:sz w:val="20"/>
          <w:szCs w:val="20"/>
          <w:lang w:val="sr-Cyrl-RS"/>
        </w:rPr>
        <w:t xml:space="preserve"> Клинике за </w:t>
      </w:r>
      <w:r w:rsidR="00B267BF" w:rsidRPr="00B267BF">
        <w:rPr>
          <w:b/>
          <w:sz w:val="20"/>
          <w:szCs w:val="20"/>
          <w:lang w:val="sr-Cyrl-CS"/>
        </w:rPr>
        <w:t>гинекологију и акушерство</w:t>
      </w:r>
      <w:r w:rsidR="00B267BF" w:rsidRPr="00B267BF">
        <w:rPr>
          <w:b/>
          <w:sz w:val="20"/>
          <w:szCs w:val="20"/>
          <w:lang w:val="sr-Cyrl-RS"/>
        </w:rPr>
        <w:t xml:space="preserve"> </w:t>
      </w:r>
      <w:r w:rsidR="00B267BF" w:rsidRPr="00B267BF">
        <w:rPr>
          <w:b/>
          <w:sz w:val="20"/>
          <w:szCs w:val="20"/>
          <w:lang w:val="sr-Cyrl-CS"/>
        </w:rPr>
        <w:t>Клиничког центра Војводине</w:t>
      </w:r>
      <w:r w:rsidRPr="009A2EDA">
        <w:rPr>
          <w:b/>
          <w:noProof/>
          <w:sz w:val="20"/>
          <w:lang w:val="sl-SI"/>
        </w:rPr>
        <w:t>, број</w:t>
      </w:r>
      <w:r w:rsidRPr="009A2EDA">
        <w:rPr>
          <w:noProof/>
          <w:sz w:val="20"/>
          <w:lang w:val="sl-SI"/>
        </w:rPr>
        <w:t xml:space="preserve"> </w:t>
      </w:r>
      <w:r w:rsidR="001A072E">
        <w:rPr>
          <w:b/>
          <w:noProof/>
          <w:sz w:val="20"/>
          <w:lang w:val="sr-Cyrl-CS"/>
        </w:rPr>
        <w:t>2</w:t>
      </w:r>
      <w:r w:rsidR="00B267BF">
        <w:rPr>
          <w:b/>
          <w:noProof/>
          <w:sz w:val="20"/>
          <w:lang w:val="sr-Latn-RS"/>
        </w:rPr>
        <w:t>11</w:t>
      </w:r>
      <w:r w:rsidR="00456785" w:rsidRPr="009A2EDA">
        <w:rPr>
          <w:b/>
          <w:noProof/>
          <w:sz w:val="20"/>
          <w:lang w:val="sl-SI"/>
        </w:rPr>
        <w:t>-14-О</w:t>
      </w:r>
    </w:p>
    <w:p w:rsidR="003E1869" w:rsidRPr="009A2EDA" w:rsidRDefault="003E1869" w:rsidP="00923C5C">
      <w:pPr>
        <w:pStyle w:val="BodyText"/>
        <w:rPr>
          <w:b/>
          <w:noProof/>
          <w:sz w:val="20"/>
          <w:szCs w:val="24"/>
          <w:lang w:val="sr-Cyrl-CS"/>
        </w:rPr>
      </w:pPr>
    </w:p>
    <w:p w:rsidR="003E1869" w:rsidRPr="009A2EDA" w:rsidRDefault="003E1869" w:rsidP="003E1869">
      <w:pPr>
        <w:pStyle w:val="BodyText"/>
        <w:jc w:val="left"/>
        <w:rPr>
          <w:noProof/>
          <w:sz w:val="20"/>
          <w:szCs w:val="24"/>
        </w:rPr>
      </w:pPr>
      <w:r w:rsidRPr="009A2EDA">
        <w:rPr>
          <w:noProof/>
          <w:sz w:val="20"/>
          <w:szCs w:val="24"/>
        </w:rPr>
        <w:t>Понуђач:________________________________________                   Матични број:________________________________</w:t>
      </w:r>
    </w:p>
    <w:p w:rsidR="003E1869" w:rsidRPr="009A2EDA" w:rsidRDefault="003E1869" w:rsidP="003E1869">
      <w:pPr>
        <w:pStyle w:val="BodyText"/>
        <w:jc w:val="left"/>
        <w:rPr>
          <w:noProof/>
          <w:sz w:val="20"/>
          <w:szCs w:val="24"/>
        </w:rPr>
      </w:pPr>
      <w:r w:rsidRPr="009A2EDA">
        <w:rPr>
          <w:noProof/>
          <w:sz w:val="20"/>
          <w:szCs w:val="24"/>
        </w:rPr>
        <w:t>Адреса, град, општина:____________________________                   Регистарски број:______________________________</w:t>
      </w:r>
    </w:p>
    <w:p w:rsidR="003E1869" w:rsidRPr="009A2EDA" w:rsidRDefault="003E1869" w:rsidP="003E1869">
      <w:pPr>
        <w:pStyle w:val="BodyText"/>
        <w:jc w:val="left"/>
        <w:rPr>
          <w:noProof/>
          <w:sz w:val="20"/>
          <w:szCs w:val="24"/>
        </w:rPr>
      </w:pPr>
      <w:r w:rsidRPr="009A2EDA">
        <w:rPr>
          <w:noProof/>
          <w:sz w:val="20"/>
          <w:szCs w:val="24"/>
        </w:rPr>
        <w:t>Телефон:________________ Фах:____________________                  Шифра делатности:____________________________</w:t>
      </w:r>
    </w:p>
    <w:p w:rsidR="003E1869" w:rsidRPr="009A2EDA" w:rsidRDefault="003E1869" w:rsidP="003E1869">
      <w:pPr>
        <w:pStyle w:val="BodyText"/>
        <w:jc w:val="left"/>
        <w:rPr>
          <w:noProof/>
          <w:sz w:val="20"/>
          <w:szCs w:val="24"/>
        </w:rPr>
      </w:pPr>
      <w:r w:rsidRPr="009A2EDA">
        <w:rPr>
          <w:noProof/>
          <w:sz w:val="20"/>
          <w:szCs w:val="24"/>
        </w:rPr>
        <w:t>Е-маил:_________________________________________                    Пиб:_________________________________________</w:t>
      </w:r>
    </w:p>
    <w:p w:rsidR="003E1869" w:rsidRPr="009A2EDA" w:rsidRDefault="003E1869" w:rsidP="003E1869">
      <w:pPr>
        <w:pStyle w:val="BodyText"/>
        <w:jc w:val="left"/>
        <w:rPr>
          <w:noProof/>
          <w:sz w:val="20"/>
          <w:szCs w:val="24"/>
        </w:rPr>
      </w:pPr>
      <w:r w:rsidRPr="009A2EDA">
        <w:rPr>
          <w:noProof/>
          <w:sz w:val="20"/>
          <w:szCs w:val="24"/>
        </w:rPr>
        <w:t>Контакт особа:___________________________________                   Жиро-рачун:__________________________________</w:t>
      </w:r>
    </w:p>
    <w:p w:rsidR="003E1869" w:rsidRPr="009A2EDA" w:rsidRDefault="003E1869" w:rsidP="003E1869">
      <w:pPr>
        <w:pStyle w:val="BodyText"/>
        <w:jc w:val="left"/>
        <w:rPr>
          <w:noProof/>
          <w:sz w:val="20"/>
          <w:szCs w:val="24"/>
        </w:rPr>
      </w:pPr>
      <w:r w:rsidRPr="009A2EDA">
        <w:rPr>
          <w:noProof/>
          <w:sz w:val="20"/>
          <w:szCs w:val="24"/>
        </w:rPr>
        <w:t>Овлашћено лице:_________________________________</w:t>
      </w:r>
    </w:p>
    <w:p w:rsidR="00805CF1" w:rsidRPr="009A2EDA" w:rsidRDefault="00805CF1" w:rsidP="003E1869">
      <w:pPr>
        <w:pStyle w:val="BodyText"/>
        <w:jc w:val="left"/>
        <w:rPr>
          <w:noProof/>
          <w:sz w:val="20"/>
          <w:szCs w:val="24"/>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977"/>
        <w:gridCol w:w="992"/>
        <w:gridCol w:w="850"/>
        <w:gridCol w:w="1134"/>
        <w:gridCol w:w="993"/>
        <w:gridCol w:w="1417"/>
        <w:gridCol w:w="1418"/>
        <w:gridCol w:w="992"/>
        <w:gridCol w:w="1276"/>
        <w:gridCol w:w="1559"/>
      </w:tblGrid>
      <w:tr w:rsidR="003E1869" w:rsidRPr="009A2EDA" w:rsidTr="003E1869">
        <w:tc>
          <w:tcPr>
            <w:tcW w:w="14459" w:type="dxa"/>
            <w:gridSpan w:val="11"/>
            <w:tcBorders>
              <w:bottom w:val="single" w:sz="4" w:space="0" w:color="auto"/>
              <w:right w:val="single" w:sz="4" w:space="0" w:color="auto"/>
            </w:tcBorders>
          </w:tcPr>
          <w:p w:rsidR="003E1869" w:rsidRPr="009A2EDA" w:rsidRDefault="003E1869" w:rsidP="003E1869">
            <w:pPr>
              <w:jc w:val="center"/>
              <w:rPr>
                <w:b/>
                <w:noProof/>
                <w:sz w:val="18"/>
                <w:szCs w:val="22"/>
              </w:rPr>
            </w:pPr>
            <w:r w:rsidRPr="009A2EDA">
              <w:rPr>
                <w:b/>
                <w:noProof/>
                <w:sz w:val="18"/>
                <w:szCs w:val="22"/>
              </w:rPr>
              <w:t>КЛИНИЧКИ ЦЕНТАР ВОЈВОДИНЕ</w:t>
            </w:r>
          </w:p>
        </w:tc>
      </w:tr>
      <w:tr w:rsidR="003E1869" w:rsidRPr="009A2EDA" w:rsidTr="003E1869">
        <w:tc>
          <w:tcPr>
            <w:tcW w:w="14459" w:type="dxa"/>
            <w:gridSpan w:val="11"/>
            <w:tcBorders>
              <w:bottom w:val="single" w:sz="4" w:space="0" w:color="auto"/>
              <w:right w:val="single" w:sz="4" w:space="0" w:color="auto"/>
            </w:tcBorders>
          </w:tcPr>
          <w:p w:rsidR="003E1869" w:rsidRPr="00B267BF" w:rsidRDefault="00B267BF" w:rsidP="001A072E">
            <w:pPr>
              <w:rPr>
                <w:b/>
                <w:noProof/>
                <w:sz w:val="20"/>
                <w:szCs w:val="20"/>
                <w:lang w:val="sr-Cyrl-CS"/>
              </w:rPr>
            </w:pPr>
            <w:r w:rsidRPr="00B267BF">
              <w:rPr>
                <w:b/>
                <w:sz w:val="20"/>
                <w:szCs w:val="20"/>
                <w:lang w:val="sr-Cyrl-CS"/>
              </w:rPr>
              <w:t>Набавка</w:t>
            </w:r>
            <w:r w:rsidRPr="00B267BF">
              <w:rPr>
                <w:b/>
                <w:sz w:val="20"/>
                <w:szCs w:val="20"/>
                <w:lang w:val="sr-Latn-RS"/>
              </w:rPr>
              <w:t xml:space="preserve"> </w:t>
            </w:r>
            <w:r w:rsidRPr="00B267BF">
              <w:rPr>
                <w:b/>
                <w:sz w:val="20"/>
                <w:szCs w:val="20"/>
                <w:lang w:val="sr-Cyrl-RS"/>
              </w:rPr>
              <w:t>медицинске опреме</w:t>
            </w:r>
            <w:r w:rsidRPr="00B267BF">
              <w:rPr>
                <w:b/>
                <w:sz w:val="20"/>
                <w:szCs w:val="20"/>
                <w:lang w:val="en-US"/>
              </w:rPr>
              <w:t xml:space="preserve"> </w:t>
            </w:r>
            <w:r w:rsidRPr="00B267BF">
              <w:rPr>
                <w:b/>
                <w:sz w:val="20"/>
                <w:szCs w:val="20"/>
                <w:lang w:val="sr-Cyrl-RS"/>
              </w:rPr>
              <w:t xml:space="preserve">– </w:t>
            </w:r>
            <w:r w:rsidRPr="00B267BF">
              <w:rPr>
                <w:b/>
                <w:sz w:val="20"/>
                <w:szCs w:val="20"/>
                <w:lang w:val="sr-Cyrl-CS"/>
              </w:rPr>
              <w:t xml:space="preserve">стерео микроскоп за рад са гаметима  и ласер за аблацију зоне </w:t>
            </w:r>
            <w:r w:rsidRPr="00B267BF">
              <w:rPr>
                <w:b/>
                <w:sz w:val="20"/>
                <w:szCs w:val="20"/>
                <w:lang w:val="en-US"/>
              </w:rPr>
              <w:t xml:space="preserve">pellucide </w:t>
            </w:r>
            <w:r w:rsidRPr="00B267BF">
              <w:rPr>
                <w:b/>
                <w:sz w:val="20"/>
                <w:szCs w:val="20"/>
                <w:lang w:val="sr-Cyrl-CS"/>
              </w:rPr>
              <w:t>за потребе</w:t>
            </w:r>
            <w:r w:rsidRPr="00B267BF">
              <w:rPr>
                <w:b/>
                <w:sz w:val="20"/>
                <w:szCs w:val="20"/>
                <w:lang w:val="sr-Cyrl-RS"/>
              </w:rPr>
              <w:t xml:space="preserve"> Клинике за </w:t>
            </w:r>
            <w:r w:rsidRPr="00B267BF">
              <w:rPr>
                <w:b/>
                <w:sz w:val="20"/>
                <w:szCs w:val="20"/>
                <w:lang w:val="sr-Cyrl-CS"/>
              </w:rPr>
              <w:t>гинекологију и акушерство</w:t>
            </w:r>
            <w:r w:rsidRPr="00B267BF">
              <w:rPr>
                <w:b/>
                <w:sz w:val="20"/>
                <w:szCs w:val="20"/>
                <w:lang w:val="sr-Cyrl-RS"/>
              </w:rPr>
              <w:t xml:space="preserve"> </w:t>
            </w:r>
            <w:r w:rsidRPr="00B267BF">
              <w:rPr>
                <w:b/>
                <w:sz w:val="20"/>
                <w:szCs w:val="20"/>
                <w:lang w:val="sr-Cyrl-CS"/>
              </w:rPr>
              <w:t>Клиничког центра Војводине</w:t>
            </w:r>
          </w:p>
        </w:tc>
      </w:tr>
      <w:tr w:rsidR="00032047" w:rsidRPr="009A2EDA" w:rsidTr="00551F5E">
        <w:tc>
          <w:tcPr>
            <w:tcW w:w="851"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Редни број</w:t>
            </w:r>
          </w:p>
        </w:tc>
        <w:tc>
          <w:tcPr>
            <w:tcW w:w="2977"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Назив</w:t>
            </w:r>
          </w:p>
        </w:tc>
        <w:tc>
          <w:tcPr>
            <w:tcW w:w="992"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Јединица мере</w:t>
            </w:r>
          </w:p>
        </w:tc>
        <w:tc>
          <w:tcPr>
            <w:tcW w:w="850"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Количина</w:t>
            </w:r>
          </w:p>
        </w:tc>
        <w:tc>
          <w:tcPr>
            <w:tcW w:w="1134"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Јединична цена без ПДВ-а</w:t>
            </w:r>
          </w:p>
        </w:tc>
        <w:tc>
          <w:tcPr>
            <w:tcW w:w="993"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Износ</w:t>
            </w:r>
          </w:p>
          <w:p w:rsidR="00032047" w:rsidRPr="009A2EDA" w:rsidRDefault="00032047" w:rsidP="003E1869">
            <w:pPr>
              <w:pStyle w:val="BodyText"/>
              <w:jc w:val="center"/>
              <w:rPr>
                <w:b/>
                <w:noProof/>
                <w:sz w:val="16"/>
              </w:rPr>
            </w:pPr>
            <w:r w:rsidRPr="009A2EDA">
              <w:rPr>
                <w:b/>
                <w:noProof/>
                <w:sz w:val="16"/>
              </w:rPr>
              <w:t>ПДВ-а</w:t>
            </w:r>
          </w:p>
        </w:tc>
        <w:tc>
          <w:tcPr>
            <w:tcW w:w="1417"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Укупна цена без ПДВ-а</w:t>
            </w:r>
          </w:p>
        </w:tc>
        <w:tc>
          <w:tcPr>
            <w:tcW w:w="1418"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Произвођач</w:t>
            </w:r>
          </w:p>
        </w:tc>
        <w:tc>
          <w:tcPr>
            <w:tcW w:w="992" w:type="dxa"/>
            <w:tcBorders>
              <w:bottom w:val="single" w:sz="4" w:space="0" w:color="auto"/>
            </w:tcBorders>
            <w:vAlign w:val="center"/>
          </w:tcPr>
          <w:p w:rsidR="00032047" w:rsidRPr="009A2EDA" w:rsidRDefault="00032047" w:rsidP="003E1869">
            <w:pPr>
              <w:jc w:val="center"/>
              <w:rPr>
                <w:b/>
                <w:sz w:val="16"/>
              </w:rPr>
            </w:pPr>
            <w:r w:rsidRPr="009A2EDA">
              <w:rPr>
                <w:b/>
                <w:sz w:val="16"/>
              </w:rPr>
              <w:t>Земља порекла</w:t>
            </w:r>
          </w:p>
        </w:tc>
        <w:tc>
          <w:tcPr>
            <w:tcW w:w="1276" w:type="dxa"/>
            <w:tcBorders>
              <w:bottom w:val="single" w:sz="4" w:space="0" w:color="auto"/>
              <w:right w:val="single" w:sz="4" w:space="0" w:color="auto"/>
            </w:tcBorders>
            <w:vAlign w:val="center"/>
          </w:tcPr>
          <w:p w:rsidR="00032047" w:rsidRPr="009A2EDA" w:rsidRDefault="00C4178E" w:rsidP="00032047">
            <w:pPr>
              <w:jc w:val="center"/>
              <w:rPr>
                <w:b/>
                <w:sz w:val="16"/>
                <w:lang w:val="sr-Cyrl-CS"/>
              </w:rPr>
            </w:pPr>
            <w:r w:rsidRPr="009A2EDA">
              <w:rPr>
                <w:b/>
                <w:noProof/>
                <w:sz w:val="16"/>
              </w:rPr>
              <w:t>Уверење о квалитету/атест</w:t>
            </w:r>
          </w:p>
        </w:tc>
        <w:tc>
          <w:tcPr>
            <w:tcW w:w="1559" w:type="dxa"/>
            <w:tcBorders>
              <w:bottom w:val="single" w:sz="4" w:space="0" w:color="auto"/>
              <w:right w:val="single" w:sz="4" w:space="0" w:color="auto"/>
            </w:tcBorders>
            <w:vAlign w:val="center"/>
          </w:tcPr>
          <w:p w:rsidR="00032047" w:rsidRPr="009A2EDA" w:rsidRDefault="00C4178E" w:rsidP="00032047">
            <w:pPr>
              <w:pStyle w:val="BodyText"/>
              <w:jc w:val="center"/>
              <w:rPr>
                <w:b/>
                <w:noProof/>
                <w:sz w:val="16"/>
                <w:lang w:val="sr-Cyrl-CS"/>
              </w:rPr>
            </w:pPr>
            <w:r w:rsidRPr="009A2EDA">
              <w:rPr>
                <w:b/>
                <w:sz w:val="16"/>
              </w:rPr>
              <w:t>Доказ о стављању у промет тражене робе</w:t>
            </w:r>
          </w:p>
        </w:tc>
      </w:tr>
      <w:tr w:rsidR="003E1869" w:rsidRPr="009A2EDA" w:rsidTr="00551F5E">
        <w:tc>
          <w:tcPr>
            <w:tcW w:w="851" w:type="dxa"/>
            <w:tcBorders>
              <w:bottom w:val="single" w:sz="4" w:space="0" w:color="auto"/>
            </w:tcBorders>
            <w:vAlign w:val="center"/>
          </w:tcPr>
          <w:p w:rsidR="003E1869" w:rsidRPr="009A2EDA" w:rsidRDefault="003E1869" w:rsidP="003E1869">
            <w:pPr>
              <w:pStyle w:val="BodyText"/>
              <w:jc w:val="center"/>
              <w:rPr>
                <w:b/>
                <w:noProof/>
                <w:sz w:val="16"/>
              </w:rPr>
            </w:pPr>
            <w:r w:rsidRPr="009A2EDA">
              <w:rPr>
                <w:b/>
                <w:noProof/>
                <w:sz w:val="16"/>
              </w:rPr>
              <w:t>I</w:t>
            </w:r>
          </w:p>
        </w:tc>
        <w:tc>
          <w:tcPr>
            <w:tcW w:w="2977"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2</w:t>
            </w:r>
          </w:p>
        </w:tc>
        <w:tc>
          <w:tcPr>
            <w:tcW w:w="992"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3</w:t>
            </w:r>
          </w:p>
        </w:tc>
        <w:tc>
          <w:tcPr>
            <w:tcW w:w="850"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4</w:t>
            </w:r>
          </w:p>
        </w:tc>
        <w:tc>
          <w:tcPr>
            <w:tcW w:w="1134"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5</w:t>
            </w:r>
          </w:p>
        </w:tc>
        <w:tc>
          <w:tcPr>
            <w:tcW w:w="993"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6</w:t>
            </w:r>
          </w:p>
        </w:tc>
        <w:tc>
          <w:tcPr>
            <w:tcW w:w="1417"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7</w:t>
            </w:r>
          </w:p>
        </w:tc>
        <w:tc>
          <w:tcPr>
            <w:tcW w:w="1418"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8</w:t>
            </w:r>
          </w:p>
        </w:tc>
        <w:tc>
          <w:tcPr>
            <w:tcW w:w="992" w:type="dxa"/>
            <w:tcBorders>
              <w:bottom w:val="single" w:sz="4" w:space="0" w:color="auto"/>
            </w:tcBorders>
          </w:tcPr>
          <w:p w:rsidR="003E1869" w:rsidRPr="009A2EDA" w:rsidRDefault="003E1869" w:rsidP="003E1869">
            <w:pPr>
              <w:pStyle w:val="BodyText"/>
              <w:jc w:val="center"/>
              <w:rPr>
                <w:noProof/>
                <w:sz w:val="16"/>
              </w:rPr>
            </w:pPr>
            <w:r w:rsidRPr="009A2EDA">
              <w:rPr>
                <w:noProof/>
                <w:sz w:val="16"/>
              </w:rPr>
              <w:t>9</w:t>
            </w:r>
          </w:p>
        </w:tc>
        <w:tc>
          <w:tcPr>
            <w:tcW w:w="1276" w:type="dxa"/>
            <w:tcBorders>
              <w:bottom w:val="single" w:sz="4" w:space="0" w:color="auto"/>
              <w:right w:val="single" w:sz="4" w:space="0" w:color="auto"/>
            </w:tcBorders>
            <w:vAlign w:val="center"/>
          </w:tcPr>
          <w:p w:rsidR="003E1869" w:rsidRPr="009A2EDA" w:rsidRDefault="003E1869" w:rsidP="003E1869">
            <w:pPr>
              <w:pStyle w:val="BodyText"/>
              <w:jc w:val="center"/>
              <w:rPr>
                <w:noProof/>
                <w:sz w:val="16"/>
              </w:rPr>
            </w:pPr>
            <w:r w:rsidRPr="009A2EDA">
              <w:rPr>
                <w:noProof/>
                <w:sz w:val="16"/>
              </w:rPr>
              <w:t>10</w:t>
            </w:r>
          </w:p>
        </w:tc>
        <w:tc>
          <w:tcPr>
            <w:tcW w:w="1559" w:type="dxa"/>
            <w:tcBorders>
              <w:bottom w:val="single" w:sz="4" w:space="0" w:color="auto"/>
              <w:right w:val="single" w:sz="4" w:space="0" w:color="auto"/>
            </w:tcBorders>
          </w:tcPr>
          <w:p w:rsidR="003E1869" w:rsidRPr="009A2EDA" w:rsidRDefault="003E1869" w:rsidP="003E1869">
            <w:pPr>
              <w:pStyle w:val="BodyText"/>
              <w:jc w:val="center"/>
              <w:rPr>
                <w:noProof/>
                <w:sz w:val="16"/>
              </w:rPr>
            </w:pPr>
            <w:r w:rsidRPr="009A2EDA">
              <w:rPr>
                <w:noProof/>
                <w:sz w:val="16"/>
              </w:rPr>
              <w:t>11</w:t>
            </w:r>
          </w:p>
        </w:tc>
      </w:tr>
      <w:tr w:rsidR="00805CF1" w:rsidRPr="009A2EDA" w:rsidTr="00551F5E">
        <w:trPr>
          <w:trHeight w:val="128"/>
        </w:trPr>
        <w:tc>
          <w:tcPr>
            <w:tcW w:w="851" w:type="dxa"/>
            <w:tcBorders>
              <w:bottom w:val="single" w:sz="4" w:space="0" w:color="auto"/>
            </w:tcBorders>
            <w:vAlign w:val="center"/>
          </w:tcPr>
          <w:p w:rsidR="00805CF1" w:rsidRPr="009A2EDA" w:rsidRDefault="00805CF1">
            <w:pPr>
              <w:jc w:val="right"/>
              <w:rPr>
                <w:sz w:val="14"/>
                <w:szCs w:val="18"/>
              </w:rPr>
            </w:pPr>
            <w:r w:rsidRPr="009A2EDA">
              <w:rPr>
                <w:sz w:val="14"/>
                <w:szCs w:val="18"/>
              </w:rPr>
              <w:t>1.</w:t>
            </w:r>
          </w:p>
        </w:tc>
        <w:tc>
          <w:tcPr>
            <w:tcW w:w="2977" w:type="dxa"/>
            <w:tcBorders>
              <w:bottom w:val="single" w:sz="4" w:space="0" w:color="auto"/>
            </w:tcBorders>
          </w:tcPr>
          <w:p w:rsidR="00805CF1" w:rsidRPr="0082628C" w:rsidRDefault="0082628C" w:rsidP="000E21CD">
            <w:pPr>
              <w:jc w:val="both"/>
              <w:rPr>
                <w:sz w:val="18"/>
                <w:szCs w:val="22"/>
                <w:lang w:val="sr-Cyrl-CS"/>
              </w:rPr>
            </w:pPr>
            <w:r w:rsidRPr="0082628C">
              <w:rPr>
                <w:sz w:val="20"/>
                <w:szCs w:val="20"/>
                <w:lang w:val="sr-Cyrl-CS"/>
              </w:rPr>
              <w:t xml:space="preserve">Стерео микроскоп за рад са гаметима  </w:t>
            </w:r>
          </w:p>
        </w:tc>
        <w:tc>
          <w:tcPr>
            <w:tcW w:w="992" w:type="dxa"/>
            <w:tcBorders>
              <w:bottom w:val="single" w:sz="4" w:space="0" w:color="auto"/>
            </w:tcBorders>
            <w:vAlign w:val="center"/>
          </w:tcPr>
          <w:p w:rsidR="00805CF1" w:rsidRPr="009A2EDA" w:rsidRDefault="00AE16B6">
            <w:pPr>
              <w:jc w:val="center"/>
              <w:rPr>
                <w:sz w:val="18"/>
                <w:szCs w:val="22"/>
              </w:rPr>
            </w:pPr>
            <w:r>
              <w:rPr>
                <w:sz w:val="18"/>
                <w:szCs w:val="22"/>
                <w:lang w:val="sr-Cyrl-CS"/>
              </w:rPr>
              <w:t>к</w:t>
            </w:r>
            <w:r w:rsidR="0082628C">
              <w:rPr>
                <w:sz w:val="18"/>
                <w:szCs w:val="22"/>
              </w:rPr>
              <w:t>ом</w:t>
            </w:r>
          </w:p>
        </w:tc>
        <w:tc>
          <w:tcPr>
            <w:tcW w:w="850" w:type="dxa"/>
            <w:tcBorders>
              <w:bottom w:val="single" w:sz="4" w:space="0" w:color="auto"/>
            </w:tcBorders>
            <w:vAlign w:val="center"/>
          </w:tcPr>
          <w:p w:rsidR="00805CF1" w:rsidRPr="009A2EDA" w:rsidRDefault="0082628C">
            <w:pPr>
              <w:jc w:val="center"/>
              <w:rPr>
                <w:sz w:val="18"/>
                <w:szCs w:val="22"/>
                <w:lang w:val="sr-Cyrl-CS"/>
              </w:rPr>
            </w:pPr>
            <w:r>
              <w:rPr>
                <w:sz w:val="18"/>
                <w:szCs w:val="22"/>
                <w:lang w:val="sr-Cyrl-CS"/>
              </w:rPr>
              <w:t>1</w:t>
            </w:r>
          </w:p>
        </w:tc>
        <w:tc>
          <w:tcPr>
            <w:tcW w:w="1134" w:type="dxa"/>
            <w:tcBorders>
              <w:bottom w:val="single" w:sz="4" w:space="0" w:color="auto"/>
            </w:tcBorders>
            <w:vAlign w:val="center"/>
          </w:tcPr>
          <w:p w:rsidR="00805CF1" w:rsidRPr="009A2EDA" w:rsidRDefault="00805CF1" w:rsidP="003E1869">
            <w:pPr>
              <w:pStyle w:val="BodyText"/>
              <w:jc w:val="center"/>
              <w:rPr>
                <w:noProof/>
                <w:sz w:val="16"/>
              </w:rPr>
            </w:pPr>
          </w:p>
        </w:tc>
        <w:tc>
          <w:tcPr>
            <w:tcW w:w="993" w:type="dxa"/>
            <w:tcBorders>
              <w:bottom w:val="single" w:sz="4" w:space="0" w:color="auto"/>
            </w:tcBorders>
            <w:vAlign w:val="center"/>
          </w:tcPr>
          <w:p w:rsidR="00805CF1" w:rsidRPr="009A2EDA" w:rsidRDefault="00805CF1" w:rsidP="003E1869">
            <w:pPr>
              <w:pStyle w:val="BodyText"/>
              <w:jc w:val="center"/>
              <w:rPr>
                <w:noProof/>
                <w:sz w:val="16"/>
              </w:rPr>
            </w:pPr>
          </w:p>
        </w:tc>
        <w:tc>
          <w:tcPr>
            <w:tcW w:w="1417" w:type="dxa"/>
            <w:tcBorders>
              <w:bottom w:val="single" w:sz="4" w:space="0" w:color="auto"/>
            </w:tcBorders>
            <w:vAlign w:val="center"/>
          </w:tcPr>
          <w:p w:rsidR="00805CF1" w:rsidRPr="009A2EDA" w:rsidRDefault="00805CF1" w:rsidP="003E1869">
            <w:pPr>
              <w:pStyle w:val="BodyText"/>
              <w:jc w:val="center"/>
              <w:rPr>
                <w:noProof/>
                <w:sz w:val="16"/>
              </w:rPr>
            </w:pPr>
          </w:p>
        </w:tc>
        <w:tc>
          <w:tcPr>
            <w:tcW w:w="1418" w:type="dxa"/>
            <w:tcBorders>
              <w:bottom w:val="single" w:sz="4" w:space="0" w:color="auto"/>
            </w:tcBorders>
            <w:vAlign w:val="center"/>
          </w:tcPr>
          <w:p w:rsidR="00805CF1" w:rsidRPr="009A2EDA" w:rsidRDefault="00805CF1" w:rsidP="003E1869">
            <w:pPr>
              <w:pStyle w:val="BodyText"/>
              <w:jc w:val="center"/>
              <w:rPr>
                <w:noProof/>
                <w:sz w:val="16"/>
              </w:rPr>
            </w:pPr>
          </w:p>
        </w:tc>
        <w:tc>
          <w:tcPr>
            <w:tcW w:w="992" w:type="dxa"/>
            <w:tcBorders>
              <w:bottom w:val="single" w:sz="4" w:space="0" w:color="auto"/>
            </w:tcBorders>
            <w:vAlign w:val="center"/>
          </w:tcPr>
          <w:p w:rsidR="00805CF1" w:rsidRPr="009A2EDA" w:rsidRDefault="00805CF1" w:rsidP="003E1869">
            <w:pPr>
              <w:pStyle w:val="BodyText"/>
              <w:jc w:val="center"/>
              <w:rPr>
                <w:noProof/>
                <w:sz w:val="16"/>
              </w:rPr>
            </w:pPr>
          </w:p>
        </w:tc>
        <w:tc>
          <w:tcPr>
            <w:tcW w:w="1276" w:type="dxa"/>
            <w:tcBorders>
              <w:bottom w:val="single" w:sz="4" w:space="0" w:color="auto"/>
              <w:right w:val="single" w:sz="4" w:space="0" w:color="auto"/>
            </w:tcBorders>
            <w:vAlign w:val="center"/>
          </w:tcPr>
          <w:p w:rsidR="00805CF1" w:rsidRPr="009A2EDA" w:rsidRDefault="00805CF1" w:rsidP="003E1869">
            <w:pPr>
              <w:pStyle w:val="BodyText"/>
              <w:jc w:val="center"/>
              <w:rPr>
                <w:noProof/>
                <w:sz w:val="16"/>
              </w:rPr>
            </w:pPr>
          </w:p>
        </w:tc>
        <w:tc>
          <w:tcPr>
            <w:tcW w:w="1559" w:type="dxa"/>
            <w:tcBorders>
              <w:bottom w:val="single" w:sz="4" w:space="0" w:color="auto"/>
              <w:right w:val="single" w:sz="4" w:space="0" w:color="auto"/>
            </w:tcBorders>
            <w:vAlign w:val="center"/>
          </w:tcPr>
          <w:p w:rsidR="00805CF1" w:rsidRPr="009A2EDA" w:rsidRDefault="00805CF1" w:rsidP="003E1869">
            <w:pPr>
              <w:pStyle w:val="BodyText"/>
              <w:jc w:val="center"/>
              <w:rPr>
                <w:noProof/>
                <w:sz w:val="16"/>
              </w:rPr>
            </w:pPr>
          </w:p>
        </w:tc>
      </w:tr>
      <w:tr w:rsidR="0082628C" w:rsidRPr="009A2EDA" w:rsidTr="00551F5E">
        <w:trPr>
          <w:trHeight w:val="128"/>
        </w:trPr>
        <w:tc>
          <w:tcPr>
            <w:tcW w:w="851" w:type="dxa"/>
            <w:tcBorders>
              <w:bottom w:val="single" w:sz="4" w:space="0" w:color="auto"/>
            </w:tcBorders>
            <w:vAlign w:val="center"/>
          </w:tcPr>
          <w:p w:rsidR="0082628C" w:rsidRPr="009A2EDA" w:rsidRDefault="0082628C">
            <w:pPr>
              <w:jc w:val="right"/>
              <w:rPr>
                <w:sz w:val="14"/>
                <w:szCs w:val="18"/>
              </w:rPr>
            </w:pPr>
            <w:r>
              <w:rPr>
                <w:sz w:val="14"/>
                <w:szCs w:val="18"/>
              </w:rPr>
              <w:t>2.</w:t>
            </w:r>
          </w:p>
        </w:tc>
        <w:tc>
          <w:tcPr>
            <w:tcW w:w="2977" w:type="dxa"/>
            <w:tcBorders>
              <w:bottom w:val="single" w:sz="4" w:space="0" w:color="auto"/>
            </w:tcBorders>
          </w:tcPr>
          <w:p w:rsidR="0082628C" w:rsidRPr="0082628C" w:rsidRDefault="0082628C" w:rsidP="000E21CD">
            <w:pPr>
              <w:jc w:val="both"/>
              <w:rPr>
                <w:sz w:val="20"/>
                <w:szCs w:val="20"/>
                <w:lang w:val="sr-Cyrl-CS"/>
              </w:rPr>
            </w:pPr>
            <w:r w:rsidRPr="0082628C">
              <w:rPr>
                <w:sz w:val="20"/>
                <w:szCs w:val="20"/>
                <w:lang w:val="sr-Cyrl-CS"/>
              </w:rPr>
              <w:t xml:space="preserve">Ласер за аблацију зоне </w:t>
            </w:r>
            <w:r w:rsidRPr="0082628C">
              <w:rPr>
                <w:sz w:val="20"/>
                <w:szCs w:val="20"/>
                <w:lang w:val="en-US"/>
              </w:rPr>
              <w:t>pellucide</w:t>
            </w:r>
          </w:p>
        </w:tc>
        <w:tc>
          <w:tcPr>
            <w:tcW w:w="992" w:type="dxa"/>
            <w:tcBorders>
              <w:bottom w:val="single" w:sz="4" w:space="0" w:color="auto"/>
            </w:tcBorders>
            <w:vAlign w:val="center"/>
          </w:tcPr>
          <w:p w:rsidR="0082628C" w:rsidRPr="0082628C" w:rsidRDefault="0082628C">
            <w:pPr>
              <w:jc w:val="center"/>
              <w:rPr>
                <w:sz w:val="18"/>
                <w:szCs w:val="22"/>
                <w:lang w:val="sr-Latn-RS"/>
              </w:rPr>
            </w:pPr>
            <w:r>
              <w:rPr>
                <w:sz w:val="18"/>
                <w:szCs w:val="22"/>
                <w:lang w:val="sr-Latn-RS"/>
              </w:rPr>
              <w:t>ком</w:t>
            </w:r>
          </w:p>
        </w:tc>
        <w:tc>
          <w:tcPr>
            <w:tcW w:w="850" w:type="dxa"/>
            <w:tcBorders>
              <w:bottom w:val="single" w:sz="4" w:space="0" w:color="auto"/>
            </w:tcBorders>
            <w:vAlign w:val="center"/>
          </w:tcPr>
          <w:p w:rsidR="0082628C" w:rsidRDefault="0082628C">
            <w:pPr>
              <w:jc w:val="center"/>
              <w:rPr>
                <w:sz w:val="18"/>
                <w:szCs w:val="22"/>
                <w:lang w:val="sr-Cyrl-CS"/>
              </w:rPr>
            </w:pPr>
            <w:r>
              <w:rPr>
                <w:sz w:val="18"/>
                <w:szCs w:val="22"/>
                <w:lang w:val="sr-Cyrl-CS"/>
              </w:rPr>
              <w:t>1</w:t>
            </w:r>
          </w:p>
        </w:tc>
        <w:tc>
          <w:tcPr>
            <w:tcW w:w="1134" w:type="dxa"/>
            <w:tcBorders>
              <w:bottom w:val="single" w:sz="4" w:space="0" w:color="auto"/>
            </w:tcBorders>
            <w:vAlign w:val="center"/>
          </w:tcPr>
          <w:p w:rsidR="0082628C" w:rsidRPr="009A2EDA" w:rsidRDefault="0082628C" w:rsidP="003E1869">
            <w:pPr>
              <w:pStyle w:val="BodyText"/>
              <w:jc w:val="center"/>
              <w:rPr>
                <w:noProof/>
                <w:sz w:val="16"/>
              </w:rPr>
            </w:pPr>
          </w:p>
        </w:tc>
        <w:tc>
          <w:tcPr>
            <w:tcW w:w="993" w:type="dxa"/>
            <w:tcBorders>
              <w:bottom w:val="single" w:sz="4" w:space="0" w:color="auto"/>
            </w:tcBorders>
            <w:vAlign w:val="center"/>
          </w:tcPr>
          <w:p w:rsidR="0082628C" w:rsidRPr="009A2EDA" w:rsidRDefault="0082628C" w:rsidP="003E1869">
            <w:pPr>
              <w:pStyle w:val="BodyText"/>
              <w:jc w:val="center"/>
              <w:rPr>
                <w:noProof/>
                <w:sz w:val="16"/>
              </w:rPr>
            </w:pPr>
          </w:p>
        </w:tc>
        <w:tc>
          <w:tcPr>
            <w:tcW w:w="1417" w:type="dxa"/>
            <w:tcBorders>
              <w:bottom w:val="single" w:sz="4" w:space="0" w:color="auto"/>
            </w:tcBorders>
            <w:vAlign w:val="center"/>
          </w:tcPr>
          <w:p w:rsidR="0082628C" w:rsidRPr="009A2EDA" w:rsidRDefault="0082628C" w:rsidP="003E1869">
            <w:pPr>
              <w:pStyle w:val="BodyText"/>
              <w:jc w:val="center"/>
              <w:rPr>
                <w:noProof/>
                <w:sz w:val="16"/>
              </w:rPr>
            </w:pPr>
          </w:p>
        </w:tc>
        <w:tc>
          <w:tcPr>
            <w:tcW w:w="1418" w:type="dxa"/>
            <w:tcBorders>
              <w:bottom w:val="single" w:sz="4" w:space="0" w:color="auto"/>
            </w:tcBorders>
            <w:vAlign w:val="center"/>
          </w:tcPr>
          <w:p w:rsidR="0082628C" w:rsidRPr="009A2EDA" w:rsidRDefault="0082628C" w:rsidP="003E1869">
            <w:pPr>
              <w:pStyle w:val="BodyText"/>
              <w:jc w:val="center"/>
              <w:rPr>
                <w:noProof/>
                <w:sz w:val="16"/>
              </w:rPr>
            </w:pPr>
          </w:p>
        </w:tc>
        <w:tc>
          <w:tcPr>
            <w:tcW w:w="992" w:type="dxa"/>
            <w:tcBorders>
              <w:bottom w:val="single" w:sz="4" w:space="0" w:color="auto"/>
            </w:tcBorders>
            <w:vAlign w:val="center"/>
          </w:tcPr>
          <w:p w:rsidR="0082628C" w:rsidRPr="009A2EDA" w:rsidRDefault="0082628C" w:rsidP="003E1869">
            <w:pPr>
              <w:pStyle w:val="BodyText"/>
              <w:jc w:val="center"/>
              <w:rPr>
                <w:noProof/>
                <w:sz w:val="16"/>
              </w:rPr>
            </w:pPr>
          </w:p>
        </w:tc>
        <w:tc>
          <w:tcPr>
            <w:tcW w:w="1276" w:type="dxa"/>
            <w:tcBorders>
              <w:bottom w:val="single" w:sz="4" w:space="0" w:color="auto"/>
              <w:right w:val="single" w:sz="4" w:space="0" w:color="auto"/>
            </w:tcBorders>
            <w:vAlign w:val="center"/>
          </w:tcPr>
          <w:p w:rsidR="0082628C" w:rsidRPr="009A2EDA" w:rsidRDefault="0082628C" w:rsidP="003E1869">
            <w:pPr>
              <w:pStyle w:val="BodyText"/>
              <w:jc w:val="center"/>
              <w:rPr>
                <w:noProof/>
                <w:sz w:val="16"/>
              </w:rPr>
            </w:pPr>
          </w:p>
        </w:tc>
        <w:tc>
          <w:tcPr>
            <w:tcW w:w="1559" w:type="dxa"/>
            <w:tcBorders>
              <w:bottom w:val="single" w:sz="4" w:space="0" w:color="auto"/>
              <w:right w:val="single" w:sz="4" w:space="0" w:color="auto"/>
            </w:tcBorders>
            <w:vAlign w:val="center"/>
          </w:tcPr>
          <w:p w:rsidR="0082628C" w:rsidRPr="009A2EDA" w:rsidRDefault="0082628C" w:rsidP="003E1869">
            <w:pPr>
              <w:pStyle w:val="BodyText"/>
              <w:jc w:val="center"/>
              <w:rPr>
                <w:noProof/>
                <w:sz w:val="16"/>
              </w:rPr>
            </w:pPr>
          </w:p>
        </w:tc>
      </w:tr>
      <w:tr w:rsidR="003E1869" w:rsidRPr="009A2EDA" w:rsidTr="00C4178E">
        <w:trPr>
          <w:gridAfter w:val="4"/>
          <w:wAfter w:w="5245" w:type="dxa"/>
        </w:trPr>
        <w:tc>
          <w:tcPr>
            <w:tcW w:w="851" w:type="dxa"/>
            <w:tcBorders>
              <w:top w:val="single" w:sz="4" w:space="0" w:color="auto"/>
            </w:tcBorders>
            <w:vAlign w:val="center"/>
          </w:tcPr>
          <w:p w:rsidR="003E1869" w:rsidRPr="009A2EDA" w:rsidRDefault="003E1869" w:rsidP="003E1869">
            <w:pPr>
              <w:pStyle w:val="BodyText"/>
              <w:jc w:val="center"/>
              <w:rPr>
                <w:b/>
                <w:noProof/>
                <w:sz w:val="16"/>
              </w:rPr>
            </w:pPr>
            <w:r w:rsidRPr="009A2EDA">
              <w:rPr>
                <w:b/>
                <w:noProof/>
                <w:sz w:val="16"/>
              </w:rPr>
              <w:t>II</w:t>
            </w:r>
          </w:p>
        </w:tc>
        <w:tc>
          <w:tcPr>
            <w:tcW w:w="6946" w:type="dxa"/>
            <w:gridSpan w:val="5"/>
            <w:tcBorders>
              <w:top w:val="single" w:sz="4" w:space="0" w:color="auto"/>
            </w:tcBorders>
            <w:vAlign w:val="center"/>
          </w:tcPr>
          <w:p w:rsidR="003E1869" w:rsidRPr="009A2EDA" w:rsidRDefault="003E1869" w:rsidP="003E1869">
            <w:pPr>
              <w:pStyle w:val="BodyText"/>
              <w:jc w:val="right"/>
              <w:rPr>
                <w:b/>
                <w:noProof/>
                <w:sz w:val="16"/>
              </w:rPr>
            </w:pPr>
            <w:r w:rsidRPr="009A2EDA">
              <w:rPr>
                <w:b/>
                <w:noProof/>
                <w:sz w:val="16"/>
              </w:rPr>
              <w:t>Укупна цена понуде без ПДВ-а:</w:t>
            </w:r>
          </w:p>
        </w:tc>
        <w:tc>
          <w:tcPr>
            <w:tcW w:w="1417" w:type="dxa"/>
            <w:tcBorders>
              <w:top w:val="single" w:sz="4" w:space="0" w:color="auto"/>
              <w:bottom w:val="single" w:sz="4" w:space="0" w:color="auto"/>
              <w:right w:val="single" w:sz="4" w:space="0" w:color="auto"/>
            </w:tcBorders>
          </w:tcPr>
          <w:p w:rsidR="003E1869" w:rsidRPr="009A2EDA" w:rsidRDefault="003E1869" w:rsidP="003E1869">
            <w:pPr>
              <w:pStyle w:val="BodyText"/>
              <w:jc w:val="left"/>
              <w:rPr>
                <w:noProof/>
                <w:sz w:val="16"/>
              </w:rPr>
            </w:pPr>
          </w:p>
        </w:tc>
      </w:tr>
      <w:tr w:rsidR="003E1869" w:rsidRPr="009A2EDA" w:rsidTr="00C4178E">
        <w:trPr>
          <w:gridAfter w:val="4"/>
          <w:wAfter w:w="5245" w:type="dxa"/>
        </w:trPr>
        <w:tc>
          <w:tcPr>
            <w:tcW w:w="851" w:type="dxa"/>
            <w:tcBorders>
              <w:bottom w:val="single" w:sz="4" w:space="0" w:color="auto"/>
            </w:tcBorders>
            <w:vAlign w:val="center"/>
          </w:tcPr>
          <w:p w:rsidR="003E1869" w:rsidRPr="009A2EDA" w:rsidRDefault="003E1869" w:rsidP="003E1869">
            <w:pPr>
              <w:pStyle w:val="BodyText"/>
              <w:jc w:val="center"/>
              <w:rPr>
                <w:b/>
                <w:noProof/>
                <w:sz w:val="16"/>
              </w:rPr>
            </w:pPr>
            <w:r w:rsidRPr="009A2EDA">
              <w:rPr>
                <w:b/>
                <w:noProof/>
                <w:sz w:val="16"/>
              </w:rPr>
              <w:t>III</w:t>
            </w:r>
          </w:p>
        </w:tc>
        <w:tc>
          <w:tcPr>
            <w:tcW w:w="6946" w:type="dxa"/>
            <w:gridSpan w:val="5"/>
            <w:tcBorders>
              <w:bottom w:val="single" w:sz="4" w:space="0" w:color="auto"/>
            </w:tcBorders>
            <w:vAlign w:val="center"/>
          </w:tcPr>
          <w:p w:rsidR="003E1869" w:rsidRPr="009A2EDA" w:rsidRDefault="003E1869" w:rsidP="003E1869">
            <w:pPr>
              <w:pStyle w:val="BodyText"/>
              <w:jc w:val="right"/>
              <w:rPr>
                <w:b/>
                <w:noProof/>
                <w:sz w:val="16"/>
              </w:rPr>
            </w:pPr>
            <w:r w:rsidRPr="009A2EDA">
              <w:rPr>
                <w:b/>
                <w:noProof/>
                <w:sz w:val="16"/>
              </w:rPr>
              <w:t>ПДВ:</w:t>
            </w:r>
          </w:p>
        </w:tc>
        <w:tc>
          <w:tcPr>
            <w:tcW w:w="1417" w:type="dxa"/>
            <w:tcBorders>
              <w:bottom w:val="single" w:sz="4" w:space="0" w:color="auto"/>
              <w:right w:val="single" w:sz="4" w:space="0" w:color="auto"/>
            </w:tcBorders>
          </w:tcPr>
          <w:p w:rsidR="003E1869" w:rsidRPr="009A2EDA" w:rsidRDefault="003E1869" w:rsidP="003E1869">
            <w:pPr>
              <w:pStyle w:val="BodyText"/>
              <w:jc w:val="left"/>
              <w:rPr>
                <w:noProof/>
                <w:sz w:val="16"/>
              </w:rPr>
            </w:pPr>
          </w:p>
        </w:tc>
      </w:tr>
      <w:tr w:rsidR="003E1869" w:rsidRPr="009A2EDA" w:rsidTr="00C4178E">
        <w:trPr>
          <w:gridAfter w:val="4"/>
          <w:wAfter w:w="5245" w:type="dxa"/>
        </w:trPr>
        <w:tc>
          <w:tcPr>
            <w:tcW w:w="851" w:type="dxa"/>
            <w:tcBorders>
              <w:bottom w:val="single" w:sz="4" w:space="0" w:color="auto"/>
            </w:tcBorders>
            <w:vAlign w:val="center"/>
          </w:tcPr>
          <w:p w:rsidR="003E1869" w:rsidRPr="009A2EDA" w:rsidRDefault="003E1869" w:rsidP="003E1869">
            <w:pPr>
              <w:pStyle w:val="BodyText"/>
              <w:jc w:val="center"/>
              <w:rPr>
                <w:b/>
                <w:noProof/>
                <w:sz w:val="16"/>
              </w:rPr>
            </w:pPr>
            <w:r w:rsidRPr="009A2EDA">
              <w:rPr>
                <w:b/>
                <w:noProof/>
                <w:sz w:val="16"/>
              </w:rPr>
              <w:t>IV</w:t>
            </w:r>
          </w:p>
        </w:tc>
        <w:tc>
          <w:tcPr>
            <w:tcW w:w="6946" w:type="dxa"/>
            <w:gridSpan w:val="5"/>
            <w:tcBorders>
              <w:bottom w:val="single" w:sz="4" w:space="0" w:color="auto"/>
            </w:tcBorders>
            <w:vAlign w:val="center"/>
          </w:tcPr>
          <w:p w:rsidR="003E1869" w:rsidRPr="009A2EDA" w:rsidRDefault="003E1869" w:rsidP="003E1869">
            <w:pPr>
              <w:pStyle w:val="BodyText"/>
              <w:jc w:val="right"/>
              <w:rPr>
                <w:b/>
                <w:noProof/>
                <w:sz w:val="16"/>
              </w:rPr>
            </w:pPr>
            <w:r w:rsidRPr="009A2EDA">
              <w:rPr>
                <w:b/>
                <w:noProof/>
                <w:sz w:val="16"/>
              </w:rPr>
              <w:t>Укупна цена понуде са ПДВ-ом:</w:t>
            </w:r>
          </w:p>
        </w:tc>
        <w:tc>
          <w:tcPr>
            <w:tcW w:w="1417" w:type="dxa"/>
            <w:tcBorders>
              <w:bottom w:val="single" w:sz="4" w:space="0" w:color="auto"/>
              <w:right w:val="single" w:sz="4" w:space="0" w:color="auto"/>
            </w:tcBorders>
          </w:tcPr>
          <w:p w:rsidR="003E1869" w:rsidRPr="009A2EDA" w:rsidRDefault="003E1869" w:rsidP="003E1869">
            <w:pPr>
              <w:pStyle w:val="BodyText"/>
              <w:jc w:val="left"/>
              <w:rPr>
                <w:noProof/>
                <w:sz w:val="16"/>
              </w:rPr>
            </w:pPr>
          </w:p>
        </w:tc>
      </w:tr>
    </w:tbl>
    <w:p w:rsidR="00AE16B6" w:rsidRDefault="00AE16B6" w:rsidP="003E1869">
      <w:pPr>
        <w:pStyle w:val="BodyText"/>
        <w:rPr>
          <w:noProof/>
          <w:sz w:val="20"/>
          <w:szCs w:val="24"/>
          <w:lang w:val="sr-Cyrl-CS"/>
        </w:rPr>
      </w:pPr>
    </w:p>
    <w:p w:rsidR="003158FF" w:rsidRPr="009A2EDA" w:rsidRDefault="003E1869" w:rsidP="003E1869">
      <w:pPr>
        <w:pStyle w:val="BodyText"/>
        <w:rPr>
          <w:noProof/>
          <w:sz w:val="20"/>
          <w:szCs w:val="24"/>
        </w:rPr>
      </w:pPr>
      <w:r w:rsidRPr="009A2EDA">
        <w:rPr>
          <w:noProof/>
          <w:sz w:val="20"/>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AE16B6" w:rsidRDefault="00AE16B6" w:rsidP="003E1869">
      <w:pPr>
        <w:pStyle w:val="BodyText"/>
        <w:rPr>
          <w:noProof/>
          <w:sz w:val="20"/>
          <w:szCs w:val="24"/>
          <w:lang w:val="sr-Cyrl-CS"/>
        </w:rPr>
      </w:pPr>
    </w:p>
    <w:p w:rsidR="003E1869" w:rsidRPr="009A2EDA" w:rsidRDefault="003E1869" w:rsidP="003E1869">
      <w:pPr>
        <w:pStyle w:val="BodyText"/>
        <w:rPr>
          <w:noProof/>
          <w:sz w:val="20"/>
          <w:szCs w:val="24"/>
        </w:rPr>
      </w:pPr>
      <w:r w:rsidRPr="009A2EDA">
        <w:rPr>
          <w:noProof/>
          <w:sz w:val="20"/>
          <w:szCs w:val="24"/>
        </w:rPr>
        <w:t>Обавезе из своје понуде ћу извршити (заокружити начин како ће се обавезе из понуде извршити):</w:t>
      </w:r>
    </w:p>
    <w:p w:rsidR="003E1869" w:rsidRPr="009A2EDA" w:rsidRDefault="003E1869" w:rsidP="003E1869">
      <w:pPr>
        <w:pStyle w:val="BodyText"/>
        <w:rPr>
          <w:noProof/>
          <w:sz w:val="20"/>
          <w:szCs w:val="24"/>
        </w:rPr>
      </w:pPr>
    </w:p>
    <w:p w:rsidR="003E1869" w:rsidRPr="009A2EDA" w:rsidRDefault="003E1869" w:rsidP="00E45EC0">
      <w:pPr>
        <w:pStyle w:val="BodyText"/>
        <w:numPr>
          <w:ilvl w:val="0"/>
          <w:numId w:val="10"/>
        </w:numPr>
        <w:rPr>
          <w:noProof/>
          <w:sz w:val="20"/>
          <w:szCs w:val="24"/>
        </w:rPr>
      </w:pPr>
      <w:r w:rsidRPr="009A2EDA">
        <w:rPr>
          <w:noProof/>
          <w:sz w:val="20"/>
          <w:szCs w:val="24"/>
        </w:rPr>
        <w:t>Самостално</w:t>
      </w:r>
    </w:p>
    <w:p w:rsidR="003E1869" w:rsidRPr="009A2EDA" w:rsidRDefault="003E1869" w:rsidP="00E45EC0">
      <w:pPr>
        <w:pStyle w:val="BodyText"/>
        <w:numPr>
          <w:ilvl w:val="0"/>
          <w:numId w:val="10"/>
        </w:numPr>
        <w:rPr>
          <w:noProof/>
          <w:sz w:val="20"/>
          <w:szCs w:val="24"/>
        </w:rPr>
      </w:pPr>
      <w:r w:rsidRPr="009A2EDA">
        <w:rPr>
          <w:noProof/>
          <w:sz w:val="20"/>
          <w:szCs w:val="24"/>
        </w:rPr>
        <w:t>Заједничка понуда (навести ко су учесници у заједничкој понуди):_______________________________________</w:t>
      </w:r>
    </w:p>
    <w:p w:rsidR="003E1869" w:rsidRPr="009A2EDA" w:rsidRDefault="003E1869" w:rsidP="00E45EC0">
      <w:pPr>
        <w:pStyle w:val="BodyText"/>
        <w:numPr>
          <w:ilvl w:val="0"/>
          <w:numId w:val="10"/>
        </w:numPr>
        <w:rPr>
          <w:noProof/>
          <w:sz w:val="20"/>
          <w:szCs w:val="24"/>
        </w:rPr>
      </w:pPr>
      <w:r w:rsidRPr="009A2EDA">
        <w:rPr>
          <w:noProof/>
          <w:sz w:val="20"/>
          <w:szCs w:val="24"/>
        </w:rPr>
        <w:t>Понуда са подизвођачима (навести ко су подизвођачи):________________________________________________</w:t>
      </w:r>
    </w:p>
    <w:p w:rsidR="003E1869" w:rsidRPr="009A2EDA" w:rsidRDefault="003E1869" w:rsidP="003E1869">
      <w:pPr>
        <w:pStyle w:val="BodyText"/>
        <w:rPr>
          <w:noProof/>
          <w:sz w:val="20"/>
          <w:szCs w:val="24"/>
        </w:rPr>
      </w:pPr>
    </w:p>
    <w:p w:rsidR="000D3FA3" w:rsidRPr="002B462A" w:rsidRDefault="000D3FA3" w:rsidP="000D3FA3">
      <w:pPr>
        <w:pStyle w:val="BodyText"/>
        <w:rPr>
          <w:noProof/>
          <w:sz w:val="20"/>
        </w:rPr>
      </w:pPr>
      <w:r w:rsidRPr="002B462A">
        <w:rPr>
          <w:noProof/>
          <w:sz w:val="20"/>
        </w:rPr>
        <w:t>Рок испоруке:_____________________________</w:t>
      </w:r>
      <w:r w:rsidRPr="002B462A">
        <w:rPr>
          <w:noProof/>
          <w:sz w:val="20"/>
        </w:rPr>
        <w:tab/>
      </w:r>
      <w:r w:rsidRPr="002B462A">
        <w:rPr>
          <w:noProof/>
          <w:sz w:val="20"/>
        </w:rPr>
        <w:tab/>
      </w:r>
      <w:r w:rsidRPr="002B462A">
        <w:rPr>
          <w:noProof/>
          <w:sz w:val="20"/>
        </w:rPr>
        <w:tab/>
      </w:r>
      <w:r w:rsidRPr="002B462A">
        <w:rPr>
          <w:noProof/>
          <w:sz w:val="20"/>
        </w:rPr>
        <w:tab/>
      </w:r>
      <w:r w:rsidRPr="002B462A">
        <w:rPr>
          <w:noProof/>
          <w:sz w:val="20"/>
        </w:rPr>
        <w:tab/>
        <w:t>Рок важења понуде:______________________</w:t>
      </w:r>
    </w:p>
    <w:p w:rsidR="000D3FA3" w:rsidRPr="002B462A" w:rsidRDefault="000D3FA3" w:rsidP="000D3FA3">
      <w:pPr>
        <w:pStyle w:val="BodyText"/>
        <w:rPr>
          <w:noProof/>
          <w:sz w:val="20"/>
        </w:rPr>
      </w:pPr>
      <w:r w:rsidRPr="002B462A">
        <w:rPr>
          <w:noProof/>
          <w:sz w:val="20"/>
        </w:rPr>
        <w:t>Начин и услови плаћања:____________________</w:t>
      </w:r>
      <w:r w:rsidRPr="002B462A">
        <w:rPr>
          <w:noProof/>
          <w:sz w:val="20"/>
        </w:rPr>
        <w:tab/>
        <w:t xml:space="preserve">                           М.П.  </w:t>
      </w:r>
      <w:r w:rsidRPr="002B462A">
        <w:rPr>
          <w:noProof/>
          <w:sz w:val="20"/>
        </w:rPr>
        <w:tab/>
      </w:r>
      <w:r w:rsidR="00AC5A12">
        <w:rPr>
          <w:noProof/>
          <w:sz w:val="20"/>
        </w:rPr>
        <w:t xml:space="preserve">              </w:t>
      </w:r>
      <w:r w:rsidRPr="002B462A">
        <w:rPr>
          <w:noProof/>
          <w:sz w:val="20"/>
        </w:rPr>
        <w:t>Датум:_________________________________</w:t>
      </w:r>
    </w:p>
    <w:p w:rsidR="000D3FA3" w:rsidRDefault="00AC5A12" w:rsidP="000D3FA3">
      <w:pPr>
        <w:pStyle w:val="BodyText"/>
        <w:rPr>
          <w:noProof/>
          <w:szCs w:val="24"/>
        </w:rPr>
      </w:pPr>
      <w:r>
        <w:rPr>
          <w:noProof/>
          <w:sz w:val="20"/>
        </w:rPr>
        <w:t>Посебне</w:t>
      </w:r>
      <w:r w:rsidR="00EF04AD">
        <w:rPr>
          <w:noProof/>
          <w:sz w:val="20"/>
        </w:rPr>
        <w:t xml:space="preserve"> </w:t>
      </w:r>
      <w:r w:rsidRPr="002B462A">
        <w:rPr>
          <w:noProof/>
          <w:sz w:val="20"/>
        </w:rPr>
        <w:t>напомене:_________________________</w:t>
      </w:r>
      <w:r>
        <w:rPr>
          <w:noProof/>
          <w:sz w:val="20"/>
          <w:lang w:val="sr-Cyrl-CS"/>
        </w:rPr>
        <w:t xml:space="preserve">                             </w:t>
      </w:r>
      <w:r w:rsidR="00EF04AD">
        <w:rPr>
          <w:noProof/>
          <w:sz w:val="20"/>
          <w:lang w:val="sr-Cyrl-CS"/>
        </w:rPr>
        <w:t xml:space="preserve">                               </w:t>
      </w:r>
      <w:r>
        <w:rPr>
          <w:noProof/>
          <w:sz w:val="20"/>
          <w:lang w:val="sr-Cyrl-CS"/>
        </w:rPr>
        <w:t xml:space="preserve"> </w:t>
      </w:r>
      <w:r w:rsidRPr="002B462A">
        <w:rPr>
          <w:noProof/>
          <w:sz w:val="20"/>
        </w:rPr>
        <w:t>Потпис:________________________________</w:t>
      </w:r>
      <w:r>
        <w:rPr>
          <w:noProof/>
          <w:sz w:val="20"/>
          <w:lang w:val="sr-Cyrl-CS"/>
        </w:rPr>
        <w:t xml:space="preserve">                                                                             </w:t>
      </w:r>
    </w:p>
    <w:p w:rsidR="000D3FA3" w:rsidRPr="002B462A" w:rsidRDefault="000D3FA3" w:rsidP="000D3FA3">
      <w:pPr>
        <w:pStyle w:val="BodyText"/>
        <w:rPr>
          <w:noProof/>
          <w:sz w:val="20"/>
          <w:lang w:val="sr-Cyrl-CS"/>
        </w:rPr>
      </w:pPr>
      <w:r w:rsidRPr="002B462A">
        <w:rPr>
          <w:noProof/>
          <w:sz w:val="20"/>
        </w:rPr>
        <w:tab/>
      </w:r>
      <w:r w:rsidRPr="002B462A">
        <w:rPr>
          <w:noProof/>
          <w:sz w:val="20"/>
        </w:rPr>
        <w:tab/>
        <w:t xml:space="preserve">            </w:t>
      </w:r>
      <w:r w:rsidRPr="002B462A">
        <w:rPr>
          <w:noProof/>
          <w:sz w:val="20"/>
        </w:rPr>
        <w:tab/>
      </w:r>
      <w:r w:rsidRPr="002B462A">
        <w:rPr>
          <w:noProof/>
          <w:sz w:val="20"/>
        </w:rPr>
        <w:tab/>
      </w:r>
    </w:p>
    <w:p w:rsidR="00AE16B6" w:rsidRDefault="00AE16B6" w:rsidP="007A7025">
      <w:pPr>
        <w:pStyle w:val="BodyText"/>
        <w:rPr>
          <w:noProof/>
          <w:sz w:val="20"/>
          <w:lang w:val="sr-Cyrl-CS"/>
        </w:rPr>
      </w:pPr>
    </w:p>
    <w:p w:rsidR="00AE16B6" w:rsidRPr="00AE16B6" w:rsidRDefault="00AE16B6" w:rsidP="007A7025">
      <w:pPr>
        <w:pStyle w:val="BodyText"/>
        <w:rPr>
          <w:noProof/>
          <w:sz w:val="20"/>
          <w:lang w:val="sr-Cyrl-CS"/>
        </w:rPr>
      </w:pPr>
    </w:p>
    <w:p w:rsidR="001A72A5" w:rsidRPr="00AE16B6" w:rsidRDefault="00E31E0F" w:rsidP="00AB39E7">
      <w:pPr>
        <w:rPr>
          <w:b/>
          <w:noProof/>
          <w:sz w:val="20"/>
          <w:szCs w:val="20"/>
          <w:lang w:val="sr-Cyrl-CS"/>
        </w:rPr>
      </w:pPr>
      <w:r w:rsidRPr="00EF53C3">
        <w:rPr>
          <w:noProof/>
          <w:sz w:val="20"/>
          <w:szCs w:val="20"/>
          <w:lang w:val="sl-SI"/>
        </w:rPr>
        <w:t xml:space="preserve">        </w:t>
      </w:r>
    </w:p>
    <w:p w:rsidR="001A72A5" w:rsidRDefault="001A72A5" w:rsidP="00AB39E7">
      <w:pPr>
        <w:rPr>
          <w:b/>
          <w:noProof/>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A72A5" w:rsidRPr="00DA286C" w:rsidTr="00C3047E">
        <w:trPr>
          <w:jc w:val="center"/>
        </w:trPr>
        <w:tc>
          <w:tcPr>
            <w:tcW w:w="12312" w:type="dxa"/>
            <w:gridSpan w:val="6"/>
          </w:tcPr>
          <w:p w:rsidR="001A72A5" w:rsidRPr="00FF74CE" w:rsidRDefault="001A72A5" w:rsidP="00200023">
            <w:pPr>
              <w:pStyle w:val="Heading2"/>
              <w:rPr>
                <w:noProof/>
              </w:rPr>
            </w:pPr>
            <w:r w:rsidRPr="00FF74CE">
              <w:rPr>
                <w:noProof/>
              </w:rPr>
              <w:br w:type="page"/>
            </w:r>
            <w:bookmarkStart w:id="87" w:name="_Toc369257449"/>
            <w:bookmarkStart w:id="88" w:name="_Toc384815867"/>
            <w:bookmarkStart w:id="89" w:name="_Toc387390137"/>
            <w:bookmarkStart w:id="90" w:name="_Toc388605931"/>
            <w:bookmarkStart w:id="91" w:name="_Toc390077630"/>
            <w:bookmarkStart w:id="92" w:name="_Toc390077671"/>
            <w:bookmarkStart w:id="93" w:name="_Toc390166643"/>
            <w:r w:rsidR="00200023">
              <w:rPr>
                <w:noProof/>
                <w:lang w:val="sr-Cyrl-CS"/>
              </w:rPr>
              <w:t>13</w:t>
            </w:r>
            <w:r>
              <w:rPr>
                <w:noProof/>
                <w:lang w:val="sr-Cyrl-CS"/>
              </w:rPr>
              <w:t xml:space="preserve">. </w:t>
            </w:r>
            <w:r w:rsidRPr="00FF74CE">
              <w:rPr>
                <w:noProof/>
              </w:rPr>
              <w:t>ОПШТИ ПОДАЦИ О ПОНУЂАЧУ ИЗ ГРУПЕ ПОНУЂАЧА</w:t>
            </w:r>
            <w:bookmarkEnd w:id="87"/>
            <w:bookmarkEnd w:id="88"/>
            <w:bookmarkEnd w:id="89"/>
            <w:bookmarkEnd w:id="90"/>
            <w:bookmarkEnd w:id="91"/>
            <w:bookmarkEnd w:id="92"/>
            <w:bookmarkEnd w:id="93"/>
          </w:p>
        </w:tc>
      </w:tr>
      <w:tr w:rsidR="001A72A5" w:rsidRPr="00FF74CE" w:rsidTr="00C3047E">
        <w:trPr>
          <w:jc w:val="center"/>
        </w:trPr>
        <w:tc>
          <w:tcPr>
            <w:tcW w:w="690" w:type="dxa"/>
            <w:vAlign w:val="center"/>
          </w:tcPr>
          <w:p w:rsidR="001A72A5" w:rsidRPr="001A72A5" w:rsidRDefault="001A72A5" w:rsidP="00C3047E">
            <w:pPr>
              <w:jc w:val="center"/>
              <w:rPr>
                <w:b/>
                <w:noProof/>
                <w:sz w:val="22"/>
                <w:szCs w:val="22"/>
              </w:rPr>
            </w:pPr>
            <w:r w:rsidRPr="001A72A5">
              <w:rPr>
                <w:b/>
                <w:noProof/>
                <w:sz w:val="22"/>
                <w:szCs w:val="22"/>
              </w:rPr>
              <w:t>Р.бр</w:t>
            </w:r>
          </w:p>
        </w:tc>
        <w:tc>
          <w:tcPr>
            <w:tcW w:w="3324" w:type="dxa"/>
            <w:vAlign w:val="center"/>
          </w:tcPr>
          <w:p w:rsidR="001A72A5" w:rsidRPr="001A72A5" w:rsidRDefault="001A72A5" w:rsidP="00C3047E">
            <w:pPr>
              <w:jc w:val="center"/>
              <w:rPr>
                <w:b/>
                <w:noProof/>
                <w:sz w:val="22"/>
                <w:szCs w:val="22"/>
              </w:rPr>
            </w:pPr>
            <w:r w:rsidRPr="001A72A5">
              <w:rPr>
                <w:b/>
                <w:noProof/>
                <w:sz w:val="22"/>
                <w:szCs w:val="22"/>
              </w:rPr>
              <w:t>Пословно име или скраћени назив из одговарајућег регистра</w:t>
            </w:r>
          </w:p>
        </w:tc>
        <w:tc>
          <w:tcPr>
            <w:tcW w:w="2270" w:type="dxa"/>
            <w:vAlign w:val="center"/>
          </w:tcPr>
          <w:p w:rsidR="001A72A5" w:rsidRPr="001A72A5" w:rsidRDefault="001A72A5" w:rsidP="00C3047E">
            <w:pPr>
              <w:jc w:val="center"/>
              <w:rPr>
                <w:b/>
                <w:noProof/>
                <w:sz w:val="22"/>
                <w:szCs w:val="22"/>
              </w:rPr>
            </w:pPr>
            <w:r w:rsidRPr="001A72A5">
              <w:rPr>
                <w:b/>
                <w:noProof/>
                <w:sz w:val="22"/>
                <w:szCs w:val="22"/>
              </w:rPr>
              <w:t>Адреса седишта</w:t>
            </w:r>
          </w:p>
        </w:tc>
        <w:tc>
          <w:tcPr>
            <w:tcW w:w="1697" w:type="dxa"/>
            <w:vAlign w:val="center"/>
          </w:tcPr>
          <w:p w:rsidR="001A72A5" w:rsidRPr="001A72A5" w:rsidRDefault="001A72A5" w:rsidP="00C3047E">
            <w:pPr>
              <w:jc w:val="center"/>
              <w:rPr>
                <w:b/>
                <w:noProof/>
                <w:sz w:val="22"/>
                <w:szCs w:val="22"/>
              </w:rPr>
            </w:pPr>
            <w:r w:rsidRPr="001A72A5">
              <w:rPr>
                <w:b/>
                <w:noProof/>
                <w:sz w:val="22"/>
                <w:szCs w:val="22"/>
              </w:rPr>
              <w:t>Матични број</w:t>
            </w:r>
          </w:p>
        </w:tc>
        <w:tc>
          <w:tcPr>
            <w:tcW w:w="2284" w:type="dxa"/>
            <w:vAlign w:val="center"/>
          </w:tcPr>
          <w:p w:rsidR="001A72A5" w:rsidRPr="001A72A5" w:rsidRDefault="001A72A5" w:rsidP="00C3047E">
            <w:pPr>
              <w:jc w:val="center"/>
              <w:rPr>
                <w:b/>
                <w:noProof/>
                <w:sz w:val="22"/>
                <w:szCs w:val="22"/>
              </w:rPr>
            </w:pPr>
            <w:r w:rsidRPr="001A72A5">
              <w:rPr>
                <w:b/>
                <w:noProof/>
                <w:sz w:val="22"/>
                <w:szCs w:val="22"/>
              </w:rPr>
              <w:t>Порески идентификациони број</w:t>
            </w:r>
          </w:p>
        </w:tc>
        <w:tc>
          <w:tcPr>
            <w:tcW w:w="2047" w:type="dxa"/>
            <w:vAlign w:val="center"/>
          </w:tcPr>
          <w:p w:rsidR="001A72A5" w:rsidRPr="001A72A5" w:rsidRDefault="001A72A5" w:rsidP="00C3047E">
            <w:pPr>
              <w:jc w:val="center"/>
              <w:rPr>
                <w:b/>
                <w:noProof/>
                <w:sz w:val="22"/>
                <w:szCs w:val="22"/>
              </w:rPr>
            </w:pPr>
            <w:r w:rsidRPr="001A72A5">
              <w:rPr>
                <w:b/>
                <w:noProof/>
                <w:sz w:val="22"/>
                <w:szCs w:val="22"/>
              </w:rPr>
              <w:t>Име особе за контакт</w:t>
            </w: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1</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2</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3</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4</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5</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6</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7</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8</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9</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10</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bl>
    <w:p w:rsidR="001A72A5" w:rsidRDefault="001A72A5" w:rsidP="00AB39E7">
      <w:pPr>
        <w:rPr>
          <w:b/>
          <w:noProof/>
          <w:lang w:val="sr-Cyrl-CS"/>
        </w:rPr>
      </w:pPr>
    </w:p>
    <w:p w:rsidR="001A72A5" w:rsidRDefault="001A72A5" w:rsidP="00AB39E7">
      <w:pPr>
        <w:rPr>
          <w:b/>
          <w:noProof/>
          <w:lang w:val="sr-Cyrl-CS"/>
        </w:rPr>
      </w:pPr>
    </w:p>
    <w:p w:rsidR="001A72A5" w:rsidRDefault="001A72A5" w:rsidP="00AB39E7">
      <w:pPr>
        <w:rPr>
          <w:b/>
          <w:noProof/>
          <w:lang w:val="sr-Cyrl-CS"/>
        </w:rPr>
      </w:pPr>
    </w:p>
    <w:p w:rsidR="001A72A5" w:rsidRPr="00FF74CE" w:rsidRDefault="001A72A5" w:rsidP="001A72A5">
      <w:pPr>
        <w:ind w:firstLine="720"/>
        <w:rPr>
          <w:b/>
          <w:noProof/>
        </w:rPr>
      </w:pPr>
      <w:r w:rsidRPr="00FF74CE">
        <w:rPr>
          <w:b/>
          <w:noProof/>
        </w:rPr>
        <w:t>НАПОМЕНЕ:</w:t>
      </w:r>
    </w:p>
    <w:p w:rsidR="001A72A5" w:rsidRPr="00FF74CE" w:rsidRDefault="001A72A5" w:rsidP="001A72A5">
      <w:pPr>
        <w:ind w:firstLine="720"/>
        <w:rPr>
          <w:noProof/>
        </w:rPr>
      </w:pPr>
      <w:r w:rsidRPr="00FF74CE">
        <w:rPr>
          <w:noProof/>
        </w:rPr>
        <w:t xml:space="preserve">Понуђач доставља уколико је у Обрасцу понуде заокружио </w:t>
      </w:r>
      <w:r w:rsidRPr="00FF74CE">
        <w:rPr>
          <w:b/>
          <w:noProof/>
        </w:rPr>
        <w:t>“2”.</w:t>
      </w:r>
    </w:p>
    <w:p w:rsidR="001A72A5" w:rsidRPr="00FF74CE" w:rsidRDefault="001A72A5" w:rsidP="001A72A5">
      <w:pPr>
        <w:ind w:firstLine="720"/>
        <w:rPr>
          <w:noProof/>
        </w:rPr>
      </w:pPr>
      <w:r w:rsidRPr="00FF74CE">
        <w:rPr>
          <w:noProof/>
        </w:rPr>
        <w:t>Образац копирати, уколико има више понуђача</w:t>
      </w:r>
    </w:p>
    <w:p w:rsidR="001A72A5" w:rsidRDefault="001A72A5" w:rsidP="00AB39E7">
      <w:pPr>
        <w:rPr>
          <w:b/>
          <w:noProof/>
          <w:lang w:val="sr-Cyrl-CS"/>
        </w:rPr>
      </w:pPr>
    </w:p>
    <w:p w:rsidR="001A72A5" w:rsidRDefault="001A72A5" w:rsidP="00AB39E7">
      <w:pPr>
        <w:rPr>
          <w:b/>
          <w:noProof/>
          <w:lang w:val="sr-Cyrl-CS"/>
        </w:rPr>
      </w:pPr>
    </w:p>
    <w:p w:rsidR="001A72A5" w:rsidRDefault="001A72A5" w:rsidP="00AB39E7">
      <w:pPr>
        <w:rPr>
          <w:b/>
          <w:noProof/>
          <w:lang w:val="sr-Cyrl-CS"/>
        </w:rPr>
      </w:pPr>
    </w:p>
    <w:p w:rsidR="001A72A5" w:rsidRDefault="001A72A5" w:rsidP="00AB39E7">
      <w:pPr>
        <w:rPr>
          <w:b/>
          <w:noProof/>
          <w:lang w:val="sr-Cyrl-CS"/>
        </w:rPr>
      </w:pPr>
    </w:p>
    <w:p w:rsidR="001A72A5" w:rsidRDefault="001A72A5" w:rsidP="00AB39E7">
      <w:pPr>
        <w:rPr>
          <w:b/>
          <w:noProof/>
          <w:lang w:val="sr-Cyrl-CS"/>
        </w:rPr>
      </w:pPr>
    </w:p>
    <w:tbl>
      <w:tblPr>
        <w:tblStyle w:val="TableGrid"/>
        <w:tblpPr w:leftFromText="180" w:rightFromText="180" w:vertAnchor="text" w:horzAnchor="page" w:tblpX="3118"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D04260" w:rsidRPr="008B7475" w:rsidTr="00D04260">
        <w:tc>
          <w:tcPr>
            <w:tcW w:w="3182" w:type="dxa"/>
            <w:tcBorders>
              <w:bottom w:val="single" w:sz="4" w:space="0" w:color="auto"/>
            </w:tcBorders>
          </w:tcPr>
          <w:p w:rsidR="00D04260" w:rsidRPr="008B7475" w:rsidRDefault="00D04260" w:rsidP="00D04260">
            <w:pPr>
              <w:jc w:val="center"/>
              <w:rPr>
                <w:noProof/>
                <w:highlight w:val="yellow"/>
              </w:rPr>
            </w:pPr>
          </w:p>
        </w:tc>
        <w:tc>
          <w:tcPr>
            <w:tcW w:w="2708" w:type="dxa"/>
          </w:tcPr>
          <w:p w:rsidR="00D04260" w:rsidRPr="008B7475" w:rsidRDefault="00D04260" w:rsidP="00D04260">
            <w:pPr>
              <w:rPr>
                <w:noProof/>
                <w:highlight w:val="yellow"/>
              </w:rPr>
            </w:pPr>
          </w:p>
        </w:tc>
        <w:tc>
          <w:tcPr>
            <w:tcW w:w="3290" w:type="dxa"/>
            <w:tcBorders>
              <w:bottom w:val="single" w:sz="4" w:space="0" w:color="auto"/>
            </w:tcBorders>
          </w:tcPr>
          <w:p w:rsidR="00D04260" w:rsidRPr="008B7475" w:rsidRDefault="00D04260" w:rsidP="00D04260">
            <w:pPr>
              <w:rPr>
                <w:noProof/>
                <w:highlight w:val="yellow"/>
              </w:rPr>
            </w:pPr>
          </w:p>
        </w:tc>
      </w:tr>
      <w:tr w:rsidR="00D04260" w:rsidRPr="008B7475" w:rsidTr="00D04260">
        <w:tc>
          <w:tcPr>
            <w:tcW w:w="3182" w:type="dxa"/>
            <w:tcBorders>
              <w:top w:val="single" w:sz="4" w:space="0" w:color="auto"/>
            </w:tcBorders>
          </w:tcPr>
          <w:p w:rsidR="00D04260" w:rsidRPr="008B7475" w:rsidRDefault="00D04260" w:rsidP="00D04260">
            <w:pPr>
              <w:jc w:val="center"/>
              <w:rPr>
                <w:noProof/>
                <w:highlight w:val="yellow"/>
              </w:rPr>
            </w:pPr>
            <w:r>
              <w:rPr>
                <w:noProof/>
              </w:rPr>
              <w:t>НАЗИВ</w:t>
            </w:r>
            <w:r w:rsidRPr="008B7475">
              <w:rPr>
                <w:noProof/>
              </w:rPr>
              <w:t xml:space="preserve"> </w:t>
            </w:r>
            <w:r>
              <w:rPr>
                <w:noProof/>
              </w:rPr>
              <w:t>ПОНУЂАЧА</w:t>
            </w:r>
          </w:p>
        </w:tc>
        <w:tc>
          <w:tcPr>
            <w:tcW w:w="2708" w:type="dxa"/>
          </w:tcPr>
          <w:p w:rsidR="00D04260" w:rsidRPr="008B7475" w:rsidRDefault="00D04260" w:rsidP="00D04260">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D04260" w:rsidRPr="008B7475" w:rsidRDefault="00D04260" w:rsidP="00D04260">
            <w:pPr>
              <w:jc w:val="center"/>
              <w:rPr>
                <w:noProof/>
                <w:highlight w:val="yellow"/>
              </w:rPr>
            </w:pPr>
            <w:r>
              <w:rPr>
                <w:noProof/>
              </w:rPr>
              <w:t>ПОТПИС</w:t>
            </w:r>
            <w:r w:rsidRPr="008B7475">
              <w:rPr>
                <w:noProof/>
              </w:rPr>
              <w:t xml:space="preserve"> </w:t>
            </w:r>
            <w:r>
              <w:rPr>
                <w:noProof/>
              </w:rPr>
              <w:t>ПОНУЂАЧА</w:t>
            </w:r>
          </w:p>
        </w:tc>
      </w:tr>
    </w:tbl>
    <w:p w:rsidR="001A72A5" w:rsidRDefault="001A72A5" w:rsidP="00AB39E7">
      <w:pPr>
        <w:rPr>
          <w:b/>
          <w:noProof/>
          <w:lang w:val="sr-Cyrl-CS"/>
        </w:rPr>
      </w:pPr>
    </w:p>
    <w:p w:rsidR="001A72A5" w:rsidRDefault="001A72A5" w:rsidP="00AB39E7">
      <w:pPr>
        <w:rPr>
          <w:b/>
          <w:noProof/>
          <w:lang w:val="sr-Cyrl-CS"/>
        </w:rPr>
      </w:pPr>
    </w:p>
    <w:p w:rsidR="001A72A5" w:rsidRDefault="001A72A5" w:rsidP="00AB39E7">
      <w:pPr>
        <w:rPr>
          <w:b/>
          <w:noProof/>
          <w:lang w:val="sr-Cyrl-CS"/>
        </w:rPr>
      </w:pPr>
    </w:p>
    <w:p w:rsidR="00A1457B" w:rsidRDefault="00A1457B" w:rsidP="00AB39E7">
      <w:pPr>
        <w:rPr>
          <w:b/>
          <w:noProof/>
          <w:lang w:val="sr-Cyrl-CS"/>
        </w:rPr>
      </w:pPr>
    </w:p>
    <w:p w:rsidR="0082628C" w:rsidRDefault="0082628C" w:rsidP="00AB39E7">
      <w:pPr>
        <w:rPr>
          <w:b/>
          <w:noProof/>
          <w:lang w:val="sr-Cyrl-CS"/>
        </w:rPr>
      </w:pPr>
    </w:p>
    <w:p w:rsidR="0082628C" w:rsidRDefault="0082628C" w:rsidP="00AB39E7">
      <w:pPr>
        <w:rPr>
          <w:b/>
          <w:noProof/>
          <w:lang w:val="sr-Cyrl-CS"/>
        </w:rPr>
      </w:pPr>
    </w:p>
    <w:p w:rsidR="0082628C" w:rsidRPr="00A1457B" w:rsidRDefault="0082628C" w:rsidP="00AB39E7">
      <w:pPr>
        <w:rPr>
          <w:b/>
          <w:noProof/>
          <w:lang w:val="sr-Cyrl-CS"/>
        </w:rPr>
      </w:pPr>
    </w:p>
    <w:tbl>
      <w:tblPr>
        <w:tblStyle w:val="TableGrid"/>
        <w:tblW w:w="12312" w:type="dxa"/>
        <w:jc w:val="center"/>
        <w:tblLook w:val="04A0" w:firstRow="1" w:lastRow="0" w:firstColumn="1" w:lastColumn="0" w:noHBand="0" w:noVBand="1"/>
      </w:tblPr>
      <w:tblGrid>
        <w:gridCol w:w="693"/>
        <w:gridCol w:w="3323"/>
        <w:gridCol w:w="2269"/>
        <w:gridCol w:w="1697"/>
        <w:gridCol w:w="2284"/>
        <w:gridCol w:w="2046"/>
      </w:tblGrid>
      <w:tr w:rsidR="00AB39E7" w:rsidRPr="008B7475" w:rsidTr="007A4B1A">
        <w:trPr>
          <w:jc w:val="center"/>
        </w:trPr>
        <w:tc>
          <w:tcPr>
            <w:tcW w:w="12312" w:type="dxa"/>
            <w:gridSpan w:val="6"/>
          </w:tcPr>
          <w:p w:rsidR="00AB39E7" w:rsidRPr="008B7475" w:rsidRDefault="00AB39E7" w:rsidP="00E45EC0">
            <w:pPr>
              <w:pStyle w:val="Heading2"/>
              <w:numPr>
                <w:ilvl w:val="0"/>
                <w:numId w:val="13"/>
              </w:numPr>
              <w:rPr>
                <w:noProof/>
              </w:rPr>
            </w:pPr>
            <w:bookmarkStart w:id="94" w:name="_Toc364158555"/>
            <w:bookmarkStart w:id="95" w:name="_Toc384039114"/>
            <w:bookmarkStart w:id="96" w:name="_Toc384124298"/>
            <w:bookmarkStart w:id="97" w:name="_Toc385245504"/>
            <w:bookmarkStart w:id="98" w:name="_Toc390068131"/>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4"/>
            <w:bookmarkEnd w:id="95"/>
            <w:bookmarkEnd w:id="96"/>
            <w:bookmarkEnd w:id="97"/>
            <w:bookmarkEnd w:id="98"/>
          </w:p>
        </w:tc>
      </w:tr>
      <w:tr w:rsidR="00AB39E7" w:rsidRPr="008B7475" w:rsidTr="007A4B1A">
        <w:trPr>
          <w:jc w:val="center"/>
        </w:trPr>
        <w:tc>
          <w:tcPr>
            <w:tcW w:w="690" w:type="dxa"/>
            <w:vAlign w:val="center"/>
          </w:tcPr>
          <w:p w:rsidR="00AB39E7" w:rsidRPr="001A72A5" w:rsidRDefault="00AB39E7" w:rsidP="00B819C7">
            <w:pPr>
              <w:jc w:val="center"/>
              <w:rPr>
                <w:b/>
                <w:noProof/>
                <w:sz w:val="22"/>
                <w:szCs w:val="22"/>
              </w:rPr>
            </w:pPr>
            <w:r w:rsidRPr="001A72A5">
              <w:rPr>
                <w:b/>
                <w:noProof/>
                <w:sz w:val="22"/>
                <w:szCs w:val="22"/>
              </w:rPr>
              <w:t>Р.бр</w:t>
            </w:r>
            <w:r w:rsidR="00E13123" w:rsidRPr="001A72A5">
              <w:rPr>
                <w:b/>
                <w:noProof/>
                <w:sz w:val="22"/>
                <w:szCs w:val="22"/>
              </w:rPr>
              <w:t>.</w:t>
            </w:r>
          </w:p>
        </w:tc>
        <w:tc>
          <w:tcPr>
            <w:tcW w:w="3324" w:type="dxa"/>
            <w:vAlign w:val="center"/>
          </w:tcPr>
          <w:p w:rsidR="00AB39E7" w:rsidRPr="001A72A5" w:rsidRDefault="00AB39E7" w:rsidP="00B819C7">
            <w:pPr>
              <w:jc w:val="center"/>
              <w:rPr>
                <w:b/>
                <w:noProof/>
                <w:sz w:val="22"/>
                <w:szCs w:val="22"/>
              </w:rPr>
            </w:pPr>
            <w:r w:rsidRPr="001A72A5">
              <w:rPr>
                <w:b/>
                <w:noProof/>
                <w:sz w:val="22"/>
                <w:szCs w:val="22"/>
              </w:rPr>
              <w:t>Пословно име или скраћени назив из одговарајућег регистра</w:t>
            </w:r>
          </w:p>
        </w:tc>
        <w:tc>
          <w:tcPr>
            <w:tcW w:w="2270" w:type="dxa"/>
            <w:vAlign w:val="center"/>
          </w:tcPr>
          <w:p w:rsidR="00AB39E7" w:rsidRPr="001A72A5" w:rsidRDefault="00AB39E7" w:rsidP="00B819C7">
            <w:pPr>
              <w:jc w:val="center"/>
              <w:rPr>
                <w:b/>
                <w:noProof/>
                <w:sz w:val="22"/>
                <w:szCs w:val="22"/>
              </w:rPr>
            </w:pPr>
            <w:r w:rsidRPr="001A72A5">
              <w:rPr>
                <w:b/>
                <w:noProof/>
                <w:sz w:val="22"/>
                <w:szCs w:val="22"/>
              </w:rPr>
              <w:t>Адреса седишта</w:t>
            </w:r>
          </w:p>
        </w:tc>
        <w:tc>
          <w:tcPr>
            <w:tcW w:w="1697" w:type="dxa"/>
            <w:vAlign w:val="center"/>
          </w:tcPr>
          <w:p w:rsidR="00AB39E7" w:rsidRPr="001A72A5" w:rsidRDefault="00AB39E7" w:rsidP="00B819C7">
            <w:pPr>
              <w:jc w:val="center"/>
              <w:rPr>
                <w:b/>
                <w:noProof/>
                <w:sz w:val="22"/>
                <w:szCs w:val="22"/>
              </w:rPr>
            </w:pPr>
            <w:r w:rsidRPr="001A72A5">
              <w:rPr>
                <w:b/>
                <w:noProof/>
                <w:sz w:val="22"/>
                <w:szCs w:val="22"/>
              </w:rPr>
              <w:t>Матични број</w:t>
            </w:r>
          </w:p>
        </w:tc>
        <w:tc>
          <w:tcPr>
            <w:tcW w:w="2284" w:type="dxa"/>
            <w:vAlign w:val="center"/>
          </w:tcPr>
          <w:p w:rsidR="00AB39E7" w:rsidRPr="001A72A5" w:rsidRDefault="00AB39E7" w:rsidP="00B819C7">
            <w:pPr>
              <w:jc w:val="center"/>
              <w:rPr>
                <w:b/>
                <w:noProof/>
                <w:sz w:val="22"/>
                <w:szCs w:val="22"/>
              </w:rPr>
            </w:pPr>
            <w:r w:rsidRPr="001A72A5">
              <w:rPr>
                <w:b/>
                <w:noProof/>
                <w:sz w:val="22"/>
                <w:szCs w:val="22"/>
              </w:rPr>
              <w:t>Порески идентификациони број</w:t>
            </w:r>
          </w:p>
        </w:tc>
        <w:tc>
          <w:tcPr>
            <w:tcW w:w="2047" w:type="dxa"/>
            <w:vAlign w:val="center"/>
          </w:tcPr>
          <w:p w:rsidR="00AB39E7" w:rsidRPr="001A72A5" w:rsidRDefault="00AB39E7" w:rsidP="00B819C7">
            <w:pPr>
              <w:jc w:val="center"/>
              <w:rPr>
                <w:b/>
                <w:noProof/>
                <w:sz w:val="22"/>
                <w:szCs w:val="22"/>
              </w:rPr>
            </w:pPr>
            <w:r w:rsidRPr="001A72A5">
              <w:rPr>
                <w:b/>
                <w:noProof/>
                <w:sz w:val="22"/>
                <w:szCs w:val="22"/>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13654C">
        <w:rPr>
          <w:b/>
          <w:noProof/>
          <w:lang w:val="sr-Cyrl-CS"/>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456785">
      <w:headerReference w:type="even" r:id="rId14"/>
      <w:headerReference w:type="default" r:id="rId15"/>
      <w:footerReference w:type="even" r:id="rId16"/>
      <w:footerReference w:type="default" r:id="rId17"/>
      <w:headerReference w:type="first" r:id="rId18"/>
      <w:footerReference w:type="first" r:id="rId19"/>
      <w:pgSz w:w="16838" w:h="11906" w:orient="landscape"/>
      <w:pgMar w:top="42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8C" w:rsidRDefault="0082628C">
      <w:r>
        <w:separator/>
      </w:r>
    </w:p>
  </w:endnote>
  <w:endnote w:type="continuationSeparator" w:id="0">
    <w:p w:rsidR="0082628C" w:rsidRDefault="0082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82628C" w:rsidRPr="006171DB" w:rsidRDefault="0082628C">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AE352B">
          <w:rPr>
            <w:noProof/>
          </w:rPr>
          <w:t>14</w:t>
        </w:r>
        <w:r>
          <w:rPr>
            <w:noProof/>
          </w:rPr>
          <w:fldChar w:fldCharType="end"/>
        </w:r>
        <w:r>
          <w:rPr>
            <w:noProof/>
            <w:lang w:val="sr-Cyrl-CS"/>
          </w:rPr>
          <w:t>/</w:t>
        </w:r>
        <w:r w:rsidR="00AC5A12">
          <w:rPr>
            <w:noProof/>
            <w:lang w:val="sr-Cyrl-CS"/>
          </w:rPr>
          <w:t>32</w:t>
        </w:r>
      </w:p>
    </w:sdtContent>
  </w:sdt>
  <w:p w:rsidR="0082628C" w:rsidRDefault="00826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8C" w:rsidRDefault="0082628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628C" w:rsidRDefault="0082628C"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8C" w:rsidRPr="005B795C" w:rsidRDefault="0082628C">
    <w:pPr>
      <w:pStyle w:val="Footer"/>
      <w:jc w:val="right"/>
    </w:pPr>
    <w:r>
      <w:rPr>
        <w:lang w:val="sr-Cyrl-CS"/>
      </w:rPr>
      <w:t xml:space="preserve">Страна </w:t>
    </w:r>
    <w:r>
      <w:fldChar w:fldCharType="begin"/>
    </w:r>
    <w:r>
      <w:instrText xml:space="preserve"> PAGE   \* MERGEFORMAT </w:instrText>
    </w:r>
    <w:r>
      <w:fldChar w:fldCharType="separate"/>
    </w:r>
    <w:r w:rsidR="00AE352B">
      <w:rPr>
        <w:noProof/>
      </w:rPr>
      <w:t>32</w:t>
    </w:r>
    <w:r>
      <w:rPr>
        <w:noProof/>
      </w:rPr>
      <w:fldChar w:fldCharType="end"/>
    </w:r>
    <w:r>
      <w:rPr>
        <w:noProof/>
        <w:lang w:val="sr-Cyrl-CS"/>
      </w:rPr>
      <w:t>/</w:t>
    </w:r>
    <w:r w:rsidR="00AC5A12">
      <w:rPr>
        <w:noProof/>
        <w:lang w:val="sr-Cyrl-CS"/>
      </w:rPr>
      <w:t>32</w:t>
    </w:r>
  </w:p>
  <w:p w:rsidR="0082628C" w:rsidRPr="00CF2211" w:rsidRDefault="0082628C"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8C" w:rsidRDefault="00826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8C" w:rsidRDefault="0082628C">
      <w:r>
        <w:separator/>
      </w:r>
    </w:p>
  </w:footnote>
  <w:footnote w:type="continuationSeparator" w:id="0">
    <w:p w:rsidR="0082628C" w:rsidRDefault="0082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8C" w:rsidRDefault="008262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8C" w:rsidRPr="00884492" w:rsidRDefault="0082628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8C" w:rsidRDefault="00826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CB46B07"/>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E14633F"/>
    <w:multiLevelType w:val="hybridMultilevel"/>
    <w:tmpl w:val="716C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B63F2"/>
    <w:multiLevelType w:val="hybridMultilevel"/>
    <w:tmpl w:val="E8D2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257759"/>
    <w:multiLevelType w:val="hybridMultilevel"/>
    <w:tmpl w:val="E43A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4F4A6F"/>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D876E1"/>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6">
    <w:nsid w:val="4E91534A"/>
    <w:multiLevelType w:val="hybridMultilevel"/>
    <w:tmpl w:val="9318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064AFC"/>
    <w:multiLevelType w:val="hybridMultilevel"/>
    <w:tmpl w:val="CAA81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413918"/>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C1F5C05"/>
    <w:multiLevelType w:val="hybridMultilevel"/>
    <w:tmpl w:val="6E760A9A"/>
    <w:lvl w:ilvl="0" w:tplc="BD48F310">
      <w:start w:val="14"/>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3247F6F"/>
    <w:multiLevelType w:val="hybridMultilevel"/>
    <w:tmpl w:val="8D9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CA62D0D"/>
    <w:multiLevelType w:val="hybridMultilevel"/>
    <w:tmpl w:val="E626FA5C"/>
    <w:lvl w:ilvl="0" w:tplc="04090001">
      <w:start w:val="1"/>
      <w:numFmt w:val="bullet"/>
      <w:lvlText w:val=""/>
      <w:lvlJc w:val="left"/>
      <w:pPr>
        <w:ind w:left="720" w:hanging="360"/>
      </w:pPr>
      <w:rPr>
        <w:rFonts w:ascii="Symbol" w:hAnsi="Symbol" w:hint="default"/>
      </w:rPr>
    </w:lvl>
    <w:lvl w:ilvl="1" w:tplc="8078F5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3F04F1"/>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3"/>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7"/>
  </w:num>
  <w:num w:numId="7">
    <w:abstractNumId w:val="1"/>
  </w:num>
  <w:num w:numId="8">
    <w:abstractNumId w:val="8"/>
  </w:num>
  <w:num w:numId="9">
    <w:abstractNumId w:val="5"/>
  </w:num>
  <w:num w:numId="10">
    <w:abstractNumId w:val="25"/>
  </w:num>
  <w:num w:numId="11">
    <w:abstractNumId w:val="21"/>
  </w:num>
  <w:num w:numId="12">
    <w:abstractNumId w:val="6"/>
  </w:num>
  <w:num w:numId="13">
    <w:abstractNumId w:val="19"/>
  </w:num>
  <w:num w:numId="14">
    <w:abstractNumId w:val="13"/>
  </w:num>
  <w:num w:numId="15">
    <w:abstractNumId w:val="15"/>
  </w:num>
  <w:num w:numId="16">
    <w:abstractNumId w:val="17"/>
  </w:num>
  <w:num w:numId="17">
    <w:abstractNumId w:val="16"/>
  </w:num>
  <w:num w:numId="18">
    <w:abstractNumId w:val="22"/>
  </w:num>
  <w:num w:numId="19">
    <w:abstractNumId w:val="24"/>
  </w:num>
  <w:num w:numId="20">
    <w:abstractNumId w:val="10"/>
  </w:num>
  <w:num w:numId="21">
    <w:abstractNumId w:val="18"/>
  </w:num>
  <w:num w:numId="22">
    <w:abstractNumId w:val="11"/>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E54"/>
    <w:rsid w:val="00002F07"/>
    <w:rsid w:val="0000324E"/>
    <w:rsid w:val="000051F9"/>
    <w:rsid w:val="0000565D"/>
    <w:rsid w:val="0001302C"/>
    <w:rsid w:val="00013588"/>
    <w:rsid w:val="00014202"/>
    <w:rsid w:val="000146CB"/>
    <w:rsid w:val="000154D5"/>
    <w:rsid w:val="00016094"/>
    <w:rsid w:val="000209CB"/>
    <w:rsid w:val="00021588"/>
    <w:rsid w:val="00022193"/>
    <w:rsid w:val="00023F04"/>
    <w:rsid w:val="000247E8"/>
    <w:rsid w:val="00024A8D"/>
    <w:rsid w:val="00026332"/>
    <w:rsid w:val="00032047"/>
    <w:rsid w:val="00032804"/>
    <w:rsid w:val="00034280"/>
    <w:rsid w:val="00035680"/>
    <w:rsid w:val="000362C9"/>
    <w:rsid w:val="0004035E"/>
    <w:rsid w:val="00043C6F"/>
    <w:rsid w:val="00044601"/>
    <w:rsid w:val="0004490A"/>
    <w:rsid w:val="0004523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67DD9"/>
    <w:rsid w:val="000709BA"/>
    <w:rsid w:val="00073ADA"/>
    <w:rsid w:val="00074147"/>
    <w:rsid w:val="000746DE"/>
    <w:rsid w:val="00074CB9"/>
    <w:rsid w:val="00077574"/>
    <w:rsid w:val="00080402"/>
    <w:rsid w:val="000811A3"/>
    <w:rsid w:val="00083526"/>
    <w:rsid w:val="00084EA9"/>
    <w:rsid w:val="00085126"/>
    <w:rsid w:val="000855DC"/>
    <w:rsid w:val="00086647"/>
    <w:rsid w:val="0008692E"/>
    <w:rsid w:val="00090EC4"/>
    <w:rsid w:val="000910DE"/>
    <w:rsid w:val="00092A9E"/>
    <w:rsid w:val="0009333A"/>
    <w:rsid w:val="00094047"/>
    <w:rsid w:val="0009576F"/>
    <w:rsid w:val="000A17EC"/>
    <w:rsid w:val="000A27D8"/>
    <w:rsid w:val="000A5764"/>
    <w:rsid w:val="000A5907"/>
    <w:rsid w:val="000A5B4B"/>
    <w:rsid w:val="000A5E97"/>
    <w:rsid w:val="000B2B16"/>
    <w:rsid w:val="000B2D0E"/>
    <w:rsid w:val="000B4E1C"/>
    <w:rsid w:val="000B4FA1"/>
    <w:rsid w:val="000B735A"/>
    <w:rsid w:val="000C03AC"/>
    <w:rsid w:val="000C18E2"/>
    <w:rsid w:val="000C2296"/>
    <w:rsid w:val="000C2AAF"/>
    <w:rsid w:val="000C3894"/>
    <w:rsid w:val="000C3B23"/>
    <w:rsid w:val="000C484F"/>
    <w:rsid w:val="000C53A4"/>
    <w:rsid w:val="000D205E"/>
    <w:rsid w:val="000D27A5"/>
    <w:rsid w:val="000D3FA3"/>
    <w:rsid w:val="000D7B22"/>
    <w:rsid w:val="000D7BCD"/>
    <w:rsid w:val="000E0BC4"/>
    <w:rsid w:val="000E1720"/>
    <w:rsid w:val="000E1B7E"/>
    <w:rsid w:val="000E21CD"/>
    <w:rsid w:val="000E24B3"/>
    <w:rsid w:val="000E264B"/>
    <w:rsid w:val="000E3627"/>
    <w:rsid w:val="000E4798"/>
    <w:rsid w:val="000E524E"/>
    <w:rsid w:val="000E5367"/>
    <w:rsid w:val="000F02BE"/>
    <w:rsid w:val="000F0736"/>
    <w:rsid w:val="000F0E13"/>
    <w:rsid w:val="000F10D6"/>
    <w:rsid w:val="000F1172"/>
    <w:rsid w:val="000F46B5"/>
    <w:rsid w:val="000F68C7"/>
    <w:rsid w:val="000F6F0C"/>
    <w:rsid w:val="000F7D69"/>
    <w:rsid w:val="001007FF"/>
    <w:rsid w:val="00102920"/>
    <w:rsid w:val="00102D2C"/>
    <w:rsid w:val="00103B3A"/>
    <w:rsid w:val="00104DDE"/>
    <w:rsid w:val="001110B0"/>
    <w:rsid w:val="001112EE"/>
    <w:rsid w:val="001114FD"/>
    <w:rsid w:val="0011312E"/>
    <w:rsid w:val="001173C5"/>
    <w:rsid w:val="00120CB5"/>
    <w:rsid w:val="00122346"/>
    <w:rsid w:val="001256DE"/>
    <w:rsid w:val="00126017"/>
    <w:rsid w:val="00126DDE"/>
    <w:rsid w:val="00127AFC"/>
    <w:rsid w:val="001307E3"/>
    <w:rsid w:val="00130BBA"/>
    <w:rsid w:val="00130D9E"/>
    <w:rsid w:val="00134C46"/>
    <w:rsid w:val="00135592"/>
    <w:rsid w:val="0013654C"/>
    <w:rsid w:val="001366BB"/>
    <w:rsid w:val="00140830"/>
    <w:rsid w:val="00141C00"/>
    <w:rsid w:val="0014389F"/>
    <w:rsid w:val="001439B7"/>
    <w:rsid w:val="00145944"/>
    <w:rsid w:val="0014662C"/>
    <w:rsid w:val="0014694F"/>
    <w:rsid w:val="00147B96"/>
    <w:rsid w:val="00150683"/>
    <w:rsid w:val="00152BD3"/>
    <w:rsid w:val="0015341C"/>
    <w:rsid w:val="00153C79"/>
    <w:rsid w:val="00154CEC"/>
    <w:rsid w:val="00155036"/>
    <w:rsid w:val="00155EA2"/>
    <w:rsid w:val="00156973"/>
    <w:rsid w:val="00157997"/>
    <w:rsid w:val="00157B1F"/>
    <w:rsid w:val="00161469"/>
    <w:rsid w:val="00161D95"/>
    <w:rsid w:val="0016223C"/>
    <w:rsid w:val="0016287A"/>
    <w:rsid w:val="00163A12"/>
    <w:rsid w:val="00164FEC"/>
    <w:rsid w:val="0016779D"/>
    <w:rsid w:val="001703F2"/>
    <w:rsid w:val="0017054C"/>
    <w:rsid w:val="00172671"/>
    <w:rsid w:val="00172739"/>
    <w:rsid w:val="001727BE"/>
    <w:rsid w:val="001749F5"/>
    <w:rsid w:val="00175E2B"/>
    <w:rsid w:val="001803A4"/>
    <w:rsid w:val="00180D5E"/>
    <w:rsid w:val="00180DCB"/>
    <w:rsid w:val="00182C7E"/>
    <w:rsid w:val="00182F69"/>
    <w:rsid w:val="0018368C"/>
    <w:rsid w:val="00184B3F"/>
    <w:rsid w:val="00184FE2"/>
    <w:rsid w:val="00187DFD"/>
    <w:rsid w:val="0019170F"/>
    <w:rsid w:val="00191EBE"/>
    <w:rsid w:val="00192B8E"/>
    <w:rsid w:val="00193C2F"/>
    <w:rsid w:val="00194700"/>
    <w:rsid w:val="0019772C"/>
    <w:rsid w:val="00197B6D"/>
    <w:rsid w:val="001A072E"/>
    <w:rsid w:val="001A4774"/>
    <w:rsid w:val="001A553D"/>
    <w:rsid w:val="001A62E1"/>
    <w:rsid w:val="001A6417"/>
    <w:rsid w:val="001A6D4B"/>
    <w:rsid w:val="001A70E5"/>
    <w:rsid w:val="001A72A5"/>
    <w:rsid w:val="001A73E6"/>
    <w:rsid w:val="001B0651"/>
    <w:rsid w:val="001B1A6F"/>
    <w:rsid w:val="001B2B46"/>
    <w:rsid w:val="001B2CEB"/>
    <w:rsid w:val="001B4C03"/>
    <w:rsid w:val="001B4E69"/>
    <w:rsid w:val="001C66D6"/>
    <w:rsid w:val="001D0698"/>
    <w:rsid w:val="001D089F"/>
    <w:rsid w:val="001D19F9"/>
    <w:rsid w:val="001D1B33"/>
    <w:rsid w:val="001D3DC5"/>
    <w:rsid w:val="001D56B3"/>
    <w:rsid w:val="001E0172"/>
    <w:rsid w:val="001E1F79"/>
    <w:rsid w:val="001E1FCE"/>
    <w:rsid w:val="001E49EF"/>
    <w:rsid w:val="001F17B2"/>
    <w:rsid w:val="001F30AB"/>
    <w:rsid w:val="001F4F3B"/>
    <w:rsid w:val="00200023"/>
    <w:rsid w:val="00201028"/>
    <w:rsid w:val="002016CB"/>
    <w:rsid w:val="00201D1B"/>
    <w:rsid w:val="00202B65"/>
    <w:rsid w:val="00202BB7"/>
    <w:rsid w:val="002032A3"/>
    <w:rsid w:val="00203319"/>
    <w:rsid w:val="00203E02"/>
    <w:rsid w:val="0020441C"/>
    <w:rsid w:val="00206122"/>
    <w:rsid w:val="00210316"/>
    <w:rsid w:val="002103DD"/>
    <w:rsid w:val="0021357C"/>
    <w:rsid w:val="0021409A"/>
    <w:rsid w:val="0021418A"/>
    <w:rsid w:val="00214A7E"/>
    <w:rsid w:val="00217D3C"/>
    <w:rsid w:val="002259B4"/>
    <w:rsid w:val="00225CB5"/>
    <w:rsid w:val="0022681C"/>
    <w:rsid w:val="00226D39"/>
    <w:rsid w:val="00232E79"/>
    <w:rsid w:val="00233D1A"/>
    <w:rsid w:val="00235827"/>
    <w:rsid w:val="00235B03"/>
    <w:rsid w:val="002368A0"/>
    <w:rsid w:val="00236A45"/>
    <w:rsid w:val="00241DEF"/>
    <w:rsid w:val="0024207A"/>
    <w:rsid w:val="0024459E"/>
    <w:rsid w:val="002505F5"/>
    <w:rsid w:val="00250C7A"/>
    <w:rsid w:val="002539D4"/>
    <w:rsid w:val="0025482F"/>
    <w:rsid w:val="002548D3"/>
    <w:rsid w:val="00260308"/>
    <w:rsid w:val="002634C5"/>
    <w:rsid w:val="00265535"/>
    <w:rsid w:val="00266B05"/>
    <w:rsid w:val="00272362"/>
    <w:rsid w:val="0027365F"/>
    <w:rsid w:val="00273E9B"/>
    <w:rsid w:val="00276226"/>
    <w:rsid w:val="002763B6"/>
    <w:rsid w:val="00276F2D"/>
    <w:rsid w:val="002771DF"/>
    <w:rsid w:val="00277B34"/>
    <w:rsid w:val="002856DC"/>
    <w:rsid w:val="00286FDC"/>
    <w:rsid w:val="002912F5"/>
    <w:rsid w:val="00292788"/>
    <w:rsid w:val="00292902"/>
    <w:rsid w:val="00293CB6"/>
    <w:rsid w:val="00293D26"/>
    <w:rsid w:val="00294431"/>
    <w:rsid w:val="00296C22"/>
    <w:rsid w:val="002A0143"/>
    <w:rsid w:val="002A1FBD"/>
    <w:rsid w:val="002A2E92"/>
    <w:rsid w:val="002A3632"/>
    <w:rsid w:val="002A4596"/>
    <w:rsid w:val="002A4869"/>
    <w:rsid w:val="002A609C"/>
    <w:rsid w:val="002A6122"/>
    <w:rsid w:val="002A734D"/>
    <w:rsid w:val="002A7C42"/>
    <w:rsid w:val="002B0779"/>
    <w:rsid w:val="002B0A8F"/>
    <w:rsid w:val="002B2DBA"/>
    <w:rsid w:val="002B3F1C"/>
    <w:rsid w:val="002B462A"/>
    <w:rsid w:val="002B5E0F"/>
    <w:rsid w:val="002C05F2"/>
    <w:rsid w:val="002C1CB0"/>
    <w:rsid w:val="002C1EAE"/>
    <w:rsid w:val="002C270D"/>
    <w:rsid w:val="002C61E2"/>
    <w:rsid w:val="002C7BE2"/>
    <w:rsid w:val="002C7C10"/>
    <w:rsid w:val="002D0499"/>
    <w:rsid w:val="002D0B13"/>
    <w:rsid w:val="002D10FE"/>
    <w:rsid w:val="002D1160"/>
    <w:rsid w:val="002D1A2A"/>
    <w:rsid w:val="002D2FF0"/>
    <w:rsid w:val="002D3DD5"/>
    <w:rsid w:val="002D44CE"/>
    <w:rsid w:val="002D4DE9"/>
    <w:rsid w:val="002D4E43"/>
    <w:rsid w:val="002D512F"/>
    <w:rsid w:val="002D5B2C"/>
    <w:rsid w:val="002D6617"/>
    <w:rsid w:val="002E0532"/>
    <w:rsid w:val="002E1A62"/>
    <w:rsid w:val="002E2AB1"/>
    <w:rsid w:val="002E33F9"/>
    <w:rsid w:val="002E3598"/>
    <w:rsid w:val="002E480E"/>
    <w:rsid w:val="002E7E9E"/>
    <w:rsid w:val="002F0935"/>
    <w:rsid w:val="002F0B09"/>
    <w:rsid w:val="002F2EA2"/>
    <w:rsid w:val="002F36AC"/>
    <w:rsid w:val="002F3C2B"/>
    <w:rsid w:val="002F3DB1"/>
    <w:rsid w:val="002F4F2A"/>
    <w:rsid w:val="002F53AC"/>
    <w:rsid w:val="002F5806"/>
    <w:rsid w:val="002F5B28"/>
    <w:rsid w:val="002F5E99"/>
    <w:rsid w:val="002F614A"/>
    <w:rsid w:val="00300AAD"/>
    <w:rsid w:val="00301523"/>
    <w:rsid w:val="00301804"/>
    <w:rsid w:val="003044EF"/>
    <w:rsid w:val="00304737"/>
    <w:rsid w:val="00304A28"/>
    <w:rsid w:val="00305496"/>
    <w:rsid w:val="00306B0E"/>
    <w:rsid w:val="00307312"/>
    <w:rsid w:val="003075E9"/>
    <w:rsid w:val="00307D18"/>
    <w:rsid w:val="00310293"/>
    <w:rsid w:val="00310543"/>
    <w:rsid w:val="003105C8"/>
    <w:rsid w:val="00312CA6"/>
    <w:rsid w:val="003158FF"/>
    <w:rsid w:val="0031799C"/>
    <w:rsid w:val="003206E4"/>
    <w:rsid w:val="00321635"/>
    <w:rsid w:val="003217DD"/>
    <w:rsid w:val="00322BD9"/>
    <w:rsid w:val="003232AD"/>
    <w:rsid w:val="00325936"/>
    <w:rsid w:val="00325999"/>
    <w:rsid w:val="0032705B"/>
    <w:rsid w:val="0033133B"/>
    <w:rsid w:val="00331637"/>
    <w:rsid w:val="0034003D"/>
    <w:rsid w:val="00343F79"/>
    <w:rsid w:val="00344FFC"/>
    <w:rsid w:val="00345F39"/>
    <w:rsid w:val="00346AD8"/>
    <w:rsid w:val="00347E35"/>
    <w:rsid w:val="00350064"/>
    <w:rsid w:val="0035025A"/>
    <w:rsid w:val="003524EC"/>
    <w:rsid w:val="003555F1"/>
    <w:rsid w:val="00360C44"/>
    <w:rsid w:val="00361A55"/>
    <w:rsid w:val="0036309F"/>
    <w:rsid w:val="00363520"/>
    <w:rsid w:val="003656FD"/>
    <w:rsid w:val="0036575E"/>
    <w:rsid w:val="0036623C"/>
    <w:rsid w:val="00370962"/>
    <w:rsid w:val="00371CF2"/>
    <w:rsid w:val="003743CE"/>
    <w:rsid w:val="00375C8C"/>
    <w:rsid w:val="0038171D"/>
    <w:rsid w:val="00383726"/>
    <w:rsid w:val="00384989"/>
    <w:rsid w:val="00385195"/>
    <w:rsid w:val="00385D2E"/>
    <w:rsid w:val="003870B9"/>
    <w:rsid w:val="003877DA"/>
    <w:rsid w:val="003907CD"/>
    <w:rsid w:val="00390F8C"/>
    <w:rsid w:val="0039123E"/>
    <w:rsid w:val="0039144E"/>
    <w:rsid w:val="00394A30"/>
    <w:rsid w:val="00395D57"/>
    <w:rsid w:val="00396DEA"/>
    <w:rsid w:val="003A16DE"/>
    <w:rsid w:val="003A198E"/>
    <w:rsid w:val="003A2832"/>
    <w:rsid w:val="003A3AC1"/>
    <w:rsid w:val="003A4D18"/>
    <w:rsid w:val="003A59FD"/>
    <w:rsid w:val="003A5A82"/>
    <w:rsid w:val="003A62EE"/>
    <w:rsid w:val="003B04D0"/>
    <w:rsid w:val="003B0E76"/>
    <w:rsid w:val="003B2201"/>
    <w:rsid w:val="003B367F"/>
    <w:rsid w:val="003B5315"/>
    <w:rsid w:val="003B5E0B"/>
    <w:rsid w:val="003B753F"/>
    <w:rsid w:val="003C1C11"/>
    <w:rsid w:val="003C28FA"/>
    <w:rsid w:val="003C33A3"/>
    <w:rsid w:val="003C49DD"/>
    <w:rsid w:val="003D03BB"/>
    <w:rsid w:val="003D129B"/>
    <w:rsid w:val="003D253A"/>
    <w:rsid w:val="003D2CC1"/>
    <w:rsid w:val="003D33E0"/>
    <w:rsid w:val="003D4F7D"/>
    <w:rsid w:val="003D5F20"/>
    <w:rsid w:val="003D6D0C"/>
    <w:rsid w:val="003D7C8C"/>
    <w:rsid w:val="003E17FE"/>
    <w:rsid w:val="003E1869"/>
    <w:rsid w:val="003E1A5C"/>
    <w:rsid w:val="003E26D1"/>
    <w:rsid w:val="003E2FCD"/>
    <w:rsid w:val="003E32DA"/>
    <w:rsid w:val="003E4159"/>
    <w:rsid w:val="003E4817"/>
    <w:rsid w:val="003E4AA7"/>
    <w:rsid w:val="003E6070"/>
    <w:rsid w:val="003E67F2"/>
    <w:rsid w:val="003F0696"/>
    <w:rsid w:val="003F2517"/>
    <w:rsid w:val="003F2866"/>
    <w:rsid w:val="003F2F0C"/>
    <w:rsid w:val="003F3084"/>
    <w:rsid w:val="003F4D38"/>
    <w:rsid w:val="003F5A22"/>
    <w:rsid w:val="00401A5E"/>
    <w:rsid w:val="004035D6"/>
    <w:rsid w:val="00404727"/>
    <w:rsid w:val="00404E7D"/>
    <w:rsid w:val="00405755"/>
    <w:rsid w:val="004057DA"/>
    <w:rsid w:val="00406070"/>
    <w:rsid w:val="00406A96"/>
    <w:rsid w:val="0040708B"/>
    <w:rsid w:val="0040720E"/>
    <w:rsid w:val="004076C7"/>
    <w:rsid w:val="00407855"/>
    <w:rsid w:val="00411B5E"/>
    <w:rsid w:val="004120EF"/>
    <w:rsid w:val="00412E09"/>
    <w:rsid w:val="00415093"/>
    <w:rsid w:val="00417713"/>
    <w:rsid w:val="00417DFD"/>
    <w:rsid w:val="004217E1"/>
    <w:rsid w:val="00421C27"/>
    <w:rsid w:val="00422146"/>
    <w:rsid w:val="0042284D"/>
    <w:rsid w:val="0042490B"/>
    <w:rsid w:val="00424C5F"/>
    <w:rsid w:val="0042500F"/>
    <w:rsid w:val="004251A6"/>
    <w:rsid w:val="0042537B"/>
    <w:rsid w:val="00426B77"/>
    <w:rsid w:val="00430EA8"/>
    <w:rsid w:val="00431F24"/>
    <w:rsid w:val="00432F12"/>
    <w:rsid w:val="00434E1C"/>
    <w:rsid w:val="00434F17"/>
    <w:rsid w:val="00435434"/>
    <w:rsid w:val="004355E0"/>
    <w:rsid w:val="00436BF7"/>
    <w:rsid w:val="00436EEA"/>
    <w:rsid w:val="0043751D"/>
    <w:rsid w:val="00440B08"/>
    <w:rsid w:val="00443D8E"/>
    <w:rsid w:val="00444D7B"/>
    <w:rsid w:val="0044554F"/>
    <w:rsid w:val="00450CB5"/>
    <w:rsid w:val="0045110F"/>
    <w:rsid w:val="00452A4A"/>
    <w:rsid w:val="00453A84"/>
    <w:rsid w:val="00454C6D"/>
    <w:rsid w:val="00456785"/>
    <w:rsid w:val="004568F6"/>
    <w:rsid w:val="00457FF5"/>
    <w:rsid w:val="004605A5"/>
    <w:rsid w:val="00460C0F"/>
    <w:rsid w:val="004635BA"/>
    <w:rsid w:val="00466D2B"/>
    <w:rsid w:val="00466DD6"/>
    <w:rsid w:val="00466DF7"/>
    <w:rsid w:val="0046703F"/>
    <w:rsid w:val="004672A7"/>
    <w:rsid w:val="00467919"/>
    <w:rsid w:val="00467AB2"/>
    <w:rsid w:val="004701C5"/>
    <w:rsid w:val="004717C0"/>
    <w:rsid w:val="00472399"/>
    <w:rsid w:val="004745D9"/>
    <w:rsid w:val="004750BF"/>
    <w:rsid w:val="004764DD"/>
    <w:rsid w:val="00480403"/>
    <w:rsid w:val="00481DB7"/>
    <w:rsid w:val="00483971"/>
    <w:rsid w:val="00484CA1"/>
    <w:rsid w:val="004850B7"/>
    <w:rsid w:val="00485DAF"/>
    <w:rsid w:val="00486AB7"/>
    <w:rsid w:val="00486E66"/>
    <w:rsid w:val="00487D93"/>
    <w:rsid w:val="00490B76"/>
    <w:rsid w:val="00491AA7"/>
    <w:rsid w:val="00491F92"/>
    <w:rsid w:val="00492099"/>
    <w:rsid w:val="004936F6"/>
    <w:rsid w:val="00494FEB"/>
    <w:rsid w:val="004956F9"/>
    <w:rsid w:val="00496129"/>
    <w:rsid w:val="0049636D"/>
    <w:rsid w:val="00497B2B"/>
    <w:rsid w:val="00497D80"/>
    <w:rsid w:val="004A1593"/>
    <w:rsid w:val="004A3E03"/>
    <w:rsid w:val="004A3F8B"/>
    <w:rsid w:val="004B00C3"/>
    <w:rsid w:val="004B07C1"/>
    <w:rsid w:val="004B0854"/>
    <w:rsid w:val="004B0F43"/>
    <w:rsid w:val="004B3376"/>
    <w:rsid w:val="004B4CC7"/>
    <w:rsid w:val="004B5745"/>
    <w:rsid w:val="004B5F4E"/>
    <w:rsid w:val="004B61BE"/>
    <w:rsid w:val="004B75D4"/>
    <w:rsid w:val="004B7849"/>
    <w:rsid w:val="004B7E01"/>
    <w:rsid w:val="004C1CBB"/>
    <w:rsid w:val="004C1DE3"/>
    <w:rsid w:val="004C287B"/>
    <w:rsid w:val="004C2CAE"/>
    <w:rsid w:val="004C2EFF"/>
    <w:rsid w:val="004C3019"/>
    <w:rsid w:val="004C3A94"/>
    <w:rsid w:val="004C4721"/>
    <w:rsid w:val="004C5349"/>
    <w:rsid w:val="004C65F1"/>
    <w:rsid w:val="004C6C51"/>
    <w:rsid w:val="004D134C"/>
    <w:rsid w:val="004D15BB"/>
    <w:rsid w:val="004D1FE8"/>
    <w:rsid w:val="004D2E66"/>
    <w:rsid w:val="004D32CD"/>
    <w:rsid w:val="004D35CB"/>
    <w:rsid w:val="004E4192"/>
    <w:rsid w:val="004E6C40"/>
    <w:rsid w:val="004F1942"/>
    <w:rsid w:val="004F2BAB"/>
    <w:rsid w:val="004F525F"/>
    <w:rsid w:val="005040D9"/>
    <w:rsid w:val="00507218"/>
    <w:rsid w:val="0050791B"/>
    <w:rsid w:val="005115EC"/>
    <w:rsid w:val="005131AC"/>
    <w:rsid w:val="00513460"/>
    <w:rsid w:val="00513979"/>
    <w:rsid w:val="005145FA"/>
    <w:rsid w:val="0051538C"/>
    <w:rsid w:val="00516496"/>
    <w:rsid w:val="0051665F"/>
    <w:rsid w:val="00522701"/>
    <w:rsid w:val="005265A6"/>
    <w:rsid w:val="005274C9"/>
    <w:rsid w:val="00530EBE"/>
    <w:rsid w:val="00531A8A"/>
    <w:rsid w:val="0053310E"/>
    <w:rsid w:val="005333F4"/>
    <w:rsid w:val="0053521B"/>
    <w:rsid w:val="00536884"/>
    <w:rsid w:val="00541692"/>
    <w:rsid w:val="0054414A"/>
    <w:rsid w:val="00545F53"/>
    <w:rsid w:val="005479AA"/>
    <w:rsid w:val="00551960"/>
    <w:rsid w:val="00551F5E"/>
    <w:rsid w:val="00552692"/>
    <w:rsid w:val="00553184"/>
    <w:rsid w:val="0055462C"/>
    <w:rsid w:val="005559C2"/>
    <w:rsid w:val="00556887"/>
    <w:rsid w:val="005622BE"/>
    <w:rsid w:val="0056357D"/>
    <w:rsid w:val="005638C3"/>
    <w:rsid w:val="00563D66"/>
    <w:rsid w:val="0056435C"/>
    <w:rsid w:val="00564722"/>
    <w:rsid w:val="00565C37"/>
    <w:rsid w:val="005666A8"/>
    <w:rsid w:val="005672B6"/>
    <w:rsid w:val="005721A9"/>
    <w:rsid w:val="00572E76"/>
    <w:rsid w:val="00573740"/>
    <w:rsid w:val="0057460C"/>
    <w:rsid w:val="0057626C"/>
    <w:rsid w:val="00580E66"/>
    <w:rsid w:val="00585032"/>
    <w:rsid w:val="00585565"/>
    <w:rsid w:val="00585ABF"/>
    <w:rsid w:val="00587335"/>
    <w:rsid w:val="0059397A"/>
    <w:rsid w:val="00594056"/>
    <w:rsid w:val="0059465E"/>
    <w:rsid w:val="00594F43"/>
    <w:rsid w:val="005959FB"/>
    <w:rsid w:val="00596AD0"/>
    <w:rsid w:val="005A11A8"/>
    <w:rsid w:val="005A1FEE"/>
    <w:rsid w:val="005A4943"/>
    <w:rsid w:val="005A539F"/>
    <w:rsid w:val="005A5FAE"/>
    <w:rsid w:val="005A62B5"/>
    <w:rsid w:val="005A734E"/>
    <w:rsid w:val="005A7F73"/>
    <w:rsid w:val="005B14F9"/>
    <w:rsid w:val="005B18AC"/>
    <w:rsid w:val="005B369B"/>
    <w:rsid w:val="005B3847"/>
    <w:rsid w:val="005B40B1"/>
    <w:rsid w:val="005B4BDC"/>
    <w:rsid w:val="005B5B2F"/>
    <w:rsid w:val="005B62D0"/>
    <w:rsid w:val="005B6871"/>
    <w:rsid w:val="005B70E5"/>
    <w:rsid w:val="005B795C"/>
    <w:rsid w:val="005C0517"/>
    <w:rsid w:val="005C088E"/>
    <w:rsid w:val="005C2276"/>
    <w:rsid w:val="005C22ED"/>
    <w:rsid w:val="005C52C2"/>
    <w:rsid w:val="005C6FD2"/>
    <w:rsid w:val="005D4E5F"/>
    <w:rsid w:val="005D5AF3"/>
    <w:rsid w:val="005E0BE7"/>
    <w:rsid w:val="005E2286"/>
    <w:rsid w:val="005E24ED"/>
    <w:rsid w:val="005E2923"/>
    <w:rsid w:val="005E3039"/>
    <w:rsid w:val="005E3FAF"/>
    <w:rsid w:val="005E5D19"/>
    <w:rsid w:val="005E60D9"/>
    <w:rsid w:val="005E71EF"/>
    <w:rsid w:val="005E7D69"/>
    <w:rsid w:val="005F2377"/>
    <w:rsid w:val="005F2403"/>
    <w:rsid w:val="005F247C"/>
    <w:rsid w:val="005F4274"/>
    <w:rsid w:val="005F4B5A"/>
    <w:rsid w:val="005F53E4"/>
    <w:rsid w:val="005F6A72"/>
    <w:rsid w:val="005F76D6"/>
    <w:rsid w:val="00602144"/>
    <w:rsid w:val="0060347B"/>
    <w:rsid w:val="00606507"/>
    <w:rsid w:val="00607C1D"/>
    <w:rsid w:val="00611B06"/>
    <w:rsid w:val="0061239C"/>
    <w:rsid w:val="00612786"/>
    <w:rsid w:val="00614796"/>
    <w:rsid w:val="00614F42"/>
    <w:rsid w:val="006163ED"/>
    <w:rsid w:val="006171DB"/>
    <w:rsid w:val="0061743F"/>
    <w:rsid w:val="006175EF"/>
    <w:rsid w:val="00617EE2"/>
    <w:rsid w:val="0062102B"/>
    <w:rsid w:val="006222A6"/>
    <w:rsid w:val="00622C23"/>
    <w:rsid w:val="00622CA7"/>
    <w:rsid w:val="006247F3"/>
    <w:rsid w:val="006250D4"/>
    <w:rsid w:val="00626A95"/>
    <w:rsid w:val="00626D96"/>
    <w:rsid w:val="00631512"/>
    <w:rsid w:val="0063162B"/>
    <w:rsid w:val="00633103"/>
    <w:rsid w:val="00635601"/>
    <w:rsid w:val="006368C2"/>
    <w:rsid w:val="00636BFF"/>
    <w:rsid w:val="0063713D"/>
    <w:rsid w:val="0063783E"/>
    <w:rsid w:val="00641993"/>
    <w:rsid w:val="00643071"/>
    <w:rsid w:val="00643747"/>
    <w:rsid w:val="00646779"/>
    <w:rsid w:val="0065024C"/>
    <w:rsid w:val="00651205"/>
    <w:rsid w:val="00654440"/>
    <w:rsid w:val="00654500"/>
    <w:rsid w:val="0065471E"/>
    <w:rsid w:val="006559D3"/>
    <w:rsid w:val="0065758C"/>
    <w:rsid w:val="00657A25"/>
    <w:rsid w:val="00657D54"/>
    <w:rsid w:val="00657FF0"/>
    <w:rsid w:val="0066183C"/>
    <w:rsid w:val="006624AE"/>
    <w:rsid w:val="00662891"/>
    <w:rsid w:val="00662999"/>
    <w:rsid w:val="00662C02"/>
    <w:rsid w:val="00663F02"/>
    <w:rsid w:val="00664AB9"/>
    <w:rsid w:val="00671ED8"/>
    <w:rsid w:val="00672DE3"/>
    <w:rsid w:val="00673775"/>
    <w:rsid w:val="00680B27"/>
    <w:rsid w:val="00681C83"/>
    <w:rsid w:val="0068219F"/>
    <w:rsid w:val="00684C6E"/>
    <w:rsid w:val="006868E3"/>
    <w:rsid w:val="006872DA"/>
    <w:rsid w:val="00691142"/>
    <w:rsid w:val="00692E56"/>
    <w:rsid w:val="00694E7F"/>
    <w:rsid w:val="00697793"/>
    <w:rsid w:val="006A0DC2"/>
    <w:rsid w:val="006A3E2A"/>
    <w:rsid w:val="006A6003"/>
    <w:rsid w:val="006A7881"/>
    <w:rsid w:val="006A7A31"/>
    <w:rsid w:val="006A7A5A"/>
    <w:rsid w:val="006B20FF"/>
    <w:rsid w:val="006B28FB"/>
    <w:rsid w:val="006B2A19"/>
    <w:rsid w:val="006B30BC"/>
    <w:rsid w:val="006B3953"/>
    <w:rsid w:val="006B3C53"/>
    <w:rsid w:val="006B3FBC"/>
    <w:rsid w:val="006B5618"/>
    <w:rsid w:val="006B6226"/>
    <w:rsid w:val="006B6959"/>
    <w:rsid w:val="006C3333"/>
    <w:rsid w:val="006C4CA4"/>
    <w:rsid w:val="006C6C87"/>
    <w:rsid w:val="006D0924"/>
    <w:rsid w:val="006D242F"/>
    <w:rsid w:val="006D29F2"/>
    <w:rsid w:val="006D2A5A"/>
    <w:rsid w:val="006D3148"/>
    <w:rsid w:val="006D646F"/>
    <w:rsid w:val="006D68E2"/>
    <w:rsid w:val="006D7665"/>
    <w:rsid w:val="006E2CCA"/>
    <w:rsid w:val="006E550A"/>
    <w:rsid w:val="006E621F"/>
    <w:rsid w:val="006F086B"/>
    <w:rsid w:val="006F103E"/>
    <w:rsid w:val="006F1E52"/>
    <w:rsid w:val="006F2804"/>
    <w:rsid w:val="006F5E85"/>
    <w:rsid w:val="006F6E6A"/>
    <w:rsid w:val="0070047A"/>
    <w:rsid w:val="007009F6"/>
    <w:rsid w:val="00701C8D"/>
    <w:rsid w:val="007045CA"/>
    <w:rsid w:val="00707DF4"/>
    <w:rsid w:val="007100F9"/>
    <w:rsid w:val="0071272E"/>
    <w:rsid w:val="00712FA1"/>
    <w:rsid w:val="00714977"/>
    <w:rsid w:val="0071683C"/>
    <w:rsid w:val="00717CC3"/>
    <w:rsid w:val="00720772"/>
    <w:rsid w:val="0072089F"/>
    <w:rsid w:val="00720E6D"/>
    <w:rsid w:val="00720E9B"/>
    <w:rsid w:val="00720FE3"/>
    <w:rsid w:val="007223A4"/>
    <w:rsid w:val="0072261C"/>
    <w:rsid w:val="0072339B"/>
    <w:rsid w:val="00723C45"/>
    <w:rsid w:val="00724106"/>
    <w:rsid w:val="007241A1"/>
    <w:rsid w:val="00726026"/>
    <w:rsid w:val="007272E9"/>
    <w:rsid w:val="007306B1"/>
    <w:rsid w:val="00731775"/>
    <w:rsid w:val="00731FF0"/>
    <w:rsid w:val="00734367"/>
    <w:rsid w:val="00734A18"/>
    <w:rsid w:val="00736126"/>
    <w:rsid w:val="00736C5A"/>
    <w:rsid w:val="00741C42"/>
    <w:rsid w:val="00742528"/>
    <w:rsid w:val="00744253"/>
    <w:rsid w:val="007442CB"/>
    <w:rsid w:val="0074791B"/>
    <w:rsid w:val="00754EF2"/>
    <w:rsid w:val="007564D0"/>
    <w:rsid w:val="007575ED"/>
    <w:rsid w:val="007606F1"/>
    <w:rsid w:val="007609C0"/>
    <w:rsid w:val="0076121F"/>
    <w:rsid w:val="00761EB2"/>
    <w:rsid w:val="00762DD5"/>
    <w:rsid w:val="00762EFC"/>
    <w:rsid w:val="0076337F"/>
    <w:rsid w:val="00764784"/>
    <w:rsid w:val="00764DC8"/>
    <w:rsid w:val="00765E76"/>
    <w:rsid w:val="00766385"/>
    <w:rsid w:val="0076681B"/>
    <w:rsid w:val="00767449"/>
    <w:rsid w:val="00767F7F"/>
    <w:rsid w:val="00771C28"/>
    <w:rsid w:val="00772BCC"/>
    <w:rsid w:val="0077365A"/>
    <w:rsid w:val="00774993"/>
    <w:rsid w:val="00774EBA"/>
    <w:rsid w:val="00776B96"/>
    <w:rsid w:val="007771EC"/>
    <w:rsid w:val="00777B8D"/>
    <w:rsid w:val="00780D54"/>
    <w:rsid w:val="00781967"/>
    <w:rsid w:val="007826EE"/>
    <w:rsid w:val="007851B6"/>
    <w:rsid w:val="00786CEA"/>
    <w:rsid w:val="007917E2"/>
    <w:rsid w:val="007918D5"/>
    <w:rsid w:val="00792012"/>
    <w:rsid w:val="00796F48"/>
    <w:rsid w:val="007A26BC"/>
    <w:rsid w:val="007A2C70"/>
    <w:rsid w:val="007A4B1A"/>
    <w:rsid w:val="007A50D5"/>
    <w:rsid w:val="007A7025"/>
    <w:rsid w:val="007B0302"/>
    <w:rsid w:val="007B0459"/>
    <w:rsid w:val="007B0529"/>
    <w:rsid w:val="007B247F"/>
    <w:rsid w:val="007B286E"/>
    <w:rsid w:val="007B3C20"/>
    <w:rsid w:val="007B413C"/>
    <w:rsid w:val="007B6117"/>
    <w:rsid w:val="007B61A3"/>
    <w:rsid w:val="007C044D"/>
    <w:rsid w:val="007C049E"/>
    <w:rsid w:val="007C0D7F"/>
    <w:rsid w:val="007C1080"/>
    <w:rsid w:val="007C1157"/>
    <w:rsid w:val="007C2906"/>
    <w:rsid w:val="007C298F"/>
    <w:rsid w:val="007C3328"/>
    <w:rsid w:val="007C3FF3"/>
    <w:rsid w:val="007C4820"/>
    <w:rsid w:val="007C5A21"/>
    <w:rsid w:val="007C5B00"/>
    <w:rsid w:val="007C63B3"/>
    <w:rsid w:val="007C70BD"/>
    <w:rsid w:val="007D6C16"/>
    <w:rsid w:val="007E0C3F"/>
    <w:rsid w:val="007E1CDC"/>
    <w:rsid w:val="007E23B2"/>
    <w:rsid w:val="007E4953"/>
    <w:rsid w:val="007E5C91"/>
    <w:rsid w:val="007E6CDD"/>
    <w:rsid w:val="007E74A9"/>
    <w:rsid w:val="007E79FF"/>
    <w:rsid w:val="007F01FF"/>
    <w:rsid w:val="007F3C2E"/>
    <w:rsid w:val="007F5CFC"/>
    <w:rsid w:val="007F73D6"/>
    <w:rsid w:val="007F7B42"/>
    <w:rsid w:val="0080058B"/>
    <w:rsid w:val="0080075F"/>
    <w:rsid w:val="008012AB"/>
    <w:rsid w:val="00801C84"/>
    <w:rsid w:val="008023DD"/>
    <w:rsid w:val="00802AF2"/>
    <w:rsid w:val="00803A2A"/>
    <w:rsid w:val="00803F70"/>
    <w:rsid w:val="00805CF1"/>
    <w:rsid w:val="00806C68"/>
    <w:rsid w:val="00810F3C"/>
    <w:rsid w:val="00811B5D"/>
    <w:rsid w:val="008123EC"/>
    <w:rsid w:val="00812915"/>
    <w:rsid w:val="0081571D"/>
    <w:rsid w:val="00817C42"/>
    <w:rsid w:val="008239A0"/>
    <w:rsid w:val="00825A6A"/>
    <w:rsid w:val="0082628C"/>
    <w:rsid w:val="0083132F"/>
    <w:rsid w:val="00831672"/>
    <w:rsid w:val="008324CE"/>
    <w:rsid w:val="008328A8"/>
    <w:rsid w:val="008340F3"/>
    <w:rsid w:val="00836933"/>
    <w:rsid w:val="0083724D"/>
    <w:rsid w:val="008406D1"/>
    <w:rsid w:val="00841EC0"/>
    <w:rsid w:val="008432A6"/>
    <w:rsid w:val="0084500F"/>
    <w:rsid w:val="0084685A"/>
    <w:rsid w:val="00847DBE"/>
    <w:rsid w:val="008509B3"/>
    <w:rsid w:val="0085256B"/>
    <w:rsid w:val="00852CB7"/>
    <w:rsid w:val="00853139"/>
    <w:rsid w:val="008533E2"/>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26D3"/>
    <w:rsid w:val="008746CE"/>
    <w:rsid w:val="00876E68"/>
    <w:rsid w:val="0087724B"/>
    <w:rsid w:val="00877439"/>
    <w:rsid w:val="00880BFC"/>
    <w:rsid w:val="00881B2F"/>
    <w:rsid w:val="00882F3E"/>
    <w:rsid w:val="00882F61"/>
    <w:rsid w:val="00883093"/>
    <w:rsid w:val="00885F31"/>
    <w:rsid w:val="00886EE4"/>
    <w:rsid w:val="00887301"/>
    <w:rsid w:val="008924FD"/>
    <w:rsid w:val="00892C95"/>
    <w:rsid w:val="00893336"/>
    <w:rsid w:val="00894B5E"/>
    <w:rsid w:val="00894B6C"/>
    <w:rsid w:val="00896C1C"/>
    <w:rsid w:val="00896FC3"/>
    <w:rsid w:val="00897104"/>
    <w:rsid w:val="008A229C"/>
    <w:rsid w:val="008A2952"/>
    <w:rsid w:val="008A2B5F"/>
    <w:rsid w:val="008A304B"/>
    <w:rsid w:val="008A3722"/>
    <w:rsid w:val="008A4385"/>
    <w:rsid w:val="008A5342"/>
    <w:rsid w:val="008A5BA4"/>
    <w:rsid w:val="008A6123"/>
    <w:rsid w:val="008A7D29"/>
    <w:rsid w:val="008B2366"/>
    <w:rsid w:val="008B2367"/>
    <w:rsid w:val="008B4078"/>
    <w:rsid w:val="008B4934"/>
    <w:rsid w:val="008B56E7"/>
    <w:rsid w:val="008B7475"/>
    <w:rsid w:val="008B7E0F"/>
    <w:rsid w:val="008C10D5"/>
    <w:rsid w:val="008C2139"/>
    <w:rsid w:val="008C27F4"/>
    <w:rsid w:val="008C32BF"/>
    <w:rsid w:val="008C35F8"/>
    <w:rsid w:val="008C4398"/>
    <w:rsid w:val="008C57E7"/>
    <w:rsid w:val="008C595A"/>
    <w:rsid w:val="008C5EDA"/>
    <w:rsid w:val="008C6BE8"/>
    <w:rsid w:val="008D0134"/>
    <w:rsid w:val="008D2168"/>
    <w:rsid w:val="008D3B3A"/>
    <w:rsid w:val="008D49A9"/>
    <w:rsid w:val="008D5829"/>
    <w:rsid w:val="008D5A7C"/>
    <w:rsid w:val="008D5E4A"/>
    <w:rsid w:val="008D76DC"/>
    <w:rsid w:val="008D78EC"/>
    <w:rsid w:val="008E1E95"/>
    <w:rsid w:val="008E47BA"/>
    <w:rsid w:val="008E4BC4"/>
    <w:rsid w:val="008E5B36"/>
    <w:rsid w:val="008E6DFE"/>
    <w:rsid w:val="008F246D"/>
    <w:rsid w:val="008F2534"/>
    <w:rsid w:val="008F2D09"/>
    <w:rsid w:val="008F4477"/>
    <w:rsid w:val="008F5396"/>
    <w:rsid w:val="008F5D92"/>
    <w:rsid w:val="008F625E"/>
    <w:rsid w:val="008F6BA4"/>
    <w:rsid w:val="009003A8"/>
    <w:rsid w:val="009003B1"/>
    <w:rsid w:val="00901E56"/>
    <w:rsid w:val="00902BCD"/>
    <w:rsid w:val="00904C9B"/>
    <w:rsid w:val="00904DD1"/>
    <w:rsid w:val="009062CE"/>
    <w:rsid w:val="00910AA5"/>
    <w:rsid w:val="009114E3"/>
    <w:rsid w:val="009150D1"/>
    <w:rsid w:val="009161DE"/>
    <w:rsid w:val="00916691"/>
    <w:rsid w:val="009169C8"/>
    <w:rsid w:val="0092077B"/>
    <w:rsid w:val="00920823"/>
    <w:rsid w:val="00923C5C"/>
    <w:rsid w:val="00923F12"/>
    <w:rsid w:val="00924D5F"/>
    <w:rsid w:val="00925657"/>
    <w:rsid w:val="00925CBB"/>
    <w:rsid w:val="00926727"/>
    <w:rsid w:val="00926BD3"/>
    <w:rsid w:val="0092764F"/>
    <w:rsid w:val="0092795E"/>
    <w:rsid w:val="0093552E"/>
    <w:rsid w:val="0093555B"/>
    <w:rsid w:val="00935703"/>
    <w:rsid w:val="0093662C"/>
    <w:rsid w:val="00937994"/>
    <w:rsid w:val="00940D27"/>
    <w:rsid w:val="00940E13"/>
    <w:rsid w:val="00941AE6"/>
    <w:rsid w:val="00941D3D"/>
    <w:rsid w:val="00942F0E"/>
    <w:rsid w:val="00946E78"/>
    <w:rsid w:val="00951643"/>
    <w:rsid w:val="00952B50"/>
    <w:rsid w:val="00953B49"/>
    <w:rsid w:val="0095766D"/>
    <w:rsid w:val="009577EB"/>
    <w:rsid w:val="00957E33"/>
    <w:rsid w:val="009609E3"/>
    <w:rsid w:val="00960C31"/>
    <w:rsid w:val="009612D7"/>
    <w:rsid w:val="0096195D"/>
    <w:rsid w:val="009624BC"/>
    <w:rsid w:val="00962E58"/>
    <w:rsid w:val="009651F9"/>
    <w:rsid w:val="00966749"/>
    <w:rsid w:val="00966CFC"/>
    <w:rsid w:val="00967D1C"/>
    <w:rsid w:val="00972CC9"/>
    <w:rsid w:val="00973634"/>
    <w:rsid w:val="00973789"/>
    <w:rsid w:val="009760A8"/>
    <w:rsid w:val="00977B14"/>
    <w:rsid w:val="009806A0"/>
    <w:rsid w:val="00981961"/>
    <w:rsid w:val="009821B1"/>
    <w:rsid w:val="009834A1"/>
    <w:rsid w:val="0098407D"/>
    <w:rsid w:val="00985904"/>
    <w:rsid w:val="00987503"/>
    <w:rsid w:val="00992064"/>
    <w:rsid w:val="00992FA8"/>
    <w:rsid w:val="00994A31"/>
    <w:rsid w:val="00994B30"/>
    <w:rsid w:val="00995909"/>
    <w:rsid w:val="009959D0"/>
    <w:rsid w:val="0099644D"/>
    <w:rsid w:val="00996FFA"/>
    <w:rsid w:val="00997DDB"/>
    <w:rsid w:val="00997F3D"/>
    <w:rsid w:val="009A2EDA"/>
    <w:rsid w:val="009A4119"/>
    <w:rsid w:val="009A4A64"/>
    <w:rsid w:val="009A5352"/>
    <w:rsid w:val="009A688E"/>
    <w:rsid w:val="009A7057"/>
    <w:rsid w:val="009A7CAC"/>
    <w:rsid w:val="009B2375"/>
    <w:rsid w:val="009B406D"/>
    <w:rsid w:val="009B4CA0"/>
    <w:rsid w:val="009B7102"/>
    <w:rsid w:val="009B7BA7"/>
    <w:rsid w:val="009C079B"/>
    <w:rsid w:val="009C0820"/>
    <w:rsid w:val="009C16D2"/>
    <w:rsid w:val="009C18D2"/>
    <w:rsid w:val="009C300C"/>
    <w:rsid w:val="009C31A2"/>
    <w:rsid w:val="009C505A"/>
    <w:rsid w:val="009C50AE"/>
    <w:rsid w:val="009C6936"/>
    <w:rsid w:val="009C750B"/>
    <w:rsid w:val="009D0D77"/>
    <w:rsid w:val="009D1699"/>
    <w:rsid w:val="009D2607"/>
    <w:rsid w:val="009D2A19"/>
    <w:rsid w:val="009D2B37"/>
    <w:rsid w:val="009D3897"/>
    <w:rsid w:val="009D4875"/>
    <w:rsid w:val="009D4C0D"/>
    <w:rsid w:val="009D5342"/>
    <w:rsid w:val="009D6000"/>
    <w:rsid w:val="009D744E"/>
    <w:rsid w:val="009E037C"/>
    <w:rsid w:val="009E1601"/>
    <w:rsid w:val="009E244B"/>
    <w:rsid w:val="009E26EC"/>
    <w:rsid w:val="009E392D"/>
    <w:rsid w:val="009E494E"/>
    <w:rsid w:val="009E6294"/>
    <w:rsid w:val="009E68C7"/>
    <w:rsid w:val="009F147F"/>
    <w:rsid w:val="009F22AF"/>
    <w:rsid w:val="009F3326"/>
    <w:rsid w:val="009F390B"/>
    <w:rsid w:val="009F5FA6"/>
    <w:rsid w:val="00A00892"/>
    <w:rsid w:val="00A01425"/>
    <w:rsid w:val="00A018B3"/>
    <w:rsid w:val="00A03CE0"/>
    <w:rsid w:val="00A05BCE"/>
    <w:rsid w:val="00A0769E"/>
    <w:rsid w:val="00A12548"/>
    <w:rsid w:val="00A1457B"/>
    <w:rsid w:val="00A15261"/>
    <w:rsid w:val="00A20671"/>
    <w:rsid w:val="00A2149C"/>
    <w:rsid w:val="00A227A0"/>
    <w:rsid w:val="00A22BEF"/>
    <w:rsid w:val="00A23D98"/>
    <w:rsid w:val="00A23F31"/>
    <w:rsid w:val="00A242A2"/>
    <w:rsid w:val="00A25759"/>
    <w:rsid w:val="00A2667F"/>
    <w:rsid w:val="00A26846"/>
    <w:rsid w:val="00A26968"/>
    <w:rsid w:val="00A26D4B"/>
    <w:rsid w:val="00A275B6"/>
    <w:rsid w:val="00A27616"/>
    <w:rsid w:val="00A27893"/>
    <w:rsid w:val="00A324FE"/>
    <w:rsid w:val="00A37566"/>
    <w:rsid w:val="00A4062A"/>
    <w:rsid w:val="00A41A71"/>
    <w:rsid w:val="00A41ECC"/>
    <w:rsid w:val="00A438B0"/>
    <w:rsid w:val="00A44A19"/>
    <w:rsid w:val="00A5191B"/>
    <w:rsid w:val="00A52E4A"/>
    <w:rsid w:val="00A55F46"/>
    <w:rsid w:val="00A57148"/>
    <w:rsid w:val="00A60C3F"/>
    <w:rsid w:val="00A60C65"/>
    <w:rsid w:val="00A62AED"/>
    <w:rsid w:val="00A64FE4"/>
    <w:rsid w:val="00A674BF"/>
    <w:rsid w:val="00A67E0C"/>
    <w:rsid w:val="00A67E28"/>
    <w:rsid w:val="00A71AAE"/>
    <w:rsid w:val="00A72E63"/>
    <w:rsid w:val="00A74612"/>
    <w:rsid w:val="00A75B5E"/>
    <w:rsid w:val="00A76C12"/>
    <w:rsid w:val="00A76D82"/>
    <w:rsid w:val="00A80D66"/>
    <w:rsid w:val="00A81F6F"/>
    <w:rsid w:val="00A83ACC"/>
    <w:rsid w:val="00A866B4"/>
    <w:rsid w:val="00A878F3"/>
    <w:rsid w:val="00A91757"/>
    <w:rsid w:val="00A93456"/>
    <w:rsid w:val="00A946B0"/>
    <w:rsid w:val="00A9587C"/>
    <w:rsid w:val="00A97095"/>
    <w:rsid w:val="00A9751C"/>
    <w:rsid w:val="00A976FA"/>
    <w:rsid w:val="00AA147A"/>
    <w:rsid w:val="00AA3133"/>
    <w:rsid w:val="00AA3A69"/>
    <w:rsid w:val="00AA413D"/>
    <w:rsid w:val="00AA4897"/>
    <w:rsid w:val="00AA5277"/>
    <w:rsid w:val="00AA65A3"/>
    <w:rsid w:val="00AA67E2"/>
    <w:rsid w:val="00AB23D9"/>
    <w:rsid w:val="00AB2ED3"/>
    <w:rsid w:val="00AB39E7"/>
    <w:rsid w:val="00AB5435"/>
    <w:rsid w:val="00AB64D6"/>
    <w:rsid w:val="00AB6E5B"/>
    <w:rsid w:val="00AB7508"/>
    <w:rsid w:val="00AC0998"/>
    <w:rsid w:val="00AC15C4"/>
    <w:rsid w:val="00AC1763"/>
    <w:rsid w:val="00AC339A"/>
    <w:rsid w:val="00AC34B8"/>
    <w:rsid w:val="00AC4CC8"/>
    <w:rsid w:val="00AC5312"/>
    <w:rsid w:val="00AC5A12"/>
    <w:rsid w:val="00AC5EEF"/>
    <w:rsid w:val="00AC6F98"/>
    <w:rsid w:val="00AC717F"/>
    <w:rsid w:val="00AD0C56"/>
    <w:rsid w:val="00AD1836"/>
    <w:rsid w:val="00AD2925"/>
    <w:rsid w:val="00AD30D1"/>
    <w:rsid w:val="00AD402A"/>
    <w:rsid w:val="00AD48FD"/>
    <w:rsid w:val="00AD638C"/>
    <w:rsid w:val="00AD6D93"/>
    <w:rsid w:val="00AD7A34"/>
    <w:rsid w:val="00AE12A3"/>
    <w:rsid w:val="00AE16B6"/>
    <w:rsid w:val="00AE352B"/>
    <w:rsid w:val="00AE6E0A"/>
    <w:rsid w:val="00AE6EFF"/>
    <w:rsid w:val="00AF121F"/>
    <w:rsid w:val="00AF135E"/>
    <w:rsid w:val="00AF3186"/>
    <w:rsid w:val="00AF3F7E"/>
    <w:rsid w:val="00AF401A"/>
    <w:rsid w:val="00AF50C7"/>
    <w:rsid w:val="00AF56EB"/>
    <w:rsid w:val="00AF5C0B"/>
    <w:rsid w:val="00AF739E"/>
    <w:rsid w:val="00AF74F0"/>
    <w:rsid w:val="00AF7E70"/>
    <w:rsid w:val="00B03192"/>
    <w:rsid w:val="00B0340E"/>
    <w:rsid w:val="00B036D9"/>
    <w:rsid w:val="00B04F64"/>
    <w:rsid w:val="00B05693"/>
    <w:rsid w:val="00B05BCD"/>
    <w:rsid w:val="00B061F6"/>
    <w:rsid w:val="00B063E6"/>
    <w:rsid w:val="00B06702"/>
    <w:rsid w:val="00B06746"/>
    <w:rsid w:val="00B077EB"/>
    <w:rsid w:val="00B12D19"/>
    <w:rsid w:val="00B151EB"/>
    <w:rsid w:val="00B1757D"/>
    <w:rsid w:val="00B21416"/>
    <w:rsid w:val="00B21B0B"/>
    <w:rsid w:val="00B22F01"/>
    <w:rsid w:val="00B24397"/>
    <w:rsid w:val="00B24559"/>
    <w:rsid w:val="00B25B57"/>
    <w:rsid w:val="00B267BF"/>
    <w:rsid w:val="00B27444"/>
    <w:rsid w:val="00B31B22"/>
    <w:rsid w:val="00B3273F"/>
    <w:rsid w:val="00B34A1D"/>
    <w:rsid w:val="00B35A30"/>
    <w:rsid w:val="00B35DAE"/>
    <w:rsid w:val="00B36470"/>
    <w:rsid w:val="00B36A2E"/>
    <w:rsid w:val="00B36ABA"/>
    <w:rsid w:val="00B4056E"/>
    <w:rsid w:val="00B4168E"/>
    <w:rsid w:val="00B41849"/>
    <w:rsid w:val="00B4252C"/>
    <w:rsid w:val="00B438CF"/>
    <w:rsid w:val="00B45AB5"/>
    <w:rsid w:val="00B46AE7"/>
    <w:rsid w:val="00B46F5B"/>
    <w:rsid w:val="00B47AFE"/>
    <w:rsid w:val="00B500DF"/>
    <w:rsid w:val="00B50AB6"/>
    <w:rsid w:val="00B50DED"/>
    <w:rsid w:val="00B5300C"/>
    <w:rsid w:val="00B53143"/>
    <w:rsid w:val="00B5394B"/>
    <w:rsid w:val="00B53BCA"/>
    <w:rsid w:val="00B54601"/>
    <w:rsid w:val="00B54FAA"/>
    <w:rsid w:val="00B56187"/>
    <w:rsid w:val="00B56791"/>
    <w:rsid w:val="00B56EDC"/>
    <w:rsid w:val="00B5755D"/>
    <w:rsid w:val="00B579EA"/>
    <w:rsid w:val="00B57D85"/>
    <w:rsid w:val="00B60424"/>
    <w:rsid w:val="00B60596"/>
    <w:rsid w:val="00B60BCA"/>
    <w:rsid w:val="00B62408"/>
    <w:rsid w:val="00B62605"/>
    <w:rsid w:val="00B63D85"/>
    <w:rsid w:val="00B647B3"/>
    <w:rsid w:val="00B64933"/>
    <w:rsid w:val="00B64B6E"/>
    <w:rsid w:val="00B71FC3"/>
    <w:rsid w:val="00B72B66"/>
    <w:rsid w:val="00B73DB7"/>
    <w:rsid w:val="00B75519"/>
    <w:rsid w:val="00B76B14"/>
    <w:rsid w:val="00B76BB3"/>
    <w:rsid w:val="00B77346"/>
    <w:rsid w:val="00B77C20"/>
    <w:rsid w:val="00B812E4"/>
    <w:rsid w:val="00B81990"/>
    <w:rsid w:val="00B819C7"/>
    <w:rsid w:val="00B82484"/>
    <w:rsid w:val="00B836B4"/>
    <w:rsid w:val="00B84C11"/>
    <w:rsid w:val="00B85C57"/>
    <w:rsid w:val="00B92833"/>
    <w:rsid w:val="00B9363F"/>
    <w:rsid w:val="00B9509F"/>
    <w:rsid w:val="00B953EB"/>
    <w:rsid w:val="00B95AF6"/>
    <w:rsid w:val="00B963FE"/>
    <w:rsid w:val="00B96A03"/>
    <w:rsid w:val="00BA0293"/>
    <w:rsid w:val="00BA31B3"/>
    <w:rsid w:val="00BA48C3"/>
    <w:rsid w:val="00BA58E9"/>
    <w:rsid w:val="00BA5E0C"/>
    <w:rsid w:val="00BA7376"/>
    <w:rsid w:val="00BA7D14"/>
    <w:rsid w:val="00BB0F45"/>
    <w:rsid w:val="00BB129B"/>
    <w:rsid w:val="00BB1639"/>
    <w:rsid w:val="00BB1D6B"/>
    <w:rsid w:val="00BB1E5A"/>
    <w:rsid w:val="00BB235F"/>
    <w:rsid w:val="00BB33C6"/>
    <w:rsid w:val="00BB4F17"/>
    <w:rsid w:val="00BB65CA"/>
    <w:rsid w:val="00BB7533"/>
    <w:rsid w:val="00BC1F06"/>
    <w:rsid w:val="00BC2577"/>
    <w:rsid w:val="00BC4362"/>
    <w:rsid w:val="00BC5F71"/>
    <w:rsid w:val="00BC5FB4"/>
    <w:rsid w:val="00BD027B"/>
    <w:rsid w:val="00BD0475"/>
    <w:rsid w:val="00BD16F6"/>
    <w:rsid w:val="00BD3DC8"/>
    <w:rsid w:val="00BD402B"/>
    <w:rsid w:val="00BE1051"/>
    <w:rsid w:val="00BE168A"/>
    <w:rsid w:val="00BE1E1D"/>
    <w:rsid w:val="00BE2ADA"/>
    <w:rsid w:val="00BE422F"/>
    <w:rsid w:val="00BE50C8"/>
    <w:rsid w:val="00BE6363"/>
    <w:rsid w:val="00BE65ED"/>
    <w:rsid w:val="00BE68F0"/>
    <w:rsid w:val="00BE6D61"/>
    <w:rsid w:val="00BE7F7A"/>
    <w:rsid w:val="00BF1E5F"/>
    <w:rsid w:val="00BF228A"/>
    <w:rsid w:val="00BF38F8"/>
    <w:rsid w:val="00BF6017"/>
    <w:rsid w:val="00BF63CD"/>
    <w:rsid w:val="00BF6D00"/>
    <w:rsid w:val="00BF747C"/>
    <w:rsid w:val="00C026E9"/>
    <w:rsid w:val="00C02993"/>
    <w:rsid w:val="00C03049"/>
    <w:rsid w:val="00C06FA6"/>
    <w:rsid w:val="00C10102"/>
    <w:rsid w:val="00C10109"/>
    <w:rsid w:val="00C10E7C"/>
    <w:rsid w:val="00C11CD0"/>
    <w:rsid w:val="00C1215A"/>
    <w:rsid w:val="00C1280A"/>
    <w:rsid w:val="00C12CAF"/>
    <w:rsid w:val="00C130C9"/>
    <w:rsid w:val="00C1633E"/>
    <w:rsid w:val="00C17451"/>
    <w:rsid w:val="00C17C5F"/>
    <w:rsid w:val="00C20AB0"/>
    <w:rsid w:val="00C20B94"/>
    <w:rsid w:val="00C21A19"/>
    <w:rsid w:val="00C21BB7"/>
    <w:rsid w:val="00C224B6"/>
    <w:rsid w:val="00C22AC2"/>
    <w:rsid w:val="00C24A98"/>
    <w:rsid w:val="00C25410"/>
    <w:rsid w:val="00C2592E"/>
    <w:rsid w:val="00C26818"/>
    <w:rsid w:val="00C26EAC"/>
    <w:rsid w:val="00C3047E"/>
    <w:rsid w:val="00C33671"/>
    <w:rsid w:val="00C33D64"/>
    <w:rsid w:val="00C349F9"/>
    <w:rsid w:val="00C34E07"/>
    <w:rsid w:val="00C402BD"/>
    <w:rsid w:val="00C4081E"/>
    <w:rsid w:val="00C41712"/>
    <w:rsid w:val="00C4178E"/>
    <w:rsid w:val="00C45F93"/>
    <w:rsid w:val="00C4793E"/>
    <w:rsid w:val="00C5052C"/>
    <w:rsid w:val="00C51414"/>
    <w:rsid w:val="00C51B99"/>
    <w:rsid w:val="00C53285"/>
    <w:rsid w:val="00C551C4"/>
    <w:rsid w:val="00C55405"/>
    <w:rsid w:val="00C55E17"/>
    <w:rsid w:val="00C56267"/>
    <w:rsid w:val="00C56CD7"/>
    <w:rsid w:val="00C57822"/>
    <w:rsid w:val="00C57EE7"/>
    <w:rsid w:val="00C60947"/>
    <w:rsid w:val="00C60C9E"/>
    <w:rsid w:val="00C61E86"/>
    <w:rsid w:val="00C61F18"/>
    <w:rsid w:val="00C62675"/>
    <w:rsid w:val="00C71082"/>
    <w:rsid w:val="00C74F94"/>
    <w:rsid w:val="00C75834"/>
    <w:rsid w:val="00C76569"/>
    <w:rsid w:val="00C768FC"/>
    <w:rsid w:val="00C80267"/>
    <w:rsid w:val="00C804DB"/>
    <w:rsid w:val="00C82A18"/>
    <w:rsid w:val="00C82A65"/>
    <w:rsid w:val="00C83E7E"/>
    <w:rsid w:val="00C861A6"/>
    <w:rsid w:val="00C863A4"/>
    <w:rsid w:val="00C8651B"/>
    <w:rsid w:val="00C86D04"/>
    <w:rsid w:val="00C934EB"/>
    <w:rsid w:val="00CA13D4"/>
    <w:rsid w:val="00CA45D2"/>
    <w:rsid w:val="00CA4C48"/>
    <w:rsid w:val="00CA682E"/>
    <w:rsid w:val="00CA7002"/>
    <w:rsid w:val="00CA7A69"/>
    <w:rsid w:val="00CB0A34"/>
    <w:rsid w:val="00CB103B"/>
    <w:rsid w:val="00CB26A0"/>
    <w:rsid w:val="00CB5A09"/>
    <w:rsid w:val="00CB7DC6"/>
    <w:rsid w:val="00CC055C"/>
    <w:rsid w:val="00CC0CF0"/>
    <w:rsid w:val="00CC1EFA"/>
    <w:rsid w:val="00CC2A0B"/>
    <w:rsid w:val="00CC6BAC"/>
    <w:rsid w:val="00CD0E3F"/>
    <w:rsid w:val="00CD4064"/>
    <w:rsid w:val="00CD5271"/>
    <w:rsid w:val="00CD56FC"/>
    <w:rsid w:val="00CD6277"/>
    <w:rsid w:val="00CD6461"/>
    <w:rsid w:val="00CD6C0A"/>
    <w:rsid w:val="00CD71A2"/>
    <w:rsid w:val="00CE0E6E"/>
    <w:rsid w:val="00CE0F74"/>
    <w:rsid w:val="00CE23DC"/>
    <w:rsid w:val="00CE2A67"/>
    <w:rsid w:val="00CE2E0D"/>
    <w:rsid w:val="00CE503A"/>
    <w:rsid w:val="00CE546F"/>
    <w:rsid w:val="00CE68C3"/>
    <w:rsid w:val="00CE71BE"/>
    <w:rsid w:val="00CF0F2D"/>
    <w:rsid w:val="00CF2211"/>
    <w:rsid w:val="00CF348F"/>
    <w:rsid w:val="00CF37F8"/>
    <w:rsid w:val="00CF512A"/>
    <w:rsid w:val="00CF5AC1"/>
    <w:rsid w:val="00CF61CF"/>
    <w:rsid w:val="00D0195A"/>
    <w:rsid w:val="00D02610"/>
    <w:rsid w:val="00D0292B"/>
    <w:rsid w:val="00D038A4"/>
    <w:rsid w:val="00D03F67"/>
    <w:rsid w:val="00D04260"/>
    <w:rsid w:val="00D05D26"/>
    <w:rsid w:val="00D12368"/>
    <w:rsid w:val="00D13501"/>
    <w:rsid w:val="00D13883"/>
    <w:rsid w:val="00D15475"/>
    <w:rsid w:val="00D1637C"/>
    <w:rsid w:val="00D20F4F"/>
    <w:rsid w:val="00D2186E"/>
    <w:rsid w:val="00D2336B"/>
    <w:rsid w:val="00D2510E"/>
    <w:rsid w:val="00D266A0"/>
    <w:rsid w:val="00D273B0"/>
    <w:rsid w:val="00D27E53"/>
    <w:rsid w:val="00D32CF1"/>
    <w:rsid w:val="00D33B5F"/>
    <w:rsid w:val="00D34530"/>
    <w:rsid w:val="00D34EF0"/>
    <w:rsid w:val="00D35386"/>
    <w:rsid w:val="00D36057"/>
    <w:rsid w:val="00D4174B"/>
    <w:rsid w:val="00D42217"/>
    <w:rsid w:val="00D43135"/>
    <w:rsid w:val="00D4317C"/>
    <w:rsid w:val="00D43274"/>
    <w:rsid w:val="00D4351D"/>
    <w:rsid w:val="00D44495"/>
    <w:rsid w:val="00D45C42"/>
    <w:rsid w:val="00D466DB"/>
    <w:rsid w:val="00D50B9B"/>
    <w:rsid w:val="00D514D0"/>
    <w:rsid w:val="00D51945"/>
    <w:rsid w:val="00D51E52"/>
    <w:rsid w:val="00D525E4"/>
    <w:rsid w:val="00D52A97"/>
    <w:rsid w:val="00D542C3"/>
    <w:rsid w:val="00D54E90"/>
    <w:rsid w:val="00D55DFD"/>
    <w:rsid w:val="00D5684F"/>
    <w:rsid w:val="00D574CB"/>
    <w:rsid w:val="00D577F8"/>
    <w:rsid w:val="00D63BB9"/>
    <w:rsid w:val="00D63D21"/>
    <w:rsid w:val="00D66658"/>
    <w:rsid w:val="00D70543"/>
    <w:rsid w:val="00D711BD"/>
    <w:rsid w:val="00D764AC"/>
    <w:rsid w:val="00D76DA2"/>
    <w:rsid w:val="00D81915"/>
    <w:rsid w:val="00D836BC"/>
    <w:rsid w:val="00D83B5B"/>
    <w:rsid w:val="00D8483F"/>
    <w:rsid w:val="00D862AF"/>
    <w:rsid w:val="00D86F29"/>
    <w:rsid w:val="00D94B26"/>
    <w:rsid w:val="00D94F2C"/>
    <w:rsid w:val="00D979E7"/>
    <w:rsid w:val="00DA0767"/>
    <w:rsid w:val="00DA1157"/>
    <w:rsid w:val="00DA286C"/>
    <w:rsid w:val="00DA3F3C"/>
    <w:rsid w:val="00DA5361"/>
    <w:rsid w:val="00DA5D1A"/>
    <w:rsid w:val="00DA5FE9"/>
    <w:rsid w:val="00DA6D52"/>
    <w:rsid w:val="00DA6DE2"/>
    <w:rsid w:val="00DB0D79"/>
    <w:rsid w:val="00DB0E6E"/>
    <w:rsid w:val="00DB354F"/>
    <w:rsid w:val="00DB4412"/>
    <w:rsid w:val="00DB78F7"/>
    <w:rsid w:val="00DC08D6"/>
    <w:rsid w:val="00DC3C88"/>
    <w:rsid w:val="00DC400F"/>
    <w:rsid w:val="00DD009C"/>
    <w:rsid w:val="00DD265B"/>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3C4"/>
    <w:rsid w:val="00DF2588"/>
    <w:rsid w:val="00DF5F65"/>
    <w:rsid w:val="00DF603C"/>
    <w:rsid w:val="00DF79E3"/>
    <w:rsid w:val="00DF7A83"/>
    <w:rsid w:val="00E028DD"/>
    <w:rsid w:val="00E030C1"/>
    <w:rsid w:val="00E04122"/>
    <w:rsid w:val="00E046BB"/>
    <w:rsid w:val="00E06584"/>
    <w:rsid w:val="00E06AC2"/>
    <w:rsid w:val="00E06BB2"/>
    <w:rsid w:val="00E071F1"/>
    <w:rsid w:val="00E075CB"/>
    <w:rsid w:val="00E10035"/>
    <w:rsid w:val="00E11C6D"/>
    <w:rsid w:val="00E1229F"/>
    <w:rsid w:val="00E127E8"/>
    <w:rsid w:val="00E12D79"/>
    <w:rsid w:val="00E13123"/>
    <w:rsid w:val="00E14877"/>
    <w:rsid w:val="00E161CE"/>
    <w:rsid w:val="00E20CCB"/>
    <w:rsid w:val="00E21D96"/>
    <w:rsid w:val="00E22841"/>
    <w:rsid w:val="00E23933"/>
    <w:rsid w:val="00E2620F"/>
    <w:rsid w:val="00E2668C"/>
    <w:rsid w:val="00E31C1C"/>
    <w:rsid w:val="00E31E0F"/>
    <w:rsid w:val="00E32646"/>
    <w:rsid w:val="00E338BF"/>
    <w:rsid w:val="00E33C0E"/>
    <w:rsid w:val="00E35BBC"/>
    <w:rsid w:val="00E42500"/>
    <w:rsid w:val="00E43EED"/>
    <w:rsid w:val="00E43FAE"/>
    <w:rsid w:val="00E44FC8"/>
    <w:rsid w:val="00E45640"/>
    <w:rsid w:val="00E45EC0"/>
    <w:rsid w:val="00E473C2"/>
    <w:rsid w:val="00E47631"/>
    <w:rsid w:val="00E47C6F"/>
    <w:rsid w:val="00E50569"/>
    <w:rsid w:val="00E51425"/>
    <w:rsid w:val="00E51B03"/>
    <w:rsid w:val="00E52D7A"/>
    <w:rsid w:val="00E55366"/>
    <w:rsid w:val="00E5579E"/>
    <w:rsid w:val="00E61177"/>
    <w:rsid w:val="00E6125A"/>
    <w:rsid w:val="00E6139B"/>
    <w:rsid w:val="00E647C7"/>
    <w:rsid w:val="00E6522A"/>
    <w:rsid w:val="00E6555A"/>
    <w:rsid w:val="00E660C8"/>
    <w:rsid w:val="00E71BEB"/>
    <w:rsid w:val="00E7208D"/>
    <w:rsid w:val="00E729D3"/>
    <w:rsid w:val="00E73648"/>
    <w:rsid w:val="00E73953"/>
    <w:rsid w:val="00E74807"/>
    <w:rsid w:val="00E74B67"/>
    <w:rsid w:val="00E750FE"/>
    <w:rsid w:val="00E75632"/>
    <w:rsid w:val="00E75DCB"/>
    <w:rsid w:val="00E77F32"/>
    <w:rsid w:val="00E84387"/>
    <w:rsid w:val="00E846E5"/>
    <w:rsid w:val="00E84CA7"/>
    <w:rsid w:val="00E902C3"/>
    <w:rsid w:val="00E90706"/>
    <w:rsid w:val="00E91B76"/>
    <w:rsid w:val="00E920B5"/>
    <w:rsid w:val="00E94176"/>
    <w:rsid w:val="00E9534E"/>
    <w:rsid w:val="00E9554A"/>
    <w:rsid w:val="00E95690"/>
    <w:rsid w:val="00E96C35"/>
    <w:rsid w:val="00E973A1"/>
    <w:rsid w:val="00E97CC0"/>
    <w:rsid w:val="00EA0ED1"/>
    <w:rsid w:val="00EA189C"/>
    <w:rsid w:val="00EA1DE8"/>
    <w:rsid w:val="00EA3083"/>
    <w:rsid w:val="00EA33BA"/>
    <w:rsid w:val="00EA44E5"/>
    <w:rsid w:val="00EA471B"/>
    <w:rsid w:val="00EA4F40"/>
    <w:rsid w:val="00EA5B5E"/>
    <w:rsid w:val="00EA5F1F"/>
    <w:rsid w:val="00EA6306"/>
    <w:rsid w:val="00EA63AA"/>
    <w:rsid w:val="00EA647C"/>
    <w:rsid w:val="00EA6AF6"/>
    <w:rsid w:val="00EB03EC"/>
    <w:rsid w:val="00EB1898"/>
    <w:rsid w:val="00EB1FD4"/>
    <w:rsid w:val="00EB23DB"/>
    <w:rsid w:val="00EB31B7"/>
    <w:rsid w:val="00EB31F4"/>
    <w:rsid w:val="00EB33A1"/>
    <w:rsid w:val="00EB5B72"/>
    <w:rsid w:val="00EB630A"/>
    <w:rsid w:val="00EB69DE"/>
    <w:rsid w:val="00EC12C4"/>
    <w:rsid w:val="00EC1E58"/>
    <w:rsid w:val="00EC29EE"/>
    <w:rsid w:val="00EC2C8F"/>
    <w:rsid w:val="00EC2D18"/>
    <w:rsid w:val="00EC399F"/>
    <w:rsid w:val="00EC475A"/>
    <w:rsid w:val="00EC5A58"/>
    <w:rsid w:val="00EC6DFD"/>
    <w:rsid w:val="00ED01C3"/>
    <w:rsid w:val="00ED0386"/>
    <w:rsid w:val="00ED2D2C"/>
    <w:rsid w:val="00ED33DF"/>
    <w:rsid w:val="00ED39EB"/>
    <w:rsid w:val="00ED4643"/>
    <w:rsid w:val="00ED50A3"/>
    <w:rsid w:val="00ED575C"/>
    <w:rsid w:val="00ED5D87"/>
    <w:rsid w:val="00ED5E53"/>
    <w:rsid w:val="00ED610F"/>
    <w:rsid w:val="00ED6396"/>
    <w:rsid w:val="00ED7988"/>
    <w:rsid w:val="00EE0F92"/>
    <w:rsid w:val="00EE11E0"/>
    <w:rsid w:val="00EE1AE7"/>
    <w:rsid w:val="00EE2BE5"/>
    <w:rsid w:val="00EE307C"/>
    <w:rsid w:val="00EE58A9"/>
    <w:rsid w:val="00EE6451"/>
    <w:rsid w:val="00EE7C1C"/>
    <w:rsid w:val="00EF04AD"/>
    <w:rsid w:val="00EF28BF"/>
    <w:rsid w:val="00EF2AC3"/>
    <w:rsid w:val="00EF3731"/>
    <w:rsid w:val="00EF53C3"/>
    <w:rsid w:val="00EF5517"/>
    <w:rsid w:val="00EF6B58"/>
    <w:rsid w:val="00EF6B5E"/>
    <w:rsid w:val="00EF7A02"/>
    <w:rsid w:val="00EF7FE9"/>
    <w:rsid w:val="00F00EAD"/>
    <w:rsid w:val="00F0178C"/>
    <w:rsid w:val="00F05486"/>
    <w:rsid w:val="00F0579E"/>
    <w:rsid w:val="00F0595D"/>
    <w:rsid w:val="00F05B56"/>
    <w:rsid w:val="00F1008E"/>
    <w:rsid w:val="00F10EFC"/>
    <w:rsid w:val="00F111F8"/>
    <w:rsid w:val="00F12A33"/>
    <w:rsid w:val="00F13EE5"/>
    <w:rsid w:val="00F140AD"/>
    <w:rsid w:val="00F16349"/>
    <w:rsid w:val="00F16876"/>
    <w:rsid w:val="00F1731B"/>
    <w:rsid w:val="00F201BD"/>
    <w:rsid w:val="00F21981"/>
    <w:rsid w:val="00F22046"/>
    <w:rsid w:val="00F2214E"/>
    <w:rsid w:val="00F22CC9"/>
    <w:rsid w:val="00F22E74"/>
    <w:rsid w:val="00F249CE"/>
    <w:rsid w:val="00F258A6"/>
    <w:rsid w:val="00F26BCB"/>
    <w:rsid w:val="00F27C3E"/>
    <w:rsid w:val="00F30D84"/>
    <w:rsid w:val="00F31421"/>
    <w:rsid w:val="00F32225"/>
    <w:rsid w:val="00F32A7F"/>
    <w:rsid w:val="00F33B01"/>
    <w:rsid w:val="00F36828"/>
    <w:rsid w:val="00F36BF0"/>
    <w:rsid w:val="00F37E17"/>
    <w:rsid w:val="00F40284"/>
    <w:rsid w:val="00F41267"/>
    <w:rsid w:val="00F436AB"/>
    <w:rsid w:val="00F4446D"/>
    <w:rsid w:val="00F4524E"/>
    <w:rsid w:val="00F45E63"/>
    <w:rsid w:val="00F478FC"/>
    <w:rsid w:val="00F47C7F"/>
    <w:rsid w:val="00F53DC9"/>
    <w:rsid w:val="00F557B9"/>
    <w:rsid w:val="00F57AD6"/>
    <w:rsid w:val="00F60206"/>
    <w:rsid w:val="00F6082C"/>
    <w:rsid w:val="00F6167C"/>
    <w:rsid w:val="00F63ECB"/>
    <w:rsid w:val="00F650D4"/>
    <w:rsid w:val="00F67BDA"/>
    <w:rsid w:val="00F733FB"/>
    <w:rsid w:val="00F748C3"/>
    <w:rsid w:val="00F765A1"/>
    <w:rsid w:val="00F80EF4"/>
    <w:rsid w:val="00F83873"/>
    <w:rsid w:val="00F83E2A"/>
    <w:rsid w:val="00F85070"/>
    <w:rsid w:val="00F857A8"/>
    <w:rsid w:val="00F87167"/>
    <w:rsid w:val="00F916DD"/>
    <w:rsid w:val="00F9313D"/>
    <w:rsid w:val="00F9482B"/>
    <w:rsid w:val="00F96112"/>
    <w:rsid w:val="00F97E65"/>
    <w:rsid w:val="00FA08AD"/>
    <w:rsid w:val="00FA0E81"/>
    <w:rsid w:val="00FA3DDB"/>
    <w:rsid w:val="00FA44F6"/>
    <w:rsid w:val="00FA4F9C"/>
    <w:rsid w:val="00FA5008"/>
    <w:rsid w:val="00FA54A9"/>
    <w:rsid w:val="00FA61ED"/>
    <w:rsid w:val="00FA69BC"/>
    <w:rsid w:val="00FA71C9"/>
    <w:rsid w:val="00FA74B0"/>
    <w:rsid w:val="00FB040D"/>
    <w:rsid w:val="00FB0BC7"/>
    <w:rsid w:val="00FB12AA"/>
    <w:rsid w:val="00FB2CDF"/>
    <w:rsid w:val="00FB5BDC"/>
    <w:rsid w:val="00FB6F11"/>
    <w:rsid w:val="00FB72A3"/>
    <w:rsid w:val="00FC0CCD"/>
    <w:rsid w:val="00FC15C6"/>
    <w:rsid w:val="00FC29EC"/>
    <w:rsid w:val="00FC4113"/>
    <w:rsid w:val="00FC59C7"/>
    <w:rsid w:val="00FC761E"/>
    <w:rsid w:val="00FD0DC1"/>
    <w:rsid w:val="00FD2EEA"/>
    <w:rsid w:val="00FD33C2"/>
    <w:rsid w:val="00FD3521"/>
    <w:rsid w:val="00FD495C"/>
    <w:rsid w:val="00FD7FF6"/>
    <w:rsid w:val="00FE0238"/>
    <w:rsid w:val="00FE037C"/>
    <w:rsid w:val="00FE0B83"/>
    <w:rsid w:val="00FE1A6D"/>
    <w:rsid w:val="00FE3CBF"/>
    <w:rsid w:val="00FE3CF2"/>
    <w:rsid w:val="00FE4DB8"/>
    <w:rsid w:val="00FE7A27"/>
    <w:rsid w:val="00FF20F8"/>
    <w:rsid w:val="00FF4183"/>
    <w:rsid w:val="00FF4929"/>
    <w:rsid w:val="00FF5BA6"/>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HeaderChar">
    <w:name w:val="Header Char"/>
    <w:basedOn w:val="DefaultParagraphFont"/>
    <w:link w:val="Header"/>
    <w:uiPriority w:val="99"/>
    <w:rsid w:val="00DA286C"/>
    <w:rPr>
      <w:sz w:val="24"/>
      <w:szCs w:val="24"/>
      <w:lang w:val="en-GB"/>
    </w:rPr>
  </w:style>
  <w:style w:type="paragraph" w:styleId="NoSpacing">
    <w:name w:val="No Spacing"/>
    <w:uiPriority w:val="1"/>
    <w:qFormat/>
    <w:rsid w:val="00DA286C"/>
    <w:rPr>
      <w:rFonts w:ascii="Calibri" w:eastAsia="Calibri" w:hAnsi="Calibri"/>
      <w:sz w:val="22"/>
      <w:szCs w:val="22"/>
    </w:rPr>
  </w:style>
  <w:style w:type="paragraph" w:styleId="Subtitle">
    <w:name w:val="Subtitle"/>
    <w:basedOn w:val="Normal"/>
    <w:next w:val="Normal"/>
    <w:link w:val="SubtitleChar"/>
    <w:rsid w:val="00DA286C"/>
    <w:pPr>
      <w:keepNext/>
      <w:keepLines/>
      <w:widowControl w:val="0"/>
      <w:spacing w:before="360" w:after="80"/>
      <w:contextualSpacing/>
    </w:pPr>
    <w:rPr>
      <w:rFonts w:ascii="Georgia" w:eastAsia="Georgia" w:hAnsi="Georgia" w:cs="Georgia"/>
      <w:i/>
      <w:color w:val="666666"/>
      <w:sz w:val="48"/>
      <w:szCs w:val="20"/>
      <w:lang w:val="en-US"/>
    </w:rPr>
  </w:style>
  <w:style w:type="character" w:customStyle="1" w:styleId="SubtitleChar">
    <w:name w:val="Subtitle Char"/>
    <w:basedOn w:val="DefaultParagraphFont"/>
    <w:link w:val="Subtitle"/>
    <w:rsid w:val="00DA286C"/>
    <w:rPr>
      <w:rFonts w:ascii="Georgia" w:eastAsia="Georgia" w:hAnsi="Georgia" w:cs="Georgia"/>
      <w:i/>
      <w:color w:val="666666"/>
      <w:sz w:val="48"/>
    </w:rPr>
  </w:style>
  <w:style w:type="character" w:customStyle="1" w:styleId="hps">
    <w:name w:val="hps"/>
    <w:basedOn w:val="DefaultParagraphFont"/>
    <w:rsid w:val="00DA286C"/>
  </w:style>
  <w:style w:type="character" w:customStyle="1" w:styleId="apple-converted-space">
    <w:name w:val="apple-converted-space"/>
    <w:basedOn w:val="DefaultParagraphFont"/>
    <w:rsid w:val="000E1720"/>
  </w:style>
  <w:style w:type="character" w:styleId="Strong">
    <w:name w:val="Strong"/>
    <w:uiPriority w:val="22"/>
    <w:qFormat/>
    <w:rsid w:val="000E47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HeaderChar">
    <w:name w:val="Header Char"/>
    <w:basedOn w:val="DefaultParagraphFont"/>
    <w:link w:val="Header"/>
    <w:uiPriority w:val="99"/>
    <w:rsid w:val="00DA286C"/>
    <w:rPr>
      <w:sz w:val="24"/>
      <w:szCs w:val="24"/>
      <w:lang w:val="en-GB"/>
    </w:rPr>
  </w:style>
  <w:style w:type="paragraph" w:styleId="NoSpacing">
    <w:name w:val="No Spacing"/>
    <w:uiPriority w:val="1"/>
    <w:qFormat/>
    <w:rsid w:val="00DA286C"/>
    <w:rPr>
      <w:rFonts w:ascii="Calibri" w:eastAsia="Calibri" w:hAnsi="Calibri"/>
      <w:sz w:val="22"/>
      <w:szCs w:val="22"/>
    </w:rPr>
  </w:style>
  <w:style w:type="paragraph" w:styleId="Subtitle">
    <w:name w:val="Subtitle"/>
    <w:basedOn w:val="Normal"/>
    <w:next w:val="Normal"/>
    <w:link w:val="SubtitleChar"/>
    <w:rsid w:val="00DA286C"/>
    <w:pPr>
      <w:keepNext/>
      <w:keepLines/>
      <w:widowControl w:val="0"/>
      <w:spacing w:before="360" w:after="80"/>
      <w:contextualSpacing/>
    </w:pPr>
    <w:rPr>
      <w:rFonts w:ascii="Georgia" w:eastAsia="Georgia" w:hAnsi="Georgia" w:cs="Georgia"/>
      <w:i/>
      <w:color w:val="666666"/>
      <w:sz w:val="48"/>
      <w:szCs w:val="20"/>
      <w:lang w:val="en-US"/>
    </w:rPr>
  </w:style>
  <w:style w:type="character" w:customStyle="1" w:styleId="SubtitleChar">
    <w:name w:val="Subtitle Char"/>
    <w:basedOn w:val="DefaultParagraphFont"/>
    <w:link w:val="Subtitle"/>
    <w:rsid w:val="00DA286C"/>
    <w:rPr>
      <w:rFonts w:ascii="Georgia" w:eastAsia="Georgia" w:hAnsi="Georgia" w:cs="Georgia"/>
      <w:i/>
      <w:color w:val="666666"/>
      <w:sz w:val="48"/>
    </w:rPr>
  </w:style>
  <w:style w:type="character" w:customStyle="1" w:styleId="hps">
    <w:name w:val="hps"/>
    <w:basedOn w:val="DefaultParagraphFont"/>
    <w:rsid w:val="00DA286C"/>
  </w:style>
  <w:style w:type="character" w:customStyle="1" w:styleId="apple-converted-space">
    <w:name w:val="apple-converted-space"/>
    <w:basedOn w:val="DefaultParagraphFont"/>
    <w:rsid w:val="000E1720"/>
  </w:style>
  <w:style w:type="character" w:styleId="Strong">
    <w:name w:val="Strong"/>
    <w:uiPriority w:val="22"/>
    <w:qFormat/>
    <w:rsid w:val="000E4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1411">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32143899">
      <w:bodyDiv w:val="1"/>
      <w:marLeft w:val="0"/>
      <w:marRight w:val="0"/>
      <w:marTop w:val="0"/>
      <w:marBottom w:val="0"/>
      <w:divBdr>
        <w:top w:val="none" w:sz="0" w:space="0" w:color="auto"/>
        <w:left w:val="none" w:sz="0" w:space="0" w:color="auto"/>
        <w:bottom w:val="none" w:sz="0" w:space="0" w:color="auto"/>
        <w:right w:val="none" w:sz="0" w:space="0" w:color="auto"/>
      </w:divBdr>
      <w:divsChild>
        <w:div w:id="793325003">
          <w:marLeft w:val="0"/>
          <w:marRight w:val="0"/>
          <w:marTop w:val="0"/>
          <w:marBottom w:val="0"/>
          <w:divBdr>
            <w:top w:val="none" w:sz="0" w:space="0" w:color="auto"/>
            <w:left w:val="none" w:sz="0" w:space="0" w:color="auto"/>
            <w:bottom w:val="none" w:sz="0" w:space="0" w:color="auto"/>
            <w:right w:val="none" w:sz="0" w:space="0" w:color="auto"/>
          </w:divBdr>
        </w:div>
        <w:div w:id="1645039704">
          <w:marLeft w:val="0"/>
          <w:marRight w:val="0"/>
          <w:marTop w:val="0"/>
          <w:marBottom w:val="0"/>
          <w:divBdr>
            <w:top w:val="none" w:sz="0" w:space="0" w:color="auto"/>
            <w:left w:val="none" w:sz="0" w:space="0" w:color="auto"/>
            <w:bottom w:val="none" w:sz="0" w:space="0" w:color="auto"/>
            <w:right w:val="none" w:sz="0" w:space="0" w:color="auto"/>
          </w:divBdr>
        </w:div>
        <w:div w:id="1696423174">
          <w:marLeft w:val="0"/>
          <w:marRight w:val="0"/>
          <w:marTop w:val="0"/>
          <w:marBottom w:val="0"/>
          <w:divBdr>
            <w:top w:val="none" w:sz="0" w:space="0" w:color="auto"/>
            <w:left w:val="none" w:sz="0" w:space="0" w:color="auto"/>
            <w:bottom w:val="none" w:sz="0" w:space="0" w:color="auto"/>
            <w:right w:val="none" w:sz="0" w:space="0" w:color="auto"/>
          </w:divBdr>
        </w:div>
        <w:div w:id="1391270574">
          <w:marLeft w:val="0"/>
          <w:marRight w:val="0"/>
          <w:marTop w:val="0"/>
          <w:marBottom w:val="0"/>
          <w:divBdr>
            <w:top w:val="none" w:sz="0" w:space="0" w:color="auto"/>
            <w:left w:val="none" w:sz="0" w:space="0" w:color="auto"/>
            <w:bottom w:val="none" w:sz="0" w:space="0" w:color="auto"/>
            <w:right w:val="none" w:sz="0" w:space="0" w:color="auto"/>
          </w:divBdr>
        </w:div>
        <w:div w:id="665979891">
          <w:marLeft w:val="0"/>
          <w:marRight w:val="0"/>
          <w:marTop w:val="0"/>
          <w:marBottom w:val="0"/>
          <w:divBdr>
            <w:top w:val="none" w:sz="0" w:space="0" w:color="auto"/>
            <w:left w:val="none" w:sz="0" w:space="0" w:color="auto"/>
            <w:bottom w:val="none" w:sz="0" w:space="0" w:color="auto"/>
            <w:right w:val="none" w:sz="0" w:space="0" w:color="auto"/>
          </w:divBdr>
        </w:div>
        <w:div w:id="1919824003">
          <w:marLeft w:val="0"/>
          <w:marRight w:val="0"/>
          <w:marTop w:val="0"/>
          <w:marBottom w:val="0"/>
          <w:divBdr>
            <w:top w:val="none" w:sz="0" w:space="0" w:color="auto"/>
            <w:left w:val="none" w:sz="0" w:space="0" w:color="auto"/>
            <w:bottom w:val="none" w:sz="0" w:space="0" w:color="auto"/>
            <w:right w:val="none" w:sz="0" w:space="0" w:color="auto"/>
          </w:divBdr>
        </w:div>
        <w:div w:id="981428833">
          <w:marLeft w:val="0"/>
          <w:marRight w:val="0"/>
          <w:marTop w:val="0"/>
          <w:marBottom w:val="0"/>
          <w:divBdr>
            <w:top w:val="none" w:sz="0" w:space="0" w:color="auto"/>
            <w:left w:val="none" w:sz="0" w:space="0" w:color="auto"/>
            <w:bottom w:val="none" w:sz="0" w:space="0" w:color="auto"/>
            <w:right w:val="none" w:sz="0" w:space="0" w:color="auto"/>
          </w:divBdr>
        </w:div>
        <w:div w:id="715935776">
          <w:marLeft w:val="0"/>
          <w:marRight w:val="0"/>
          <w:marTop w:val="0"/>
          <w:marBottom w:val="0"/>
          <w:divBdr>
            <w:top w:val="none" w:sz="0" w:space="0" w:color="auto"/>
            <w:left w:val="none" w:sz="0" w:space="0" w:color="auto"/>
            <w:bottom w:val="none" w:sz="0" w:space="0" w:color="auto"/>
            <w:right w:val="none" w:sz="0" w:space="0" w:color="auto"/>
          </w:divBdr>
        </w:div>
        <w:div w:id="1855875373">
          <w:marLeft w:val="0"/>
          <w:marRight w:val="0"/>
          <w:marTop w:val="0"/>
          <w:marBottom w:val="0"/>
          <w:divBdr>
            <w:top w:val="none" w:sz="0" w:space="0" w:color="auto"/>
            <w:left w:val="none" w:sz="0" w:space="0" w:color="auto"/>
            <w:bottom w:val="none" w:sz="0" w:space="0" w:color="auto"/>
            <w:right w:val="none" w:sz="0" w:space="0" w:color="auto"/>
          </w:divBdr>
        </w:div>
        <w:div w:id="2068340396">
          <w:marLeft w:val="0"/>
          <w:marRight w:val="0"/>
          <w:marTop w:val="0"/>
          <w:marBottom w:val="0"/>
          <w:divBdr>
            <w:top w:val="none" w:sz="0" w:space="0" w:color="auto"/>
            <w:left w:val="none" w:sz="0" w:space="0" w:color="auto"/>
            <w:bottom w:val="none" w:sz="0" w:space="0" w:color="auto"/>
            <w:right w:val="none" w:sz="0" w:space="0" w:color="auto"/>
          </w:divBdr>
        </w:div>
        <w:div w:id="34350263">
          <w:marLeft w:val="0"/>
          <w:marRight w:val="0"/>
          <w:marTop w:val="0"/>
          <w:marBottom w:val="0"/>
          <w:divBdr>
            <w:top w:val="none" w:sz="0" w:space="0" w:color="auto"/>
            <w:left w:val="none" w:sz="0" w:space="0" w:color="auto"/>
            <w:bottom w:val="none" w:sz="0" w:space="0" w:color="auto"/>
            <w:right w:val="none" w:sz="0" w:space="0" w:color="auto"/>
          </w:divBdr>
        </w:div>
      </w:divsChild>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19961731">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0810821">
      <w:bodyDiv w:val="1"/>
      <w:marLeft w:val="0"/>
      <w:marRight w:val="0"/>
      <w:marTop w:val="0"/>
      <w:marBottom w:val="0"/>
      <w:divBdr>
        <w:top w:val="none" w:sz="0" w:space="0" w:color="auto"/>
        <w:left w:val="none" w:sz="0" w:space="0" w:color="auto"/>
        <w:bottom w:val="none" w:sz="0" w:space="0" w:color="auto"/>
        <w:right w:val="none" w:sz="0" w:space="0" w:color="auto"/>
      </w:divBdr>
    </w:div>
    <w:div w:id="41255023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023624">
      <w:bodyDiv w:val="1"/>
      <w:marLeft w:val="0"/>
      <w:marRight w:val="0"/>
      <w:marTop w:val="0"/>
      <w:marBottom w:val="0"/>
      <w:divBdr>
        <w:top w:val="none" w:sz="0" w:space="0" w:color="auto"/>
        <w:left w:val="none" w:sz="0" w:space="0" w:color="auto"/>
        <w:bottom w:val="none" w:sz="0" w:space="0" w:color="auto"/>
        <w:right w:val="none" w:sz="0" w:space="0" w:color="auto"/>
      </w:divBdr>
      <w:divsChild>
        <w:div w:id="934092160">
          <w:marLeft w:val="0"/>
          <w:marRight w:val="0"/>
          <w:marTop w:val="0"/>
          <w:marBottom w:val="0"/>
          <w:divBdr>
            <w:top w:val="none" w:sz="0" w:space="0" w:color="auto"/>
            <w:left w:val="none" w:sz="0" w:space="0" w:color="auto"/>
            <w:bottom w:val="none" w:sz="0" w:space="0" w:color="auto"/>
            <w:right w:val="none" w:sz="0" w:space="0" w:color="auto"/>
          </w:divBdr>
        </w:div>
        <w:div w:id="1405683853">
          <w:marLeft w:val="0"/>
          <w:marRight w:val="0"/>
          <w:marTop w:val="0"/>
          <w:marBottom w:val="0"/>
          <w:divBdr>
            <w:top w:val="none" w:sz="0" w:space="0" w:color="auto"/>
            <w:left w:val="none" w:sz="0" w:space="0" w:color="auto"/>
            <w:bottom w:val="none" w:sz="0" w:space="0" w:color="auto"/>
            <w:right w:val="none" w:sz="0" w:space="0" w:color="auto"/>
          </w:divBdr>
        </w:div>
        <w:div w:id="317080408">
          <w:marLeft w:val="0"/>
          <w:marRight w:val="0"/>
          <w:marTop w:val="0"/>
          <w:marBottom w:val="0"/>
          <w:divBdr>
            <w:top w:val="none" w:sz="0" w:space="0" w:color="auto"/>
            <w:left w:val="none" w:sz="0" w:space="0" w:color="auto"/>
            <w:bottom w:val="none" w:sz="0" w:space="0" w:color="auto"/>
            <w:right w:val="none" w:sz="0" w:space="0" w:color="auto"/>
          </w:divBdr>
        </w:div>
        <w:div w:id="552815196">
          <w:marLeft w:val="0"/>
          <w:marRight w:val="0"/>
          <w:marTop w:val="0"/>
          <w:marBottom w:val="0"/>
          <w:divBdr>
            <w:top w:val="none" w:sz="0" w:space="0" w:color="auto"/>
            <w:left w:val="none" w:sz="0" w:space="0" w:color="auto"/>
            <w:bottom w:val="none" w:sz="0" w:space="0" w:color="auto"/>
            <w:right w:val="none" w:sz="0" w:space="0" w:color="auto"/>
          </w:divBdr>
        </w:div>
        <w:div w:id="1500537327">
          <w:marLeft w:val="0"/>
          <w:marRight w:val="0"/>
          <w:marTop w:val="0"/>
          <w:marBottom w:val="0"/>
          <w:divBdr>
            <w:top w:val="none" w:sz="0" w:space="0" w:color="auto"/>
            <w:left w:val="none" w:sz="0" w:space="0" w:color="auto"/>
            <w:bottom w:val="none" w:sz="0" w:space="0" w:color="auto"/>
            <w:right w:val="none" w:sz="0" w:space="0" w:color="auto"/>
          </w:divBdr>
        </w:div>
        <w:div w:id="960650113">
          <w:marLeft w:val="0"/>
          <w:marRight w:val="0"/>
          <w:marTop w:val="0"/>
          <w:marBottom w:val="0"/>
          <w:divBdr>
            <w:top w:val="none" w:sz="0" w:space="0" w:color="auto"/>
            <w:left w:val="none" w:sz="0" w:space="0" w:color="auto"/>
            <w:bottom w:val="none" w:sz="0" w:space="0" w:color="auto"/>
            <w:right w:val="none" w:sz="0" w:space="0" w:color="auto"/>
          </w:divBdr>
        </w:div>
        <w:div w:id="70202786">
          <w:marLeft w:val="0"/>
          <w:marRight w:val="0"/>
          <w:marTop w:val="0"/>
          <w:marBottom w:val="0"/>
          <w:divBdr>
            <w:top w:val="none" w:sz="0" w:space="0" w:color="auto"/>
            <w:left w:val="none" w:sz="0" w:space="0" w:color="auto"/>
            <w:bottom w:val="none" w:sz="0" w:space="0" w:color="auto"/>
            <w:right w:val="none" w:sz="0" w:space="0" w:color="auto"/>
          </w:divBdr>
        </w:div>
      </w:divsChild>
    </w:div>
    <w:div w:id="510753828">
      <w:bodyDiv w:val="1"/>
      <w:marLeft w:val="0"/>
      <w:marRight w:val="0"/>
      <w:marTop w:val="0"/>
      <w:marBottom w:val="0"/>
      <w:divBdr>
        <w:top w:val="none" w:sz="0" w:space="0" w:color="auto"/>
        <w:left w:val="none" w:sz="0" w:space="0" w:color="auto"/>
        <w:bottom w:val="none" w:sz="0" w:space="0" w:color="auto"/>
        <w:right w:val="none" w:sz="0" w:space="0" w:color="auto"/>
      </w:divBdr>
    </w:div>
    <w:div w:id="514805962">
      <w:bodyDiv w:val="1"/>
      <w:marLeft w:val="0"/>
      <w:marRight w:val="0"/>
      <w:marTop w:val="0"/>
      <w:marBottom w:val="0"/>
      <w:divBdr>
        <w:top w:val="none" w:sz="0" w:space="0" w:color="auto"/>
        <w:left w:val="none" w:sz="0" w:space="0" w:color="auto"/>
        <w:bottom w:val="none" w:sz="0" w:space="0" w:color="auto"/>
        <w:right w:val="none" w:sz="0" w:space="0" w:color="auto"/>
      </w:divBdr>
    </w:div>
    <w:div w:id="563298641">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6034754">
      <w:bodyDiv w:val="1"/>
      <w:marLeft w:val="0"/>
      <w:marRight w:val="0"/>
      <w:marTop w:val="0"/>
      <w:marBottom w:val="0"/>
      <w:divBdr>
        <w:top w:val="none" w:sz="0" w:space="0" w:color="auto"/>
        <w:left w:val="none" w:sz="0" w:space="0" w:color="auto"/>
        <w:bottom w:val="none" w:sz="0" w:space="0" w:color="auto"/>
        <w:right w:val="none" w:sz="0" w:space="0" w:color="auto"/>
      </w:divBdr>
    </w:div>
    <w:div w:id="588463153">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596369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4766948">
      <w:bodyDiv w:val="1"/>
      <w:marLeft w:val="0"/>
      <w:marRight w:val="0"/>
      <w:marTop w:val="0"/>
      <w:marBottom w:val="0"/>
      <w:divBdr>
        <w:top w:val="none" w:sz="0" w:space="0" w:color="auto"/>
        <w:left w:val="none" w:sz="0" w:space="0" w:color="auto"/>
        <w:bottom w:val="none" w:sz="0" w:space="0" w:color="auto"/>
        <w:right w:val="none" w:sz="0" w:space="0" w:color="auto"/>
      </w:divBdr>
    </w:div>
    <w:div w:id="72590900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4828107">
      <w:bodyDiv w:val="1"/>
      <w:marLeft w:val="0"/>
      <w:marRight w:val="0"/>
      <w:marTop w:val="0"/>
      <w:marBottom w:val="0"/>
      <w:divBdr>
        <w:top w:val="none" w:sz="0" w:space="0" w:color="auto"/>
        <w:left w:val="none" w:sz="0" w:space="0" w:color="auto"/>
        <w:bottom w:val="none" w:sz="0" w:space="0" w:color="auto"/>
        <w:right w:val="none" w:sz="0" w:space="0" w:color="auto"/>
      </w:divBdr>
    </w:div>
    <w:div w:id="868640350">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734404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4942491">
      <w:bodyDiv w:val="1"/>
      <w:marLeft w:val="0"/>
      <w:marRight w:val="0"/>
      <w:marTop w:val="0"/>
      <w:marBottom w:val="0"/>
      <w:divBdr>
        <w:top w:val="none" w:sz="0" w:space="0" w:color="auto"/>
        <w:left w:val="none" w:sz="0" w:space="0" w:color="auto"/>
        <w:bottom w:val="none" w:sz="0" w:space="0" w:color="auto"/>
        <w:right w:val="none" w:sz="0" w:space="0" w:color="auto"/>
      </w:divBdr>
      <w:divsChild>
        <w:div w:id="208539543">
          <w:marLeft w:val="0"/>
          <w:marRight w:val="0"/>
          <w:marTop w:val="0"/>
          <w:marBottom w:val="0"/>
          <w:divBdr>
            <w:top w:val="none" w:sz="0" w:space="0" w:color="auto"/>
            <w:left w:val="none" w:sz="0" w:space="0" w:color="auto"/>
            <w:bottom w:val="none" w:sz="0" w:space="0" w:color="auto"/>
            <w:right w:val="none" w:sz="0" w:space="0" w:color="auto"/>
          </w:divBdr>
        </w:div>
        <w:div w:id="308170485">
          <w:marLeft w:val="0"/>
          <w:marRight w:val="0"/>
          <w:marTop w:val="0"/>
          <w:marBottom w:val="0"/>
          <w:divBdr>
            <w:top w:val="none" w:sz="0" w:space="0" w:color="auto"/>
            <w:left w:val="none" w:sz="0" w:space="0" w:color="auto"/>
            <w:bottom w:val="none" w:sz="0" w:space="0" w:color="auto"/>
            <w:right w:val="none" w:sz="0" w:space="0" w:color="auto"/>
          </w:divBdr>
        </w:div>
      </w:divsChild>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1755039">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54435810">
      <w:bodyDiv w:val="1"/>
      <w:marLeft w:val="0"/>
      <w:marRight w:val="0"/>
      <w:marTop w:val="0"/>
      <w:marBottom w:val="0"/>
      <w:divBdr>
        <w:top w:val="none" w:sz="0" w:space="0" w:color="auto"/>
        <w:left w:val="none" w:sz="0" w:space="0" w:color="auto"/>
        <w:bottom w:val="none" w:sz="0" w:space="0" w:color="auto"/>
        <w:right w:val="none" w:sz="0" w:space="0" w:color="auto"/>
      </w:divBdr>
    </w:div>
    <w:div w:id="1258172049">
      <w:bodyDiv w:val="1"/>
      <w:marLeft w:val="0"/>
      <w:marRight w:val="0"/>
      <w:marTop w:val="0"/>
      <w:marBottom w:val="0"/>
      <w:divBdr>
        <w:top w:val="none" w:sz="0" w:space="0" w:color="auto"/>
        <w:left w:val="none" w:sz="0" w:space="0" w:color="auto"/>
        <w:bottom w:val="none" w:sz="0" w:space="0" w:color="auto"/>
        <w:right w:val="none" w:sz="0" w:space="0" w:color="auto"/>
      </w:divBdr>
    </w:div>
    <w:div w:id="1376780526">
      <w:bodyDiv w:val="1"/>
      <w:marLeft w:val="0"/>
      <w:marRight w:val="0"/>
      <w:marTop w:val="0"/>
      <w:marBottom w:val="0"/>
      <w:divBdr>
        <w:top w:val="none" w:sz="0" w:space="0" w:color="auto"/>
        <w:left w:val="none" w:sz="0" w:space="0" w:color="auto"/>
        <w:bottom w:val="none" w:sz="0" w:space="0" w:color="auto"/>
        <w:right w:val="none" w:sz="0" w:space="0" w:color="auto"/>
      </w:divBdr>
    </w:div>
    <w:div w:id="138144456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47969819">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191296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2CE06-E643-4A53-9668-0BAA6D7F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32</Pages>
  <Words>7453</Words>
  <Characters>45599</Characters>
  <Application>Microsoft Office Word</Application>
  <DocSecurity>0</DocSecurity>
  <Lines>379</Lines>
  <Paragraphs>105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52947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15</cp:revision>
  <cp:lastPrinted>2014-06-26T09:05:00Z</cp:lastPrinted>
  <dcterms:created xsi:type="dcterms:W3CDTF">2014-10-08T12:23:00Z</dcterms:created>
  <dcterms:modified xsi:type="dcterms:W3CDTF">2014-10-15T10:22:00Z</dcterms:modified>
</cp:coreProperties>
</file>