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F4B" w:rsidRPr="00F178A1" w:rsidRDefault="002E6F4B" w:rsidP="008B7465">
      <w:pPr>
        <w:jc w:val="center"/>
        <w:rPr>
          <w:rFonts w:eastAsiaTheme="minorHAnsi"/>
          <w:b/>
        </w:rPr>
      </w:pPr>
      <w:r w:rsidRPr="00F178A1">
        <w:rPr>
          <w:rFonts w:eastAsiaTheme="minorHAnsi"/>
          <w:b/>
        </w:rPr>
        <w:t>ДОДАТНО ПОЈАШЊЕЊЕ 1</w:t>
      </w:r>
    </w:p>
    <w:p w:rsidR="002E6F4B" w:rsidRPr="00F178A1" w:rsidRDefault="002E6F4B" w:rsidP="008B7465">
      <w:pPr>
        <w:rPr>
          <w:rFonts w:eastAsiaTheme="minorHAnsi"/>
        </w:rPr>
      </w:pPr>
    </w:p>
    <w:p w:rsidR="00812789" w:rsidRPr="00812789" w:rsidRDefault="00812789" w:rsidP="008B7465">
      <w:pPr>
        <w:rPr>
          <w:b/>
          <w:u w:val="single"/>
        </w:rPr>
      </w:pPr>
      <w:r w:rsidRPr="00812789">
        <w:rPr>
          <w:b/>
          <w:u w:val="single"/>
        </w:rPr>
        <w:t>ПИТАЊА</w:t>
      </w:r>
    </w:p>
    <w:p w:rsidR="00365B30" w:rsidRDefault="00365B30" w:rsidP="00365B30">
      <w:pPr>
        <w:ind w:right="283"/>
        <w:rPr>
          <w:b/>
        </w:rPr>
      </w:pPr>
    </w:p>
    <w:p w:rsidR="00F0628B" w:rsidRDefault="00F0628B" w:rsidP="00C769AD">
      <w:pPr>
        <w:ind w:firstLine="360"/>
        <w:rPr>
          <w:lang w:val="sr-Cyrl-RS"/>
        </w:rPr>
      </w:pPr>
    </w:p>
    <w:p w:rsidR="00B67DA6" w:rsidRDefault="00B67DA6" w:rsidP="00C769AD">
      <w:pPr>
        <w:ind w:firstLine="360"/>
        <w:rPr>
          <w:lang w:val="sr-Cyrl-RS"/>
        </w:rPr>
      </w:pPr>
    </w:p>
    <w:p w:rsidR="00B67DA6" w:rsidRDefault="00B67DA6" w:rsidP="00C769AD">
      <w:pPr>
        <w:ind w:firstLine="360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>
            <wp:extent cx="6120765" cy="35056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0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A6" w:rsidRDefault="00B67DA6" w:rsidP="00C769AD">
      <w:pPr>
        <w:ind w:firstLine="360"/>
        <w:rPr>
          <w:lang w:val="sr-Cyrl-RS"/>
        </w:rPr>
      </w:pPr>
    </w:p>
    <w:p w:rsidR="00B67DA6" w:rsidRDefault="00B67DA6" w:rsidP="00C769AD">
      <w:pPr>
        <w:ind w:firstLine="360"/>
        <w:rPr>
          <w:lang w:val="sr-Cyrl-RS"/>
        </w:rPr>
      </w:pPr>
    </w:p>
    <w:p w:rsidR="00B67DA6" w:rsidRDefault="00B67DA6" w:rsidP="00C769AD">
      <w:pPr>
        <w:ind w:firstLine="360"/>
        <w:rPr>
          <w:lang w:val="sr-Cyrl-RS"/>
        </w:rPr>
      </w:pPr>
    </w:p>
    <w:p w:rsidR="00B67DA6" w:rsidRDefault="00B67DA6" w:rsidP="00C769AD">
      <w:pPr>
        <w:ind w:firstLine="360"/>
        <w:rPr>
          <w:lang w:val="sr-Cyrl-RS"/>
        </w:rPr>
      </w:pPr>
    </w:p>
    <w:p w:rsidR="00B67DA6" w:rsidRDefault="00F0628B" w:rsidP="00B67DA6">
      <w:pPr>
        <w:pStyle w:val="NormalWeb"/>
        <w:shd w:val="clear" w:color="auto" w:fill="FFFFFF"/>
        <w:rPr>
          <w:b/>
          <w:bCs/>
          <w:color w:val="222222"/>
          <w:u w:val="single"/>
          <w:lang w:val="sr-Cyrl-RS"/>
        </w:rPr>
      </w:pPr>
      <w:r>
        <w:rPr>
          <w:b/>
          <w:bCs/>
          <w:color w:val="222222"/>
          <w:u w:val="single"/>
        </w:rPr>
        <w:t>О</w:t>
      </w:r>
      <w:r w:rsidRPr="008B456D">
        <w:rPr>
          <w:b/>
          <w:bCs/>
          <w:color w:val="222222"/>
          <w:u w:val="single"/>
        </w:rPr>
        <w:t>ДГОВОР</w:t>
      </w:r>
      <w:r w:rsidR="00B67DA6">
        <w:rPr>
          <w:b/>
          <w:bCs/>
          <w:color w:val="222222"/>
          <w:u w:val="single"/>
          <w:lang w:val="sr-Cyrl-RS"/>
        </w:rPr>
        <w:t xml:space="preserve"> Н</w:t>
      </w:r>
      <w:r w:rsidR="00AD40C6">
        <w:rPr>
          <w:b/>
          <w:bCs/>
          <w:color w:val="222222"/>
          <w:u w:val="single"/>
        </w:rPr>
        <w:t xml:space="preserve">А </w:t>
      </w:r>
      <w:r w:rsidRPr="008B456D">
        <w:rPr>
          <w:b/>
          <w:bCs/>
          <w:color w:val="222222"/>
          <w:u w:val="single"/>
        </w:rPr>
        <w:t>ПИТАЊ</w:t>
      </w:r>
      <w:r w:rsidR="00B67DA6">
        <w:rPr>
          <w:b/>
          <w:bCs/>
          <w:color w:val="222222"/>
          <w:u w:val="single"/>
          <w:lang w:val="sr-Cyrl-RS"/>
        </w:rPr>
        <w:t>Е</w:t>
      </w:r>
      <w:r w:rsidRPr="008B456D">
        <w:rPr>
          <w:b/>
          <w:bCs/>
          <w:color w:val="222222"/>
          <w:u w:val="single"/>
        </w:rPr>
        <w:t>:</w:t>
      </w:r>
      <w:bookmarkStart w:id="0" w:name="_Toc389030813"/>
      <w:bookmarkStart w:id="1" w:name="_Toc375826006"/>
      <w:bookmarkStart w:id="2" w:name="_Toc401143633"/>
      <w:bookmarkStart w:id="3" w:name="_Toc410373246"/>
    </w:p>
    <w:p w:rsidR="00B67DA6" w:rsidRPr="00B67DA6" w:rsidRDefault="00B67DA6" w:rsidP="00B67DA6">
      <w:pPr>
        <w:pStyle w:val="NormalWeb"/>
        <w:shd w:val="clear" w:color="auto" w:fill="FFFFFF"/>
        <w:rPr>
          <w:b/>
          <w:bCs/>
          <w:color w:val="222222"/>
          <w:u w:val="single"/>
          <w:lang w:val="sr-Cyrl-RS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RS"/>
        </w:rPr>
        <w:t>У ПОГЛАВЉУ 4.</w:t>
      </w:r>
      <w:r w:rsidRPr="00E91686">
        <w:rPr>
          <w:sz w:val="28"/>
          <w:szCs w:val="28"/>
        </w:rPr>
        <w:t>УСЛОВИ ЗА УЧЕШЋЕ У ПОСТУПКУ ЈАВНЕ НАБАВКЕ</w:t>
      </w:r>
      <w:bookmarkEnd w:id="0"/>
      <w:r w:rsidRPr="00E91686">
        <w:rPr>
          <w:sz w:val="28"/>
          <w:szCs w:val="28"/>
        </w:rPr>
        <w:t xml:space="preserve"> ИЗ ЧЛ. 75. И 76. ЗАКОНА И УПУТСТВО КАКО СЕ ДОКАЗУЈЕ ИСПУЊЕНОСТ ТИХ УСЛОВА</w:t>
      </w:r>
      <w:bookmarkEnd w:id="1"/>
      <w:bookmarkEnd w:id="2"/>
      <w:bookmarkEnd w:id="3"/>
      <w:r>
        <w:rPr>
          <w:sz w:val="28"/>
          <w:szCs w:val="28"/>
          <w:lang w:val="sr-Cyrl-RS"/>
        </w:rPr>
        <w:t xml:space="preserve"> у делу </w:t>
      </w:r>
      <w:r w:rsidRPr="004E71F6">
        <w:rPr>
          <w:b/>
          <w:noProof/>
        </w:rPr>
        <w:t>ДОДАТНИ УСЛОВИ ЗА УЧЕШЋЕ У ПОСТУПКУ ЈАВНЕ НАБАВКЕ ИЗ ЧЛАНА 76. ЗАКОНА</w:t>
      </w:r>
      <w:r>
        <w:rPr>
          <w:b/>
          <w:noProof/>
          <w:lang w:val="sr-Cyrl-RS"/>
        </w:rPr>
        <w:t>, на страни 9/29 конкурсне документације под тачком 6  и 7 стоји:</w:t>
      </w:r>
    </w:p>
    <w:p w:rsidR="00B67DA6" w:rsidRPr="00B67DA6" w:rsidRDefault="00B67DA6" w:rsidP="008B456D">
      <w:pPr>
        <w:pStyle w:val="NormalWeb"/>
        <w:shd w:val="clear" w:color="auto" w:fill="FFFFFF"/>
        <w:rPr>
          <w:b/>
          <w:bCs/>
          <w:color w:val="222222"/>
          <w:u w:val="single"/>
          <w:lang w:val="sr-Latn-RS"/>
        </w:rPr>
      </w:pPr>
    </w:p>
    <w:p w:rsidR="00B67DA6" w:rsidRDefault="00B67DA6" w:rsidP="008B456D">
      <w:pPr>
        <w:pStyle w:val="NormalWeb"/>
        <w:shd w:val="clear" w:color="auto" w:fill="FFFFFF"/>
        <w:rPr>
          <w:b/>
          <w:bCs/>
          <w:color w:val="222222"/>
          <w:u w:val="single"/>
          <w:lang w:val="sr-Cyrl-RS"/>
        </w:rPr>
      </w:pPr>
    </w:p>
    <w:tbl>
      <w:tblPr>
        <w:tblW w:w="9222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1"/>
        <w:gridCol w:w="2808"/>
        <w:gridCol w:w="5613"/>
      </w:tblGrid>
      <w:tr w:rsidR="00B67DA6" w:rsidRPr="000319A4" w:rsidTr="00B67DA6">
        <w:trPr>
          <w:trHeight w:val="1121"/>
        </w:trPr>
        <w:tc>
          <w:tcPr>
            <w:tcW w:w="801" w:type="dxa"/>
            <w:vAlign w:val="center"/>
          </w:tcPr>
          <w:p w:rsidR="00B67DA6" w:rsidRPr="004E71F6" w:rsidRDefault="00B67DA6" w:rsidP="00B67DA6">
            <w:pPr>
              <w:pStyle w:val="ListParagraph"/>
              <w:ind w:left="360"/>
              <w:rPr>
                <w:noProof/>
              </w:rPr>
            </w:pPr>
            <w:r>
              <w:rPr>
                <w:noProof/>
                <w:lang w:val="sr-Cyrl-RS"/>
              </w:rPr>
              <w:lastRenderedPageBreak/>
              <w:t>6</w:t>
            </w:r>
          </w:p>
        </w:tc>
        <w:tc>
          <w:tcPr>
            <w:tcW w:w="2808" w:type="dxa"/>
          </w:tcPr>
          <w:p w:rsidR="00B67DA6" w:rsidRPr="004E71F6" w:rsidRDefault="00B67DA6" w:rsidP="00B67DA6">
            <w:pPr>
              <w:rPr>
                <w:noProof/>
                <w:lang w:val="sr-Cyrl-RS"/>
              </w:rPr>
            </w:pPr>
          </w:p>
          <w:p w:rsidR="00B67DA6" w:rsidRPr="004E71F6" w:rsidRDefault="00B67DA6" w:rsidP="00B67DA6">
            <w:pPr>
              <w:rPr>
                <w:lang w:val="sr-Cyrl-RS"/>
              </w:rPr>
            </w:pPr>
            <w:r w:rsidRPr="004E71F6">
              <w:rPr>
                <w:noProof/>
              </w:rPr>
              <w:t xml:space="preserve">Понуђач располаже довољним  кадровским капацитетом- </w:t>
            </w:r>
            <w:r>
              <w:rPr>
                <w:noProof/>
              </w:rPr>
              <w:t>понуђач мора да има</w:t>
            </w:r>
            <w:r>
              <w:rPr>
                <w:noProof/>
                <w:lang w:val="sr-Cyrl-RS"/>
              </w:rPr>
              <w:t xml:space="preserve"> најмање</w:t>
            </w:r>
            <w:r w:rsidRPr="004E71F6">
              <w:rPr>
                <w:noProof/>
                <w:lang w:val="sr-Cyrl-RS"/>
              </w:rPr>
              <w:t xml:space="preserve"> једног</w:t>
            </w:r>
            <w:r w:rsidRPr="004E71F6">
              <w:rPr>
                <w:color w:val="000000"/>
              </w:rPr>
              <w:t xml:space="preserve"> </w:t>
            </w:r>
            <w:proofErr w:type="spellStart"/>
            <w:r w:rsidRPr="004E71F6">
              <w:rPr>
                <w:color w:val="000000"/>
              </w:rPr>
              <w:t>сертификован</w:t>
            </w:r>
            <w:proofErr w:type="spellEnd"/>
            <w:r w:rsidRPr="004E71F6">
              <w:rPr>
                <w:color w:val="000000"/>
                <w:lang w:val="sr-Cyrl-RS"/>
              </w:rPr>
              <w:t>ог</w:t>
            </w:r>
            <w:r w:rsidRPr="004E71F6">
              <w:rPr>
                <w:color w:val="000000"/>
              </w:rPr>
              <w:t xml:space="preserve"> </w:t>
            </w:r>
            <w:proofErr w:type="spellStart"/>
            <w:r w:rsidRPr="004E71F6">
              <w:rPr>
                <w:color w:val="000000"/>
              </w:rPr>
              <w:t>сервисера</w:t>
            </w:r>
            <w:proofErr w:type="spellEnd"/>
            <w:r w:rsidRPr="004E71F6">
              <w:rPr>
                <w:color w:val="000000"/>
              </w:rPr>
              <w:t xml:space="preserve"> </w:t>
            </w:r>
            <w:proofErr w:type="spellStart"/>
            <w:r w:rsidRPr="004E71F6">
              <w:rPr>
                <w:color w:val="000000"/>
              </w:rPr>
              <w:t>од</w:t>
            </w:r>
            <w:proofErr w:type="spellEnd"/>
            <w:r w:rsidRPr="004E71F6">
              <w:rPr>
                <w:color w:val="000000"/>
              </w:rPr>
              <w:t xml:space="preserve"> </w:t>
            </w:r>
            <w:proofErr w:type="spellStart"/>
            <w:r w:rsidRPr="004E71F6">
              <w:rPr>
                <w:color w:val="000000"/>
              </w:rPr>
              <w:t>стране</w:t>
            </w:r>
            <w:proofErr w:type="spellEnd"/>
            <w:r w:rsidRPr="004E71F6">
              <w:rPr>
                <w:color w:val="000000"/>
              </w:rPr>
              <w:t xml:space="preserve"> </w:t>
            </w:r>
            <w:proofErr w:type="spellStart"/>
            <w:r w:rsidRPr="004E71F6">
              <w:rPr>
                <w:color w:val="000000"/>
              </w:rPr>
              <w:t>произвођ</w:t>
            </w:r>
            <w:r w:rsidRPr="009F34C3">
              <w:rPr>
                <w:color w:val="000000"/>
              </w:rPr>
              <w:t>ача</w:t>
            </w:r>
            <w:proofErr w:type="spellEnd"/>
            <w:r w:rsidRPr="009F34C3">
              <w:rPr>
                <w:color w:val="000000"/>
              </w:rPr>
              <w:t xml:space="preserve"> </w:t>
            </w:r>
            <w:proofErr w:type="spellStart"/>
            <w:r w:rsidRPr="009F34C3">
              <w:rPr>
                <w:color w:val="000000"/>
              </w:rPr>
              <w:t>опреме</w:t>
            </w:r>
            <w:proofErr w:type="spellEnd"/>
            <w:r w:rsidRPr="009F34C3">
              <w:rPr>
                <w:color w:val="000000"/>
              </w:rPr>
              <w:t xml:space="preserve"> </w:t>
            </w:r>
            <w:proofErr w:type="spellStart"/>
            <w:r w:rsidRPr="009F34C3">
              <w:rPr>
                <w:color w:val="000000"/>
              </w:rPr>
              <w:t>за</w:t>
            </w:r>
            <w:proofErr w:type="spellEnd"/>
            <w:r w:rsidRPr="009F34C3">
              <w:rPr>
                <w:color w:val="000000"/>
              </w:rPr>
              <w:t xml:space="preserve"> </w:t>
            </w:r>
            <w:r w:rsidRPr="009F34C3">
              <w:rPr>
                <w:color w:val="000000"/>
                <w:lang w:val="sr-Cyrl-RS"/>
              </w:rPr>
              <w:t>предметни апарат</w:t>
            </w:r>
            <w:r>
              <w:rPr>
                <w:color w:val="000000"/>
                <w:sz w:val="20"/>
                <w:lang w:val="sr-Cyrl-RS"/>
              </w:rPr>
              <w:t xml:space="preserve">  '</w:t>
            </w:r>
            <w:r w:rsidRPr="004E71F6">
              <w:rPr>
                <w:color w:val="000000"/>
                <w:lang w:val="sr-Latn-RS"/>
              </w:rPr>
              <w:t>ABI PRISM 310 Genetic Analyzer</w:t>
            </w:r>
            <w:r>
              <w:rPr>
                <w:color w:val="000000"/>
                <w:lang w:val="sr-Cyrl-RS"/>
              </w:rPr>
              <w:t>'</w:t>
            </w:r>
            <w:r w:rsidRPr="004E71F6">
              <w:rPr>
                <w:noProof/>
                <w:lang w:val="sr-Latn-RS"/>
              </w:rPr>
              <w:t>,</w:t>
            </w:r>
            <w:r w:rsidRPr="004E71F6">
              <w:rPr>
                <w:noProof/>
                <w:lang w:val="sr-Cyrl-RS"/>
              </w:rPr>
              <w:t xml:space="preserve"> произвођача </w:t>
            </w:r>
            <w:r w:rsidRPr="004E71F6">
              <w:rPr>
                <w:noProof/>
                <w:lang w:val="sr-Latn-RS"/>
              </w:rPr>
              <w:t>Life Technologies</w:t>
            </w:r>
            <w:r w:rsidRPr="004E71F6">
              <w:rPr>
                <w:lang w:val="sr-Cyrl-RS"/>
              </w:rPr>
              <w:t>, к</w:t>
            </w:r>
            <w:r w:rsidRPr="004E71F6">
              <w:rPr>
                <w:lang w:val="sr-Latn-CS"/>
              </w:rPr>
              <w:t>ој</w:t>
            </w:r>
            <w:r w:rsidRPr="004E71F6">
              <w:rPr>
                <w:lang w:val="sr-Cyrl-RS"/>
              </w:rPr>
              <w:t>и</w:t>
            </w:r>
            <w:r w:rsidRPr="004E71F6">
              <w:rPr>
                <w:lang w:val="sr-Latn-CS"/>
              </w:rPr>
              <w:t xml:space="preserve"> ће бити одговор</w:t>
            </w:r>
            <w:r>
              <w:rPr>
                <w:lang w:val="sr-Cyrl-RS"/>
              </w:rPr>
              <w:t>а</w:t>
            </w:r>
            <w:r w:rsidRPr="004E71F6">
              <w:rPr>
                <w:lang w:val="sr-Latn-CS"/>
              </w:rPr>
              <w:t>н за извршење уговора</w:t>
            </w:r>
            <w:r w:rsidRPr="004E71F6">
              <w:rPr>
                <w:lang w:val="sr-Cyrl-RS"/>
              </w:rPr>
              <w:t>;</w:t>
            </w:r>
          </w:p>
        </w:tc>
        <w:tc>
          <w:tcPr>
            <w:tcW w:w="5613" w:type="dxa"/>
            <w:vAlign w:val="center"/>
          </w:tcPr>
          <w:p w:rsidR="00B67DA6" w:rsidRPr="000319A4" w:rsidRDefault="00B67DA6" w:rsidP="00B67DA6">
            <w:pPr>
              <w:rPr>
                <w:noProof/>
                <w:lang w:val="sr-Cyrl-RS"/>
              </w:rPr>
            </w:pPr>
            <w:proofErr w:type="spellStart"/>
            <w:r w:rsidRPr="000319A4">
              <w:t>Фотокопије</w:t>
            </w:r>
            <w:proofErr w:type="spellEnd"/>
            <w:r w:rsidRPr="000319A4">
              <w:t xml:space="preserve"> </w:t>
            </w:r>
            <w:proofErr w:type="spellStart"/>
            <w:r w:rsidRPr="000319A4">
              <w:t>радних</w:t>
            </w:r>
            <w:proofErr w:type="spellEnd"/>
            <w:r w:rsidRPr="000319A4">
              <w:t xml:space="preserve"> </w:t>
            </w:r>
            <w:proofErr w:type="spellStart"/>
            <w:r w:rsidRPr="000319A4">
              <w:t>књижица</w:t>
            </w:r>
            <w:proofErr w:type="spellEnd"/>
            <w:r w:rsidRPr="000319A4">
              <w:t xml:space="preserve"> и М-а (</w:t>
            </w:r>
            <w:proofErr w:type="spellStart"/>
            <w:r w:rsidRPr="000319A4">
              <w:t>односно</w:t>
            </w:r>
            <w:proofErr w:type="spellEnd"/>
            <w:r w:rsidRPr="000319A4">
              <w:t xml:space="preserve"> </w:t>
            </w:r>
            <w:proofErr w:type="spellStart"/>
            <w:r w:rsidRPr="000319A4">
              <w:t>старих</w:t>
            </w:r>
            <w:proofErr w:type="spellEnd"/>
            <w:r w:rsidRPr="000319A4">
              <w:t xml:space="preserve"> М2) </w:t>
            </w:r>
            <w:proofErr w:type="spellStart"/>
            <w:r w:rsidRPr="000319A4">
              <w:t>образаца</w:t>
            </w:r>
            <w:proofErr w:type="spellEnd"/>
            <w:r w:rsidRPr="000319A4">
              <w:t xml:space="preserve"> </w:t>
            </w:r>
            <w:proofErr w:type="spellStart"/>
            <w:r w:rsidRPr="000319A4">
              <w:t>за</w:t>
            </w:r>
            <w:proofErr w:type="spellEnd"/>
            <w:r w:rsidRPr="000319A4">
              <w:t xml:space="preserve"> </w:t>
            </w:r>
            <w:proofErr w:type="spellStart"/>
            <w:r w:rsidRPr="000319A4">
              <w:t>запослене</w:t>
            </w:r>
            <w:proofErr w:type="spellEnd"/>
            <w:r w:rsidRPr="000319A4">
              <w:t>.</w:t>
            </w:r>
            <w:r w:rsidRPr="000319A4">
              <w:rPr>
                <w:noProof/>
              </w:rPr>
              <w:t xml:space="preserve"> За </w:t>
            </w:r>
            <w:r w:rsidRPr="000319A4">
              <w:rPr>
                <w:noProof/>
                <w:lang w:val="sr-Cyrl-RS"/>
              </w:rPr>
              <w:t xml:space="preserve">сервисера </w:t>
            </w:r>
            <w:r w:rsidRPr="000319A4">
              <w:rPr>
                <w:noProof/>
              </w:rPr>
              <w:t xml:space="preserve">који није запослен код понуђача: фотокопују  уговора о делу или уговор о обављању привремених и повремених послова или други уговор о радном ангажовању </w:t>
            </w:r>
            <w:r w:rsidRPr="000319A4">
              <w:rPr>
                <w:noProof/>
                <w:lang w:val="sr-Cyrl-RS"/>
              </w:rPr>
              <w:t>у вези</w:t>
            </w:r>
            <w:r w:rsidRPr="000319A4">
              <w:rPr>
                <w:noProof/>
              </w:rPr>
              <w:t xml:space="preserve"> предмет</w:t>
            </w:r>
            <w:r w:rsidRPr="000319A4">
              <w:rPr>
                <w:noProof/>
                <w:lang w:val="sr-Cyrl-RS"/>
              </w:rPr>
              <w:t>а</w:t>
            </w:r>
            <w:r w:rsidRPr="000319A4">
              <w:rPr>
                <w:noProof/>
              </w:rPr>
              <w:t xml:space="preserve"> јавне набавке</w:t>
            </w:r>
            <w:r w:rsidRPr="000319A4">
              <w:rPr>
                <w:noProof/>
                <w:lang w:val="sr-Cyrl-RS"/>
              </w:rPr>
              <w:t>.</w:t>
            </w:r>
          </w:p>
          <w:p w:rsidR="00B67DA6" w:rsidRPr="000319A4" w:rsidRDefault="00B67DA6" w:rsidP="00B67DA6">
            <w:r w:rsidRPr="000319A4">
              <w:rPr>
                <w:noProof/>
              </w:rPr>
              <w:t xml:space="preserve">Доставити фотокопију сертификата </w:t>
            </w:r>
            <w:r w:rsidRPr="00EA1639">
              <w:rPr>
                <w:b/>
                <w:noProof/>
                <w:u w:val="single"/>
              </w:rPr>
              <w:t>или други важећи документ</w:t>
            </w:r>
            <w:r w:rsidRPr="000319A4">
              <w:rPr>
                <w:noProof/>
              </w:rPr>
              <w:t xml:space="preserve"> којим ће потврдити да је сервисер обучен</w:t>
            </w:r>
            <w:r w:rsidRPr="000319A4">
              <w:rPr>
                <w:noProof/>
                <w:lang w:val="sr-Cyrl-RS"/>
              </w:rPr>
              <w:t xml:space="preserve"> и овлашћен од стране произвођача да врши сервис </w:t>
            </w:r>
            <w:r w:rsidRPr="000319A4">
              <w:rPr>
                <w:noProof/>
              </w:rPr>
              <w:t>опрем</w:t>
            </w:r>
            <w:r w:rsidRPr="000319A4">
              <w:rPr>
                <w:noProof/>
                <w:lang w:val="sr-Cyrl-RS"/>
              </w:rPr>
              <w:t>е</w:t>
            </w:r>
            <w:r w:rsidRPr="000319A4">
              <w:rPr>
                <w:noProof/>
              </w:rPr>
              <w:t xml:space="preserve"> која је предмет </w:t>
            </w:r>
            <w:r w:rsidRPr="000319A4">
              <w:rPr>
                <w:noProof/>
                <w:lang w:val="sr-Cyrl-RS"/>
              </w:rPr>
              <w:t xml:space="preserve">ове </w:t>
            </w:r>
            <w:r w:rsidRPr="000319A4">
              <w:rPr>
                <w:noProof/>
              </w:rPr>
              <w:t>јавне набавке</w:t>
            </w:r>
            <w:r w:rsidRPr="000319A4">
              <w:rPr>
                <w:noProof/>
                <w:lang w:val="sr-Cyrl-RS"/>
              </w:rPr>
              <w:t>.</w:t>
            </w:r>
          </w:p>
          <w:p w:rsidR="00B67DA6" w:rsidRPr="000319A4" w:rsidRDefault="00B67DA6" w:rsidP="00B67DA6">
            <w:pPr>
              <w:tabs>
                <w:tab w:val="left" w:pos="720"/>
              </w:tabs>
              <w:rPr>
                <w:color w:val="000000"/>
                <w:lang w:val="sr-Cyrl-RS"/>
              </w:rPr>
            </w:pPr>
          </w:p>
          <w:p w:rsidR="00B67DA6" w:rsidRPr="000319A4" w:rsidRDefault="00B67DA6" w:rsidP="00B67DA6">
            <w:r w:rsidRPr="000319A4">
              <w:rPr>
                <w:color w:val="000000"/>
                <w:sz w:val="20"/>
              </w:rPr>
              <w:t xml:space="preserve"> </w:t>
            </w:r>
          </w:p>
        </w:tc>
      </w:tr>
      <w:tr w:rsidR="00B67DA6" w:rsidRPr="004E71F6" w:rsidTr="00B67DA6">
        <w:trPr>
          <w:trHeight w:val="1121"/>
        </w:trPr>
        <w:tc>
          <w:tcPr>
            <w:tcW w:w="801" w:type="dxa"/>
            <w:vAlign w:val="center"/>
          </w:tcPr>
          <w:p w:rsidR="00B67DA6" w:rsidRPr="004E71F6" w:rsidRDefault="00B67DA6" w:rsidP="00B67DA6">
            <w:pPr>
              <w:pStyle w:val="ListParagraph"/>
              <w:ind w:left="360"/>
              <w:rPr>
                <w:noProof/>
              </w:rPr>
            </w:pPr>
            <w:r>
              <w:rPr>
                <w:noProof/>
                <w:lang w:val="sr-Cyrl-RS"/>
              </w:rPr>
              <w:t>7</w:t>
            </w:r>
          </w:p>
        </w:tc>
        <w:tc>
          <w:tcPr>
            <w:tcW w:w="2808" w:type="dxa"/>
          </w:tcPr>
          <w:p w:rsidR="00B67DA6" w:rsidRPr="004E71F6" w:rsidRDefault="00B67DA6" w:rsidP="00B67DA6">
            <w:pPr>
              <w:rPr>
                <w:lang w:val="sr-Cyrl-RS"/>
              </w:rPr>
            </w:pPr>
            <w:r w:rsidRPr="004E71F6">
              <w:rPr>
                <w:lang w:val="sr-Cyrl-RS"/>
              </w:rPr>
              <w:t xml:space="preserve">Да </w:t>
            </w:r>
            <w:r w:rsidRPr="004E71F6">
              <w:rPr>
                <w:lang w:val="sr-Latn-RS"/>
              </w:rPr>
              <w:t xml:space="preserve">je </w:t>
            </w:r>
            <w:r w:rsidRPr="004E71F6">
              <w:rPr>
                <w:lang w:val="sr-Cyrl-RS"/>
              </w:rPr>
              <w:t>понуђач овлашћени сервисер на територији Србије који може да врши услугу сервиса и уградњу резервних делова за предмет јавне наб</w:t>
            </w:r>
            <w:r>
              <w:rPr>
                <w:lang w:val="sr-Cyrl-RS"/>
              </w:rPr>
              <w:t>а</w:t>
            </w:r>
            <w:r w:rsidRPr="004E71F6">
              <w:rPr>
                <w:lang w:val="sr-Cyrl-RS"/>
              </w:rPr>
              <w:t>вке</w:t>
            </w:r>
            <w:r>
              <w:rPr>
                <w:lang w:val="sr-Cyrl-RS"/>
              </w:rPr>
              <w:t>/апарат '</w:t>
            </w:r>
            <w:r w:rsidRPr="004E71F6">
              <w:rPr>
                <w:color w:val="000000"/>
                <w:lang w:val="sr-Latn-RS"/>
              </w:rPr>
              <w:t>ABI PRISM 310 Genetic Analyzer</w:t>
            </w:r>
            <w:r>
              <w:rPr>
                <w:color w:val="000000"/>
                <w:lang w:val="sr-Cyrl-RS"/>
              </w:rPr>
              <w:t>'</w:t>
            </w:r>
            <w:r w:rsidRPr="004E71F6">
              <w:rPr>
                <w:noProof/>
                <w:lang w:val="sr-Latn-RS"/>
              </w:rPr>
              <w:t>,</w:t>
            </w:r>
            <w:r w:rsidRPr="004E71F6">
              <w:rPr>
                <w:noProof/>
                <w:lang w:val="sr-Cyrl-RS"/>
              </w:rPr>
              <w:t xml:space="preserve"> произвођача </w:t>
            </w:r>
            <w:r w:rsidRPr="004E71F6">
              <w:rPr>
                <w:noProof/>
                <w:lang w:val="sr-Latn-RS"/>
              </w:rPr>
              <w:t>Life Technologies</w:t>
            </w:r>
            <w:r>
              <w:rPr>
                <w:noProof/>
                <w:lang w:val="sr-Cyrl-RS"/>
              </w:rPr>
              <w:t>;</w:t>
            </w:r>
          </w:p>
        </w:tc>
        <w:tc>
          <w:tcPr>
            <w:tcW w:w="5613" w:type="dxa"/>
            <w:vAlign w:val="center"/>
          </w:tcPr>
          <w:p w:rsidR="00B67DA6" w:rsidRPr="000319A4" w:rsidRDefault="00B67DA6" w:rsidP="00B67DA6">
            <w:pPr>
              <w:rPr>
                <w:lang w:val="sr-Cyrl-RS"/>
              </w:rPr>
            </w:pPr>
            <w:r w:rsidRPr="000319A4">
              <w:rPr>
                <w:lang w:val="sr-Cyrl-RS"/>
              </w:rPr>
              <w:t>Доставити фотокопију важећег овлашћења које ће доказати да је понуђач овлашћен за сервис и уградњу резервних делова предмета јавне набавке.</w:t>
            </w:r>
          </w:p>
          <w:p w:rsidR="00B67DA6" w:rsidRDefault="00B67DA6" w:rsidP="00B67DA6">
            <w:pPr>
              <w:rPr>
                <w:u w:val="single"/>
                <w:lang w:val="sr-Cyrl-RS"/>
              </w:rPr>
            </w:pPr>
          </w:p>
          <w:p w:rsidR="00B67DA6" w:rsidRPr="00B67DA6" w:rsidRDefault="00B67DA6" w:rsidP="00B67DA6">
            <w:pPr>
              <w:rPr>
                <w:b/>
                <w:u w:val="single"/>
                <w:lang w:val="sr-Cyrl-RS"/>
              </w:rPr>
            </w:pPr>
            <w:r w:rsidRPr="00B67DA6">
              <w:rPr>
                <w:b/>
                <w:u w:val="single"/>
                <w:lang w:val="sr-Cyrl-RS"/>
              </w:rPr>
              <w:t>или</w:t>
            </w:r>
          </w:p>
          <w:p w:rsidR="00B67DA6" w:rsidRPr="000319A4" w:rsidRDefault="00B67DA6" w:rsidP="00B67DA6">
            <w:pPr>
              <w:rPr>
                <w:lang w:val="sr-Cyrl-RS"/>
              </w:rPr>
            </w:pPr>
          </w:p>
          <w:p w:rsidR="00B67DA6" w:rsidRPr="004E71F6" w:rsidRDefault="00B67DA6" w:rsidP="00B67DA6">
            <w:pPr>
              <w:rPr>
                <w:lang w:val="sr-Cyrl-RS"/>
              </w:rPr>
            </w:pPr>
            <w:r w:rsidRPr="000319A4">
              <w:rPr>
                <w:noProof/>
              </w:rPr>
              <w:t>Изјава понуђача дата под пуном материјалном и кривичном одговорношћу, печатирана и потписана од стране одговорног лица понуђача</w:t>
            </w:r>
            <w:r w:rsidRPr="000319A4">
              <w:rPr>
                <w:lang w:val="sr-Cyrl-RS"/>
              </w:rPr>
              <w:t xml:space="preserve"> да може да врши сервис и уградњу резервних дело</w:t>
            </w:r>
            <w:r>
              <w:rPr>
                <w:lang w:val="sr-Cyrl-RS"/>
              </w:rPr>
              <w:t>ва за предмет јавне набавке/</w:t>
            </w:r>
            <w:r w:rsidRPr="000319A4">
              <w:rPr>
                <w:lang w:val="sr-Cyrl-RS"/>
              </w:rPr>
              <w:t xml:space="preserve">опреме: </w:t>
            </w:r>
            <w:r>
              <w:rPr>
                <w:lang w:val="sr-Cyrl-RS"/>
              </w:rPr>
              <w:t>'</w:t>
            </w:r>
            <w:r w:rsidRPr="004E71F6">
              <w:rPr>
                <w:color w:val="000000"/>
                <w:lang w:val="sr-Latn-RS"/>
              </w:rPr>
              <w:t>ABI PRISM 310 Genetic Analyzer</w:t>
            </w:r>
            <w:r>
              <w:rPr>
                <w:color w:val="000000"/>
                <w:lang w:val="sr-Cyrl-RS"/>
              </w:rPr>
              <w:t>'</w:t>
            </w:r>
            <w:r w:rsidRPr="004E71F6">
              <w:rPr>
                <w:noProof/>
                <w:lang w:val="sr-Latn-RS"/>
              </w:rPr>
              <w:t>,</w:t>
            </w:r>
            <w:r w:rsidRPr="004E71F6">
              <w:rPr>
                <w:noProof/>
                <w:lang w:val="sr-Cyrl-RS"/>
              </w:rPr>
              <w:t xml:space="preserve"> произвођача </w:t>
            </w:r>
            <w:r w:rsidRPr="004E71F6">
              <w:rPr>
                <w:noProof/>
                <w:lang w:val="sr-Latn-RS"/>
              </w:rPr>
              <w:t>Life Technologies</w:t>
            </w:r>
            <w:r>
              <w:rPr>
                <w:noProof/>
                <w:lang w:val="sr-Cyrl-RS"/>
              </w:rPr>
              <w:t>.</w:t>
            </w:r>
          </w:p>
        </w:tc>
      </w:tr>
    </w:tbl>
    <w:p w:rsidR="00B67DA6" w:rsidRPr="00B67DA6" w:rsidRDefault="00B67DA6" w:rsidP="008B456D">
      <w:pPr>
        <w:pStyle w:val="NormalWeb"/>
        <w:shd w:val="clear" w:color="auto" w:fill="FFFFFF"/>
        <w:rPr>
          <w:b/>
          <w:bCs/>
          <w:color w:val="222222"/>
          <w:u w:val="single"/>
          <w:lang w:val="sr-Cyrl-RS"/>
        </w:rPr>
      </w:pPr>
    </w:p>
    <w:p w:rsidR="00EA1639" w:rsidRDefault="00EA1639" w:rsidP="005F180C">
      <w:pPr>
        <w:rPr>
          <w:b/>
          <w:color w:val="222222"/>
          <w:shd w:val="clear" w:color="auto" w:fill="FFFFFF"/>
          <w:lang w:val="sr-Cyrl-RS"/>
        </w:rPr>
      </w:pPr>
      <w:r>
        <w:rPr>
          <w:color w:val="222222"/>
          <w:shd w:val="clear" w:color="auto" w:fill="FFFFFF"/>
          <w:lang w:val="sr-Cyrl-RS"/>
        </w:rPr>
        <w:t xml:space="preserve">Наручилац је </w:t>
      </w:r>
      <w:r w:rsidR="008D610E">
        <w:rPr>
          <w:color w:val="222222"/>
          <w:shd w:val="clear" w:color="auto" w:fill="FFFFFF"/>
          <w:lang w:val="sr-Cyrl-RS"/>
        </w:rPr>
        <w:t xml:space="preserve">јасно </w:t>
      </w:r>
      <w:r>
        <w:rPr>
          <w:color w:val="222222"/>
          <w:shd w:val="clear" w:color="auto" w:fill="FFFFFF"/>
          <w:lang w:val="sr-Cyrl-RS"/>
        </w:rPr>
        <w:t xml:space="preserve">дефинисао </w:t>
      </w:r>
      <w:r w:rsidR="008D610E">
        <w:rPr>
          <w:color w:val="222222"/>
          <w:shd w:val="clear" w:color="auto" w:fill="FFFFFF"/>
          <w:lang w:val="sr-Cyrl-RS"/>
        </w:rPr>
        <w:t xml:space="preserve">у конкурсној документацији </w:t>
      </w:r>
      <w:r>
        <w:rPr>
          <w:color w:val="222222"/>
          <w:shd w:val="clear" w:color="auto" w:fill="FFFFFF"/>
          <w:lang w:val="sr-Cyrl-RS"/>
        </w:rPr>
        <w:t xml:space="preserve">који доказ може да се достави  за тачку 6. и 7 ,  што значи да понуђач може да достави један од наведених доказа јер стоји реч </w:t>
      </w:r>
      <w:r w:rsidRPr="00EA1639">
        <w:rPr>
          <w:b/>
          <w:color w:val="222222"/>
          <w:shd w:val="clear" w:color="auto" w:fill="FFFFFF"/>
          <w:lang w:val="sr-Cyrl-RS"/>
        </w:rPr>
        <w:t>„ИЛИ“</w:t>
      </w:r>
      <w:r>
        <w:rPr>
          <w:b/>
          <w:color w:val="222222"/>
          <w:shd w:val="clear" w:color="auto" w:fill="FFFFFF"/>
          <w:lang w:val="sr-Cyrl-RS"/>
        </w:rPr>
        <w:t>.</w:t>
      </w:r>
    </w:p>
    <w:p w:rsidR="005F180C" w:rsidRPr="005F180C" w:rsidRDefault="005F180C" w:rsidP="005F180C">
      <w:pPr>
        <w:rPr>
          <w:lang w:val="sr-Cyrl-RS"/>
        </w:rPr>
      </w:pPr>
      <w:bookmarkStart w:id="4" w:name="_GoBack"/>
      <w:bookmarkEnd w:id="4"/>
    </w:p>
    <w:p w:rsidR="00155E32" w:rsidRPr="005F180C" w:rsidRDefault="00155E32" w:rsidP="005F180C">
      <w:pPr>
        <w:pStyle w:val="ListParagraph"/>
        <w:ind w:left="5760" w:firstLine="720"/>
      </w:pPr>
    </w:p>
    <w:p w:rsidR="003E7E0B" w:rsidRDefault="006D251F" w:rsidP="00237E14">
      <w:pPr>
        <w:pStyle w:val="ListParagraph"/>
        <w:ind w:left="5760" w:firstLine="720"/>
        <w:jc w:val="center"/>
      </w:pPr>
      <w:r w:rsidRPr="00F178A1">
        <w:t xml:space="preserve">С </w:t>
      </w:r>
      <w:proofErr w:type="spellStart"/>
      <w:r w:rsidRPr="00F178A1">
        <w:t>поштовањем</w:t>
      </w:r>
      <w:proofErr w:type="spellEnd"/>
      <w:r w:rsidRPr="00F178A1">
        <w:t>,</w:t>
      </w:r>
    </w:p>
    <w:p w:rsidR="002E6F4B" w:rsidRPr="00F178A1" w:rsidRDefault="006D251F" w:rsidP="00D57441">
      <w:pPr>
        <w:pStyle w:val="ListParagraph"/>
        <w:ind w:left="6480"/>
        <w:jc w:val="center"/>
        <w:rPr>
          <w:noProof/>
        </w:rPr>
      </w:pPr>
      <w:proofErr w:type="spellStart"/>
      <w:r w:rsidRPr="00F178A1">
        <w:t>Комисија</w:t>
      </w:r>
      <w:proofErr w:type="spellEnd"/>
      <w:r w:rsidRPr="00F178A1">
        <w:t xml:space="preserve"> </w:t>
      </w:r>
      <w:proofErr w:type="spellStart"/>
      <w:r w:rsidRPr="00F178A1">
        <w:t>за</w:t>
      </w:r>
      <w:proofErr w:type="spellEnd"/>
      <w:r w:rsidRPr="00F178A1">
        <w:t xml:space="preserve"> </w:t>
      </w:r>
      <w:proofErr w:type="spellStart"/>
      <w:r w:rsidRPr="00F178A1">
        <w:t>јавну</w:t>
      </w:r>
      <w:proofErr w:type="spellEnd"/>
      <w:r w:rsidRPr="00F178A1">
        <w:t xml:space="preserve"> </w:t>
      </w:r>
      <w:proofErr w:type="spellStart"/>
      <w:r w:rsidRPr="00F178A1">
        <w:t>наба</w:t>
      </w:r>
      <w:r w:rsidR="00AA4D47">
        <w:t>в</w:t>
      </w:r>
      <w:r w:rsidRPr="00F178A1">
        <w:t>ку</w:t>
      </w:r>
      <w:proofErr w:type="spellEnd"/>
    </w:p>
    <w:sectPr w:rsidR="002E6F4B" w:rsidRPr="00F178A1" w:rsidSect="005850D9">
      <w:headerReference w:type="default" r:id="rId10"/>
      <w:pgSz w:w="11907" w:h="16839" w:code="9"/>
      <w:pgMar w:top="1021" w:right="1134" w:bottom="102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639" w:rsidRDefault="00EA1639" w:rsidP="002F2013">
      <w:r>
        <w:separator/>
      </w:r>
    </w:p>
  </w:endnote>
  <w:endnote w:type="continuationSeparator" w:id="0">
    <w:p w:rsidR="00EA1639" w:rsidRDefault="00EA1639" w:rsidP="002F2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639" w:rsidRDefault="00EA1639" w:rsidP="002F2013">
      <w:r>
        <w:separator/>
      </w:r>
    </w:p>
  </w:footnote>
  <w:footnote w:type="continuationSeparator" w:id="0">
    <w:p w:rsidR="00EA1639" w:rsidRDefault="00EA1639" w:rsidP="002F2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639" w:rsidRPr="002F2013" w:rsidRDefault="00EA1639" w:rsidP="002F2013">
    <w:pPr>
      <w:pStyle w:val="Heading1"/>
      <w:jc w:val="center"/>
      <w:rPr>
        <w:sz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8.1pt;margin-top:-3pt;width:69.75pt;height:71.25pt;z-index:251660288;mso-position-horizontal-relative:text;mso-position-vertical-relative:text">
          <v:imagedata r:id="rId1" o:title=""/>
        </v:shape>
        <o:OLEObject Type="Embed" ProgID="PBrush" ShapeID="_x0000_s2049" DrawAspect="Content" ObjectID="_1486466136" r:id="rId2"/>
      </w:pict>
    </w:r>
    <w:r w:rsidRPr="002F2013">
      <w:rPr>
        <w:sz w:val="32"/>
        <w:lang w:val="sr-Cyrl-CS"/>
      </w:rPr>
      <w:t>КЛИНИЧКИ ЦЕНТАР ВОЈВОДИНЕ</w:t>
    </w:r>
  </w:p>
  <w:p w:rsidR="00EA1639" w:rsidRPr="002F2013" w:rsidRDefault="00EA1639" w:rsidP="002F2013">
    <w:pPr>
      <w:jc w:val="center"/>
      <w:rPr>
        <w:b/>
        <w:sz w:val="32"/>
        <w:lang w:val="hr-HR"/>
      </w:rPr>
    </w:pPr>
    <w:r w:rsidRPr="002F2013">
      <w:rPr>
        <w:b/>
        <w:sz w:val="32"/>
        <w:lang w:val="hr-HR"/>
      </w:rPr>
      <w:t>KLINIČKI CENTAR VOJVODINE</w:t>
    </w:r>
  </w:p>
  <w:p w:rsidR="00EA1639" w:rsidRPr="00BA3695" w:rsidRDefault="00EA1639" w:rsidP="002F2013">
    <w:pPr>
      <w:jc w:val="center"/>
      <w:rPr>
        <w:sz w:val="8"/>
        <w:lang w:val="hr-HR"/>
      </w:rPr>
    </w:pPr>
  </w:p>
  <w:p w:rsidR="00EA1639" w:rsidRPr="00BA3695" w:rsidRDefault="00EA1639" w:rsidP="002F2013">
    <w:pPr>
      <w:jc w:val="center"/>
      <w:rPr>
        <w:rFonts w:ascii="Lucida Sans Unicode" w:hAnsi="Lucida Sans Unicode" w:cs="Lucida Sans Unicode"/>
        <w:sz w:val="18"/>
        <w:szCs w:val="20"/>
      </w:rPr>
    </w:pPr>
    <w:r w:rsidRPr="00BA3695">
      <w:rPr>
        <w:rFonts w:ascii="Lucida Sans Unicode" w:hAnsi="Lucida Sans Unicode" w:cs="Lucida Sans Unicode"/>
        <w:sz w:val="18"/>
        <w:szCs w:val="20"/>
      </w:rPr>
      <w:t xml:space="preserve">21000 Novi Sad, </w:t>
    </w:r>
    <w:proofErr w:type="spellStart"/>
    <w:r w:rsidRPr="00BA3695">
      <w:rPr>
        <w:rFonts w:ascii="Lucida Sans Unicode" w:hAnsi="Lucida Sans Unicode" w:cs="Lucida Sans Unicode"/>
        <w:sz w:val="18"/>
        <w:szCs w:val="20"/>
      </w:rPr>
      <w:t>Hajduk</w:t>
    </w:r>
    <w:proofErr w:type="spellEnd"/>
    <w:r w:rsidRPr="00BA3695">
      <w:rPr>
        <w:rFonts w:ascii="Lucida Sans Unicode" w:hAnsi="Lucida Sans Unicode" w:cs="Lucida Sans Unicode"/>
        <w:sz w:val="18"/>
        <w:szCs w:val="20"/>
      </w:rPr>
      <w:t xml:space="preserve"> </w:t>
    </w:r>
    <w:proofErr w:type="spellStart"/>
    <w:r w:rsidRPr="00BA3695">
      <w:rPr>
        <w:rFonts w:ascii="Lucida Sans Unicode" w:hAnsi="Lucida Sans Unicode" w:cs="Lucida Sans Unicode"/>
        <w:sz w:val="18"/>
        <w:szCs w:val="20"/>
      </w:rPr>
      <w:t>Veljkova</w:t>
    </w:r>
    <w:proofErr w:type="spellEnd"/>
    <w:r w:rsidRPr="00BA3695">
      <w:rPr>
        <w:rFonts w:ascii="Lucida Sans Unicode" w:hAnsi="Lucida Sans Unicode" w:cs="Lucida Sans Unicode"/>
        <w:sz w:val="18"/>
        <w:szCs w:val="20"/>
      </w:rPr>
      <w:t xml:space="preserve"> 1</w:t>
    </w:r>
  </w:p>
  <w:p w:rsidR="00EA1639" w:rsidRPr="00BA3695" w:rsidRDefault="00EA1639" w:rsidP="002F2013">
    <w:pPr>
      <w:jc w:val="center"/>
      <w:rPr>
        <w:rFonts w:ascii="Lucida Sans Unicode" w:hAnsi="Lucida Sans Unicode" w:cs="Lucida Sans Unicode"/>
        <w:sz w:val="18"/>
        <w:szCs w:val="20"/>
      </w:rPr>
    </w:pPr>
    <w:r w:rsidRPr="00BA3695">
      <w:rPr>
        <w:rFonts w:ascii="Lucida Sans Unicode" w:hAnsi="Lucida Sans Unicode" w:cs="Lucida Sans Unicode"/>
        <w:sz w:val="18"/>
        <w:szCs w:val="20"/>
        <w:lang w:val="hr-HR"/>
      </w:rPr>
      <w:t xml:space="preserve">telefon: </w:t>
    </w:r>
    <w:r w:rsidRPr="00BA3695">
      <w:rPr>
        <w:rFonts w:ascii="Lucida Sans Unicode" w:hAnsi="Lucida Sans Unicode" w:cs="Lucida Sans Unicode"/>
        <w:sz w:val="18"/>
        <w:szCs w:val="20"/>
      </w:rPr>
      <w:t>+381 21/484 3 484</w:t>
    </w:r>
  </w:p>
  <w:p w:rsidR="00EA1639" w:rsidRDefault="00EA1639" w:rsidP="002F2013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hyperlink r:id="rId3" w:history="1">
      <w:r w:rsidRPr="00BA3695"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www.kcv.rs</w:t>
      </w:r>
    </w:hyperlink>
    <w:r w:rsidRPr="00BA3695">
      <w:rPr>
        <w:rFonts w:ascii="Lucida Sans Unicode" w:hAnsi="Lucida Sans Unicode" w:cs="Lucida Sans Unicode"/>
        <w:sz w:val="18"/>
        <w:szCs w:val="20"/>
        <w:lang w:val="sl-SI"/>
      </w:rPr>
      <w:t xml:space="preserve">, e-mail: </w:t>
    </w:r>
    <w:hyperlink r:id="rId4" w:history="1">
      <w:r w:rsidRPr="000B51F6"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uprava@kcv.rs</w:t>
      </w:r>
    </w:hyperlink>
  </w:p>
  <w:p w:rsidR="00EA1639" w:rsidRPr="00BA3695" w:rsidRDefault="00EA1639" w:rsidP="002F2013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r>
      <w:rPr>
        <w:rFonts w:ascii="Lucida Sans Unicode" w:hAnsi="Lucida Sans Unicode" w:cs="Lucida Sans Unicode"/>
        <w:noProof/>
        <w:sz w:val="18"/>
        <w:szCs w:val="20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8.1pt;margin-top:9.35pt;width:478.25pt;height:.75pt;flip:y;z-index:251661312" o:connectortype="straigh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54BF"/>
    <w:multiLevelType w:val="hybridMultilevel"/>
    <w:tmpl w:val="29BEB3C4"/>
    <w:lvl w:ilvl="0" w:tplc="47DACDE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57D2279"/>
    <w:multiLevelType w:val="hybridMultilevel"/>
    <w:tmpl w:val="429A8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E60117"/>
    <w:multiLevelType w:val="hybridMultilevel"/>
    <w:tmpl w:val="630A0DC6"/>
    <w:lvl w:ilvl="0" w:tplc="3216DB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D10B52"/>
    <w:multiLevelType w:val="hybridMultilevel"/>
    <w:tmpl w:val="0F907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EE1134"/>
    <w:multiLevelType w:val="hybridMultilevel"/>
    <w:tmpl w:val="BC92E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1F10FB"/>
    <w:multiLevelType w:val="hybridMultilevel"/>
    <w:tmpl w:val="6B34272A"/>
    <w:lvl w:ilvl="0" w:tplc="9648C55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58795778"/>
    <w:multiLevelType w:val="hybridMultilevel"/>
    <w:tmpl w:val="041E5C3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014B34"/>
    <w:multiLevelType w:val="hybridMultilevel"/>
    <w:tmpl w:val="2BEEA06E"/>
    <w:lvl w:ilvl="0" w:tplc="5D982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A226E2"/>
    <w:multiLevelType w:val="hybridMultilevel"/>
    <w:tmpl w:val="5FDCD3CE"/>
    <w:lvl w:ilvl="0" w:tplc="2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F2755D"/>
    <w:multiLevelType w:val="hybridMultilevel"/>
    <w:tmpl w:val="4D226092"/>
    <w:lvl w:ilvl="0" w:tplc="FEB4F2FC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05009F"/>
    <w:multiLevelType w:val="hybridMultilevel"/>
    <w:tmpl w:val="041E5C3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9F6CA1"/>
    <w:multiLevelType w:val="hybridMultilevel"/>
    <w:tmpl w:val="D15EBDDE"/>
    <w:lvl w:ilvl="0" w:tplc="AE3266A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3926B3D"/>
    <w:multiLevelType w:val="multilevel"/>
    <w:tmpl w:val="BC78D9F6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76E045F0"/>
    <w:multiLevelType w:val="hybridMultilevel"/>
    <w:tmpl w:val="81B8F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0"/>
  </w:num>
  <w:num w:numId="5">
    <w:abstractNumId w:val="7"/>
  </w:num>
  <w:num w:numId="6">
    <w:abstractNumId w:val="5"/>
  </w:num>
  <w:num w:numId="7">
    <w:abstractNumId w:val="3"/>
  </w:num>
  <w:num w:numId="8">
    <w:abstractNumId w:val="1"/>
  </w:num>
  <w:num w:numId="9">
    <w:abstractNumId w:val="4"/>
  </w:num>
  <w:num w:numId="10">
    <w:abstractNumId w:val="12"/>
  </w:num>
  <w:num w:numId="11">
    <w:abstractNumId w:val="9"/>
  </w:num>
  <w:num w:numId="12">
    <w:abstractNumId w:val="2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8E3"/>
    <w:rsid w:val="0000733F"/>
    <w:rsid w:val="00016303"/>
    <w:rsid w:val="000328F7"/>
    <w:rsid w:val="00055EF8"/>
    <w:rsid w:val="0005609C"/>
    <w:rsid w:val="00061FDC"/>
    <w:rsid w:val="0006625B"/>
    <w:rsid w:val="00074F1E"/>
    <w:rsid w:val="00082146"/>
    <w:rsid w:val="00084242"/>
    <w:rsid w:val="000A2D5E"/>
    <w:rsid w:val="000B4C1D"/>
    <w:rsid w:val="000C42BB"/>
    <w:rsid w:val="000D6BBB"/>
    <w:rsid w:val="00102D3B"/>
    <w:rsid w:val="0010366B"/>
    <w:rsid w:val="00113951"/>
    <w:rsid w:val="00125404"/>
    <w:rsid w:val="00135A4A"/>
    <w:rsid w:val="001413B5"/>
    <w:rsid w:val="0014358C"/>
    <w:rsid w:val="00155E32"/>
    <w:rsid w:val="00157810"/>
    <w:rsid w:val="00171AC2"/>
    <w:rsid w:val="00172CCE"/>
    <w:rsid w:val="00184BA6"/>
    <w:rsid w:val="001979D8"/>
    <w:rsid w:val="001C0EF9"/>
    <w:rsid w:val="001C3202"/>
    <w:rsid w:val="001C3539"/>
    <w:rsid w:val="001F4011"/>
    <w:rsid w:val="00210035"/>
    <w:rsid w:val="002100A0"/>
    <w:rsid w:val="00222B1F"/>
    <w:rsid w:val="00237E14"/>
    <w:rsid w:val="00242F0C"/>
    <w:rsid w:val="00250FA9"/>
    <w:rsid w:val="00265F26"/>
    <w:rsid w:val="00271338"/>
    <w:rsid w:val="00292A35"/>
    <w:rsid w:val="00294C56"/>
    <w:rsid w:val="002A39EA"/>
    <w:rsid w:val="002A4CC3"/>
    <w:rsid w:val="002B5759"/>
    <w:rsid w:val="002C34F9"/>
    <w:rsid w:val="002C687D"/>
    <w:rsid w:val="002C730D"/>
    <w:rsid w:val="002D1070"/>
    <w:rsid w:val="002E5990"/>
    <w:rsid w:val="002E6F4B"/>
    <w:rsid w:val="002E7E49"/>
    <w:rsid w:val="002F2013"/>
    <w:rsid w:val="002F3C53"/>
    <w:rsid w:val="00306725"/>
    <w:rsid w:val="00312DED"/>
    <w:rsid w:val="003145BC"/>
    <w:rsid w:val="00323756"/>
    <w:rsid w:val="003353B6"/>
    <w:rsid w:val="00363348"/>
    <w:rsid w:val="00365B30"/>
    <w:rsid w:val="00365FEF"/>
    <w:rsid w:val="00377666"/>
    <w:rsid w:val="00387384"/>
    <w:rsid w:val="00391BF0"/>
    <w:rsid w:val="0039604C"/>
    <w:rsid w:val="003A27F6"/>
    <w:rsid w:val="003A5051"/>
    <w:rsid w:val="003A6263"/>
    <w:rsid w:val="003B44BE"/>
    <w:rsid w:val="003B6A66"/>
    <w:rsid w:val="003C0972"/>
    <w:rsid w:val="003C1F42"/>
    <w:rsid w:val="003E7E0B"/>
    <w:rsid w:val="003F0281"/>
    <w:rsid w:val="003F0E30"/>
    <w:rsid w:val="003F1BCF"/>
    <w:rsid w:val="00410449"/>
    <w:rsid w:val="00410771"/>
    <w:rsid w:val="00424C56"/>
    <w:rsid w:val="00426813"/>
    <w:rsid w:val="00430A42"/>
    <w:rsid w:val="00480414"/>
    <w:rsid w:val="004947CD"/>
    <w:rsid w:val="004A4EAB"/>
    <w:rsid w:val="004C037E"/>
    <w:rsid w:val="004D04E4"/>
    <w:rsid w:val="004D4B5F"/>
    <w:rsid w:val="004D7FA7"/>
    <w:rsid w:val="004E3296"/>
    <w:rsid w:val="004E6689"/>
    <w:rsid w:val="004F1728"/>
    <w:rsid w:val="004F2BE8"/>
    <w:rsid w:val="004F4D8D"/>
    <w:rsid w:val="00504D02"/>
    <w:rsid w:val="00511835"/>
    <w:rsid w:val="00522302"/>
    <w:rsid w:val="00527A91"/>
    <w:rsid w:val="00534E84"/>
    <w:rsid w:val="00540B07"/>
    <w:rsid w:val="005605EE"/>
    <w:rsid w:val="00573F7B"/>
    <w:rsid w:val="00574993"/>
    <w:rsid w:val="00575555"/>
    <w:rsid w:val="0058395D"/>
    <w:rsid w:val="005850D9"/>
    <w:rsid w:val="0059377C"/>
    <w:rsid w:val="005A4412"/>
    <w:rsid w:val="005E5AAE"/>
    <w:rsid w:val="005F180C"/>
    <w:rsid w:val="005F1963"/>
    <w:rsid w:val="005F7061"/>
    <w:rsid w:val="005F76A1"/>
    <w:rsid w:val="00603BFE"/>
    <w:rsid w:val="0060699B"/>
    <w:rsid w:val="00607727"/>
    <w:rsid w:val="00607F0F"/>
    <w:rsid w:val="00622787"/>
    <w:rsid w:val="006240EA"/>
    <w:rsid w:val="00632229"/>
    <w:rsid w:val="00640B97"/>
    <w:rsid w:val="00647299"/>
    <w:rsid w:val="00652B7F"/>
    <w:rsid w:val="006560CB"/>
    <w:rsid w:val="00661DA0"/>
    <w:rsid w:val="0066288A"/>
    <w:rsid w:val="006851EB"/>
    <w:rsid w:val="0069520E"/>
    <w:rsid w:val="006A51AF"/>
    <w:rsid w:val="006B0212"/>
    <w:rsid w:val="006B5F9F"/>
    <w:rsid w:val="006C5AB9"/>
    <w:rsid w:val="006D251F"/>
    <w:rsid w:val="006E0765"/>
    <w:rsid w:val="007008F6"/>
    <w:rsid w:val="00713FD8"/>
    <w:rsid w:val="00722711"/>
    <w:rsid w:val="007262B3"/>
    <w:rsid w:val="00744BD4"/>
    <w:rsid w:val="00774315"/>
    <w:rsid w:val="00776BD6"/>
    <w:rsid w:val="00777DAC"/>
    <w:rsid w:val="00787308"/>
    <w:rsid w:val="00791496"/>
    <w:rsid w:val="0079247D"/>
    <w:rsid w:val="00792AFE"/>
    <w:rsid w:val="00796FBB"/>
    <w:rsid w:val="007A160D"/>
    <w:rsid w:val="007A1F89"/>
    <w:rsid w:val="007A2B04"/>
    <w:rsid w:val="007A58FB"/>
    <w:rsid w:val="007B23D8"/>
    <w:rsid w:val="007B6026"/>
    <w:rsid w:val="007B7540"/>
    <w:rsid w:val="007B7DB2"/>
    <w:rsid w:val="007C5301"/>
    <w:rsid w:val="007E0A67"/>
    <w:rsid w:val="007E51A5"/>
    <w:rsid w:val="00812789"/>
    <w:rsid w:val="00835C92"/>
    <w:rsid w:val="0083720B"/>
    <w:rsid w:val="00846F6F"/>
    <w:rsid w:val="00847410"/>
    <w:rsid w:val="00852E06"/>
    <w:rsid w:val="0085615F"/>
    <w:rsid w:val="00874F32"/>
    <w:rsid w:val="008820E5"/>
    <w:rsid w:val="00895B45"/>
    <w:rsid w:val="008969EB"/>
    <w:rsid w:val="008B1FB0"/>
    <w:rsid w:val="008B456D"/>
    <w:rsid w:val="008B7465"/>
    <w:rsid w:val="008C4C5F"/>
    <w:rsid w:val="008C4FA0"/>
    <w:rsid w:val="008D027D"/>
    <w:rsid w:val="008D610E"/>
    <w:rsid w:val="008D6B30"/>
    <w:rsid w:val="008F5960"/>
    <w:rsid w:val="00900BE4"/>
    <w:rsid w:val="00907E1B"/>
    <w:rsid w:val="00912FC2"/>
    <w:rsid w:val="00923C51"/>
    <w:rsid w:val="0092490A"/>
    <w:rsid w:val="009309AB"/>
    <w:rsid w:val="0095383C"/>
    <w:rsid w:val="009563A4"/>
    <w:rsid w:val="0096117D"/>
    <w:rsid w:val="00963396"/>
    <w:rsid w:val="00963C7E"/>
    <w:rsid w:val="00964987"/>
    <w:rsid w:val="00976B42"/>
    <w:rsid w:val="009820D7"/>
    <w:rsid w:val="00986789"/>
    <w:rsid w:val="009A2C93"/>
    <w:rsid w:val="009A47EA"/>
    <w:rsid w:val="009B1C98"/>
    <w:rsid w:val="009B42D4"/>
    <w:rsid w:val="009B4791"/>
    <w:rsid w:val="009B7539"/>
    <w:rsid w:val="009E17A0"/>
    <w:rsid w:val="009F3965"/>
    <w:rsid w:val="009F64F1"/>
    <w:rsid w:val="00A07930"/>
    <w:rsid w:val="00A12C7E"/>
    <w:rsid w:val="00A16B8C"/>
    <w:rsid w:val="00A2254C"/>
    <w:rsid w:val="00A24E62"/>
    <w:rsid w:val="00A3036C"/>
    <w:rsid w:val="00A321EE"/>
    <w:rsid w:val="00A46489"/>
    <w:rsid w:val="00A47350"/>
    <w:rsid w:val="00A501D7"/>
    <w:rsid w:val="00A61A15"/>
    <w:rsid w:val="00A63C25"/>
    <w:rsid w:val="00A7179B"/>
    <w:rsid w:val="00A74E5F"/>
    <w:rsid w:val="00A84078"/>
    <w:rsid w:val="00AA1F6A"/>
    <w:rsid w:val="00AA4D47"/>
    <w:rsid w:val="00AC791C"/>
    <w:rsid w:val="00AD40C6"/>
    <w:rsid w:val="00AD4FEC"/>
    <w:rsid w:val="00AD71D2"/>
    <w:rsid w:val="00AD71E6"/>
    <w:rsid w:val="00AE4361"/>
    <w:rsid w:val="00AF08CD"/>
    <w:rsid w:val="00AF4C2D"/>
    <w:rsid w:val="00AF5552"/>
    <w:rsid w:val="00B02088"/>
    <w:rsid w:val="00B16630"/>
    <w:rsid w:val="00B218AC"/>
    <w:rsid w:val="00B22943"/>
    <w:rsid w:val="00B301AC"/>
    <w:rsid w:val="00B40C66"/>
    <w:rsid w:val="00B41428"/>
    <w:rsid w:val="00B41DCF"/>
    <w:rsid w:val="00B43005"/>
    <w:rsid w:val="00B67DA6"/>
    <w:rsid w:val="00B8155D"/>
    <w:rsid w:val="00B84099"/>
    <w:rsid w:val="00B9598C"/>
    <w:rsid w:val="00BB0C71"/>
    <w:rsid w:val="00BB37E4"/>
    <w:rsid w:val="00BB6B46"/>
    <w:rsid w:val="00BD7006"/>
    <w:rsid w:val="00BE671D"/>
    <w:rsid w:val="00BF0E57"/>
    <w:rsid w:val="00C04244"/>
    <w:rsid w:val="00C07343"/>
    <w:rsid w:val="00C135DD"/>
    <w:rsid w:val="00C23E55"/>
    <w:rsid w:val="00C27231"/>
    <w:rsid w:val="00C30EA6"/>
    <w:rsid w:val="00C36BAC"/>
    <w:rsid w:val="00C56B34"/>
    <w:rsid w:val="00C769AD"/>
    <w:rsid w:val="00C80D18"/>
    <w:rsid w:val="00C82300"/>
    <w:rsid w:val="00C85A43"/>
    <w:rsid w:val="00C91DC4"/>
    <w:rsid w:val="00C95FDA"/>
    <w:rsid w:val="00C96A74"/>
    <w:rsid w:val="00CA58C2"/>
    <w:rsid w:val="00CB10E8"/>
    <w:rsid w:val="00CB220B"/>
    <w:rsid w:val="00CB2461"/>
    <w:rsid w:val="00CB60C3"/>
    <w:rsid w:val="00CD77D4"/>
    <w:rsid w:val="00CF1143"/>
    <w:rsid w:val="00CF7432"/>
    <w:rsid w:val="00D026F9"/>
    <w:rsid w:val="00D3059D"/>
    <w:rsid w:val="00D306CC"/>
    <w:rsid w:val="00D3119C"/>
    <w:rsid w:val="00D405C8"/>
    <w:rsid w:val="00D41888"/>
    <w:rsid w:val="00D55CE0"/>
    <w:rsid w:val="00D57441"/>
    <w:rsid w:val="00D6094B"/>
    <w:rsid w:val="00D60A06"/>
    <w:rsid w:val="00D62D93"/>
    <w:rsid w:val="00D671D6"/>
    <w:rsid w:val="00D748E3"/>
    <w:rsid w:val="00D76210"/>
    <w:rsid w:val="00D91AC7"/>
    <w:rsid w:val="00DB36E9"/>
    <w:rsid w:val="00DC24A0"/>
    <w:rsid w:val="00E0515D"/>
    <w:rsid w:val="00E069C6"/>
    <w:rsid w:val="00E32ADD"/>
    <w:rsid w:val="00E35B18"/>
    <w:rsid w:val="00E37B56"/>
    <w:rsid w:val="00E37D8A"/>
    <w:rsid w:val="00E43A5D"/>
    <w:rsid w:val="00E555A5"/>
    <w:rsid w:val="00E60B24"/>
    <w:rsid w:val="00E60E38"/>
    <w:rsid w:val="00E66EB8"/>
    <w:rsid w:val="00EA1639"/>
    <w:rsid w:val="00EA2124"/>
    <w:rsid w:val="00EB7260"/>
    <w:rsid w:val="00ED257E"/>
    <w:rsid w:val="00ED65A0"/>
    <w:rsid w:val="00EE12B4"/>
    <w:rsid w:val="00EE7FA2"/>
    <w:rsid w:val="00EF0052"/>
    <w:rsid w:val="00F0628B"/>
    <w:rsid w:val="00F16237"/>
    <w:rsid w:val="00F178A1"/>
    <w:rsid w:val="00F2011E"/>
    <w:rsid w:val="00F32052"/>
    <w:rsid w:val="00F37553"/>
    <w:rsid w:val="00F429F2"/>
    <w:rsid w:val="00F51D15"/>
    <w:rsid w:val="00F56880"/>
    <w:rsid w:val="00F71466"/>
    <w:rsid w:val="00F71AEB"/>
    <w:rsid w:val="00F75199"/>
    <w:rsid w:val="00F76EC7"/>
    <w:rsid w:val="00F77521"/>
    <w:rsid w:val="00F83EAD"/>
    <w:rsid w:val="00F878DE"/>
    <w:rsid w:val="00F91DF4"/>
    <w:rsid w:val="00FA2E7C"/>
    <w:rsid w:val="00FA35BB"/>
    <w:rsid w:val="00FE2642"/>
    <w:rsid w:val="00FF1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8E3"/>
    <w:rPr>
      <w:rFonts w:eastAsia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D748E3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748E3"/>
    <w:pPr>
      <w:keepNext/>
      <w:jc w:val="center"/>
      <w:outlineLvl w:val="1"/>
    </w:pPr>
    <w:rPr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48E3"/>
    <w:rPr>
      <w:rFonts w:eastAsia="Times New Roman"/>
      <w:b/>
      <w:bCs/>
      <w:lang w:val="hr-HR"/>
    </w:rPr>
  </w:style>
  <w:style w:type="character" w:customStyle="1" w:styleId="Heading2Char">
    <w:name w:val="Heading 2 Char"/>
    <w:basedOn w:val="DefaultParagraphFont"/>
    <w:link w:val="Heading2"/>
    <w:semiHidden/>
    <w:rsid w:val="00D748E3"/>
    <w:rPr>
      <w:rFonts w:eastAsia="Times New Roman"/>
      <w:b/>
      <w:lang w:val="sr-Latn-CS"/>
    </w:rPr>
  </w:style>
  <w:style w:type="character" w:styleId="Hyperlink">
    <w:name w:val="Hyperlink"/>
    <w:unhideWhenUsed/>
    <w:rsid w:val="00D748E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748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E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F76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F56880"/>
    <w:pPr>
      <w:jc w:val="both"/>
    </w:pPr>
    <w:rPr>
      <w:sz w:val="22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F56880"/>
    <w:rPr>
      <w:rFonts w:eastAsia="Times New Roman"/>
      <w:sz w:val="22"/>
      <w:szCs w:val="20"/>
      <w:lang w:val="sr-Latn-CS"/>
    </w:rPr>
  </w:style>
  <w:style w:type="paragraph" w:styleId="BodyText">
    <w:name w:val="Body Text"/>
    <w:basedOn w:val="Normal"/>
    <w:link w:val="BodyTextChar"/>
    <w:uiPriority w:val="99"/>
    <w:semiHidden/>
    <w:unhideWhenUsed/>
    <w:rsid w:val="00F568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6880"/>
    <w:rPr>
      <w:rFonts w:eastAsia="Times New Roman"/>
      <w:lang w:val="en-GB"/>
    </w:rPr>
  </w:style>
  <w:style w:type="paragraph" w:styleId="Header">
    <w:name w:val="header"/>
    <w:basedOn w:val="Normal"/>
    <w:link w:val="HeaderChar"/>
    <w:rsid w:val="002F201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F2013"/>
    <w:rPr>
      <w:rFonts w:eastAsia="Times New Roman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2F20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2013"/>
    <w:rPr>
      <w:rFonts w:eastAsia="Times New Roman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262B3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C95FD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02D3B"/>
  </w:style>
  <w:style w:type="character" w:customStyle="1" w:styleId="Bodytext0">
    <w:name w:val="Body text_"/>
    <w:basedOn w:val="DefaultParagraphFont"/>
    <w:link w:val="BodyText1"/>
    <w:rsid w:val="008C4C5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Bold">
    <w:name w:val="Body text + Bold"/>
    <w:basedOn w:val="Bodytext0"/>
    <w:rsid w:val="008C4C5F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8C4C5F"/>
    <w:pPr>
      <w:shd w:val="clear" w:color="auto" w:fill="FFFFFF"/>
      <w:spacing w:before="600" w:after="720" w:line="0" w:lineRule="atLeast"/>
    </w:pPr>
    <w:rPr>
      <w:rFonts w:ascii="Arial" w:eastAsia="Arial" w:hAnsi="Arial" w:cs="Arial"/>
      <w:sz w:val="18"/>
      <w:szCs w:val="18"/>
      <w:lang w:val="en-US"/>
    </w:rPr>
  </w:style>
  <w:style w:type="paragraph" w:styleId="NormalWeb">
    <w:name w:val="Normal (Web)"/>
    <w:basedOn w:val="Normal"/>
    <w:unhideWhenUsed/>
    <w:rsid w:val="0095383C"/>
    <w:pPr>
      <w:spacing w:before="100" w:beforeAutospacing="1" w:after="100" w:afterAutospacing="1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3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hyperlink" Target="mailto:uprava@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1ADDD-46C4-4FC4-9FC3-A72EAFE2A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HV1N</dc:creator>
  <cp:lastModifiedBy>AS</cp:lastModifiedBy>
  <cp:revision>136</cp:revision>
  <cp:lastPrinted>2014-10-06T12:41:00Z</cp:lastPrinted>
  <dcterms:created xsi:type="dcterms:W3CDTF">2013-04-12T07:18:00Z</dcterms:created>
  <dcterms:modified xsi:type="dcterms:W3CDTF">2015-02-26T13:29:00Z</dcterms:modified>
</cp:coreProperties>
</file>