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9" o:title=""/>
                </v:shape>
                <o:OLEObject Type="Embed" ProgID="PBrush" ShapeID="_x0000_i1025" DrawAspect="Content" ObjectID="_1482047549"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r w:rsidRPr="00F54C6F">
              <w:rPr>
                <w:sz w:val="32"/>
                <w:lang w:val="sr-Cyrl-CS"/>
              </w:rPr>
              <w:t>КЛИНИЧКИ ЦЕНТАР ВОЈВОДИНЕ</w:t>
            </w:r>
            <w:bookmarkEnd w:id="0"/>
            <w:bookmarkEnd w:id="1"/>
            <w:bookmarkEnd w:id="2"/>
            <w:bookmarkEnd w:id="3"/>
            <w:bookmarkEnd w:id="4"/>
            <w:bookmarkEnd w:id="5"/>
            <w:bookmarkEnd w:id="6"/>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387DD4"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387DD4" w:rsidRPr="00F54C6F" w:rsidRDefault="00387DD4" w:rsidP="00387DD4">
      <w:pPr>
        <w:pStyle w:val="Footer"/>
        <w:jc w:val="center"/>
        <w:rPr>
          <w:b/>
          <w:noProof/>
        </w:rPr>
      </w:pPr>
    </w:p>
    <w:p w:rsidR="00387DD4" w:rsidRPr="00EE532F" w:rsidRDefault="00717162" w:rsidP="00387DD4">
      <w:pPr>
        <w:jc w:val="center"/>
        <w:rPr>
          <w:b/>
          <w:noProof/>
        </w:rPr>
      </w:pPr>
      <w:r w:rsidRPr="00EE532F">
        <w:rPr>
          <w:b/>
          <w:noProof/>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387DD4" w:rsidRPr="00387DD4" w:rsidRDefault="00387DD4" w:rsidP="00387DD4">
      <w:pPr>
        <w:jc w:val="center"/>
        <w:rPr>
          <w:b/>
          <w:noProof/>
          <w:sz w:val="28"/>
          <w:szCs w:val="28"/>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EE532F">
        <w:rPr>
          <w:b/>
          <w:noProof/>
          <w:lang w:val="sr-Cyrl-RS"/>
        </w:rPr>
        <w:t>01-15</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387DD4">
        <w:rPr>
          <w:b/>
          <w:noProof/>
        </w:rPr>
        <w:t>,</w:t>
      </w:r>
      <w:r w:rsidR="00EE532F">
        <w:rPr>
          <w:b/>
          <w:noProof/>
          <w:lang w:val="sr-Cyrl-RS"/>
        </w:rPr>
        <w:t xml:space="preserve"> јануар 2015</w:t>
      </w:r>
      <w:r w:rsidRPr="00745A5F">
        <w:rPr>
          <w:b/>
          <w:noProof/>
        </w:rPr>
        <w:t>.</w:t>
      </w:r>
    </w:p>
    <w:p w:rsidR="00B60424" w:rsidRPr="00F54C6F" w:rsidRDefault="00B60424">
      <w:pPr>
        <w:rPr>
          <w:b/>
          <w:noProof/>
        </w:rPr>
      </w:pPr>
    </w:p>
    <w:p w:rsidR="005B4BDC" w:rsidRPr="00F54C6F" w:rsidRDefault="005B4BDC" w:rsidP="001366BB">
      <w:pPr>
        <w:ind w:firstLine="720"/>
        <w:jc w:val="both"/>
        <w:rPr>
          <w:rFonts w:eastAsia="TimesNewRomanPSMT"/>
        </w:rPr>
      </w:pPr>
      <w:bookmarkStart w:id="7" w:name="_Toc354658137"/>
      <w:bookmarkStart w:id="8" w:name="_Toc354658270"/>
      <w:bookmarkStart w:id="9" w:name="_Toc354658304"/>
      <w:bookmarkStart w:id="10"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387DD4" w:rsidRPr="00387DD4" w:rsidRDefault="000C3B23" w:rsidP="00387DD4">
      <w:pPr>
        <w:jc w:val="center"/>
        <w:rPr>
          <w:b/>
          <w:noProof/>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EE532F">
        <w:rPr>
          <w:b/>
          <w:noProof/>
        </w:rPr>
        <w:t>01-15-О</w:t>
      </w:r>
      <w:r w:rsidR="00150683" w:rsidRPr="00F54C6F">
        <w:rPr>
          <w:b/>
          <w:noProof/>
        </w:rPr>
        <w:t xml:space="preserve"> - </w:t>
      </w:r>
      <w:r w:rsidR="00387DD4" w:rsidRPr="00387DD4">
        <w:rPr>
          <w:b/>
          <w:noProof/>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0C3B23" w:rsidRPr="00F54C6F" w:rsidRDefault="000C3B23" w:rsidP="002C1DE6">
      <w:pPr>
        <w:jc w:val="center"/>
      </w:pPr>
    </w:p>
    <w:bookmarkEnd w:id="7"/>
    <w:bookmarkEnd w:id="8"/>
    <w:bookmarkEnd w:id="9"/>
    <w:bookmarkEnd w:id="10"/>
    <w:p w:rsidR="009651F9" w:rsidRPr="00F54C6F" w:rsidRDefault="001366BB" w:rsidP="009C505A">
      <w:pPr>
        <w:jc w:val="both"/>
        <w:rPr>
          <w:rFonts w:eastAsia="TimesNewRomanPSMT"/>
        </w:rPr>
      </w:pPr>
      <w:r w:rsidRPr="00F54C6F">
        <w:rPr>
          <w:rFonts w:eastAsia="TimesNewRomanPSMT"/>
        </w:rPr>
        <w:t>Конкурсна документација садржи:</w:t>
      </w:r>
    </w:p>
    <w:p w:rsidR="005125E8" w:rsidRDefault="005125E8" w:rsidP="005125E8">
      <w:pPr>
        <w:pStyle w:val="Heading2"/>
        <w:ind w:left="1920"/>
        <w:jc w:val="left"/>
        <w:rPr>
          <w:noProof/>
        </w:rPr>
      </w:pPr>
    </w:p>
    <w:sdt>
      <w:sdtPr>
        <w:id w:val="-240800644"/>
        <w:docPartObj>
          <w:docPartGallery w:val="Table of Contents"/>
          <w:docPartUnique/>
        </w:docPartObj>
      </w:sdtPr>
      <w:sdtEndPr>
        <w:rPr>
          <w:rFonts w:ascii="Times New Roman" w:eastAsia="Times New Roman" w:hAnsi="Times New Roman" w:cs="Times New Roman"/>
          <w:noProof/>
          <w:color w:val="auto"/>
          <w:sz w:val="24"/>
          <w:szCs w:val="24"/>
          <w:lang w:val="en-GB" w:eastAsia="en-US"/>
        </w:rPr>
      </w:sdtEndPr>
      <w:sdtContent>
        <w:p w:rsidR="002F459A" w:rsidRDefault="002F459A">
          <w:pPr>
            <w:pStyle w:val="TOCHeading"/>
          </w:pPr>
        </w:p>
        <w:p w:rsidR="002F459A" w:rsidRDefault="002F459A">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8305457" w:history="1">
            <w:r w:rsidRPr="008C0FEF">
              <w:rPr>
                <w:rStyle w:val="Hyperlink"/>
              </w:rPr>
              <w:t>КЛИНИЧКИ ЦЕНТАР ВОЈВОДИНЕ</w:t>
            </w:r>
            <w:r>
              <w:rPr>
                <w:webHidden/>
              </w:rPr>
              <w:tab/>
            </w:r>
            <w:r>
              <w:rPr>
                <w:webHidden/>
              </w:rPr>
              <w:fldChar w:fldCharType="begin"/>
            </w:r>
            <w:r>
              <w:rPr>
                <w:webHidden/>
              </w:rPr>
              <w:instrText xml:space="preserve"> PAGEREF _Toc408305457 \h </w:instrText>
            </w:r>
            <w:r>
              <w:rPr>
                <w:webHidden/>
              </w:rPr>
            </w:r>
            <w:r>
              <w:rPr>
                <w:webHidden/>
              </w:rPr>
              <w:fldChar w:fldCharType="separate"/>
            </w:r>
            <w:r>
              <w:rPr>
                <w:webHidden/>
              </w:rPr>
              <w:t>1</w:t>
            </w:r>
            <w:r>
              <w:rPr>
                <w:webHidden/>
              </w:rPr>
              <w:fldChar w:fldCharType="end"/>
            </w:r>
          </w:hyperlink>
        </w:p>
        <w:p w:rsidR="002F459A" w:rsidRDefault="002F459A">
          <w:pPr>
            <w:pStyle w:val="TOC2"/>
            <w:tabs>
              <w:tab w:val="right" w:leader="dot" w:pos="9060"/>
            </w:tabs>
            <w:rPr>
              <w:rFonts w:asciiTheme="minorHAnsi" w:eastAsiaTheme="minorEastAsia" w:hAnsiTheme="minorHAnsi" w:cstheme="minorBidi"/>
              <w:noProof/>
              <w:sz w:val="22"/>
              <w:szCs w:val="22"/>
              <w:lang w:val="sr-Latn-RS" w:eastAsia="sr-Latn-RS"/>
            </w:rPr>
          </w:pPr>
          <w:hyperlink w:anchor="_Toc408305458" w:history="1">
            <w:r w:rsidRPr="008C0FEF">
              <w:rPr>
                <w:rStyle w:val="Hyperlink"/>
                <w:noProof/>
              </w:rPr>
              <w:t>ОПШТИ ПОДАЦИ О НАБАВЦИ</w:t>
            </w:r>
            <w:r>
              <w:rPr>
                <w:noProof/>
                <w:webHidden/>
              </w:rPr>
              <w:tab/>
            </w:r>
            <w:r>
              <w:rPr>
                <w:noProof/>
                <w:webHidden/>
              </w:rPr>
              <w:fldChar w:fldCharType="begin"/>
            </w:r>
            <w:r>
              <w:rPr>
                <w:noProof/>
                <w:webHidden/>
              </w:rPr>
              <w:instrText xml:space="preserve"> PAGEREF _Toc408305458 \h </w:instrText>
            </w:r>
            <w:r>
              <w:rPr>
                <w:noProof/>
                <w:webHidden/>
              </w:rPr>
            </w:r>
            <w:r>
              <w:rPr>
                <w:noProof/>
                <w:webHidden/>
              </w:rPr>
              <w:fldChar w:fldCharType="separate"/>
            </w:r>
            <w:r>
              <w:rPr>
                <w:noProof/>
                <w:webHidden/>
              </w:rPr>
              <w:t>4</w:t>
            </w:r>
            <w:r>
              <w:rPr>
                <w:noProof/>
                <w:webHidden/>
              </w:rPr>
              <w:fldChar w:fldCharType="end"/>
            </w:r>
          </w:hyperlink>
        </w:p>
        <w:p w:rsidR="002F459A" w:rsidRDefault="002F459A">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8305459" w:history="1">
            <w:r w:rsidRPr="008C0FEF">
              <w:rPr>
                <w:rStyle w:val="Hyperlink"/>
                <w:noProof/>
                <w:lang w:val="sl-SI"/>
              </w:rPr>
              <w:t>1.</w:t>
            </w:r>
            <w:r>
              <w:rPr>
                <w:rFonts w:asciiTheme="minorHAnsi" w:eastAsiaTheme="minorEastAsia" w:hAnsiTheme="minorHAnsi" w:cstheme="minorBidi"/>
                <w:noProof/>
                <w:sz w:val="22"/>
                <w:szCs w:val="22"/>
                <w:lang w:val="sr-Latn-RS" w:eastAsia="sr-Latn-RS"/>
              </w:rPr>
              <w:tab/>
            </w:r>
            <w:r w:rsidRPr="008C0FEF">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_Toc408305459 \h </w:instrText>
            </w:r>
            <w:r>
              <w:rPr>
                <w:noProof/>
                <w:webHidden/>
              </w:rPr>
            </w:r>
            <w:r>
              <w:rPr>
                <w:noProof/>
                <w:webHidden/>
              </w:rPr>
              <w:fldChar w:fldCharType="separate"/>
            </w:r>
            <w:r>
              <w:rPr>
                <w:noProof/>
                <w:webHidden/>
              </w:rPr>
              <w:t>5</w:t>
            </w:r>
            <w:r>
              <w:rPr>
                <w:noProof/>
                <w:webHidden/>
              </w:rPr>
              <w:fldChar w:fldCharType="end"/>
            </w:r>
          </w:hyperlink>
        </w:p>
        <w:p w:rsidR="002F459A" w:rsidRDefault="002F459A">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8305460" w:history="1">
            <w:r w:rsidRPr="008C0FEF">
              <w:rPr>
                <w:rStyle w:val="Hyperlink"/>
                <w:noProof/>
              </w:rPr>
              <w:t>2.</w:t>
            </w:r>
            <w:r>
              <w:rPr>
                <w:rFonts w:asciiTheme="minorHAnsi" w:eastAsiaTheme="minorEastAsia" w:hAnsiTheme="minorHAnsi" w:cstheme="minorBidi"/>
                <w:noProof/>
                <w:sz w:val="22"/>
                <w:szCs w:val="22"/>
                <w:lang w:val="sr-Latn-RS" w:eastAsia="sr-Latn-RS"/>
              </w:rPr>
              <w:tab/>
            </w:r>
            <w:r w:rsidRPr="008C0FEF">
              <w:rPr>
                <w:rStyle w:val="Hyperlink"/>
                <w:noProof/>
              </w:rPr>
              <w:t>ОПИС ПРЕДМЕТА ЈАВНЕ НАБАВКЕ</w:t>
            </w:r>
            <w:r>
              <w:rPr>
                <w:noProof/>
                <w:webHidden/>
              </w:rPr>
              <w:tab/>
            </w:r>
            <w:r>
              <w:rPr>
                <w:noProof/>
                <w:webHidden/>
              </w:rPr>
              <w:fldChar w:fldCharType="begin"/>
            </w:r>
            <w:r>
              <w:rPr>
                <w:noProof/>
                <w:webHidden/>
              </w:rPr>
              <w:instrText xml:space="preserve"> PAGEREF _Toc408305460 \h </w:instrText>
            </w:r>
            <w:r>
              <w:rPr>
                <w:noProof/>
                <w:webHidden/>
              </w:rPr>
            </w:r>
            <w:r>
              <w:rPr>
                <w:noProof/>
                <w:webHidden/>
              </w:rPr>
              <w:fldChar w:fldCharType="separate"/>
            </w:r>
            <w:r>
              <w:rPr>
                <w:noProof/>
                <w:webHidden/>
              </w:rPr>
              <w:t>6</w:t>
            </w:r>
            <w:r>
              <w:rPr>
                <w:noProof/>
                <w:webHidden/>
              </w:rPr>
              <w:fldChar w:fldCharType="end"/>
            </w:r>
          </w:hyperlink>
        </w:p>
        <w:p w:rsidR="002F459A" w:rsidRDefault="002F459A">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8305461" w:history="1">
            <w:r w:rsidRPr="008C0FEF">
              <w:rPr>
                <w:rStyle w:val="Hyperlink"/>
                <w:noProof/>
              </w:rPr>
              <w:t>3.</w:t>
            </w:r>
            <w:r>
              <w:rPr>
                <w:rFonts w:asciiTheme="minorHAnsi" w:eastAsiaTheme="minorEastAsia" w:hAnsiTheme="minorHAnsi" w:cstheme="minorBidi"/>
                <w:noProof/>
                <w:sz w:val="22"/>
                <w:szCs w:val="22"/>
                <w:lang w:val="sr-Latn-RS" w:eastAsia="sr-Latn-RS"/>
              </w:rPr>
              <w:tab/>
            </w:r>
            <w:r w:rsidRPr="008C0FEF">
              <w:rPr>
                <w:rStyle w:val="Hyperlink"/>
                <w:noProof/>
              </w:rPr>
              <w:t xml:space="preserve">ТЕХНИЧКА ДОКУМЕНТАЦИЈА </w:t>
            </w:r>
            <w:r w:rsidRPr="008C0FEF">
              <w:rPr>
                <w:rStyle w:val="Hyperlink"/>
                <w:bCs/>
                <w:iCs/>
                <w:noProof/>
              </w:rPr>
              <w:t>ПРЕДМЕТА ЈАВНЕ НАБАВКЕ</w:t>
            </w:r>
            <w:r>
              <w:rPr>
                <w:noProof/>
                <w:webHidden/>
              </w:rPr>
              <w:tab/>
            </w:r>
            <w:r>
              <w:rPr>
                <w:noProof/>
                <w:webHidden/>
              </w:rPr>
              <w:fldChar w:fldCharType="begin"/>
            </w:r>
            <w:r>
              <w:rPr>
                <w:noProof/>
                <w:webHidden/>
              </w:rPr>
              <w:instrText xml:space="preserve"> PAGEREF _Toc408305461 \h </w:instrText>
            </w:r>
            <w:r>
              <w:rPr>
                <w:noProof/>
                <w:webHidden/>
              </w:rPr>
            </w:r>
            <w:r>
              <w:rPr>
                <w:noProof/>
                <w:webHidden/>
              </w:rPr>
              <w:fldChar w:fldCharType="separate"/>
            </w:r>
            <w:r>
              <w:rPr>
                <w:noProof/>
                <w:webHidden/>
              </w:rPr>
              <w:t>7</w:t>
            </w:r>
            <w:r>
              <w:rPr>
                <w:noProof/>
                <w:webHidden/>
              </w:rPr>
              <w:fldChar w:fldCharType="end"/>
            </w:r>
          </w:hyperlink>
        </w:p>
        <w:p w:rsidR="002F459A" w:rsidRDefault="002F459A">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8305462" w:history="1">
            <w:r w:rsidRPr="008C0FEF">
              <w:rPr>
                <w:rStyle w:val="Hyperlink"/>
                <w:noProof/>
              </w:rPr>
              <w:t>4.</w:t>
            </w:r>
            <w:r>
              <w:rPr>
                <w:rFonts w:asciiTheme="minorHAnsi" w:eastAsiaTheme="minorEastAsia" w:hAnsiTheme="minorHAnsi" w:cstheme="minorBidi"/>
                <w:noProof/>
                <w:sz w:val="22"/>
                <w:szCs w:val="22"/>
                <w:lang w:val="sr-Latn-RS" w:eastAsia="sr-Latn-RS"/>
              </w:rPr>
              <w:tab/>
            </w:r>
            <w:r w:rsidRPr="008C0FEF">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_Toc408305462 \h </w:instrText>
            </w:r>
            <w:r>
              <w:rPr>
                <w:noProof/>
                <w:webHidden/>
              </w:rPr>
            </w:r>
            <w:r>
              <w:rPr>
                <w:noProof/>
                <w:webHidden/>
              </w:rPr>
              <w:fldChar w:fldCharType="separate"/>
            </w:r>
            <w:r>
              <w:rPr>
                <w:noProof/>
                <w:webHidden/>
              </w:rPr>
              <w:t>8</w:t>
            </w:r>
            <w:r>
              <w:rPr>
                <w:noProof/>
                <w:webHidden/>
              </w:rPr>
              <w:fldChar w:fldCharType="end"/>
            </w:r>
          </w:hyperlink>
        </w:p>
        <w:p w:rsidR="002F459A" w:rsidRDefault="002F459A">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8305463" w:history="1">
            <w:r w:rsidRPr="008C0FEF">
              <w:rPr>
                <w:rStyle w:val="Hyperlink"/>
                <w:noProof/>
              </w:rPr>
              <w:t>5.</w:t>
            </w:r>
            <w:r>
              <w:rPr>
                <w:rFonts w:asciiTheme="minorHAnsi" w:eastAsiaTheme="minorEastAsia" w:hAnsiTheme="minorHAnsi" w:cstheme="minorBidi"/>
                <w:noProof/>
                <w:sz w:val="22"/>
                <w:szCs w:val="22"/>
                <w:lang w:val="sr-Latn-RS" w:eastAsia="sr-Latn-RS"/>
              </w:rPr>
              <w:tab/>
            </w:r>
            <w:r w:rsidRPr="008C0FEF">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_Toc408305463 \h </w:instrText>
            </w:r>
            <w:r>
              <w:rPr>
                <w:noProof/>
                <w:webHidden/>
              </w:rPr>
            </w:r>
            <w:r>
              <w:rPr>
                <w:noProof/>
                <w:webHidden/>
              </w:rPr>
              <w:fldChar w:fldCharType="separate"/>
            </w:r>
            <w:r>
              <w:rPr>
                <w:noProof/>
                <w:webHidden/>
              </w:rPr>
              <w:t>12</w:t>
            </w:r>
            <w:r>
              <w:rPr>
                <w:noProof/>
                <w:webHidden/>
              </w:rPr>
              <w:fldChar w:fldCharType="end"/>
            </w:r>
          </w:hyperlink>
        </w:p>
        <w:p w:rsidR="002F459A" w:rsidRDefault="002F459A">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8305464" w:history="1">
            <w:r w:rsidRPr="008C0FEF">
              <w:rPr>
                <w:rStyle w:val="Hyperlink"/>
                <w:noProof/>
              </w:rPr>
              <w:t>6.</w:t>
            </w:r>
            <w:r>
              <w:rPr>
                <w:rFonts w:asciiTheme="minorHAnsi" w:eastAsiaTheme="minorEastAsia" w:hAnsiTheme="minorHAnsi" w:cstheme="minorBidi"/>
                <w:noProof/>
                <w:sz w:val="22"/>
                <w:szCs w:val="22"/>
                <w:lang w:val="sr-Latn-RS" w:eastAsia="sr-Latn-RS"/>
              </w:rPr>
              <w:tab/>
            </w:r>
            <w:r w:rsidRPr="008C0FEF">
              <w:rPr>
                <w:rStyle w:val="Hyperlink"/>
                <w:noProof/>
              </w:rPr>
              <w:t>РАЗРАДА КРИТЕРИЈУМА</w:t>
            </w:r>
            <w:r>
              <w:rPr>
                <w:noProof/>
                <w:webHidden/>
              </w:rPr>
              <w:tab/>
            </w:r>
            <w:r>
              <w:rPr>
                <w:noProof/>
                <w:webHidden/>
              </w:rPr>
              <w:fldChar w:fldCharType="begin"/>
            </w:r>
            <w:r>
              <w:rPr>
                <w:noProof/>
                <w:webHidden/>
              </w:rPr>
              <w:instrText xml:space="preserve"> PAGEREF _Toc408305464 \h </w:instrText>
            </w:r>
            <w:r>
              <w:rPr>
                <w:noProof/>
                <w:webHidden/>
              </w:rPr>
            </w:r>
            <w:r>
              <w:rPr>
                <w:noProof/>
                <w:webHidden/>
              </w:rPr>
              <w:fldChar w:fldCharType="separate"/>
            </w:r>
            <w:r>
              <w:rPr>
                <w:noProof/>
                <w:webHidden/>
              </w:rPr>
              <w:t>21</w:t>
            </w:r>
            <w:r>
              <w:rPr>
                <w:noProof/>
                <w:webHidden/>
              </w:rPr>
              <w:fldChar w:fldCharType="end"/>
            </w:r>
          </w:hyperlink>
        </w:p>
        <w:p w:rsidR="002F459A" w:rsidRDefault="002F459A">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8305465" w:history="1">
            <w:r w:rsidRPr="008C0FEF">
              <w:rPr>
                <w:rStyle w:val="Hyperlink"/>
                <w:noProof/>
              </w:rPr>
              <w:t>7.</w:t>
            </w:r>
            <w:r>
              <w:rPr>
                <w:rFonts w:asciiTheme="minorHAnsi" w:eastAsiaTheme="minorEastAsia" w:hAnsiTheme="minorHAnsi" w:cstheme="minorBidi"/>
                <w:noProof/>
                <w:sz w:val="22"/>
                <w:szCs w:val="22"/>
                <w:lang w:val="sr-Latn-RS" w:eastAsia="sr-Latn-RS"/>
              </w:rPr>
              <w:tab/>
            </w:r>
            <w:r w:rsidRPr="008C0FEF">
              <w:rPr>
                <w:rStyle w:val="Hyperlink"/>
                <w:noProof/>
              </w:rPr>
              <w:t>МОДЕЛ УГОВОРА</w:t>
            </w:r>
            <w:r>
              <w:rPr>
                <w:noProof/>
                <w:webHidden/>
              </w:rPr>
              <w:tab/>
            </w:r>
            <w:r>
              <w:rPr>
                <w:noProof/>
                <w:webHidden/>
              </w:rPr>
              <w:fldChar w:fldCharType="begin"/>
            </w:r>
            <w:r>
              <w:rPr>
                <w:noProof/>
                <w:webHidden/>
              </w:rPr>
              <w:instrText xml:space="preserve"> PAGEREF _Toc408305465 \h </w:instrText>
            </w:r>
            <w:r>
              <w:rPr>
                <w:noProof/>
                <w:webHidden/>
              </w:rPr>
            </w:r>
            <w:r>
              <w:rPr>
                <w:noProof/>
                <w:webHidden/>
              </w:rPr>
              <w:fldChar w:fldCharType="separate"/>
            </w:r>
            <w:r>
              <w:rPr>
                <w:noProof/>
                <w:webHidden/>
              </w:rPr>
              <w:t>22</w:t>
            </w:r>
            <w:r>
              <w:rPr>
                <w:noProof/>
                <w:webHidden/>
              </w:rPr>
              <w:fldChar w:fldCharType="end"/>
            </w:r>
          </w:hyperlink>
        </w:p>
        <w:p w:rsidR="002F459A" w:rsidRDefault="002F459A">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8305481" w:history="1">
            <w:r w:rsidRPr="008C0FEF">
              <w:rPr>
                <w:rStyle w:val="Hyperlink"/>
                <w:noProof/>
              </w:rPr>
              <w:t>8.</w:t>
            </w:r>
            <w:r>
              <w:rPr>
                <w:rFonts w:asciiTheme="minorHAnsi" w:eastAsiaTheme="minorEastAsia" w:hAnsiTheme="minorHAnsi" w:cstheme="minorBidi"/>
                <w:noProof/>
                <w:sz w:val="22"/>
                <w:szCs w:val="22"/>
                <w:lang w:val="sr-Latn-RS" w:eastAsia="sr-Latn-RS"/>
              </w:rPr>
              <w:tab/>
            </w:r>
            <w:r w:rsidRPr="008C0FEF">
              <w:rPr>
                <w:rStyle w:val="Hyperlink"/>
                <w:noProof/>
              </w:rPr>
              <w:t>ИЗЈАВА О НЕЗАВИСНОЈ ПОНУДИ</w:t>
            </w:r>
            <w:r>
              <w:rPr>
                <w:noProof/>
                <w:webHidden/>
              </w:rPr>
              <w:tab/>
            </w:r>
            <w:r>
              <w:rPr>
                <w:noProof/>
                <w:webHidden/>
              </w:rPr>
              <w:fldChar w:fldCharType="begin"/>
            </w:r>
            <w:r>
              <w:rPr>
                <w:noProof/>
                <w:webHidden/>
              </w:rPr>
              <w:instrText xml:space="preserve"> PAGEREF _Toc408305481 \h </w:instrText>
            </w:r>
            <w:r>
              <w:rPr>
                <w:noProof/>
                <w:webHidden/>
              </w:rPr>
            </w:r>
            <w:r>
              <w:rPr>
                <w:noProof/>
                <w:webHidden/>
              </w:rPr>
              <w:fldChar w:fldCharType="separate"/>
            </w:r>
            <w:r>
              <w:rPr>
                <w:noProof/>
                <w:webHidden/>
              </w:rPr>
              <w:t>26</w:t>
            </w:r>
            <w:r>
              <w:rPr>
                <w:noProof/>
                <w:webHidden/>
              </w:rPr>
              <w:fldChar w:fldCharType="end"/>
            </w:r>
          </w:hyperlink>
        </w:p>
        <w:p w:rsidR="002F459A" w:rsidRDefault="002F459A">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8305482" w:history="1">
            <w:r w:rsidRPr="008C0FEF">
              <w:rPr>
                <w:rStyle w:val="Hyperlink"/>
                <w:noProof/>
              </w:rPr>
              <w:t>9.</w:t>
            </w:r>
            <w:r>
              <w:rPr>
                <w:rFonts w:asciiTheme="minorHAnsi" w:eastAsiaTheme="minorEastAsia" w:hAnsiTheme="minorHAnsi" w:cstheme="minorBidi"/>
                <w:noProof/>
                <w:sz w:val="22"/>
                <w:szCs w:val="22"/>
                <w:lang w:val="sr-Latn-RS" w:eastAsia="sr-Latn-RS"/>
              </w:rPr>
              <w:tab/>
            </w:r>
            <w:r w:rsidRPr="008C0FEF">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_Toc408305482 \h </w:instrText>
            </w:r>
            <w:r>
              <w:rPr>
                <w:noProof/>
                <w:webHidden/>
              </w:rPr>
            </w:r>
            <w:r>
              <w:rPr>
                <w:noProof/>
                <w:webHidden/>
              </w:rPr>
              <w:fldChar w:fldCharType="separate"/>
            </w:r>
            <w:r>
              <w:rPr>
                <w:noProof/>
                <w:webHidden/>
              </w:rPr>
              <w:t>27</w:t>
            </w:r>
            <w:r>
              <w:rPr>
                <w:noProof/>
                <w:webHidden/>
              </w:rPr>
              <w:fldChar w:fldCharType="end"/>
            </w:r>
          </w:hyperlink>
        </w:p>
        <w:p w:rsidR="002F459A" w:rsidRDefault="002F459A">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8305483" w:history="1">
            <w:r w:rsidRPr="008C0FEF">
              <w:rPr>
                <w:rStyle w:val="Hyperlink"/>
                <w:noProof/>
              </w:rPr>
              <w:t>10.</w:t>
            </w:r>
            <w:r>
              <w:rPr>
                <w:rFonts w:asciiTheme="minorHAnsi" w:eastAsiaTheme="minorEastAsia" w:hAnsiTheme="minorHAnsi" w:cstheme="minorBidi"/>
                <w:noProof/>
                <w:sz w:val="22"/>
                <w:szCs w:val="22"/>
                <w:lang w:val="sr-Latn-RS" w:eastAsia="sr-Latn-RS"/>
              </w:rPr>
              <w:tab/>
            </w:r>
            <w:r w:rsidRPr="008C0FEF">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_Toc408305483 \h </w:instrText>
            </w:r>
            <w:r>
              <w:rPr>
                <w:noProof/>
                <w:webHidden/>
              </w:rPr>
            </w:r>
            <w:r>
              <w:rPr>
                <w:noProof/>
                <w:webHidden/>
              </w:rPr>
              <w:fldChar w:fldCharType="separate"/>
            </w:r>
            <w:r>
              <w:rPr>
                <w:noProof/>
                <w:webHidden/>
              </w:rPr>
              <w:t>28</w:t>
            </w:r>
            <w:r>
              <w:rPr>
                <w:noProof/>
                <w:webHidden/>
              </w:rPr>
              <w:fldChar w:fldCharType="end"/>
            </w:r>
          </w:hyperlink>
        </w:p>
        <w:p w:rsidR="002F459A" w:rsidRDefault="002F459A">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8305484" w:history="1">
            <w:r w:rsidRPr="008C0FEF">
              <w:rPr>
                <w:rStyle w:val="Hyperlink"/>
                <w:noProof/>
              </w:rPr>
              <w:t>11.</w:t>
            </w:r>
            <w:r>
              <w:rPr>
                <w:rFonts w:asciiTheme="minorHAnsi" w:eastAsiaTheme="minorEastAsia" w:hAnsiTheme="minorHAnsi" w:cstheme="minorBidi"/>
                <w:noProof/>
                <w:sz w:val="22"/>
                <w:szCs w:val="22"/>
                <w:lang w:val="sr-Latn-RS" w:eastAsia="sr-Latn-RS"/>
              </w:rPr>
              <w:tab/>
            </w:r>
            <w:r w:rsidRPr="008C0FEF">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_Toc408305484 \h </w:instrText>
            </w:r>
            <w:r>
              <w:rPr>
                <w:noProof/>
                <w:webHidden/>
              </w:rPr>
            </w:r>
            <w:r>
              <w:rPr>
                <w:noProof/>
                <w:webHidden/>
              </w:rPr>
              <w:fldChar w:fldCharType="separate"/>
            </w:r>
            <w:r>
              <w:rPr>
                <w:noProof/>
                <w:webHidden/>
              </w:rPr>
              <w:t>29</w:t>
            </w:r>
            <w:r>
              <w:rPr>
                <w:noProof/>
                <w:webHidden/>
              </w:rPr>
              <w:fldChar w:fldCharType="end"/>
            </w:r>
          </w:hyperlink>
        </w:p>
        <w:p w:rsidR="002F459A" w:rsidRDefault="002F459A">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8305485" w:history="1">
            <w:r w:rsidRPr="008C0FEF">
              <w:rPr>
                <w:rStyle w:val="Hyperlink"/>
                <w:iCs/>
                <w:noProof/>
              </w:rPr>
              <w:t>12.</w:t>
            </w:r>
            <w:r>
              <w:rPr>
                <w:rFonts w:asciiTheme="minorHAnsi" w:eastAsiaTheme="minorEastAsia" w:hAnsiTheme="minorHAnsi" w:cstheme="minorBidi"/>
                <w:noProof/>
                <w:sz w:val="22"/>
                <w:szCs w:val="22"/>
                <w:lang w:val="sr-Latn-RS" w:eastAsia="sr-Latn-RS"/>
              </w:rPr>
              <w:tab/>
            </w:r>
            <w:r w:rsidRPr="008C0FEF">
              <w:rPr>
                <w:rStyle w:val="Hyperlink"/>
                <w:noProof/>
              </w:rPr>
              <w:t>ОБРАЗАЦ ЗА УНОШЕЊЕ ПОДАТАКА ИЗ ПОНУДЕ КОЈИ СУ ОДРЕЂЕНИ КАО ЕЛЕМЕНТИ КРИТЕРИЈУМА</w:t>
            </w:r>
            <w:r w:rsidRPr="008C0FEF">
              <w:rPr>
                <w:rStyle w:val="Hyperlink"/>
                <w:iCs/>
                <w:noProof/>
              </w:rPr>
              <w:t>.</w:t>
            </w:r>
            <w:r>
              <w:rPr>
                <w:noProof/>
                <w:webHidden/>
              </w:rPr>
              <w:tab/>
            </w:r>
            <w:r>
              <w:rPr>
                <w:noProof/>
                <w:webHidden/>
              </w:rPr>
              <w:fldChar w:fldCharType="begin"/>
            </w:r>
            <w:r>
              <w:rPr>
                <w:noProof/>
                <w:webHidden/>
              </w:rPr>
              <w:instrText xml:space="preserve"> PAGEREF _Toc408305485 \h </w:instrText>
            </w:r>
            <w:r>
              <w:rPr>
                <w:noProof/>
                <w:webHidden/>
              </w:rPr>
            </w:r>
            <w:r>
              <w:rPr>
                <w:noProof/>
                <w:webHidden/>
              </w:rPr>
              <w:fldChar w:fldCharType="separate"/>
            </w:r>
            <w:r>
              <w:rPr>
                <w:noProof/>
                <w:webHidden/>
              </w:rPr>
              <w:t>30</w:t>
            </w:r>
            <w:r>
              <w:rPr>
                <w:noProof/>
                <w:webHidden/>
              </w:rPr>
              <w:fldChar w:fldCharType="end"/>
            </w:r>
          </w:hyperlink>
        </w:p>
        <w:p w:rsidR="002F459A" w:rsidRDefault="002F459A">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8305486" w:history="1">
            <w:r w:rsidRPr="008C0FEF">
              <w:rPr>
                <w:rStyle w:val="Hyperlink"/>
                <w:noProof/>
              </w:rPr>
              <w:t>13.</w:t>
            </w:r>
            <w:r>
              <w:rPr>
                <w:rFonts w:asciiTheme="minorHAnsi" w:eastAsiaTheme="minorEastAsia" w:hAnsiTheme="minorHAnsi" w:cstheme="minorBidi"/>
                <w:noProof/>
                <w:sz w:val="22"/>
                <w:szCs w:val="22"/>
                <w:lang w:val="sr-Latn-RS" w:eastAsia="sr-Latn-RS"/>
              </w:rPr>
              <w:tab/>
            </w:r>
            <w:r w:rsidRPr="008C0FEF">
              <w:rPr>
                <w:rStyle w:val="Hyperlink"/>
                <w:noProof/>
              </w:rPr>
              <w:t>ОБРАЗАЦ ПОНУДЕ</w:t>
            </w:r>
            <w:r>
              <w:rPr>
                <w:noProof/>
                <w:webHidden/>
              </w:rPr>
              <w:tab/>
            </w:r>
            <w:r>
              <w:rPr>
                <w:noProof/>
                <w:webHidden/>
              </w:rPr>
              <w:fldChar w:fldCharType="begin"/>
            </w:r>
            <w:r>
              <w:rPr>
                <w:noProof/>
                <w:webHidden/>
              </w:rPr>
              <w:instrText xml:space="preserve"> PAGEREF _Toc408305486 \h </w:instrText>
            </w:r>
            <w:r>
              <w:rPr>
                <w:noProof/>
                <w:webHidden/>
              </w:rPr>
            </w:r>
            <w:r>
              <w:rPr>
                <w:noProof/>
                <w:webHidden/>
              </w:rPr>
              <w:fldChar w:fldCharType="separate"/>
            </w:r>
            <w:r>
              <w:rPr>
                <w:noProof/>
                <w:webHidden/>
              </w:rPr>
              <w:t>31</w:t>
            </w:r>
            <w:r>
              <w:rPr>
                <w:noProof/>
                <w:webHidden/>
              </w:rPr>
              <w:fldChar w:fldCharType="end"/>
            </w:r>
          </w:hyperlink>
        </w:p>
        <w:p w:rsidR="002F459A" w:rsidRDefault="002F459A">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8305487" w:history="1">
            <w:r w:rsidRPr="008C0FEF">
              <w:rPr>
                <w:rStyle w:val="Hyperlink"/>
                <w:noProof/>
              </w:rPr>
              <w:t>14.</w:t>
            </w:r>
            <w:r>
              <w:rPr>
                <w:rFonts w:asciiTheme="minorHAnsi" w:eastAsiaTheme="minorEastAsia" w:hAnsiTheme="minorHAnsi" w:cstheme="minorBidi"/>
                <w:noProof/>
                <w:sz w:val="22"/>
                <w:szCs w:val="22"/>
                <w:lang w:val="sr-Latn-RS" w:eastAsia="sr-Latn-RS"/>
              </w:rPr>
              <w:tab/>
            </w:r>
            <w:r w:rsidRPr="008C0FEF">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_Toc408305487 \h </w:instrText>
            </w:r>
            <w:r>
              <w:rPr>
                <w:noProof/>
                <w:webHidden/>
              </w:rPr>
            </w:r>
            <w:r>
              <w:rPr>
                <w:noProof/>
                <w:webHidden/>
              </w:rPr>
              <w:fldChar w:fldCharType="separate"/>
            </w:r>
            <w:r>
              <w:rPr>
                <w:noProof/>
                <w:webHidden/>
              </w:rPr>
              <w:t>35</w:t>
            </w:r>
            <w:r>
              <w:rPr>
                <w:noProof/>
                <w:webHidden/>
              </w:rPr>
              <w:fldChar w:fldCharType="end"/>
            </w:r>
          </w:hyperlink>
        </w:p>
        <w:p w:rsidR="002F459A" w:rsidRDefault="002F459A">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8305488" w:history="1">
            <w:r w:rsidRPr="008C0FEF">
              <w:rPr>
                <w:rStyle w:val="Hyperlink"/>
                <w:noProof/>
              </w:rPr>
              <w:t>15.</w:t>
            </w:r>
            <w:r>
              <w:rPr>
                <w:rFonts w:asciiTheme="minorHAnsi" w:eastAsiaTheme="minorEastAsia" w:hAnsiTheme="minorHAnsi" w:cstheme="minorBidi"/>
                <w:noProof/>
                <w:sz w:val="22"/>
                <w:szCs w:val="22"/>
                <w:lang w:val="sr-Latn-RS" w:eastAsia="sr-Latn-RS"/>
              </w:rPr>
              <w:tab/>
            </w:r>
            <w:r w:rsidRPr="008C0FEF">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_Toc408305488 \h </w:instrText>
            </w:r>
            <w:r>
              <w:rPr>
                <w:noProof/>
                <w:webHidden/>
              </w:rPr>
            </w:r>
            <w:r>
              <w:rPr>
                <w:noProof/>
                <w:webHidden/>
              </w:rPr>
              <w:fldChar w:fldCharType="separate"/>
            </w:r>
            <w:r>
              <w:rPr>
                <w:noProof/>
                <w:webHidden/>
              </w:rPr>
              <w:t>36</w:t>
            </w:r>
            <w:r>
              <w:rPr>
                <w:noProof/>
                <w:webHidden/>
              </w:rPr>
              <w:fldChar w:fldCharType="end"/>
            </w:r>
          </w:hyperlink>
        </w:p>
        <w:p w:rsidR="002F459A" w:rsidRDefault="002F459A">
          <w:r>
            <w:rPr>
              <w:b/>
              <w:bCs/>
              <w:noProof/>
            </w:rPr>
            <w:fldChar w:fldCharType="end"/>
          </w:r>
        </w:p>
      </w:sdtContent>
    </w:sdt>
    <w:p w:rsidR="002D5B2C" w:rsidRPr="00F54C6F" w:rsidRDefault="002D5B2C" w:rsidP="005125E8">
      <w:pPr>
        <w:pStyle w:val="Heading2"/>
        <w:ind w:left="1920"/>
        <w:jc w:val="left"/>
        <w:rPr>
          <w:noProof/>
        </w:rPr>
      </w:pPr>
      <w:r w:rsidRPr="00F54C6F">
        <w:rPr>
          <w:noProof/>
        </w:rPr>
        <w:br w:type="page"/>
      </w:r>
      <w:bookmarkStart w:id="11" w:name="_Toc354658139"/>
      <w:bookmarkStart w:id="12" w:name="_Toc354658271"/>
      <w:bookmarkStart w:id="13" w:name="_Toc354658305"/>
      <w:bookmarkStart w:id="14" w:name="_Toc354658399"/>
      <w:bookmarkStart w:id="15" w:name="_Toc362872628"/>
      <w:bookmarkStart w:id="16" w:name="_Toc375898248"/>
      <w:bookmarkStart w:id="17" w:name="_Toc375905370"/>
      <w:bookmarkStart w:id="18" w:name="_Toc380146781"/>
      <w:bookmarkStart w:id="19" w:name="_Toc380146818"/>
      <w:bookmarkStart w:id="20" w:name="_Toc380146964"/>
      <w:bookmarkStart w:id="21" w:name="_Toc408305347"/>
      <w:bookmarkStart w:id="22" w:name="_Toc408305458"/>
      <w:r w:rsidRPr="00F54C6F">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bookmarkEnd w:id="21"/>
      <w:bookmarkEnd w:id="22"/>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t>
            </w:r>
            <w:hyperlink r:id="rId11" w:history="1">
              <w:r w:rsidR="00387DD4" w:rsidRPr="0060686B">
                <w:rPr>
                  <w:rStyle w:val="Hyperlink"/>
                  <w:noProof/>
                </w:rPr>
                <w:t>www.kcv.rs</w:t>
              </w:r>
            </w:hyperlink>
            <w:r w:rsidR="00387DD4">
              <w:rPr>
                <w:noProof/>
              </w:rPr>
              <w:t xml:space="preserve"> </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EE532F">
              <w:t>01-15-О</w:t>
            </w:r>
            <w:r w:rsidRPr="00F54C6F">
              <w:rPr>
                <w:i/>
                <w:iCs/>
              </w:rPr>
              <w:t xml:space="preserve"> </w:t>
            </w:r>
            <w:r w:rsidR="00387DD4">
              <w:t>је н</w:t>
            </w:r>
            <w:r w:rsidR="00387DD4" w:rsidRPr="00387DD4">
              <w:rPr>
                <w:noProof/>
              </w:rPr>
              <w:t>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EE532F" w:rsidRDefault="00EE532F" w:rsidP="00EE532F">
            <w:r>
              <w:rPr>
                <w:noProof/>
                <w:lang w:val="sr-Cyrl-RS"/>
              </w:rPr>
              <w:t xml:space="preserve">Тел. </w:t>
            </w:r>
            <w:r>
              <w:rPr>
                <w:noProof/>
              </w:rPr>
              <w:t xml:space="preserve">021/487-22-25; фах. 021/487-22-32; </w:t>
            </w:r>
            <w:r>
              <w:rPr>
                <w:noProof/>
                <w:lang w:val="sr-Latn-RS"/>
              </w:rPr>
              <w:t>mail</w:t>
            </w:r>
            <w:r>
              <w:rPr>
                <w:noProof/>
                <w:lang w:val="sr-Cyrl-RS"/>
              </w:rPr>
              <w:t xml:space="preserve">: </w:t>
            </w:r>
            <w:r>
              <w:rPr>
                <w:noProof/>
              </w:rPr>
              <w:t>tender@kcv.rs</w:t>
            </w:r>
          </w:p>
          <w:p w:rsidR="00EE532F" w:rsidRDefault="00EE532F" w:rsidP="00EE532F">
            <w:pPr>
              <w:rPr>
                <w:noProof/>
              </w:rPr>
            </w:pPr>
            <w:r>
              <w:rPr>
                <w:noProof/>
              </w:rPr>
              <w:t>Радно време наручиоца: понедељак-петак</w:t>
            </w:r>
          </w:p>
          <w:p w:rsidR="00EE532F" w:rsidRPr="00EE532F" w:rsidRDefault="00EE532F" w:rsidP="00EE532F">
            <w:pPr>
              <w:rPr>
                <w:noProof/>
                <w:lang w:val="sr-Cyrl-RS"/>
              </w:rPr>
            </w:pPr>
            <w:r>
              <w:rPr>
                <w:noProof/>
              </w:rPr>
              <w:t xml:space="preserve"> од 07 до 15 часова</w:t>
            </w:r>
            <w:r w:rsidRPr="00EE532F">
              <w:rPr>
                <w:noProof/>
                <w:lang w:val="sr-Cyrl-RS"/>
              </w:rPr>
              <w:t xml:space="preserve"> </w:t>
            </w:r>
          </w:p>
        </w:tc>
      </w:tr>
    </w:tbl>
    <w:p w:rsidR="00AD0C56" w:rsidRPr="00F54C6F" w:rsidRDefault="00AD0C56">
      <w:pPr>
        <w:rPr>
          <w:noProof/>
        </w:rPr>
      </w:pPr>
      <w:r w:rsidRPr="00F54C6F">
        <w:rPr>
          <w:noProof/>
        </w:rPr>
        <w:br w:type="page"/>
      </w:r>
    </w:p>
    <w:p w:rsidR="00AD0C56" w:rsidRPr="00F54C6F" w:rsidRDefault="002D5B2C" w:rsidP="00877636">
      <w:pPr>
        <w:pStyle w:val="Heading2"/>
        <w:numPr>
          <w:ilvl w:val="0"/>
          <w:numId w:val="6"/>
        </w:numPr>
        <w:rPr>
          <w:noProof/>
          <w:lang w:val="sl-SI"/>
        </w:rPr>
      </w:pPr>
      <w:bookmarkStart w:id="23" w:name="_Toc362872629"/>
      <w:bookmarkStart w:id="24" w:name="_Toc375898249"/>
      <w:bookmarkStart w:id="25" w:name="_Toc375905371"/>
      <w:bookmarkStart w:id="26" w:name="_Toc380146782"/>
      <w:bookmarkStart w:id="27" w:name="_Toc380146819"/>
      <w:bookmarkStart w:id="28" w:name="_Toc380146965"/>
      <w:bookmarkStart w:id="29" w:name="_Toc408305348"/>
      <w:bookmarkStart w:id="30" w:name="_Toc408305459"/>
      <w:r w:rsidRPr="00F54C6F">
        <w:rPr>
          <w:noProof/>
        </w:rPr>
        <w:lastRenderedPageBreak/>
        <w:t>ПОДАЦИ О ПРЕДМЕТУ ЈАВНЕ НАБАВК</w:t>
      </w:r>
      <w:r w:rsidR="00AD0C56" w:rsidRPr="00F54C6F">
        <w:rPr>
          <w:noProof/>
        </w:rPr>
        <w:t>Е</w:t>
      </w:r>
      <w:bookmarkEnd w:id="23"/>
      <w:bookmarkEnd w:id="24"/>
      <w:bookmarkEnd w:id="25"/>
      <w:bookmarkEnd w:id="26"/>
      <w:bookmarkEnd w:id="27"/>
      <w:bookmarkEnd w:id="28"/>
      <w:bookmarkEnd w:id="29"/>
      <w:bookmarkEnd w:id="30"/>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387DD4" w:rsidP="00A2637C">
            <w:r w:rsidRPr="00387DD4">
              <w:t>Набавка уградног остеосинтетског материјала 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387DD4" w:rsidP="00A2637C">
            <w:r w:rsidRPr="00387DD4">
              <w:t>Набавка уградног остеосинтетског материјала 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D7686F" w:rsidRDefault="00D7686F" w:rsidP="00D7686F">
            <w:pPr>
              <w:rPr>
                <w:noProof/>
              </w:rPr>
            </w:pPr>
            <w:r>
              <w:rPr>
                <w:lang w:val="sr-Cyrl-CS"/>
              </w:rPr>
              <w:t>331831</w:t>
            </w:r>
            <w:r w:rsidR="001D4025">
              <w:rPr>
                <w:lang w:val="sr-Cyrl-CS"/>
              </w:rPr>
              <w:t>00</w:t>
            </w:r>
            <w:r w:rsidR="00441D52" w:rsidRPr="00706A78">
              <w:t>- ортопедск</w:t>
            </w:r>
            <w:r>
              <w:t>и</w:t>
            </w:r>
            <w:r w:rsidR="001D4025">
              <w:t xml:space="preserve"> </w:t>
            </w:r>
            <w:r>
              <w:t>имплантати</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31" w:name="_Toc362872630"/>
    </w:p>
    <w:tbl>
      <w:tblPr>
        <w:tblStyle w:val="TableGrid"/>
        <w:tblW w:w="0" w:type="auto"/>
        <w:tblLook w:val="04A0" w:firstRow="1" w:lastRow="0" w:firstColumn="1" w:lastColumn="0" w:noHBand="0" w:noVBand="1"/>
      </w:tblPr>
      <w:tblGrid>
        <w:gridCol w:w="1398"/>
        <w:gridCol w:w="4847"/>
        <w:gridCol w:w="3041"/>
      </w:tblGrid>
      <w:tr w:rsidR="00413971" w:rsidRPr="00413971" w:rsidTr="002C1DE6">
        <w:tc>
          <w:tcPr>
            <w:tcW w:w="1398" w:type="dxa"/>
          </w:tcPr>
          <w:p w:rsidR="00413971" w:rsidRPr="00413971" w:rsidRDefault="00413971" w:rsidP="002C1DE6">
            <w:r w:rsidRPr="00413971">
              <w:t>Партија</w:t>
            </w:r>
          </w:p>
        </w:tc>
        <w:tc>
          <w:tcPr>
            <w:tcW w:w="4847" w:type="dxa"/>
          </w:tcPr>
          <w:p w:rsidR="00413971" w:rsidRPr="00413971" w:rsidRDefault="00413971" w:rsidP="00413971">
            <w:pPr>
              <w:jc w:val="center"/>
            </w:pPr>
            <w:r w:rsidRPr="00413971">
              <w:t>Назив партије</w:t>
            </w:r>
          </w:p>
        </w:tc>
        <w:tc>
          <w:tcPr>
            <w:tcW w:w="3041" w:type="dxa"/>
          </w:tcPr>
          <w:p w:rsidR="00413971" w:rsidRPr="00413971" w:rsidRDefault="00413971" w:rsidP="002C1DE6">
            <w:r w:rsidRPr="00413971">
              <w:t>Ознака из општег рачника набавке</w:t>
            </w:r>
          </w:p>
        </w:tc>
      </w:tr>
      <w:tr w:rsidR="00F65F21" w:rsidRPr="00413971" w:rsidTr="00441D52">
        <w:tc>
          <w:tcPr>
            <w:tcW w:w="1398" w:type="dxa"/>
            <w:vAlign w:val="center"/>
          </w:tcPr>
          <w:p w:rsidR="00F65F21" w:rsidRPr="00413971" w:rsidRDefault="00F65F21" w:rsidP="002C1DE6">
            <w:pPr>
              <w:jc w:val="center"/>
            </w:pPr>
            <w:r w:rsidRPr="00413971">
              <w:t>1.</w:t>
            </w:r>
          </w:p>
        </w:tc>
        <w:tc>
          <w:tcPr>
            <w:tcW w:w="4847" w:type="dxa"/>
          </w:tcPr>
          <w:p w:rsidR="00F65F21" w:rsidRPr="006F19AC" w:rsidRDefault="00F65F21" w:rsidP="00F65F21">
            <w:r w:rsidRPr="006F19AC">
              <w:t>Гама клинови</w:t>
            </w:r>
          </w:p>
        </w:tc>
        <w:tc>
          <w:tcPr>
            <w:tcW w:w="3041" w:type="dxa"/>
          </w:tcPr>
          <w:p w:rsidR="00F65F21" w:rsidRDefault="00F65F21" w:rsidP="001D4025">
            <w:pPr>
              <w:jc w:val="center"/>
            </w:pPr>
            <w:r>
              <w:t>331831</w:t>
            </w:r>
            <w:r w:rsidRPr="007D6AF9">
              <w:t>00</w:t>
            </w:r>
          </w:p>
        </w:tc>
      </w:tr>
      <w:tr w:rsidR="00F65F21" w:rsidRPr="00413971" w:rsidTr="00441D52">
        <w:tc>
          <w:tcPr>
            <w:tcW w:w="1398" w:type="dxa"/>
            <w:vAlign w:val="center"/>
          </w:tcPr>
          <w:p w:rsidR="00F65F21" w:rsidRPr="00413971" w:rsidRDefault="00F65F21" w:rsidP="002C1DE6">
            <w:pPr>
              <w:jc w:val="center"/>
            </w:pPr>
            <w:r w:rsidRPr="00413971">
              <w:t>2.</w:t>
            </w:r>
          </w:p>
        </w:tc>
        <w:tc>
          <w:tcPr>
            <w:tcW w:w="4847" w:type="dxa"/>
          </w:tcPr>
          <w:p w:rsidR="00F65F21" w:rsidRPr="006F19AC" w:rsidRDefault="00F65F21" w:rsidP="00F65F21">
            <w:r w:rsidRPr="006F19AC">
              <w:t>Клин за тибију</w:t>
            </w:r>
          </w:p>
        </w:tc>
        <w:tc>
          <w:tcPr>
            <w:tcW w:w="3041" w:type="dxa"/>
          </w:tcPr>
          <w:p w:rsidR="00F65F21" w:rsidRDefault="00F65F21" w:rsidP="00D7686F">
            <w:pPr>
              <w:jc w:val="center"/>
            </w:pPr>
            <w:r w:rsidRPr="008856C4">
              <w:t>33183100</w:t>
            </w:r>
          </w:p>
        </w:tc>
      </w:tr>
    </w:tbl>
    <w:p w:rsidR="00413971" w:rsidRDefault="00413971" w:rsidP="00413971">
      <w:pPr>
        <w:rPr>
          <w:b/>
          <w:noProof/>
        </w:rPr>
      </w:pPr>
    </w:p>
    <w:p w:rsidR="00413971" w:rsidRDefault="00413971" w:rsidP="00413971">
      <w:pPr>
        <w:rPr>
          <w:b/>
          <w:noProof/>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5125E8">
      <w:pPr>
        <w:pStyle w:val="Heading2"/>
        <w:numPr>
          <w:ilvl w:val="0"/>
          <w:numId w:val="6"/>
        </w:numPr>
        <w:rPr>
          <w:noProof/>
        </w:rPr>
      </w:pPr>
      <w:bookmarkStart w:id="32" w:name="_Toc380146966"/>
      <w:bookmarkStart w:id="33" w:name="_Toc408305349"/>
      <w:bookmarkStart w:id="34" w:name="_Toc408305460"/>
      <w:r w:rsidRPr="00A55507">
        <w:rPr>
          <w:noProof/>
        </w:rPr>
        <w:lastRenderedPageBreak/>
        <w:t>ОПИС ПРЕДМЕТА ЈАВНЕ НАБАВКЕ</w:t>
      </w:r>
      <w:bookmarkEnd w:id="31"/>
      <w:bookmarkEnd w:id="32"/>
      <w:bookmarkEnd w:id="33"/>
      <w:bookmarkEnd w:id="34"/>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F65F21"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D3308D">
        <w:rPr>
          <w:bCs/>
          <w:iCs/>
          <w:noProof/>
        </w:rPr>
        <w:t>ражена</w:t>
      </w:r>
      <w:r w:rsidR="00A55507" w:rsidRPr="00A55507">
        <w:rPr>
          <w:bCs/>
          <w:iCs/>
          <w:noProof/>
        </w:rPr>
        <w:t xml:space="preserve"> </w:t>
      </w:r>
      <w:r w:rsidR="00D3308D">
        <w:rPr>
          <w:bCs/>
          <w:iCs/>
          <w:noProof/>
        </w:rPr>
        <w:t xml:space="preserve">добра </w:t>
      </w:r>
      <w:r w:rsidR="00A55507" w:rsidRPr="00A55507">
        <w:rPr>
          <w:bCs/>
          <w:iCs/>
          <w:noProof/>
        </w:rPr>
        <w:t>морају да поседују:</w:t>
      </w:r>
    </w:p>
    <w:p w:rsidR="005140D5" w:rsidRDefault="005140D5" w:rsidP="005140D5">
      <w:pPr>
        <w:rPr>
          <w:bCs/>
          <w:iCs/>
          <w:noProof/>
        </w:rPr>
      </w:pPr>
    </w:p>
    <w:p w:rsidR="005140D5" w:rsidRDefault="005140D5" w:rsidP="005140D5">
      <w:pPr>
        <w:rPr>
          <w:b/>
          <w:bCs/>
          <w:iCs/>
          <w:noProof/>
          <w:u w:val="single"/>
        </w:rPr>
      </w:pPr>
      <w:r w:rsidRPr="005140D5">
        <w:rPr>
          <w:b/>
          <w:bCs/>
          <w:iCs/>
          <w:noProof/>
          <w:u w:val="single"/>
        </w:rPr>
        <w:t>Партија 1.- Гама клинови</w:t>
      </w:r>
    </w:p>
    <w:p w:rsidR="005140D5" w:rsidRPr="005140D5" w:rsidRDefault="005140D5" w:rsidP="005140D5">
      <w:pPr>
        <w:rPr>
          <w:b/>
          <w:bCs/>
          <w:iCs/>
          <w:noProof/>
          <w:u w:val="single"/>
        </w:rPr>
      </w:pPr>
    </w:p>
    <w:p w:rsidR="005140D5" w:rsidRPr="005140D5" w:rsidRDefault="005140D5" w:rsidP="005140D5">
      <w:pPr>
        <w:rPr>
          <w:b/>
          <w:noProof/>
        </w:rPr>
      </w:pPr>
      <w:r w:rsidRPr="005140D5">
        <w:rPr>
          <w:b/>
          <w:noProof/>
        </w:rPr>
        <w:t xml:space="preserve">Кратки  и дуги гама клин: </w:t>
      </w:r>
    </w:p>
    <w:p w:rsidR="005140D5" w:rsidRPr="005140D5" w:rsidRDefault="005140D5" w:rsidP="005140D5">
      <w:pPr>
        <w:widowControl w:val="0"/>
        <w:suppressAutoHyphens/>
        <w:rPr>
          <w:rFonts w:eastAsia="Lucida Sans Unicode"/>
          <w:noProof/>
          <w:kern w:val="1"/>
        </w:rPr>
      </w:pPr>
      <w:r>
        <w:rPr>
          <w:rFonts w:eastAsia="Lucida Sans Unicode"/>
          <w:noProof/>
          <w:kern w:val="1"/>
        </w:rPr>
        <w:t>- Л</w:t>
      </w:r>
      <w:r w:rsidRPr="005140D5">
        <w:rPr>
          <w:rFonts w:eastAsia="Lucida Sans Unicode"/>
          <w:noProof/>
          <w:kern w:val="1"/>
        </w:rPr>
        <w:t xml:space="preserve">егуре нерђајућег медицинског целика и титанијума (обе легуре, у зависности од захтева наручиоца) </w:t>
      </w:r>
    </w:p>
    <w:p w:rsidR="005140D5" w:rsidRPr="005140D5" w:rsidRDefault="005140D5" w:rsidP="005140D5">
      <w:pPr>
        <w:widowControl w:val="0"/>
        <w:suppressAutoHyphens/>
        <w:rPr>
          <w:rFonts w:eastAsia="Lucida Sans Unicode"/>
          <w:noProof/>
          <w:kern w:val="1"/>
        </w:rPr>
      </w:pPr>
      <w:r>
        <w:rPr>
          <w:rFonts w:eastAsia="Lucida Sans Unicode"/>
          <w:noProof/>
          <w:kern w:val="1"/>
        </w:rPr>
        <w:t>-Д</w:t>
      </w:r>
      <w:r w:rsidRPr="005140D5">
        <w:rPr>
          <w:rFonts w:eastAsia="Lucida Sans Unicode"/>
          <w:noProof/>
          <w:kern w:val="1"/>
        </w:rPr>
        <w:t xml:space="preserve">ужина клина:180мм, </w:t>
      </w:r>
    </w:p>
    <w:p w:rsidR="005140D5" w:rsidRPr="005140D5" w:rsidRDefault="005140D5" w:rsidP="005140D5">
      <w:r>
        <w:rPr>
          <w:noProof/>
        </w:rPr>
        <w:t>-П</w:t>
      </w:r>
      <w:r w:rsidRPr="005140D5">
        <w:rPr>
          <w:noProof/>
        </w:rPr>
        <w:t>роксимална трансфиксација - lag screw</w:t>
      </w:r>
      <w:r>
        <w:t xml:space="preserve"> </w:t>
      </w:r>
      <w:r w:rsidRPr="005140D5">
        <w:rPr>
          <w:noProof/>
        </w:rPr>
        <w:t>под углом 120˚, 125˚, 130˚</w:t>
      </w:r>
      <w:r>
        <w:t xml:space="preserve"> </w:t>
      </w:r>
      <w:r w:rsidRPr="005140D5">
        <w:rPr>
          <w:rFonts w:eastAsia="Lucida Sans Unicode"/>
          <w:noProof/>
          <w:kern w:val="1"/>
        </w:rPr>
        <w:t>могућност динамичког и статичког закључавања</w:t>
      </w:r>
    </w:p>
    <w:p w:rsidR="005140D5" w:rsidRPr="005140D5" w:rsidRDefault="005140D5" w:rsidP="005140D5">
      <w:pPr>
        <w:widowControl w:val="0"/>
        <w:suppressAutoHyphens/>
        <w:rPr>
          <w:rFonts w:eastAsia="Lucida Sans Unicode"/>
          <w:noProof/>
          <w:kern w:val="1"/>
        </w:rPr>
      </w:pPr>
      <w:r>
        <w:rPr>
          <w:rFonts w:eastAsia="Lucida Sans Unicode"/>
          <w:noProof/>
          <w:kern w:val="1"/>
        </w:rPr>
        <w:t>- П</w:t>
      </w:r>
      <w:r w:rsidRPr="005140D5">
        <w:rPr>
          <w:rFonts w:eastAsia="Lucida Sans Unicode"/>
          <w:noProof/>
          <w:kern w:val="1"/>
        </w:rPr>
        <w:t>р</w:t>
      </w:r>
      <w:r>
        <w:rPr>
          <w:rFonts w:eastAsia="Lucida Sans Unicode"/>
          <w:noProof/>
          <w:kern w:val="1"/>
        </w:rPr>
        <w:t xml:space="preserve">оксимални шраф: </w:t>
      </w:r>
      <w:r w:rsidR="004C1D26" w:rsidRPr="004C1D26">
        <w:rPr>
          <w:rFonts w:eastAsia="Lucida Sans Unicode"/>
          <w:noProof/>
          <w:kern w:val="1"/>
        </w:rPr>
        <w:t xml:space="preserve">Ø </w:t>
      </w:r>
      <w:r w:rsidR="004C1D26">
        <w:rPr>
          <w:rFonts w:eastAsia="Lucida Sans Unicode"/>
          <w:noProof/>
          <w:kern w:val="1"/>
        </w:rPr>
        <w:t>10,5 и располож</w:t>
      </w:r>
      <w:r>
        <w:rPr>
          <w:rFonts w:eastAsia="Lucida Sans Unicode"/>
          <w:noProof/>
          <w:kern w:val="1"/>
        </w:rPr>
        <w:t>ивих дуж</w:t>
      </w:r>
      <w:r w:rsidRPr="005140D5">
        <w:rPr>
          <w:rFonts w:eastAsia="Lucida Sans Unicode"/>
          <w:noProof/>
          <w:kern w:val="1"/>
        </w:rPr>
        <w:t>ина 70-120мм</w:t>
      </w:r>
    </w:p>
    <w:p w:rsidR="005140D5" w:rsidRPr="005140D5" w:rsidRDefault="005140D5" w:rsidP="005140D5">
      <w:pPr>
        <w:widowControl w:val="0"/>
        <w:suppressAutoHyphens/>
        <w:rPr>
          <w:rFonts w:eastAsia="Lucida Sans Unicode"/>
          <w:noProof/>
          <w:kern w:val="1"/>
        </w:rPr>
      </w:pPr>
      <w:r>
        <w:rPr>
          <w:rFonts w:eastAsia="Lucida Sans Unicode"/>
          <w:noProof/>
          <w:kern w:val="1"/>
        </w:rPr>
        <w:t>- Д</w:t>
      </w:r>
      <w:r w:rsidRPr="005140D5">
        <w:rPr>
          <w:rFonts w:eastAsia="Lucida Sans Unicode"/>
          <w:noProof/>
          <w:kern w:val="1"/>
        </w:rPr>
        <w:t>истални шраф:</w:t>
      </w:r>
      <w:r w:rsidRPr="005140D5">
        <w:t xml:space="preserve"> </w:t>
      </w:r>
      <w:r w:rsidR="004C1D26">
        <w:rPr>
          <w:rFonts w:eastAsia="Lucida Sans Unicode"/>
          <w:noProof/>
          <w:kern w:val="1"/>
        </w:rPr>
        <w:t>Ø 5,0мм и расположивих дуж</w:t>
      </w:r>
      <w:r w:rsidRPr="005140D5">
        <w:rPr>
          <w:rFonts w:eastAsia="Lucida Sans Unicode"/>
          <w:noProof/>
          <w:kern w:val="1"/>
        </w:rPr>
        <w:t>ина 25-50мм</w:t>
      </w:r>
    </w:p>
    <w:p w:rsidR="005140D5" w:rsidRPr="005140D5" w:rsidRDefault="005140D5" w:rsidP="005140D5">
      <w:pPr>
        <w:rPr>
          <w:noProof/>
        </w:rPr>
      </w:pPr>
      <w:r>
        <w:rPr>
          <w:noProof/>
        </w:rPr>
        <w:t xml:space="preserve">- </w:t>
      </w:r>
      <w:r w:rsidRPr="005140D5">
        <w:rPr>
          <w:noProof/>
        </w:rPr>
        <w:t>Дуги гама клин</w:t>
      </w:r>
      <w:r w:rsidRPr="005140D5">
        <w:rPr>
          <w:rFonts w:ascii="Arial" w:hAnsi="Arial" w:cs="Arial"/>
          <w:noProof/>
        </w:rPr>
        <w:t xml:space="preserve"> </w:t>
      </w:r>
      <w:r w:rsidRPr="005140D5">
        <w:rPr>
          <w:noProof/>
        </w:rPr>
        <w:t>дужине: 320-480 мм</w:t>
      </w:r>
    </w:p>
    <w:p w:rsidR="005140D5" w:rsidRPr="005140D5" w:rsidRDefault="005140D5" w:rsidP="005140D5">
      <w:pPr>
        <w:rPr>
          <w:noProof/>
        </w:rPr>
      </w:pPr>
    </w:p>
    <w:p w:rsidR="005140D5" w:rsidRPr="005140D5" w:rsidRDefault="005140D5" w:rsidP="005140D5">
      <w:pPr>
        <w:jc w:val="both"/>
        <w:rPr>
          <w:b/>
          <w:noProof/>
        </w:rPr>
      </w:pPr>
      <w:r>
        <w:rPr>
          <w:noProof/>
        </w:rPr>
        <w:t>-</w:t>
      </w:r>
      <w:r w:rsidRPr="005140D5">
        <w:rPr>
          <w:noProof/>
        </w:rPr>
        <w:t>Наручилац наглашава да понуда за ову партију треба да обухвати тражени имплантат са припадајућом трансфиксационим завртњима.</w:t>
      </w:r>
    </w:p>
    <w:p w:rsidR="005140D5" w:rsidRPr="005140D5" w:rsidRDefault="005140D5" w:rsidP="005140D5">
      <w:pPr>
        <w:rPr>
          <w:noProof/>
        </w:rPr>
      </w:pPr>
    </w:p>
    <w:p w:rsidR="005140D5" w:rsidRPr="005140D5" w:rsidRDefault="005140D5" w:rsidP="005140D5">
      <w:pPr>
        <w:rPr>
          <w:noProof/>
        </w:rPr>
      </w:pPr>
      <w:r>
        <w:rPr>
          <w:noProof/>
        </w:rPr>
        <w:t>-</w:t>
      </w:r>
      <w:r w:rsidRPr="005140D5">
        <w:rPr>
          <w:noProof/>
        </w:rPr>
        <w:t>Поред комплетног, стандардног  инструментаријума, инструментар</w:t>
      </w:r>
      <w:r>
        <w:rPr>
          <w:noProof/>
        </w:rPr>
        <w:t xml:space="preserve">ијум уз клин треба да садржи и </w:t>
      </w:r>
      <w:r w:rsidRPr="005140D5">
        <w:rPr>
          <w:noProof/>
        </w:rPr>
        <w:t>инструмент за навођење дисталног завртња (циљач)</w:t>
      </w:r>
      <w:r>
        <w:rPr>
          <w:noProof/>
        </w:rPr>
        <w:t>.</w:t>
      </w:r>
    </w:p>
    <w:p w:rsidR="005140D5" w:rsidRPr="005140D5" w:rsidRDefault="005140D5" w:rsidP="005140D5">
      <w:pPr>
        <w:rPr>
          <w:b/>
          <w:bCs/>
          <w:iCs/>
          <w:noProof/>
          <w:u w:val="single"/>
        </w:rPr>
      </w:pPr>
    </w:p>
    <w:p w:rsidR="005140D5" w:rsidRDefault="005140D5" w:rsidP="005140D5">
      <w:pPr>
        <w:rPr>
          <w:b/>
          <w:bCs/>
          <w:iCs/>
          <w:noProof/>
          <w:u w:val="single"/>
        </w:rPr>
      </w:pPr>
      <w:r w:rsidRPr="005140D5">
        <w:rPr>
          <w:b/>
          <w:bCs/>
          <w:iCs/>
          <w:noProof/>
          <w:u w:val="single"/>
        </w:rPr>
        <w:t>Партија 2.- Клин за тибију</w:t>
      </w:r>
    </w:p>
    <w:p w:rsidR="005140D5" w:rsidRDefault="005140D5" w:rsidP="005140D5">
      <w:pPr>
        <w:rPr>
          <w:bCs/>
          <w:iCs/>
          <w:noProof/>
          <w:lang w:val="sr-Cyrl-RS"/>
        </w:rPr>
      </w:pPr>
      <w:r>
        <w:rPr>
          <w:bCs/>
          <w:iCs/>
          <w:noProof/>
        </w:rPr>
        <w:t>-</w:t>
      </w:r>
      <w:r w:rsidR="004C1D26">
        <w:rPr>
          <w:bCs/>
          <w:iCs/>
          <w:noProof/>
        </w:rPr>
        <w:t xml:space="preserve"> </w:t>
      </w:r>
      <w:r>
        <w:rPr>
          <w:bCs/>
          <w:iCs/>
          <w:noProof/>
        </w:rPr>
        <w:t>Т</w:t>
      </w:r>
      <w:r w:rsidRPr="005140D5">
        <w:rPr>
          <w:bCs/>
          <w:iCs/>
          <w:noProof/>
        </w:rPr>
        <w:t>рансфиксациони</w:t>
      </w:r>
    </w:p>
    <w:p w:rsidR="00EE532F" w:rsidRPr="00EE532F" w:rsidRDefault="00EE532F" w:rsidP="005140D5">
      <w:pPr>
        <w:rPr>
          <w:bCs/>
          <w:iCs/>
          <w:noProof/>
          <w:lang w:val="sr-Cyrl-RS"/>
        </w:rPr>
      </w:pPr>
      <w:r>
        <w:rPr>
          <w:bCs/>
          <w:iCs/>
          <w:noProof/>
          <w:lang w:val="sr-Cyrl-RS"/>
        </w:rPr>
        <w:t>- Могућност проксималне и дисталне динамизације</w:t>
      </w:r>
    </w:p>
    <w:p w:rsidR="005140D5" w:rsidRPr="00EE532F" w:rsidRDefault="005140D5" w:rsidP="005140D5">
      <w:pPr>
        <w:rPr>
          <w:bCs/>
          <w:iCs/>
          <w:noProof/>
          <w:lang w:val="sr-Cyrl-RS"/>
        </w:rPr>
      </w:pPr>
      <w:r>
        <w:rPr>
          <w:bCs/>
          <w:iCs/>
          <w:noProof/>
        </w:rPr>
        <w:t>-</w:t>
      </w:r>
      <w:r w:rsidR="004C1D26">
        <w:rPr>
          <w:bCs/>
          <w:iCs/>
          <w:noProof/>
        </w:rPr>
        <w:t xml:space="preserve"> </w:t>
      </w:r>
      <w:r>
        <w:rPr>
          <w:bCs/>
          <w:iCs/>
          <w:noProof/>
        </w:rPr>
        <w:t xml:space="preserve">Клин од </w:t>
      </w:r>
      <w:r w:rsidR="00EE532F">
        <w:rPr>
          <w:bCs/>
          <w:iCs/>
          <w:noProof/>
          <w:lang w:val="sr-Cyrl-RS"/>
        </w:rPr>
        <w:t>легуре титанијума</w:t>
      </w:r>
    </w:p>
    <w:p w:rsidR="005140D5" w:rsidRDefault="005140D5" w:rsidP="005140D5">
      <w:pPr>
        <w:rPr>
          <w:bCs/>
          <w:iCs/>
          <w:noProof/>
        </w:rPr>
      </w:pPr>
      <w:r w:rsidRPr="005140D5">
        <w:rPr>
          <w:bCs/>
          <w:iCs/>
          <w:noProof/>
        </w:rPr>
        <w:t>-</w:t>
      </w:r>
      <w:r w:rsidR="004C1D26">
        <w:rPr>
          <w:bCs/>
          <w:iCs/>
          <w:noProof/>
        </w:rPr>
        <w:t xml:space="preserve"> Клин:</w:t>
      </w:r>
      <w:r w:rsidR="00EE532F">
        <w:rPr>
          <w:bCs/>
          <w:iCs/>
          <w:noProof/>
        </w:rPr>
        <w:t xml:space="preserve"> Ø 8-14мм, дужине клина 240-4</w:t>
      </w:r>
      <w:r w:rsidR="00EE532F">
        <w:rPr>
          <w:bCs/>
          <w:iCs/>
          <w:noProof/>
          <w:lang w:val="sr-Cyrl-RS"/>
        </w:rPr>
        <w:t>0</w:t>
      </w:r>
      <w:r w:rsidRPr="005140D5">
        <w:rPr>
          <w:bCs/>
          <w:iCs/>
          <w:noProof/>
        </w:rPr>
        <w:t>0мм</w:t>
      </w:r>
    </w:p>
    <w:p w:rsidR="005140D5" w:rsidRDefault="004C1D26" w:rsidP="005140D5">
      <w:pPr>
        <w:rPr>
          <w:bCs/>
          <w:iCs/>
          <w:noProof/>
        </w:rPr>
      </w:pPr>
      <w:r>
        <w:rPr>
          <w:bCs/>
          <w:iCs/>
          <w:noProof/>
        </w:rPr>
        <w:t xml:space="preserve">- Припадајући завртњи  Ø 5,0мм и </w:t>
      </w:r>
      <w:r w:rsidR="00EE532F">
        <w:rPr>
          <w:bCs/>
          <w:iCs/>
          <w:noProof/>
        </w:rPr>
        <w:t xml:space="preserve">Ø </w:t>
      </w:r>
      <w:r w:rsidR="00EE532F">
        <w:rPr>
          <w:bCs/>
          <w:iCs/>
          <w:noProof/>
          <w:lang w:val="sr-Cyrl-RS"/>
        </w:rPr>
        <w:t>4,5</w:t>
      </w:r>
      <w:r w:rsidR="00EE532F" w:rsidRPr="00EE532F">
        <w:rPr>
          <w:bCs/>
          <w:iCs/>
          <w:noProof/>
        </w:rPr>
        <w:t>мм</w:t>
      </w:r>
    </w:p>
    <w:p w:rsidR="004C1D26" w:rsidRPr="005140D5" w:rsidRDefault="004C1D26" w:rsidP="004C1D26">
      <w:pPr>
        <w:rPr>
          <w:noProof/>
        </w:rPr>
      </w:pPr>
      <w:r>
        <w:rPr>
          <w:noProof/>
        </w:rPr>
        <w:t xml:space="preserve">- </w:t>
      </w:r>
      <w:r w:rsidRPr="005140D5">
        <w:rPr>
          <w:noProof/>
        </w:rPr>
        <w:t xml:space="preserve">Поред комплетног, стандардног  инструментаријума, инструментаријум уз клин треба да садржи и: </w:t>
      </w:r>
    </w:p>
    <w:p w:rsidR="005140D5" w:rsidRPr="005140D5" w:rsidRDefault="005140D5" w:rsidP="005140D5">
      <w:pPr>
        <w:rPr>
          <w:bCs/>
          <w:iCs/>
          <w:noProof/>
        </w:rPr>
      </w:pPr>
      <w:r w:rsidRPr="005140D5">
        <w:rPr>
          <w:bCs/>
          <w:iCs/>
          <w:noProof/>
        </w:rPr>
        <w:t>•</w:t>
      </w:r>
      <w:r w:rsidRPr="005140D5">
        <w:rPr>
          <w:bCs/>
          <w:iCs/>
          <w:noProof/>
        </w:rPr>
        <w:tab/>
        <w:t>инструмент за навађоње дисталног завртња (циљач)</w:t>
      </w:r>
    </w:p>
    <w:p w:rsidR="005140D5" w:rsidRDefault="004C1D26" w:rsidP="005140D5">
      <w:pPr>
        <w:rPr>
          <w:bCs/>
          <w:iCs/>
          <w:noProof/>
        </w:rPr>
      </w:pPr>
      <w:r>
        <w:rPr>
          <w:bCs/>
          <w:iCs/>
          <w:noProof/>
        </w:rPr>
        <w:t>•</w:t>
      </w:r>
      <w:r>
        <w:rPr>
          <w:bCs/>
          <w:iCs/>
          <w:noProof/>
        </w:rPr>
        <w:tab/>
        <w:t>флекс</w:t>
      </w:r>
      <w:r w:rsidR="005140D5" w:rsidRPr="005140D5">
        <w:rPr>
          <w:bCs/>
          <w:iCs/>
          <w:noProof/>
        </w:rPr>
        <w:t>ибилне бургије</w:t>
      </w:r>
      <w:r w:rsidRPr="004C1D26">
        <w:rPr>
          <w:bCs/>
          <w:iCs/>
          <w:noProof/>
        </w:rPr>
        <w:t xml:space="preserve"> Ø</w:t>
      </w:r>
      <w:r>
        <w:rPr>
          <w:bCs/>
          <w:iCs/>
          <w:noProof/>
        </w:rPr>
        <w:t xml:space="preserve"> 6,0-22,0мм на 0,5 са максималном површ</w:t>
      </w:r>
      <w:r w:rsidR="005140D5" w:rsidRPr="005140D5">
        <w:rPr>
          <w:bCs/>
          <w:iCs/>
          <w:noProof/>
        </w:rPr>
        <w:t>ином обраде кости</w:t>
      </w:r>
    </w:p>
    <w:p w:rsidR="005140D5" w:rsidRDefault="005140D5" w:rsidP="005140D5">
      <w:pPr>
        <w:rPr>
          <w:bCs/>
          <w:iCs/>
          <w:noProof/>
        </w:rPr>
      </w:pPr>
    </w:p>
    <w:p w:rsidR="005140D5" w:rsidRDefault="005140D5" w:rsidP="005140D5">
      <w:pPr>
        <w:jc w:val="both"/>
        <w:rPr>
          <w:noProof/>
          <w:lang w:val="sr-Cyrl-RS"/>
        </w:rPr>
      </w:pPr>
      <w:r w:rsidRPr="005140D5">
        <w:rPr>
          <w:noProof/>
        </w:rPr>
        <w:t>Наручилац наглашава да понуда за ову партију треба да обухвати тражени имплантат са припадајућим трансфиксационим завртњима.</w:t>
      </w:r>
    </w:p>
    <w:p w:rsidR="00EE532F" w:rsidRPr="00EE532F" w:rsidRDefault="00EE532F" w:rsidP="005140D5">
      <w:pPr>
        <w:jc w:val="both"/>
        <w:rPr>
          <w:b/>
          <w:noProof/>
          <w:lang w:val="sr-Cyrl-RS"/>
        </w:rPr>
      </w:pPr>
    </w:p>
    <w:p w:rsidR="001C4F07" w:rsidRPr="00EE532F" w:rsidRDefault="001C4F07" w:rsidP="002C1DE6">
      <w:pPr>
        <w:rPr>
          <w:bCs/>
          <w:iCs/>
          <w:noProof/>
          <w:lang w:val="sr-Cyrl-RS"/>
        </w:rPr>
      </w:pPr>
      <w:bookmarkStart w:id="35" w:name="_Toc362872631"/>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F65F21"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A55507" w:rsidRDefault="001C4F07" w:rsidP="002C1DE6">
      <w:pPr>
        <w:rPr>
          <w:bCs/>
          <w:iCs/>
          <w:noProof/>
        </w:rPr>
      </w:pPr>
      <w:r w:rsidRPr="00A55507">
        <w:rPr>
          <w:bCs/>
          <w:iCs/>
          <w:noProof/>
        </w:rPr>
        <w:t>___________________                                                     _________________________</w:t>
      </w:r>
    </w:p>
    <w:p w:rsidR="001C4F07" w:rsidRPr="00AE345C" w:rsidRDefault="001C4F07">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r w:rsidRPr="00F54C6F">
        <w:rPr>
          <w:bCs/>
          <w:iCs/>
          <w:noProof/>
        </w:rPr>
        <w:br w:type="page"/>
      </w:r>
    </w:p>
    <w:p w:rsidR="00E43FAE" w:rsidRPr="00F54C6F" w:rsidRDefault="00E43FAE" w:rsidP="00877636">
      <w:pPr>
        <w:pStyle w:val="Heading2"/>
        <w:numPr>
          <w:ilvl w:val="0"/>
          <w:numId w:val="6"/>
        </w:numPr>
      </w:pPr>
      <w:bookmarkStart w:id="36" w:name="_Toc375898250"/>
      <w:bookmarkStart w:id="37" w:name="_Toc375905372"/>
      <w:bookmarkStart w:id="38" w:name="_Toc380146783"/>
      <w:bookmarkStart w:id="39" w:name="_Toc380146820"/>
      <w:bookmarkStart w:id="40" w:name="_Toc380146967"/>
      <w:bookmarkStart w:id="41" w:name="_Toc408305350"/>
      <w:bookmarkStart w:id="42" w:name="_Toc408305461"/>
      <w:r w:rsidRPr="00F54C6F">
        <w:lastRenderedPageBreak/>
        <w:t>ТЕХНИЧКА ДОКУМЕНТАЦИЈА</w:t>
      </w:r>
      <w:r w:rsidR="00A0769E" w:rsidRPr="00F54C6F">
        <w:t xml:space="preserve"> </w:t>
      </w:r>
      <w:r w:rsidRPr="00F54C6F">
        <w:rPr>
          <w:bCs/>
          <w:iCs/>
        </w:rPr>
        <w:t>ПРЕДМЕТА ЈАВНЕ НАБАВКЕ</w:t>
      </w:r>
      <w:bookmarkEnd w:id="35"/>
      <w:bookmarkEnd w:id="36"/>
      <w:bookmarkEnd w:id="37"/>
      <w:bookmarkEnd w:id="38"/>
      <w:bookmarkEnd w:id="39"/>
      <w:bookmarkEnd w:id="40"/>
      <w:bookmarkEnd w:id="41"/>
      <w:bookmarkEnd w:id="42"/>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185AC5">
      <w:pPr>
        <w:pStyle w:val="ListParagraph"/>
        <w:numPr>
          <w:ilvl w:val="0"/>
          <w:numId w:val="13"/>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Pr="005674B9" w:rsidRDefault="00273176" w:rsidP="00185AC5">
      <w:pPr>
        <w:pStyle w:val="ListParagraph"/>
        <w:numPr>
          <w:ilvl w:val="0"/>
          <w:numId w:val="13"/>
        </w:numPr>
        <w:jc w:val="both"/>
      </w:pPr>
      <w:r w:rsidRPr="005674B9">
        <w:rPr>
          <w:noProof/>
        </w:rPr>
        <w:t xml:space="preserve">Поседовање и примена система </w:t>
      </w:r>
      <w:r w:rsidR="00185AC5" w:rsidRPr="005674B9">
        <w:rPr>
          <w:noProof/>
        </w:rPr>
        <w:t xml:space="preserve">управљања квалитетом, којим се утврђују захтеви за произвођаче медицинских добара - ISO 13485:2003 </w:t>
      </w:r>
      <w:r w:rsidR="006064BE" w:rsidRPr="005674B9">
        <w:rPr>
          <w:noProof/>
        </w:rPr>
        <w:t>(Доставити фотокопију сертификата)</w:t>
      </w:r>
      <w:r w:rsidRPr="005674B9">
        <w:rPr>
          <w:noProof/>
        </w:rPr>
        <w:t>.</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877636">
      <w:pPr>
        <w:pStyle w:val="Heading2"/>
        <w:numPr>
          <w:ilvl w:val="0"/>
          <w:numId w:val="6"/>
        </w:numPr>
        <w:rPr>
          <w:noProof/>
        </w:rPr>
      </w:pPr>
      <w:bookmarkStart w:id="43" w:name="_Toc362872632"/>
      <w:bookmarkStart w:id="44" w:name="_Toc375898251"/>
      <w:bookmarkStart w:id="45" w:name="_Toc375905373"/>
      <w:bookmarkStart w:id="46" w:name="_Toc380146784"/>
      <w:bookmarkStart w:id="47" w:name="_Toc380146821"/>
      <w:bookmarkStart w:id="48" w:name="_Toc380146968"/>
      <w:bookmarkStart w:id="49" w:name="_Toc408305351"/>
      <w:bookmarkStart w:id="50" w:name="_Toc408305462"/>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43"/>
      <w:bookmarkEnd w:id="44"/>
      <w:bookmarkEnd w:id="45"/>
      <w:bookmarkEnd w:id="46"/>
      <w:bookmarkEnd w:id="47"/>
      <w:bookmarkEnd w:id="48"/>
      <w:bookmarkEnd w:id="49"/>
      <w:bookmarkEnd w:id="50"/>
    </w:p>
    <w:p w:rsidR="00EF3C22" w:rsidRPr="000C3C36" w:rsidRDefault="002D5B2C" w:rsidP="000C3C36">
      <w:pPr>
        <w:spacing w:before="100" w:beforeAutospacing="1" w:line="210" w:lineRule="atLeast"/>
        <w:ind w:firstLine="360"/>
        <w:jc w:val="both"/>
        <w:rPr>
          <w:noProof/>
          <w:lang w:val="sr-Cyrl-RS"/>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или подносилац пријаве, доказује достављањем следећих доказа:</w:t>
      </w:r>
    </w:p>
    <w:tbl>
      <w:tblPr>
        <w:tblW w:w="9654"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893"/>
        <w:gridCol w:w="5954"/>
        <w:gridCol w:w="6"/>
      </w:tblGrid>
      <w:tr w:rsidR="004A75CF" w:rsidRPr="002D5B2C" w:rsidTr="00F76538">
        <w:trPr>
          <w:trHeight w:val="972"/>
          <w:jc w:val="center"/>
        </w:trPr>
        <w:tc>
          <w:tcPr>
            <w:tcW w:w="801" w:type="dxa"/>
            <w:vAlign w:val="center"/>
          </w:tcPr>
          <w:p w:rsidR="004A75CF" w:rsidRPr="002D5B2C" w:rsidRDefault="004A75CF" w:rsidP="002C1DE6">
            <w:pPr>
              <w:jc w:val="center"/>
              <w:rPr>
                <w:noProof/>
              </w:rPr>
            </w:pPr>
            <w:r w:rsidRPr="002D5B2C">
              <w:rPr>
                <w:noProof/>
              </w:rPr>
              <w:t>Бр.</w:t>
            </w:r>
          </w:p>
        </w:tc>
        <w:tc>
          <w:tcPr>
            <w:tcW w:w="2893" w:type="dxa"/>
            <w:vAlign w:val="center"/>
          </w:tcPr>
          <w:p w:rsidR="004A75CF" w:rsidRPr="002D5B2C" w:rsidRDefault="004A75CF" w:rsidP="002C1DE6">
            <w:pPr>
              <w:jc w:val="center"/>
              <w:rPr>
                <w:noProof/>
              </w:rPr>
            </w:pPr>
            <w:r w:rsidRPr="002D5B2C">
              <w:rPr>
                <w:noProof/>
              </w:rPr>
              <w:t>УСЛОВИ</w:t>
            </w:r>
          </w:p>
        </w:tc>
        <w:tc>
          <w:tcPr>
            <w:tcW w:w="5960"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0B53E2">
        <w:trPr>
          <w:trHeight w:val="505"/>
          <w:jc w:val="center"/>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F76538">
        <w:trPr>
          <w:trHeight w:val="505"/>
          <w:jc w:val="center"/>
        </w:trPr>
        <w:tc>
          <w:tcPr>
            <w:tcW w:w="801" w:type="dxa"/>
            <w:vAlign w:val="center"/>
          </w:tcPr>
          <w:p w:rsidR="004A75CF" w:rsidRPr="00EF6B5E" w:rsidRDefault="004A75CF" w:rsidP="002C1DE6">
            <w:pPr>
              <w:rPr>
                <w:noProof/>
              </w:rPr>
            </w:pPr>
            <w:r w:rsidRPr="00EF6B5E">
              <w:rPr>
                <w:noProof/>
              </w:rPr>
              <w:t>1.</w:t>
            </w:r>
          </w:p>
        </w:tc>
        <w:tc>
          <w:tcPr>
            <w:tcW w:w="2893"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60"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F76538">
        <w:trPr>
          <w:trHeight w:val="458"/>
          <w:jc w:val="center"/>
        </w:trPr>
        <w:tc>
          <w:tcPr>
            <w:tcW w:w="801" w:type="dxa"/>
            <w:vAlign w:val="center"/>
          </w:tcPr>
          <w:p w:rsidR="004A75CF" w:rsidRPr="00EF6B5E" w:rsidRDefault="004A75CF" w:rsidP="002C1DE6">
            <w:pPr>
              <w:rPr>
                <w:noProof/>
              </w:rPr>
            </w:pPr>
            <w:r w:rsidRPr="00EF6B5E">
              <w:rPr>
                <w:noProof/>
              </w:rPr>
              <w:t>2.</w:t>
            </w:r>
          </w:p>
        </w:tc>
        <w:tc>
          <w:tcPr>
            <w:tcW w:w="2893"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60"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F76538">
        <w:trPr>
          <w:trHeight w:val="1174"/>
          <w:jc w:val="center"/>
        </w:trPr>
        <w:tc>
          <w:tcPr>
            <w:tcW w:w="801" w:type="dxa"/>
            <w:vAlign w:val="center"/>
          </w:tcPr>
          <w:p w:rsidR="004A75CF" w:rsidRPr="00EF6B5E" w:rsidRDefault="004A75CF" w:rsidP="002C1DE6">
            <w:pPr>
              <w:rPr>
                <w:noProof/>
              </w:rPr>
            </w:pPr>
            <w:r w:rsidRPr="00EF6B5E">
              <w:rPr>
                <w:noProof/>
              </w:rPr>
              <w:lastRenderedPageBreak/>
              <w:t>3.</w:t>
            </w:r>
          </w:p>
        </w:tc>
        <w:tc>
          <w:tcPr>
            <w:tcW w:w="2893" w:type="dxa"/>
            <w:vAlign w:val="center"/>
          </w:tcPr>
          <w:p w:rsidR="004A75CF" w:rsidRPr="00EF6B5E" w:rsidRDefault="004A75CF" w:rsidP="002C1DE6">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60"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F76538">
        <w:trPr>
          <w:trHeight w:val="789"/>
          <w:jc w:val="center"/>
        </w:trPr>
        <w:tc>
          <w:tcPr>
            <w:tcW w:w="801" w:type="dxa"/>
            <w:vAlign w:val="center"/>
          </w:tcPr>
          <w:p w:rsidR="004A75CF" w:rsidRPr="00EF6B5E" w:rsidRDefault="004A75CF" w:rsidP="002C1DE6">
            <w:pPr>
              <w:rPr>
                <w:noProof/>
              </w:rPr>
            </w:pPr>
            <w:r w:rsidRPr="00EF6B5E">
              <w:rPr>
                <w:noProof/>
              </w:rPr>
              <w:t>4.</w:t>
            </w:r>
          </w:p>
        </w:tc>
        <w:tc>
          <w:tcPr>
            <w:tcW w:w="2893"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60"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F76538">
        <w:trPr>
          <w:trHeight w:val="789"/>
          <w:jc w:val="center"/>
        </w:trPr>
        <w:tc>
          <w:tcPr>
            <w:tcW w:w="801" w:type="dxa"/>
            <w:vAlign w:val="center"/>
          </w:tcPr>
          <w:p w:rsidR="004A75CF" w:rsidRPr="00EF6B5E" w:rsidRDefault="004A75CF" w:rsidP="002C1DE6">
            <w:pPr>
              <w:rPr>
                <w:noProof/>
              </w:rPr>
            </w:pPr>
            <w:r w:rsidRPr="00EF6B5E">
              <w:rPr>
                <w:noProof/>
              </w:rPr>
              <w:t>5.</w:t>
            </w:r>
          </w:p>
        </w:tc>
        <w:tc>
          <w:tcPr>
            <w:tcW w:w="2893"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60"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0B53E2">
        <w:trPr>
          <w:trHeight w:val="848"/>
          <w:jc w:val="center"/>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2C1DE6" w:rsidRPr="00EF6B5E" w:rsidTr="00F76538">
        <w:trPr>
          <w:trHeight w:val="848"/>
          <w:jc w:val="center"/>
        </w:trPr>
        <w:tc>
          <w:tcPr>
            <w:tcW w:w="801" w:type="dxa"/>
            <w:vAlign w:val="center"/>
          </w:tcPr>
          <w:p w:rsidR="002C1DE6" w:rsidRPr="00EF6B5E" w:rsidRDefault="002C1DE6" w:rsidP="002C1DE6">
            <w:pPr>
              <w:pStyle w:val="ListParagraph"/>
              <w:ind w:left="405"/>
              <w:rPr>
                <w:noProof/>
              </w:rPr>
            </w:pPr>
            <w:r w:rsidRPr="00EF6B5E">
              <w:rPr>
                <w:noProof/>
              </w:rPr>
              <w:t>6.</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893" w:type="dxa"/>
          </w:tcPr>
          <w:p w:rsidR="002C1DE6" w:rsidRPr="00EF3C22" w:rsidRDefault="00706A78" w:rsidP="00454D9B">
            <w:pPr>
              <w:rPr>
                <w:noProof/>
                <w:color w:val="FF0000"/>
              </w:rPr>
            </w:pPr>
            <w:r w:rsidRPr="00EF3C22">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w:t>
            </w:r>
            <w:r w:rsidR="00655FDF" w:rsidRPr="00EF3C22">
              <w:rPr>
                <w:noProof/>
              </w:rPr>
              <w:t>ивања позива, односно од дана</w:t>
            </w:r>
            <w:r w:rsidR="00454D9B">
              <w:rPr>
                <w:noProof/>
              </w:rPr>
              <w:t xml:space="preserve"> </w:t>
            </w:r>
            <w:r w:rsidR="000C3C36">
              <w:rPr>
                <w:noProof/>
                <w:lang w:val="sr-Cyrl-RS"/>
              </w:rPr>
              <w:t>06</w:t>
            </w:r>
            <w:r w:rsidR="000C3C36">
              <w:rPr>
                <w:noProof/>
              </w:rPr>
              <w:t>.0</w:t>
            </w:r>
            <w:r w:rsidR="000C3C36">
              <w:rPr>
                <w:noProof/>
                <w:lang w:val="sr-Cyrl-RS"/>
              </w:rPr>
              <w:t>7</w:t>
            </w:r>
            <w:r w:rsidR="000C3C36">
              <w:rPr>
                <w:noProof/>
              </w:rPr>
              <w:t>.201</w:t>
            </w:r>
            <w:r w:rsidR="000C3C36">
              <w:rPr>
                <w:noProof/>
                <w:lang w:val="sr-Cyrl-RS"/>
              </w:rPr>
              <w:t>4</w:t>
            </w:r>
            <w:r w:rsidR="00655FDF" w:rsidRPr="00454D9B">
              <w:rPr>
                <w:noProof/>
              </w:rPr>
              <w:t xml:space="preserve">. до </w:t>
            </w:r>
            <w:r w:rsidR="000C3C36">
              <w:rPr>
                <w:noProof/>
                <w:lang w:val="sr-Cyrl-RS"/>
              </w:rPr>
              <w:t>06</w:t>
            </w:r>
            <w:r w:rsidR="000C3C36">
              <w:rPr>
                <w:noProof/>
              </w:rPr>
              <w:t>.0</w:t>
            </w:r>
            <w:r w:rsidR="000C3C36">
              <w:rPr>
                <w:noProof/>
                <w:lang w:val="sr-Cyrl-RS"/>
              </w:rPr>
              <w:t>1</w:t>
            </w:r>
            <w:r w:rsidR="000C3C36">
              <w:rPr>
                <w:noProof/>
              </w:rPr>
              <w:t>.201</w:t>
            </w:r>
            <w:r w:rsidR="000C3C36">
              <w:rPr>
                <w:noProof/>
                <w:lang w:val="sr-Cyrl-RS"/>
              </w:rPr>
              <w:t>5</w:t>
            </w:r>
            <w:r w:rsidRPr="000B53E2">
              <w:rPr>
                <w:noProof/>
                <w:color w:val="FF0000"/>
              </w:rPr>
              <w:t xml:space="preserve">. </w:t>
            </w:r>
            <w:r w:rsidRPr="00EF3C22">
              <w:rPr>
                <w:noProof/>
              </w:rPr>
              <w:t>године и да</w:t>
            </w:r>
            <w:r w:rsidR="00DE632F" w:rsidRPr="00EF3C22">
              <w:rPr>
                <w:noProof/>
              </w:rPr>
              <w:t xml:space="preserve"> је остварио најмање </w:t>
            </w:r>
            <w:r w:rsidR="000C3C36">
              <w:rPr>
                <w:noProof/>
                <w:lang w:val="sr-Cyrl-RS"/>
              </w:rPr>
              <w:t>1</w:t>
            </w:r>
            <w:r w:rsidR="00DE632F" w:rsidRPr="00454D9B">
              <w:rPr>
                <w:noProof/>
              </w:rPr>
              <w:t>0</w:t>
            </w:r>
            <w:r w:rsidRPr="00454D9B">
              <w:rPr>
                <w:noProof/>
              </w:rPr>
              <w:t xml:space="preserve">.000.000,00 </w:t>
            </w:r>
            <w:r w:rsidRPr="00EF3C22">
              <w:rPr>
                <w:noProof/>
              </w:rPr>
              <w:t>дин. прихода у последње две године.</w:t>
            </w:r>
          </w:p>
        </w:tc>
        <w:tc>
          <w:tcPr>
            <w:tcW w:w="5960" w:type="dxa"/>
            <w:gridSpan w:val="2"/>
          </w:tcPr>
          <w:p w:rsidR="00706A78" w:rsidRPr="00EF3C22" w:rsidRDefault="00706A78" w:rsidP="00706A78">
            <w:pPr>
              <w:jc w:val="both"/>
              <w:rPr>
                <w:noProof/>
              </w:rPr>
            </w:pPr>
            <w:r w:rsidRPr="00EF3C22">
              <w:rPr>
                <w:noProof/>
              </w:rPr>
              <w:t>Доказ за правно лице/предузетника/физичко лице:</w:t>
            </w:r>
          </w:p>
          <w:p w:rsidR="00706A78" w:rsidRPr="00EF3C22" w:rsidRDefault="00706A78" w:rsidP="00706A78">
            <w:pPr>
              <w:jc w:val="both"/>
              <w:rPr>
                <w:noProof/>
              </w:rPr>
            </w:pPr>
          </w:p>
          <w:p w:rsidR="00706A78" w:rsidRPr="00EF3C22" w:rsidRDefault="00706A78" w:rsidP="00706A78">
            <w:pPr>
              <w:jc w:val="both"/>
              <w:rPr>
                <w:noProof/>
              </w:rPr>
            </w:pPr>
            <w:r w:rsidRPr="00EF3C22">
              <w:rPr>
                <w:noProof/>
              </w:rPr>
              <w:t xml:space="preserve">Потврда НБС о броју дана неликвидности за период од          </w:t>
            </w:r>
            <w:r w:rsidR="000C3C36" w:rsidRPr="000C3C36">
              <w:rPr>
                <w:noProof/>
              </w:rPr>
              <w:t>06.07.2014. до 06.01.2015</w:t>
            </w:r>
            <w:r w:rsidR="00454D9B" w:rsidRPr="00454D9B">
              <w:rPr>
                <w:noProof/>
              </w:rPr>
              <w:t>.</w:t>
            </w:r>
            <w:r w:rsidR="00454D9B">
              <w:rPr>
                <w:noProof/>
              </w:rPr>
              <w:t xml:space="preserve"> </w:t>
            </w:r>
            <w:r w:rsidRPr="00454D9B">
              <w:rPr>
                <w:noProof/>
              </w:rPr>
              <w:t xml:space="preserve">године. </w:t>
            </w:r>
          </w:p>
          <w:p w:rsidR="00706A78" w:rsidRPr="00EF3C22" w:rsidRDefault="00706A78" w:rsidP="00706A78">
            <w:pPr>
              <w:jc w:val="both"/>
              <w:rPr>
                <w:noProof/>
              </w:rPr>
            </w:pPr>
            <w:r w:rsidRPr="00EF3C22">
              <w:rPr>
                <w:noProof/>
              </w:rPr>
              <w:t xml:space="preserve">Потврду издаје: </w:t>
            </w:r>
          </w:p>
          <w:p w:rsidR="00706A78" w:rsidRPr="00EF3C22" w:rsidRDefault="00706A78" w:rsidP="00706A78">
            <w:pPr>
              <w:jc w:val="both"/>
              <w:rPr>
                <w:noProof/>
              </w:rPr>
            </w:pPr>
            <w:r w:rsidRPr="00EF3C2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C1DE6" w:rsidRPr="00EF3C22" w:rsidRDefault="00706A78" w:rsidP="007025FB">
            <w:pPr>
              <w:ind w:left="-154" w:firstLine="154"/>
              <w:jc w:val="both"/>
              <w:rPr>
                <w:noProof/>
                <w:color w:val="FF0000"/>
              </w:rPr>
            </w:pPr>
            <w:r w:rsidRPr="00EF3C22">
              <w:rPr>
                <w:noProof/>
              </w:rPr>
              <w:t>Извештај о бонитету НБС (или АПР) или понуђачеви биланси стања и биланси успеха, или изводи из тих биланса, за претх</w:t>
            </w:r>
            <w:r w:rsidR="000C3C36">
              <w:rPr>
                <w:noProof/>
              </w:rPr>
              <w:t>одне две обрачунске године (201</w:t>
            </w:r>
            <w:r w:rsidR="000C3C36">
              <w:rPr>
                <w:noProof/>
                <w:lang w:val="sr-Cyrl-RS"/>
              </w:rPr>
              <w:t>3</w:t>
            </w:r>
            <w:r w:rsidR="000C3C36">
              <w:rPr>
                <w:noProof/>
              </w:rPr>
              <w:t>. и 201</w:t>
            </w:r>
            <w:r w:rsidR="000C3C36">
              <w:rPr>
                <w:noProof/>
                <w:lang w:val="sr-Cyrl-RS"/>
              </w:rPr>
              <w:t>4</w:t>
            </w:r>
            <w:r w:rsidRPr="00EF3C22">
              <w:rPr>
                <w:noProof/>
              </w:rPr>
              <w:t>.</w:t>
            </w:r>
            <w:r w:rsidR="00454D9B">
              <w:rPr>
                <w:noProof/>
              </w:rPr>
              <w:t xml:space="preserve"> </w:t>
            </w:r>
            <w:r w:rsidRPr="00EF3C22">
              <w:rPr>
                <w:noProof/>
              </w:rPr>
              <w:t xml:space="preserve">год.). </w:t>
            </w:r>
            <w:bookmarkStart w:id="51" w:name="_GoBack"/>
            <w:bookmarkEnd w:id="51"/>
            <w:r w:rsidR="000C3C36" w:rsidRPr="000C3C36">
              <w:rPr>
                <w:noProof/>
              </w:rPr>
              <w:t>Потенцијални понуђачи којима још није зав</w:t>
            </w:r>
            <w:r w:rsidR="000C3C36">
              <w:rPr>
                <w:noProof/>
              </w:rPr>
              <w:t>ршен Извештај о бонитету за 201</w:t>
            </w:r>
            <w:r w:rsidR="000C3C36">
              <w:rPr>
                <w:noProof/>
                <w:lang w:val="sr-Cyrl-RS"/>
              </w:rPr>
              <w:t>4</w:t>
            </w:r>
            <w:r w:rsidR="000C3C36" w:rsidRPr="000C3C36">
              <w:rPr>
                <w:noProof/>
              </w:rPr>
              <w:t xml:space="preserve">. годину, морају </w:t>
            </w:r>
            <w:r w:rsidR="000C3C36" w:rsidRPr="000C3C36">
              <w:rPr>
                <w:noProof/>
              </w:rPr>
              <w:lastRenderedPageBreak/>
              <w:t>доставити фотокопије биланса стања и биланса успеха за ту годину.</w:t>
            </w:r>
          </w:p>
        </w:tc>
      </w:tr>
      <w:tr w:rsidR="002C1DE6" w:rsidRPr="00EF6B5E" w:rsidTr="00F76538">
        <w:trPr>
          <w:trHeight w:val="1121"/>
          <w:jc w:val="center"/>
        </w:trPr>
        <w:tc>
          <w:tcPr>
            <w:tcW w:w="801" w:type="dxa"/>
            <w:vAlign w:val="center"/>
          </w:tcPr>
          <w:p w:rsidR="002C1DE6" w:rsidRPr="00EF6B5E" w:rsidRDefault="002C1DE6" w:rsidP="002C1DE6">
            <w:pPr>
              <w:pStyle w:val="ListParagraph"/>
              <w:ind w:left="405"/>
              <w:rPr>
                <w:noProof/>
              </w:rPr>
            </w:pPr>
            <w:r w:rsidRPr="00EF6B5E">
              <w:rPr>
                <w:noProof/>
              </w:rPr>
              <w:lastRenderedPageBreak/>
              <w:t>7.</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893" w:type="dxa"/>
          </w:tcPr>
          <w:p w:rsidR="0022784F" w:rsidRPr="00655FDF" w:rsidRDefault="0022784F">
            <w:r w:rsidRPr="00655FDF">
              <w:rPr>
                <w:noProof/>
              </w:rPr>
              <w:t>Понуђач располаже довољним техничким и кадровским капацитетом – поседује сертификат</w:t>
            </w:r>
          </w:p>
          <w:p w:rsidR="002C1DE6" w:rsidRPr="00655FDF" w:rsidRDefault="002C1DE6" w:rsidP="002C1DE6">
            <w:pPr>
              <w:rPr>
                <w:noProof/>
              </w:rPr>
            </w:pPr>
            <w:r w:rsidRPr="00655FDF">
              <w:rPr>
                <w:lang w:val="sr-Latn-CS"/>
              </w:rPr>
              <w:t>ISO 9001:2008</w:t>
            </w:r>
            <w:r w:rsidR="00877636" w:rsidRPr="00655FDF">
              <w:t xml:space="preserve"> и </w:t>
            </w:r>
            <w:r w:rsidR="00273176" w:rsidRPr="00655FDF">
              <w:t xml:space="preserve"> </w:t>
            </w:r>
            <w:r w:rsidR="00185AC5" w:rsidRPr="00655FDF">
              <w:t>ISO 13485:2003</w:t>
            </w:r>
          </w:p>
        </w:tc>
        <w:tc>
          <w:tcPr>
            <w:tcW w:w="5960" w:type="dxa"/>
            <w:gridSpan w:val="2"/>
            <w:vAlign w:val="center"/>
          </w:tcPr>
          <w:p w:rsidR="002C1DE6" w:rsidRPr="00655FDF" w:rsidRDefault="0022784F" w:rsidP="002C1DE6">
            <w:r w:rsidRPr="00655FDF">
              <w:rPr>
                <w:noProof/>
              </w:rPr>
              <w:t xml:space="preserve">Систем квалитета у пословању понуђача- </w:t>
            </w:r>
            <w:r w:rsidR="006064BE" w:rsidRPr="00655FDF">
              <w:rPr>
                <w:noProof/>
              </w:rPr>
              <w:t>ISO</w:t>
            </w:r>
            <w:r w:rsidRPr="00655FDF">
              <w:rPr>
                <w:noProof/>
              </w:rPr>
              <w:t xml:space="preserve">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273176" w:rsidRPr="00655FDF">
              <w:t>.</w:t>
            </w:r>
            <w:r w:rsidR="00726FD8" w:rsidRPr="00655FDF">
              <w:t xml:space="preserve"> Доставити фотокопију стандарда.</w:t>
            </w:r>
          </w:p>
          <w:p w:rsidR="00273176" w:rsidRPr="00185AC5" w:rsidRDefault="00185AC5" w:rsidP="002C1DE6">
            <w:r w:rsidRPr="00655FDF">
              <w:t>Cистем управљања квалитетом произвођача</w:t>
            </w:r>
            <w:proofErr w:type="gramStart"/>
            <w:r w:rsidR="00726FD8" w:rsidRPr="00655FDF">
              <w:t>-  ISO</w:t>
            </w:r>
            <w:proofErr w:type="gramEnd"/>
            <w:r w:rsidR="00726FD8" w:rsidRPr="00655FDF">
              <w:t xml:space="preserve"> 13485. Доставити фотокпију стандарда.</w:t>
            </w:r>
          </w:p>
        </w:tc>
      </w:tr>
      <w:tr w:rsidR="00D16CDB" w:rsidRPr="00273176" w:rsidTr="00F76538">
        <w:trPr>
          <w:trHeight w:val="1121"/>
          <w:jc w:val="center"/>
        </w:trPr>
        <w:tc>
          <w:tcPr>
            <w:tcW w:w="801" w:type="dxa"/>
            <w:tcBorders>
              <w:top w:val="single" w:sz="4" w:space="0" w:color="auto"/>
              <w:left w:val="double" w:sz="4" w:space="0" w:color="auto"/>
              <w:bottom w:val="double" w:sz="4" w:space="0" w:color="auto"/>
              <w:right w:val="single" w:sz="4" w:space="0" w:color="auto"/>
            </w:tcBorders>
            <w:vAlign w:val="center"/>
          </w:tcPr>
          <w:p w:rsidR="00D16CDB" w:rsidRPr="00EF6B5E" w:rsidRDefault="00D16CDB" w:rsidP="00D16CDB">
            <w:pPr>
              <w:pStyle w:val="ListParagraph"/>
              <w:ind w:left="405"/>
              <w:rPr>
                <w:noProof/>
              </w:rPr>
            </w:pPr>
            <w:r>
              <w:rPr>
                <w:noProof/>
              </w:rPr>
              <w:t>8</w:t>
            </w:r>
            <w:r w:rsidRPr="00EF6B5E">
              <w:rPr>
                <w:noProof/>
              </w:rPr>
              <w:t>.</w:t>
            </w: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tc>
        <w:tc>
          <w:tcPr>
            <w:tcW w:w="2893" w:type="dxa"/>
            <w:tcBorders>
              <w:top w:val="single" w:sz="4" w:space="0" w:color="auto"/>
              <w:left w:val="single" w:sz="4" w:space="0" w:color="auto"/>
              <w:bottom w:val="double" w:sz="4" w:space="0" w:color="auto"/>
              <w:right w:val="single" w:sz="4" w:space="0" w:color="auto"/>
            </w:tcBorders>
          </w:tcPr>
          <w:p w:rsidR="00D16CDB" w:rsidRPr="00D16CDB" w:rsidRDefault="00D16CDB"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sidR="002B3154">
              <w:rPr>
                <w:noProof/>
              </w:rPr>
              <w:t>(</w:t>
            </w:r>
            <w:r w:rsidR="00F15365" w:rsidRPr="00F76538">
              <w:rPr>
                <w:noProof/>
              </w:rPr>
              <w:t>дуплу количину</w:t>
            </w:r>
            <w:r w:rsidR="002B3154" w:rsidRPr="000B0453">
              <w:rPr>
                <w:noProof/>
                <w:color w:val="FF0000"/>
              </w:rPr>
              <w:t xml:space="preserve"> </w:t>
            </w:r>
            <w:r w:rsidR="002B3154" w:rsidRPr="002B3154">
              <w:rPr>
                <w:noProof/>
              </w:rPr>
              <w:t>од прописане за партију у којој учествује</w:t>
            </w:r>
            <w:r w:rsidR="002B3154">
              <w:rPr>
                <w:noProof/>
              </w:rPr>
              <w:t>)</w:t>
            </w:r>
            <w:r w:rsidR="002B3154" w:rsidRPr="002B3154">
              <w:rPr>
                <w:noProof/>
              </w:rPr>
              <w:t xml:space="preserve"> </w:t>
            </w:r>
            <w:r w:rsidRPr="00655FDF">
              <w:rPr>
                <w:noProof/>
              </w:rPr>
              <w:t>које ће омогућити континуирано и сукцесивно снабдевање Наручиоца.</w:t>
            </w:r>
          </w:p>
        </w:tc>
        <w:tc>
          <w:tcPr>
            <w:tcW w:w="5960" w:type="dxa"/>
            <w:gridSpan w:val="2"/>
            <w:tcBorders>
              <w:top w:val="single" w:sz="4" w:space="0" w:color="auto"/>
              <w:left w:val="single" w:sz="4" w:space="0" w:color="auto"/>
              <w:bottom w:val="double" w:sz="4" w:space="0" w:color="auto"/>
              <w:right w:val="double" w:sz="4" w:space="0" w:color="auto"/>
            </w:tcBorders>
            <w:vAlign w:val="center"/>
          </w:tcPr>
          <w:p w:rsidR="00D16CDB" w:rsidRPr="00726FD8" w:rsidRDefault="00D16CDB" w:rsidP="001A6AC3">
            <w:pPr>
              <w:jc w:val="both"/>
              <w:rPr>
                <w:noProof/>
                <w:color w:val="FF0000"/>
              </w:rPr>
            </w:pPr>
            <w:r w:rsidRPr="00655FDF">
              <w:rPr>
                <w:noProof/>
              </w:rPr>
              <w:t xml:space="preserve">Потписана и оверена изјава, дата под пуном кривичном и материјалном одговорношћу, којом потвђује да у моменту подношења понуде има на залихама </w:t>
            </w:r>
            <w:r w:rsidR="00726FD8" w:rsidRPr="00655FDF">
              <w:rPr>
                <w:noProof/>
              </w:rPr>
              <w:t>дуплу количину од прописане за партију у којој учествује</w:t>
            </w:r>
            <w:r w:rsidRPr="00655FDF">
              <w:rPr>
                <w:noProof/>
              </w:rPr>
              <w:t xml:space="preserve"> из овог јавног позива</w:t>
            </w:r>
            <w:r w:rsidR="00726FD8" w:rsidRPr="00655FDF">
              <w:rPr>
                <w:noProof/>
              </w:rPr>
              <w:t>, а</w:t>
            </w:r>
            <w:r w:rsidRPr="00655FDF">
              <w:rPr>
                <w:noProof/>
              </w:rPr>
              <w:t xml:space="preserve"> за коју доставља понуду</w:t>
            </w:r>
            <w:r w:rsidR="00726FD8" w:rsidRPr="00655FDF">
              <w:rPr>
                <w:noProof/>
              </w:rPr>
              <w:t>.</w:t>
            </w:r>
          </w:p>
        </w:tc>
      </w:tr>
      <w:tr w:rsidR="00387DD4" w:rsidRPr="00E654F2" w:rsidTr="00D041C0">
        <w:tblPrEx>
          <w:tblLook w:val="04A0" w:firstRow="1" w:lastRow="0" w:firstColumn="1" w:lastColumn="0" w:noHBand="0" w:noVBand="1"/>
        </w:tblPrEx>
        <w:trPr>
          <w:gridAfter w:val="1"/>
          <w:wAfter w:w="6" w:type="dxa"/>
          <w:trHeight w:val="1121"/>
          <w:jc w:val="center"/>
        </w:trPr>
        <w:tc>
          <w:tcPr>
            <w:tcW w:w="801" w:type="dxa"/>
            <w:tcBorders>
              <w:top w:val="single" w:sz="4" w:space="0" w:color="auto"/>
              <w:left w:val="double" w:sz="4" w:space="0" w:color="auto"/>
              <w:bottom w:val="double" w:sz="4" w:space="0" w:color="auto"/>
              <w:right w:val="single" w:sz="4" w:space="0" w:color="auto"/>
            </w:tcBorders>
            <w:vAlign w:val="center"/>
          </w:tcPr>
          <w:p w:rsidR="00387DD4" w:rsidRPr="00E654F2" w:rsidRDefault="00387DD4" w:rsidP="00387DD4">
            <w:pPr>
              <w:pStyle w:val="ListParagraph"/>
              <w:ind w:left="405"/>
              <w:rPr>
                <w:noProof/>
              </w:rPr>
            </w:pPr>
            <w:r>
              <w:rPr>
                <w:noProof/>
              </w:rPr>
              <w:t>9</w:t>
            </w:r>
            <w:r w:rsidRPr="00E654F2">
              <w:rPr>
                <w:noProof/>
              </w:rPr>
              <w:t>.</w:t>
            </w:r>
          </w:p>
        </w:tc>
        <w:tc>
          <w:tcPr>
            <w:tcW w:w="2893" w:type="dxa"/>
            <w:tcBorders>
              <w:top w:val="single" w:sz="4" w:space="0" w:color="auto"/>
              <w:left w:val="single" w:sz="4" w:space="0" w:color="auto"/>
              <w:bottom w:val="double" w:sz="4" w:space="0" w:color="auto"/>
              <w:right w:val="single" w:sz="4" w:space="0" w:color="auto"/>
            </w:tcBorders>
            <w:hideMark/>
          </w:tcPr>
          <w:p w:rsidR="00387DD4" w:rsidRPr="00387DD4" w:rsidRDefault="00387DD4" w:rsidP="00387DD4">
            <w:pPr>
              <w:rPr>
                <w:lang w:val="sr-Latn-CS"/>
              </w:rPr>
            </w:pPr>
            <w:r w:rsidRPr="00387DD4">
              <w:rPr>
                <w:lang w:val="sr-Latn-CS"/>
              </w:rPr>
              <w:t xml:space="preserve">Да понуђач поседује решење носиоца дозволе за стављање у промет фармацеутског производа </w:t>
            </w:r>
            <w:r w:rsidRPr="00387DD4">
              <w:t xml:space="preserve">који је предмет набавке </w:t>
            </w:r>
            <w:r w:rsidRPr="00387DD4">
              <w:rPr>
                <w:lang w:val="sr-Latn-CS"/>
              </w:rPr>
              <w:t>издато од стране Агенције за лекове и медицинска средства Србије.</w:t>
            </w:r>
          </w:p>
        </w:tc>
        <w:tc>
          <w:tcPr>
            <w:tcW w:w="5954" w:type="dxa"/>
            <w:tcBorders>
              <w:top w:val="single" w:sz="4" w:space="0" w:color="auto"/>
              <w:left w:val="single" w:sz="4" w:space="0" w:color="auto"/>
              <w:bottom w:val="double" w:sz="4" w:space="0" w:color="auto"/>
              <w:right w:val="double" w:sz="4" w:space="0" w:color="auto"/>
            </w:tcBorders>
            <w:vAlign w:val="center"/>
            <w:hideMark/>
          </w:tcPr>
          <w:p w:rsidR="00387DD4" w:rsidRPr="00387DD4" w:rsidRDefault="00387DD4" w:rsidP="00387DD4">
            <w:pPr>
              <w:rPr>
                <w:lang w:val="sr-Latn-CS"/>
              </w:rPr>
            </w:pPr>
            <w:r w:rsidRPr="00387DD4">
              <w:rPr>
                <w:lang w:val="sr-Latn-CS"/>
              </w:rPr>
              <w:t>Решење АЛИМС-а мора бити важеће.</w:t>
            </w:r>
          </w:p>
          <w:p w:rsidR="00387DD4" w:rsidRPr="00387DD4" w:rsidRDefault="00387DD4" w:rsidP="00387DD4">
            <w:pPr>
              <w:rPr>
                <w:lang w:val="sr-Latn-CS"/>
              </w:rPr>
            </w:pPr>
            <w:r w:rsidRPr="00387DD4">
              <w:rPr>
                <w:lang w:val="sr-Latn-CS"/>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proofErr w:type="gramStart"/>
      <w:r w:rsidRPr="00F54C6F">
        <w:rPr>
          <w:bCs/>
          <w:iCs/>
          <w:lang w:val="sr-Cyrl-CS"/>
        </w:rPr>
        <w:t>за  сваког</w:t>
      </w:r>
      <w:proofErr w:type="gramEnd"/>
      <w:r w:rsidRPr="00F54C6F">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F54C6F"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877636">
      <w:pPr>
        <w:pStyle w:val="Heading2"/>
        <w:numPr>
          <w:ilvl w:val="0"/>
          <w:numId w:val="6"/>
        </w:numPr>
        <w:rPr>
          <w:noProof/>
        </w:rPr>
      </w:pPr>
      <w:bookmarkStart w:id="52" w:name="_Toc362872633"/>
      <w:bookmarkStart w:id="53" w:name="_Toc375898252"/>
      <w:bookmarkStart w:id="54" w:name="_Toc375905374"/>
      <w:bookmarkStart w:id="55" w:name="_Toc380146785"/>
      <w:bookmarkStart w:id="56" w:name="_Toc380146822"/>
      <w:bookmarkStart w:id="57" w:name="_Toc380146969"/>
      <w:bookmarkStart w:id="58" w:name="_Toc408305352"/>
      <w:bookmarkStart w:id="59" w:name="_Toc408305463"/>
      <w:r w:rsidRPr="00F54C6F">
        <w:rPr>
          <w:noProof/>
        </w:rPr>
        <w:lastRenderedPageBreak/>
        <w:t>УПУТСТВО П</w:t>
      </w:r>
      <w:r w:rsidR="00343F79" w:rsidRPr="00F54C6F">
        <w:rPr>
          <w:noProof/>
        </w:rPr>
        <w:t>ОНУЂАЧИМА КАКО ДА САЧИНЕ ПОНУДУ</w:t>
      </w:r>
      <w:bookmarkEnd w:id="52"/>
      <w:bookmarkEnd w:id="53"/>
      <w:bookmarkEnd w:id="54"/>
      <w:bookmarkEnd w:id="55"/>
      <w:bookmarkEnd w:id="56"/>
      <w:bookmarkEnd w:id="57"/>
      <w:bookmarkEnd w:id="58"/>
      <w:bookmarkEnd w:id="59"/>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proofErr w:type="gramStart"/>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затворену на начин да се приликом отварања понуда може са сигурношћу утврдити да се први пут отвара.</w:t>
      </w:r>
      <w:proofErr w:type="gramEnd"/>
      <w:r w:rsidRPr="00870AFC">
        <w:rPr>
          <w:rFonts w:eastAsia="TimesNewRomanPSMT"/>
          <w:bCs/>
        </w:rPr>
        <w:t xml:space="preserve"> </w:t>
      </w:r>
    </w:p>
    <w:p w:rsidR="0091077C" w:rsidRPr="00870AFC" w:rsidRDefault="00A878F3" w:rsidP="0091077C">
      <w:pPr>
        <w:jc w:val="both"/>
      </w:pPr>
      <w:proofErr w:type="gramStart"/>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roofErr w:type="gramEnd"/>
    </w:p>
    <w:p w:rsidR="00A878F3" w:rsidRPr="00870AFC" w:rsidRDefault="00A878F3" w:rsidP="0091077C">
      <w:pPr>
        <w:jc w:val="both"/>
        <w:rPr>
          <w:rFonts w:eastAsia="TimesNewRomanPSMT"/>
          <w:bCs/>
        </w:rPr>
      </w:pPr>
      <w:proofErr w:type="gramStart"/>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0B0453">
        <w:rPr>
          <w:rFonts w:eastAsia="TimesNewRomanPS-BoldMT"/>
          <w:b/>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w:t>
      </w:r>
      <w:proofErr w:type="gramStart"/>
      <w:r w:rsidRPr="00F54C6F">
        <w:rPr>
          <w:rFonts w:eastAsia="TimesNewRomanPS-BoldMT"/>
          <w:bCs/>
        </w:rPr>
        <w:t xml:space="preserve">понуде </w:t>
      </w:r>
      <w:r w:rsidR="00A878F3" w:rsidRPr="00F54C6F">
        <w:rPr>
          <w:rFonts w:eastAsia="TimesNewRomanPSMT"/>
          <w:b/>
          <w:bCs/>
        </w:rPr>
        <w:t xml:space="preserve"> </w:t>
      </w:r>
      <w:r w:rsidR="001B4E69" w:rsidRPr="00F54C6F">
        <w:rPr>
          <w:rFonts w:eastAsia="TimesNewRomanPSMT"/>
          <w:bCs/>
        </w:rPr>
        <w:t>обавезно</w:t>
      </w:r>
      <w:proofErr w:type="gramEnd"/>
      <w:r w:rsidR="001B4E69" w:rsidRPr="00F54C6F">
        <w:rPr>
          <w:rFonts w:eastAsia="TimesNewRomanPSMT"/>
          <w:bCs/>
        </w:rPr>
        <w:t xml:space="preserve">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proofErr w:type="gramStart"/>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proofErr w:type="gramEnd"/>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proofErr w:type="gramStart"/>
      <w:r w:rsidRPr="00F54C6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54C6F">
        <w:t xml:space="preserve"> </w:t>
      </w:r>
      <w:proofErr w:type="gramStart"/>
      <w:r w:rsidRPr="00F54C6F">
        <w:t xml:space="preserve">Уколико је понуда достављена непосредно </w:t>
      </w:r>
      <w:r w:rsidRPr="00F54C6F">
        <w:rPr>
          <w:lang w:val="sr-Cyrl-CS"/>
        </w:rPr>
        <w:t>н</w:t>
      </w:r>
      <w:r w:rsidRPr="00F54C6F">
        <w:t>аручулац ће понуђачу предати потврду пријема понуде.</w:t>
      </w:r>
      <w:proofErr w:type="gramEnd"/>
      <w:r w:rsidRPr="00F54C6F">
        <w:t xml:space="preserve"> </w:t>
      </w:r>
      <w:proofErr w:type="gramStart"/>
      <w:r w:rsidRPr="00F54C6F">
        <w:t>У потврди о пријему наручилац ће навести датум и сат пријема понуде.</w:t>
      </w:r>
      <w:proofErr w:type="gramEnd"/>
      <w:r w:rsidRPr="00F54C6F">
        <w:t xml:space="preserve"> </w:t>
      </w:r>
    </w:p>
    <w:p w:rsidR="00A878F3" w:rsidRPr="00F54C6F" w:rsidRDefault="00A878F3" w:rsidP="00A878F3">
      <w:pPr>
        <w:autoSpaceDE w:val="0"/>
        <w:autoSpaceDN w:val="0"/>
        <w:adjustRightInd w:val="0"/>
        <w:jc w:val="both"/>
      </w:pPr>
      <w:proofErr w:type="gramStart"/>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F54C6F" w:rsidRDefault="00184FE2" w:rsidP="00A878F3">
      <w:pPr>
        <w:jc w:val="both"/>
        <w:rPr>
          <w:rFonts w:eastAsia="TimesNewRomanPSMT"/>
          <w:bCs/>
        </w:rPr>
      </w:pPr>
    </w:p>
    <w:p w:rsidR="00A878F3" w:rsidRPr="00717162" w:rsidRDefault="00A878F3" w:rsidP="00A878F3">
      <w:pPr>
        <w:jc w:val="both"/>
        <w:rPr>
          <w:b/>
          <w:bCs/>
          <w:i/>
          <w:iCs/>
        </w:rPr>
      </w:pPr>
      <w:r w:rsidRPr="00717162">
        <w:rPr>
          <w:b/>
          <w:i/>
          <w:iCs/>
        </w:rPr>
        <w:t>3.</w:t>
      </w:r>
      <w:r w:rsidRPr="00717162">
        <w:rPr>
          <w:b/>
          <w:bCs/>
          <w:i/>
          <w:iCs/>
        </w:rPr>
        <w:t xml:space="preserve"> ПАРТИЈЕ</w:t>
      </w:r>
    </w:p>
    <w:p w:rsidR="00B42F9A" w:rsidRPr="00B42F9A" w:rsidRDefault="00B42F9A" w:rsidP="00A878F3">
      <w:pPr>
        <w:jc w:val="both"/>
      </w:pPr>
    </w:p>
    <w:p w:rsidR="00A878F3" w:rsidRDefault="00AA638D" w:rsidP="00A878F3">
      <w:pPr>
        <w:jc w:val="both"/>
      </w:pPr>
      <w:proofErr w:type="gramStart"/>
      <w:r w:rsidRPr="00AA638D">
        <w:t>Предмет јавне набавке је обликован по партијама.</w:t>
      </w:r>
      <w:proofErr w:type="gramEnd"/>
    </w:p>
    <w:p w:rsidR="00B42F9A" w:rsidRPr="00B42F9A" w:rsidRDefault="00B42F9A" w:rsidP="00A878F3">
      <w:pPr>
        <w:jc w:val="both"/>
      </w:pPr>
    </w:p>
    <w:p w:rsidR="00706A78" w:rsidRPr="00706A78" w:rsidRDefault="00706A78" w:rsidP="00706A78">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706A78" w:rsidRDefault="00706A78" w:rsidP="00706A78">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706A78" w:rsidRPr="00706A78" w:rsidRDefault="00706A78" w:rsidP="00706A78">
      <w:pPr>
        <w:jc w:val="both"/>
      </w:pPr>
    </w:p>
    <w:p w:rsidR="00706A78" w:rsidRDefault="00706A78" w:rsidP="00706A78">
      <w:pPr>
        <w:jc w:val="both"/>
      </w:pPr>
      <w:proofErr w:type="gramStart"/>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706A78" w:rsidRPr="00706A78" w:rsidRDefault="00706A78" w:rsidP="00706A78">
      <w:pPr>
        <w:jc w:val="both"/>
      </w:pPr>
    </w:p>
    <w:p w:rsidR="00706A78" w:rsidRDefault="00706A78" w:rsidP="00706A78">
      <w:pPr>
        <w:jc w:val="both"/>
      </w:pPr>
      <w:proofErr w:type="gramStart"/>
      <w:r w:rsidRPr="00706A78">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706A78" w:rsidRPr="00706A78" w:rsidRDefault="00706A78" w:rsidP="00706A78">
      <w:pPr>
        <w:jc w:val="both"/>
      </w:pPr>
    </w:p>
    <w:p w:rsidR="00A878F3" w:rsidRDefault="00706A78" w:rsidP="00706A78">
      <w:pPr>
        <w:jc w:val="both"/>
      </w:pPr>
      <w:proofErr w:type="gramStart"/>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roofErr w:type="gramEnd"/>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proofErr w:type="gramStart"/>
      <w:r w:rsidRPr="00F54C6F">
        <w:rPr>
          <w:bCs/>
          <w:iCs/>
        </w:rPr>
        <w:t>Подношење понуде са варијантама није дозвољено.</w:t>
      </w:r>
      <w:proofErr w:type="gramEnd"/>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927A2A" w:rsidRDefault="00927A2A" w:rsidP="00927A2A">
      <w:pPr>
        <w:jc w:val="both"/>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27A2A" w:rsidRDefault="00927A2A" w:rsidP="00927A2A">
      <w:pPr>
        <w:jc w:val="both"/>
      </w:pPr>
      <w:proofErr w:type="gramStart"/>
      <w:r>
        <w:t>По истеку рока за подношење понуда понуђач не може да повуче нити да мења своју понуду.</w:t>
      </w:r>
      <w:proofErr w:type="gramEnd"/>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proofErr w:type="gramStart"/>
      <w:r>
        <w:t>Понуђач може да поднесе само једну понуду.</w:t>
      </w:r>
      <w:proofErr w:type="gramEnd"/>
      <w:r>
        <w:t xml:space="preserve"> </w:t>
      </w:r>
    </w:p>
    <w:p w:rsidR="00927A2A" w:rsidRDefault="00927A2A" w:rsidP="00927A2A">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27A2A" w:rsidRDefault="00927A2A" w:rsidP="00927A2A">
      <w:pPr>
        <w:jc w:val="both"/>
      </w:pPr>
      <w:proofErr w:type="gramStart"/>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r>
        <w:t xml:space="preserve"> </w:t>
      </w:r>
    </w:p>
    <w:p w:rsidR="00927A2A" w:rsidRDefault="00927A2A" w:rsidP="00927A2A">
      <w:pPr>
        <w:jc w:val="both"/>
      </w:pPr>
    </w:p>
    <w:p w:rsidR="00927A2A" w:rsidRDefault="00927A2A" w:rsidP="00927A2A">
      <w:pPr>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t xml:space="preserve"> </w:t>
      </w:r>
    </w:p>
    <w:p w:rsidR="00927A2A" w:rsidRDefault="00927A2A" w:rsidP="00927A2A">
      <w:pPr>
        <w:jc w:val="both"/>
      </w:pPr>
      <w:proofErr w:type="gramStart"/>
      <w:r>
        <w:t>Понуђач је дужан да за подизвођаче достави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927A2A" w:rsidRDefault="00927A2A" w:rsidP="00927A2A">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p>
    <w:p w:rsidR="00927A2A" w:rsidRDefault="00927A2A" w:rsidP="00927A2A">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proofErr w:type="gramStart"/>
      <w:r>
        <w:t>Понуду може поднети група понуђача.</w:t>
      </w:r>
      <w:proofErr w:type="gramEnd"/>
    </w:p>
    <w:p w:rsidR="00927A2A" w:rsidRDefault="00927A2A" w:rsidP="00927A2A">
      <w:pPr>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1) </w:t>
      </w:r>
      <w:proofErr w:type="gramStart"/>
      <w:r>
        <w:t>до</w:t>
      </w:r>
      <w:proofErr w:type="gramEnd"/>
      <w:r>
        <w:t xml:space="preserve"> 6) Закона и то податке о: </w:t>
      </w:r>
    </w:p>
    <w:p w:rsidR="00927A2A" w:rsidRDefault="00927A2A" w:rsidP="00927A2A">
      <w:pPr>
        <w:jc w:val="both"/>
      </w:pPr>
      <w:r>
        <w:t>•</w:t>
      </w:r>
      <w:r>
        <w:tab/>
      </w:r>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r>
      <w:proofErr w:type="gramStart"/>
      <w:r>
        <w:t>понуђачу</w:t>
      </w:r>
      <w:proofErr w:type="gramEnd"/>
      <w:r>
        <w:t xml:space="preserve"> који ће у име групе понуђача потписати уговор, </w:t>
      </w:r>
    </w:p>
    <w:p w:rsidR="00927A2A" w:rsidRDefault="00927A2A" w:rsidP="00927A2A">
      <w:pPr>
        <w:jc w:val="both"/>
      </w:pPr>
      <w:r>
        <w:t>•</w:t>
      </w:r>
      <w:r>
        <w:tab/>
      </w:r>
      <w:proofErr w:type="gramStart"/>
      <w:r>
        <w:t>понуђачу</w:t>
      </w:r>
      <w:proofErr w:type="gramEnd"/>
      <w:r>
        <w:t xml:space="preserve"> који ће у име групе понуђача дати средство обезбеђења, </w:t>
      </w:r>
    </w:p>
    <w:p w:rsidR="00927A2A" w:rsidRDefault="00927A2A" w:rsidP="00927A2A">
      <w:pPr>
        <w:jc w:val="both"/>
      </w:pPr>
      <w:r>
        <w:t>•</w:t>
      </w:r>
      <w:r>
        <w:tab/>
      </w:r>
      <w:proofErr w:type="gramStart"/>
      <w:r>
        <w:t>понуђачу</w:t>
      </w:r>
      <w:proofErr w:type="gramEnd"/>
      <w:r>
        <w:t xml:space="preserve"> који ће издати рачун, </w:t>
      </w:r>
    </w:p>
    <w:p w:rsidR="00927A2A" w:rsidRDefault="00927A2A" w:rsidP="00927A2A">
      <w:pPr>
        <w:jc w:val="both"/>
      </w:pPr>
      <w:r>
        <w:t>•</w:t>
      </w:r>
      <w:r>
        <w:tab/>
      </w:r>
      <w:proofErr w:type="gramStart"/>
      <w:r>
        <w:t>рачуну</w:t>
      </w:r>
      <w:proofErr w:type="gramEnd"/>
      <w:r>
        <w:t xml:space="preserve"> на који ће бити извршено плаћање, </w:t>
      </w:r>
    </w:p>
    <w:p w:rsidR="00927A2A" w:rsidRDefault="00927A2A" w:rsidP="00927A2A">
      <w:pPr>
        <w:jc w:val="both"/>
      </w:pPr>
      <w:r>
        <w:t>•</w:t>
      </w:r>
      <w:r>
        <w:tab/>
      </w:r>
      <w:proofErr w:type="gramStart"/>
      <w:r>
        <w:t>обавезама</w:t>
      </w:r>
      <w:proofErr w:type="gramEnd"/>
      <w:r>
        <w:t xml:space="preserve"> сваког од понуђача из групе понуђача за извршење уговора.</w:t>
      </w:r>
    </w:p>
    <w:p w:rsidR="00927A2A" w:rsidRDefault="00927A2A" w:rsidP="00927A2A">
      <w:pPr>
        <w:jc w:val="both"/>
      </w:pPr>
    </w:p>
    <w:p w:rsidR="00927A2A" w:rsidRDefault="00927A2A" w:rsidP="00927A2A">
      <w:pPr>
        <w:jc w:val="both"/>
      </w:pPr>
      <w:proofErr w:type="gramStart"/>
      <w:r>
        <w:t>Група понуђача је дужна да достави све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Понуђачи из групе понуђача одговарају неограничено солидарно према наручиоцу.</w:t>
      </w:r>
      <w:proofErr w:type="gramEnd"/>
      <w:r>
        <w:t xml:space="preserve"> </w:t>
      </w:r>
    </w:p>
    <w:p w:rsidR="00927A2A" w:rsidRDefault="00927A2A" w:rsidP="00927A2A">
      <w:pPr>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927A2A" w:rsidRDefault="00927A2A" w:rsidP="00927A2A">
      <w:pPr>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27A2A" w:rsidRDefault="00927A2A" w:rsidP="00927A2A">
      <w:pPr>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w:t>
      </w:r>
      <w:proofErr w:type="gramStart"/>
      <w:r w:rsidRPr="00F54C6F">
        <w:rPr>
          <w:b/>
          <w:bCs/>
          <w:i/>
          <w:iCs/>
        </w:rPr>
        <w:t>ПРИХВАТЉИВОСТ  ПОНУДЕ</w:t>
      </w:r>
      <w:proofErr w:type="gramEnd"/>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proofErr w:type="gramStart"/>
      <w:r w:rsidRPr="00205CDC">
        <w:rPr>
          <w:iCs/>
        </w:rPr>
        <w:t xml:space="preserve">Наручилац захтева да је </w:t>
      </w:r>
      <w:r w:rsidR="001A6AC3">
        <w:rPr>
          <w:iCs/>
        </w:rPr>
        <w:t>рок плаћања</w:t>
      </w:r>
      <w:r w:rsidR="00FF32E8" w:rsidRPr="00EF3C22">
        <w:rPr>
          <w:iCs/>
        </w:rPr>
        <w:t xml:space="preserve"> </w:t>
      </w:r>
      <w:r w:rsidR="000C3C36">
        <w:rPr>
          <w:iCs/>
          <w:lang w:val="sr-Cyrl-RS"/>
        </w:rPr>
        <w:t>9</w:t>
      </w:r>
      <w:r w:rsidRPr="00EF3C22">
        <w:rPr>
          <w:iCs/>
        </w:rPr>
        <w:t xml:space="preserve">0 дана </w:t>
      </w:r>
      <w:r w:rsidRPr="00205CDC">
        <w:rPr>
          <w:iCs/>
        </w:rPr>
        <w:t>од дана испоруке добара, на основу документа који испоставља понуђач, а којим је потврђена испорука добара.</w:t>
      </w:r>
      <w:proofErr w:type="gramEnd"/>
      <w:r w:rsidRPr="00205CDC">
        <w:rPr>
          <w:iCs/>
        </w:rPr>
        <w:t xml:space="preserve"> </w:t>
      </w:r>
    </w:p>
    <w:p w:rsidR="00927A2A" w:rsidRPr="00205CDC" w:rsidRDefault="00927A2A" w:rsidP="00927A2A">
      <w:pPr>
        <w:jc w:val="both"/>
        <w:rPr>
          <w:iCs/>
        </w:rPr>
      </w:pPr>
      <w:proofErr w:type="gramStart"/>
      <w:r w:rsidRPr="00205CDC">
        <w:rPr>
          <w:iCs/>
        </w:rPr>
        <w:lastRenderedPageBreak/>
        <w:t>Плаћање се врши уплатом на рачун понуђача.</w:t>
      </w:r>
      <w:proofErr w:type="gramEnd"/>
    </w:p>
    <w:p w:rsidR="00D273B0" w:rsidRPr="00205CDC" w:rsidRDefault="00927A2A" w:rsidP="00927A2A">
      <w:pPr>
        <w:jc w:val="both"/>
        <w:rPr>
          <w:iCs/>
        </w:rPr>
      </w:pPr>
      <w:proofErr w:type="gramStart"/>
      <w:r w:rsidRPr="00205CDC">
        <w:rPr>
          <w:iCs/>
        </w:rPr>
        <w:t>Понуђачу није дозвољено да захтева аванс.</w:t>
      </w:r>
      <w:proofErr w:type="gramEnd"/>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proofErr w:type="gramStart"/>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roofErr w:type="gramEnd"/>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proofErr w:type="gramStart"/>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proofErr w:type="gramEnd"/>
      <w:r>
        <w:rPr>
          <w:bCs/>
          <w:lang w:val="sr-Cyrl-CS"/>
        </w:rPr>
        <w:t xml:space="preserve"> </w:t>
      </w:r>
    </w:p>
    <w:p w:rsidR="00D273B0" w:rsidRPr="00F54C6F" w:rsidRDefault="00D273B0" w:rsidP="00A878F3">
      <w:pPr>
        <w:jc w:val="both"/>
        <w:rPr>
          <w:iCs/>
        </w:rPr>
      </w:pPr>
    </w:p>
    <w:p w:rsidR="00A878F3" w:rsidRPr="00F54C6F" w:rsidRDefault="00A878F3" w:rsidP="00A878F3">
      <w:pPr>
        <w:jc w:val="both"/>
      </w:pPr>
      <w:proofErr w:type="gramStart"/>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roofErr w:type="gramEnd"/>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proofErr w:type="gramStart"/>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roofErr w:type="gramEnd"/>
    </w:p>
    <w:p w:rsidR="00A878F3" w:rsidRPr="00F54C6F" w:rsidRDefault="00A878F3" w:rsidP="00A878F3">
      <w:pPr>
        <w:jc w:val="both"/>
        <w:rPr>
          <w:iCs/>
        </w:rPr>
      </w:pPr>
      <w:proofErr w:type="gramStart"/>
      <w:r w:rsidRPr="00F54C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F54C6F" w:rsidRDefault="00A878F3" w:rsidP="00A878F3">
      <w:pPr>
        <w:jc w:val="both"/>
        <w:rPr>
          <w:b/>
          <w:bCs/>
          <w:i/>
          <w:iCs/>
        </w:rPr>
      </w:pPr>
      <w:proofErr w:type="gramStart"/>
      <w:r w:rsidRPr="00F54C6F">
        <w:rPr>
          <w:iCs/>
        </w:rPr>
        <w:t>Понуђач који прихвати захтев за продужење рока важења понуде на може мењати понуду.</w:t>
      </w:r>
      <w:proofErr w:type="gramEnd"/>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Наручилац захтева да понуђач достави каталоге за добра која нуди, уколико то не учини, његова понуда неће бити разматрана, односно биће одбијена као не</w:t>
      </w:r>
      <w:r w:rsidR="000C3C36">
        <w:rPr>
          <w:noProof/>
          <w:lang w:val="sr-Cyrl-RS"/>
        </w:rPr>
        <w:t>прихватљива</w:t>
      </w:r>
      <w:r w:rsidRPr="00870AFC">
        <w:rPr>
          <w:noProof/>
        </w:rPr>
        <w:t>.</w:t>
      </w:r>
    </w:p>
    <w:p w:rsidR="00524250" w:rsidRPr="00870AFC" w:rsidRDefault="00524250" w:rsidP="00BD01EA">
      <w:pPr>
        <w:jc w:val="both"/>
        <w:rPr>
          <w:noProof/>
        </w:rPr>
      </w:pPr>
    </w:p>
    <w:p w:rsidR="000B0453" w:rsidRDefault="00524250" w:rsidP="000B0453">
      <w:pPr>
        <w:jc w:val="both"/>
      </w:pPr>
      <w:r w:rsidRPr="00870AFC">
        <w:rPr>
          <w:noProof/>
        </w:rPr>
        <w:t xml:space="preserve">Услов за исправност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r w:rsidR="000B0453" w:rsidRPr="00F76538">
        <w:rPr>
          <w:noProof/>
        </w:rPr>
        <w:t xml:space="preserve">Такође, услов за исправност понуде је да </w:t>
      </w:r>
      <w:r w:rsidR="000B0453" w:rsidRPr="00433418">
        <w:rPr>
          <w:noProof/>
        </w:rPr>
        <w:t xml:space="preserve">понуђач својом понудом обухвати и моторни систем на електрични или батеријски погон, </w:t>
      </w:r>
      <w:r w:rsidR="000C3C36">
        <w:rPr>
          <w:noProof/>
          <w:lang w:val="sr-Cyrl-RS"/>
        </w:rPr>
        <w:t xml:space="preserve">као и </w:t>
      </w:r>
      <w:r w:rsidR="00350870" w:rsidRPr="00433418">
        <w:rPr>
          <w:noProof/>
        </w:rPr>
        <w:t>два</w:t>
      </w:r>
      <w:r w:rsidR="000B0453" w:rsidRPr="00433418">
        <w:rPr>
          <w:noProof/>
        </w:rPr>
        <w:t xml:space="preserve"> комплет</w:t>
      </w:r>
      <w:r w:rsidR="00350870" w:rsidRPr="00433418">
        <w:rPr>
          <w:noProof/>
        </w:rPr>
        <w:t>а</w:t>
      </w:r>
      <w:r w:rsidR="000B0453" w:rsidRPr="00433418">
        <w:rPr>
          <w:noProof/>
        </w:rPr>
        <w:t xml:space="preserve"> флексибилних римера за </w:t>
      </w:r>
      <w:r w:rsidR="00350870" w:rsidRPr="00433418">
        <w:rPr>
          <w:noProof/>
        </w:rPr>
        <w:t xml:space="preserve">интрамедуларну </w:t>
      </w:r>
      <w:r w:rsidR="000B0453" w:rsidRPr="00433418">
        <w:rPr>
          <w:noProof/>
        </w:rPr>
        <w:t>обраду.</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у договору са Понуђачем,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 xml:space="preserve">Понуђач је дужан да обезбеди лагер за имплантате које нуди и то </w:t>
      </w:r>
      <w:r w:rsidRPr="00F76538">
        <w:rPr>
          <w:noProof/>
        </w:rPr>
        <w:t>дуплу количину</w:t>
      </w:r>
      <w:r w:rsidRPr="000B0453">
        <w:rPr>
          <w:noProof/>
          <w:color w:val="FF0000"/>
        </w:rPr>
        <w:t xml:space="preserve"> </w:t>
      </w:r>
      <w:r w:rsidRPr="00870AFC">
        <w:rPr>
          <w:noProof/>
        </w:rPr>
        <w:t>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proofErr w:type="gramStart"/>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56C9E" w:rsidRPr="00D56C9E" w:rsidRDefault="00D56C9E" w:rsidP="00D56C9E">
      <w:pPr>
        <w:jc w:val="both"/>
        <w:rPr>
          <w:iCs/>
        </w:rPr>
      </w:pPr>
      <w:proofErr w:type="gramStart"/>
      <w:r w:rsidRPr="00D56C9E">
        <w:rPr>
          <w:iCs/>
        </w:rPr>
        <w:t>У цену је урачуната цена предмета јавне набавке, испорука, монтажа и остали повезани трошкови.</w:t>
      </w:r>
      <w:proofErr w:type="gramEnd"/>
    </w:p>
    <w:p w:rsidR="00D56C9E" w:rsidRPr="00D56C9E" w:rsidRDefault="00D56C9E" w:rsidP="00D56C9E">
      <w:pPr>
        <w:jc w:val="both"/>
        <w:rPr>
          <w:iCs/>
        </w:rPr>
      </w:pPr>
      <w:proofErr w:type="gramStart"/>
      <w:r w:rsidRPr="00D56C9E">
        <w:rPr>
          <w:iCs/>
        </w:rPr>
        <w:t>Цена је фиксна и не може се мењати.</w:t>
      </w:r>
      <w:proofErr w:type="gramEnd"/>
      <w:r w:rsidRPr="00D56C9E">
        <w:rPr>
          <w:iCs/>
        </w:rPr>
        <w:t xml:space="preserve"> </w:t>
      </w:r>
    </w:p>
    <w:p w:rsidR="00D56C9E" w:rsidRPr="00D56C9E" w:rsidRDefault="00D56C9E" w:rsidP="00D56C9E">
      <w:pPr>
        <w:jc w:val="both"/>
        <w:rPr>
          <w:iCs/>
        </w:rPr>
      </w:pPr>
    </w:p>
    <w:p w:rsidR="00D56C9E" w:rsidRPr="00D56C9E" w:rsidRDefault="00D56C9E" w:rsidP="00D56C9E">
      <w:pPr>
        <w:jc w:val="both"/>
        <w:rPr>
          <w:iCs/>
        </w:rPr>
      </w:pPr>
      <w:proofErr w:type="gramStart"/>
      <w:r w:rsidRPr="00D56C9E">
        <w:rPr>
          <w:iCs/>
        </w:rPr>
        <w:t>Ако је у понуди исказана неуобичајено ниска цена, наручилац ће поступити у складу са чланом 92.</w:t>
      </w:r>
      <w:proofErr w:type="gramEnd"/>
      <w:r w:rsidRPr="00D56C9E">
        <w:rPr>
          <w:iCs/>
        </w:rPr>
        <w:t xml:space="preserve"> </w:t>
      </w:r>
      <w:proofErr w:type="gramStart"/>
      <w:r w:rsidRPr="00D56C9E">
        <w:rPr>
          <w:iCs/>
        </w:rPr>
        <w:t>Закона.</w:t>
      </w:r>
      <w:proofErr w:type="gramEnd"/>
    </w:p>
    <w:p w:rsidR="00A878F3" w:rsidRDefault="00D56C9E" w:rsidP="00D56C9E">
      <w:pPr>
        <w:jc w:val="both"/>
        <w:rPr>
          <w:iCs/>
        </w:rPr>
      </w:pPr>
      <w:proofErr w:type="gramStart"/>
      <w:r w:rsidRPr="00D56C9E">
        <w:rPr>
          <w:iCs/>
        </w:rPr>
        <w:t>Ако понуђена цена укључује увозну царину и друге дажбине, понуђач је дужан да тај део одвојено искаже у динарима.</w:t>
      </w:r>
      <w:proofErr w:type="gramEnd"/>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A878F3" w:rsidRPr="00F54C6F" w:rsidRDefault="00A878F3" w:rsidP="00A878F3">
      <w:pPr>
        <w:jc w:val="both"/>
        <w:rPr>
          <w:rFonts w:eastAsia="TimesNewRomanPSMT"/>
          <w:bCs/>
          <w:iCs/>
        </w:rPr>
      </w:pPr>
      <w:proofErr w:type="gramStart"/>
      <w:r w:rsidRPr="00F54C6F">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F54C6F" w:rsidRDefault="00A878F3" w:rsidP="00A878F3">
      <w:pPr>
        <w:jc w:val="both"/>
        <w:rPr>
          <w:rFonts w:eastAsia="TimesNewRomanPSMT"/>
          <w:bCs/>
          <w:iCs/>
        </w:rPr>
      </w:pPr>
      <w:proofErr w:type="gramStart"/>
      <w:r w:rsidRPr="00F54C6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F54C6F" w:rsidRDefault="00A878F3" w:rsidP="00A878F3">
      <w:pPr>
        <w:jc w:val="both"/>
      </w:pPr>
      <w:proofErr w:type="gramStart"/>
      <w:r w:rsidRPr="00F54C6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54C6F" w:rsidRDefault="00A878F3" w:rsidP="00A878F3">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0C3C36" w:rsidRDefault="000C3C36" w:rsidP="000C3C36">
      <w:pPr>
        <w:jc w:val="both"/>
      </w:pPr>
      <w:r>
        <w:t>Понуђач који је изабран као најповољнији је дужан да, приликом потписивања уговора, достави:</w:t>
      </w:r>
    </w:p>
    <w:p w:rsidR="000C3C36" w:rsidRDefault="000C3C36" w:rsidP="000C3C36">
      <w:pPr>
        <w:jc w:val="both"/>
      </w:pPr>
      <w:r>
        <w:t xml:space="preserve">-регистровану бланко меницу и менично овлашћење </w:t>
      </w:r>
      <w:r w:rsidRPr="00B61B04">
        <w:rPr>
          <w:b/>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p>
    <w:p w:rsidR="000C3C36" w:rsidRPr="00E553B7" w:rsidRDefault="000C3C36" w:rsidP="000C3C36">
      <w:pPr>
        <w:jc w:val="both"/>
        <w:rPr>
          <w:lang w:val="en-US"/>
        </w:rPr>
      </w:pPr>
      <w:r>
        <w:t>-</w:t>
      </w:r>
      <w:r w:rsidRPr="00B61B04">
        <w:t xml:space="preserve">регистровану бланко меницу и менично овлашћење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Pr>
          <w:lang w:val="en-US"/>
        </w:rPr>
        <w:t>.</w:t>
      </w:r>
    </w:p>
    <w:p w:rsidR="000C3C36" w:rsidRDefault="000C3C36" w:rsidP="000C3C36">
      <w:pPr>
        <w:jc w:val="both"/>
      </w:pPr>
    </w:p>
    <w:p w:rsidR="000C3C36" w:rsidRDefault="000C3C36" w:rsidP="000C3C36">
      <w:pPr>
        <w:jc w:val="both"/>
      </w:pPr>
      <w:proofErr w:type="gramStart"/>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0C3C36" w:rsidRDefault="000C3C36" w:rsidP="000C3C36">
      <w:pPr>
        <w:jc w:val="both"/>
      </w:pPr>
    </w:p>
    <w:p w:rsidR="000C3C36" w:rsidRDefault="000C3C36" w:rsidP="000C3C36">
      <w:pPr>
        <w:jc w:val="both"/>
      </w:pPr>
      <w:r>
        <w:t xml:space="preserve">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w:t>
      </w:r>
      <w: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0C3C36" w:rsidRDefault="000C3C36" w:rsidP="000C3C36">
      <w:pPr>
        <w:jc w:val="both"/>
      </w:pPr>
    </w:p>
    <w:p w:rsidR="000C3C36" w:rsidRDefault="000C3C36" w:rsidP="000C3C36">
      <w:pPr>
        <w:jc w:val="both"/>
      </w:pPr>
      <w:proofErr w:type="gramStart"/>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roofErr w:type="gramEnd"/>
    </w:p>
    <w:p w:rsidR="000C3C36" w:rsidRDefault="000C3C36" w:rsidP="000C3C36">
      <w:pPr>
        <w:jc w:val="both"/>
      </w:pPr>
      <w:proofErr w:type="gramStart"/>
      <w:r>
        <w:t>Средство обезбеђења не може се вратити понуђачу пре истека рока трајања.</w:t>
      </w:r>
      <w:proofErr w:type="gramEnd"/>
    </w:p>
    <w:p w:rsidR="00F80DA9" w:rsidRPr="000C3C36" w:rsidRDefault="00F80DA9" w:rsidP="00F80DA9">
      <w:pPr>
        <w:jc w:val="both"/>
        <w:rPr>
          <w:lang w:val="sr-Cyrl-RS"/>
        </w:rPr>
      </w:pPr>
    </w:p>
    <w:p w:rsidR="00D56C9E" w:rsidRPr="00D56C9E" w:rsidRDefault="00D56C9E" w:rsidP="00D56C9E">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proofErr w:type="gramStart"/>
      <w:r w:rsidRPr="00D56C9E">
        <w:rPr>
          <w:bCs/>
        </w:rPr>
        <w:t>Предметна набавка не садржи поверљиве информације које наручилац ставља на располагање.</w:t>
      </w:r>
      <w:proofErr w:type="gramEnd"/>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D56C9E" w:rsidRPr="00D56C9E" w:rsidRDefault="00D56C9E" w:rsidP="00D56C9E">
      <w:pPr>
        <w:jc w:val="both"/>
        <w:rPr>
          <w:bCs/>
        </w:rPr>
      </w:pPr>
      <w:r w:rsidRPr="00D56C9E">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D56C9E" w:rsidRPr="00D56C9E" w:rsidRDefault="00D56C9E" w:rsidP="00D56C9E">
      <w:pPr>
        <w:jc w:val="both"/>
        <w:rPr>
          <w:bCs/>
        </w:rPr>
      </w:pPr>
      <w:proofErr w:type="gramStart"/>
      <w:r w:rsidRPr="00D56C9E">
        <w:rPr>
          <w:bCs/>
        </w:rPr>
        <w:t>поштом</w:t>
      </w:r>
      <w:proofErr w:type="gramEnd"/>
      <w:r w:rsidRPr="00D56C9E">
        <w:rPr>
          <w:bCs/>
        </w:rPr>
        <w:t xml:space="preserve">, на адресу наручиоца: Клинички центар Војводине, 21000 Нови Сад, Хајдук Вељкова број 1, искључиво преко писарнице  Клиничког центра, </w:t>
      </w:r>
    </w:p>
    <w:p w:rsidR="00D56C9E" w:rsidRPr="00D56C9E" w:rsidRDefault="00D56C9E" w:rsidP="00D56C9E">
      <w:pPr>
        <w:jc w:val="both"/>
        <w:rPr>
          <w:bCs/>
        </w:rPr>
      </w:pPr>
      <w:proofErr w:type="gramStart"/>
      <w:r w:rsidRPr="00D56C9E">
        <w:rPr>
          <w:bCs/>
        </w:rPr>
        <w:t>електронском</w:t>
      </w:r>
      <w:proofErr w:type="gramEnd"/>
      <w:r w:rsidRPr="00D56C9E">
        <w:rPr>
          <w:bCs/>
        </w:rPr>
        <w:t xml:space="preserve"> поштом, на адресу: tender@kcv.rs, или </w:t>
      </w:r>
    </w:p>
    <w:p w:rsidR="00D56C9E" w:rsidRDefault="00D56C9E" w:rsidP="00D56C9E">
      <w:pPr>
        <w:jc w:val="both"/>
        <w:rPr>
          <w:bCs/>
          <w:lang w:val="sr-Cyrl-RS"/>
        </w:rPr>
      </w:pPr>
      <w:proofErr w:type="gramStart"/>
      <w:r w:rsidRPr="00D56C9E">
        <w:rPr>
          <w:bCs/>
        </w:rPr>
        <w:t>лично</w:t>
      </w:r>
      <w:proofErr w:type="gramEnd"/>
      <w:r w:rsidRPr="00D56C9E">
        <w:rPr>
          <w:bCs/>
        </w:rPr>
        <w:t>, уз писано овлашћење понуђача који је понуду поднео.</w:t>
      </w:r>
    </w:p>
    <w:p w:rsidR="000C3C36" w:rsidRDefault="000C3C36" w:rsidP="00D56C9E">
      <w:pPr>
        <w:jc w:val="both"/>
        <w:rPr>
          <w:bCs/>
          <w:lang w:val="sr-Cyrl-RS"/>
        </w:rPr>
      </w:pPr>
    </w:p>
    <w:p w:rsidR="000C3C36" w:rsidRPr="00B61B04" w:rsidRDefault="000C3C36" w:rsidP="000C3C36">
      <w:pPr>
        <w:jc w:val="both"/>
        <w:rPr>
          <w:bCs/>
        </w:rPr>
      </w:pPr>
      <w:proofErr w:type="gramStart"/>
      <w:r w:rsidRPr="00B61B04">
        <w:rPr>
          <w:bCs/>
        </w:rPr>
        <w:t>Захтеви за додатне информације или појашњења у вези са припремањем понуде која Наручилац прими након радног времена (пон.</w:t>
      </w:r>
      <w:proofErr w:type="gramEnd"/>
      <w:r w:rsidRPr="00B61B04">
        <w:rPr>
          <w:bCs/>
        </w:rPr>
        <w:t xml:space="preserve"> – </w:t>
      </w:r>
      <w:proofErr w:type="gramStart"/>
      <w:r w:rsidRPr="00B61B04">
        <w:rPr>
          <w:bCs/>
        </w:rPr>
        <w:t>пет</w:t>
      </w:r>
      <w:proofErr w:type="gramEnd"/>
      <w:r w:rsidRPr="00B61B04">
        <w:rPr>
          <w:bCs/>
        </w:rPr>
        <w:t xml:space="preserve">. </w:t>
      </w:r>
      <w:proofErr w:type="gramStart"/>
      <w:r w:rsidRPr="00B61B04">
        <w:rPr>
          <w:bCs/>
        </w:rPr>
        <w:t>07-15 часова), сматраће се да су примљени наредног радног дана.</w:t>
      </w:r>
      <w:proofErr w:type="gramEnd"/>
    </w:p>
    <w:p w:rsidR="00D56C9E" w:rsidRPr="000C3C36" w:rsidRDefault="00D56C9E" w:rsidP="00D56C9E">
      <w:pPr>
        <w:jc w:val="both"/>
        <w:rPr>
          <w:bCs/>
          <w:lang w:val="sr-Cyrl-RS"/>
        </w:rPr>
      </w:pPr>
    </w:p>
    <w:p w:rsidR="00D56C9E" w:rsidRPr="00D56C9E" w:rsidRDefault="00D56C9E" w:rsidP="00D56C9E">
      <w:pPr>
        <w:jc w:val="both"/>
        <w:rPr>
          <w:bCs/>
        </w:rPr>
      </w:pPr>
      <w:proofErr w:type="gramStart"/>
      <w:r w:rsidRPr="00D56C9E">
        <w:rPr>
          <w:b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56C9E">
        <w:rPr>
          <w:bCs/>
        </w:rPr>
        <w:t xml:space="preserve"> </w:t>
      </w:r>
    </w:p>
    <w:p w:rsidR="00D56C9E" w:rsidRPr="00D56C9E" w:rsidRDefault="00D56C9E" w:rsidP="00D56C9E">
      <w:pPr>
        <w:jc w:val="both"/>
        <w:rPr>
          <w:bCs/>
        </w:rPr>
      </w:pPr>
      <w:proofErr w:type="gramStart"/>
      <w:r w:rsidRPr="00D56C9E">
        <w:rPr>
          <w:b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56C9E">
        <w:rPr>
          <w:bCs/>
        </w:rPr>
        <w:t xml:space="preserve"> </w:t>
      </w:r>
    </w:p>
    <w:p w:rsidR="00D56C9E" w:rsidRPr="00D56C9E" w:rsidRDefault="00D56C9E" w:rsidP="00D56C9E">
      <w:pPr>
        <w:jc w:val="both"/>
        <w:rPr>
          <w:bCs/>
        </w:rPr>
      </w:pPr>
      <w:proofErr w:type="gramStart"/>
      <w:r w:rsidRPr="00D56C9E">
        <w:rPr>
          <w:bCs/>
        </w:rPr>
        <w:t>По истеку рока предвиђеног за подношење понуда наручилац не може да мења нити да допуњује конкурсну документацију.</w:t>
      </w:r>
      <w:proofErr w:type="gramEnd"/>
      <w:r w:rsidRPr="00D56C9E">
        <w:rPr>
          <w:bCs/>
        </w:rPr>
        <w:t xml:space="preserve"> </w:t>
      </w:r>
    </w:p>
    <w:p w:rsidR="00D56C9E" w:rsidRPr="00D56C9E" w:rsidRDefault="00D56C9E" w:rsidP="00D56C9E">
      <w:pPr>
        <w:jc w:val="both"/>
        <w:rPr>
          <w:bCs/>
        </w:rPr>
      </w:pPr>
      <w:proofErr w:type="gramStart"/>
      <w:r w:rsidRPr="00D56C9E">
        <w:rPr>
          <w:bCs/>
        </w:rPr>
        <w:t>Тражење додатних информација или појашњења у вези са припремањем понуде телефоном није дозвољено.</w:t>
      </w:r>
      <w:proofErr w:type="gramEnd"/>
      <w:r w:rsidRPr="00D56C9E">
        <w:rPr>
          <w:bCs/>
        </w:rPr>
        <w:t xml:space="preserve"> </w:t>
      </w:r>
    </w:p>
    <w:p w:rsidR="00D56C9E" w:rsidRPr="00D56C9E" w:rsidRDefault="00D56C9E" w:rsidP="00D56C9E">
      <w:pPr>
        <w:jc w:val="both"/>
        <w:rPr>
          <w:bCs/>
        </w:rPr>
      </w:pPr>
      <w:proofErr w:type="gramStart"/>
      <w:r w:rsidRPr="00D56C9E">
        <w:rPr>
          <w:bCs/>
        </w:rPr>
        <w:t>Комуникација у поступку јавне набавке врши се искључиво на начин одређен чланом 20.</w:t>
      </w:r>
      <w:proofErr w:type="gramEnd"/>
      <w:r w:rsidRPr="00D56C9E">
        <w:rPr>
          <w:bCs/>
        </w:rPr>
        <w:t xml:space="preserve"> </w:t>
      </w:r>
      <w:proofErr w:type="gramStart"/>
      <w:r w:rsidRPr="00D56C9E">
        <w:rPr>
          <w:bCs/>
        </w:rPr>
        <w:t>Закона.</w:t>
      </w:r>
      <w:proofErr w:type="gramEnd"/>
    </w:p>
    <w:p w:rsidR="0011780B" w:rsidRPr="000C3C36" w:rsidRDefault="0011780B" w:rsidP="00D56C9E">
      <w:pPr>
        <w:jc w:val="both"/>
        <w:rPr>
          <w:b/>
          <w:bCs/>
          <w:i/>
          <w:lang w:val="sr-Cyrl-RS"/>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56C9E">
        <w:rPr>
          <w:bCs/>
        </w:rPr>
        <w:t xml:space="preserve"> </w:t>
      </w:r>
      <w:proofErr w:type="gramStart"/>
      <w:r w:rsidRPr="00D56C9E">
        <w:rPr>
          <w:bCs/>
        </w:rPr>
        <w:t>Закона).</w:t>
      </w:r>
      <w:proofErr w:type="gramEnd"/>
      <w:r w:rsidRPr="00D56C9E">
        <w:rPr>
          <w:bCs/>
        </w:rPr>
        <w:t xml:space="preserve">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proofErr w:type="gramStart"/>
      <w:r w:rsidRPr="00D56C9E">
        <w:rPr>
          <w:b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56C9E">
        <w:rPr>
          <w:bCs/>
        </w:rPr>
        <w:t xml:space="preserve"> </w:t>
      </w:r>
    </w:p>
    <w:p w:rsidR="00D56C9E" w:rsidRPr="00D56C9E" w:rsidRDefault="00D56C9E" w:rsidP="00D56C9E">
      <w:pPr>
        <w:jc w:val="both"/>
        <w:rPr>
          <w:bCs/>
        </w:rPr>
      </w:pPr>
      <w:proofErr w:type="gramStart"/>
      <w:r w:rsidRPr="00D56C9E">
        <w:rPr>
          <w:bCs/>
        </w:rPr>
        <w:t>У случају разлике између јединичне и укупне цене, меродавна је јединична цена.</w:t>
      </w:r>
      <w:proofErr w:type="gramEnd"/>
    </w:p>
    <w:p w:rsidR="00D56C9E" w:rsidRPr="00D56C9E" w:rsidRDefault="00D56C9E" w:rsidP="00D56C9E">
      <w:pPr>
        <w:jc w:val="both"/>
        <w:rPr>
          <w:bCs/>
        </w:rPr>
      </w:pPr>
      <w:proofErr w:type="gramStart"/>
      <w:r w:rsidRPr="00D56C9E">
        <w:rPr>
          <w:bCs/>
        </w:rPr>
        <w:t>Ако се понуђач не сагласи са исправком рачунских грешака, наручилац ће његову понуду одбити као неприхватљиву.</w:t>
      </w:r>
      <w:proofErr w:type="gramEnd"/>
      <w:r w:rsidRPr="00D56C9E">
        <w:rPr>
          <w:bCs/>
        </w:rPr>
        <w:t xml:space="preserve">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t>Понуђач који се налази на списку негативних референци који води Управа за јавне набавке, у складу са чланом 83.</w:t>
      </w:r>
      <w:proofErr w:type="gramEnd"/>
      <w:r w:rsidRPr="00D56C9E">
        <w:rPr>
          <w:bCs/>
        </w:rPr>
        <w:t xml:space="preserve"> </w:t>
      </w:r>
      <w:proofErr w:type="gramStart"/>
      <w:r w:rsidRPr="00D56C9E">
        <w:rPr>
          <w:bCs/>
        </w:rPr>
        <w:t>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D56C9E">
        <w:rPr>
          <w:bCs/>
        </w:rPr>
        <w:t xml:space="preserve">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proofErr w:type="gramStart"/>
      <w:r w:rsidRPr="00D56C9E">
        <w:rPr>
          <w:b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proofErr w:type="gramStart"/>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w:t>
      </w:r>
      <w:proofErr w:type="gramEnd"/>
      <w:r w:rsidRPr="00F54C6F">
        <w:rPr>
          <w:b/>
          <w:bCs/>
        </w:rPr>
        <w:t xml:space="preserve"> </w:t>
      </w:r>
    </w:p>
    <w:p w:rsidR="0072089F" w:rsidRPr="00F54C6F" w:rsidRDefault="00FC4113" w:rsidP="00A878F3">
      <w:pPr>
        <w:jc w:val="both"/>
        <w:rPr>
          <w:b/>
          <w:bCs/>
          <w:i/>
          <w:iCs/>
        </w:rPr>
      </w:pPr>
      <w:proofErr w:type="gramStart"/>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proofErr w:type="gramEnd"/>
      <w:r w:rsidR="0072089F" w:rsidRPr="00F67AEE">
        <w:rPr>
          <w:rFonts w:eastAsia="TimesNewRomanPSMT"/>
          <w:bCs/>
          <w:lang w:val="ru-RU"/>
        </w:rPr>
        <w:t xml:space="preserve"> </w:t>
      </w:r>
      <w:proofErr w:type="gramStart"/>
      <w:r w:rsidR="0072089F" w:rsidRPr="00F54C6F">
        <w:rPr>
          <w:rFonts w:eastAsia="TimesNewRomanPSMT"/>
          <w:bCs/>
        </w:rPr>
        <w:t>конкурсне</w:t>
      </w:r>
      <w:proofErr w:type="gramEnd"/>
      <w:r w:rsidR="0072089F" w:rsidRPr="00F54C6F">
        <w:rPr>
          <w:rFonts w:eastAsia="TimesNewRomanPSMT"/>
          <w:bCs/>
        </w:rPr>
        <w:t xml:space="preserve">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Pr="00DE632F" w:rsidRDefault="00F67AEE" w:rsidP="00BD01EA">
      <w:pPr>
        <w:jc w:val="both"/>
        <w:rPr>
          <w:noProof/>
        </w:rPr>
      </w:pPr>
      <w:r w:rsidRPr="00DE632F">
        <w:rPr>
          <w:iCs/>
          <w:noProof/>
        </w:rPr>
        <w:t xml:space="preserve">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w:t>
      </w:r>
      <w:r w:rsidR="0046173B">
        <w:rPr>
          <w:iCs/>
          <w:noProof/>
        </w:rPr>
        <w:t xml:space="preserve">добара </w:t>
      </w:r>
      <w:r w:rsidRPr="00DE632F">
        <w:rPr>
          <w:iCs/>
          <w:noProof/>
        </w:rPr>
        <w:t>који су предмет овог поступка</w:t>
      </w:r>
      <w:r w:rsidRPr="00DE632F">
        <w:rPr>
          <w:noProof/>
        </w:rPr>
        <w:t>.</w:t>
      </w: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0C3C8A">
        <w:rPr>
          <w:bCs/>
          <w:lang w:val="sr-Cyrl-CS"/>
        </w:rPr>
        <w:lastRenderedPageBreak/>
        <w:t>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0C3C8A">
        <w:rPr>
          <w:bCs/>
          <w:lang w:val="sr-Cyrl-CS"/>
        </w:rPr>
        <w:lastRenderedPageBreak/>
        <w:t xml:space="preserve">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877636">
      <w:pPr>
        <w:pStyle w:val="Heading2"/>
        <w:numPr>
          <w:ilvl w:val="0"/>
          <w:numId w:val="6"/>
        </w:numPr>
      </w:pPr>
      <w:bookmarkStart w:id="60" w:name="_Toc311016791"/>
      <w:bookmarkStart w:id="61" w:name="_Toc311017143"/>
      <w:bookmarkStart w:id="62" w:name="_Toc311017332"/>
      <w:bookmarkStart w:id="63" w:name="_Toc312747151"/>
      <w:bookmarkStart w:id="64" w:name="_Toc312747210"/>
      <w:bookmarkStart w:id="65" w:name="_Toc362872634"/>
      <w:bookmarkStart w:id="66" w:name="_Toc375898253"/>
      <w:bookmarkStart w:id="67" w:name="_Toc375905375"/>
      <w:bookmarkStart w:id="68" w:name="_Toc380146786"/>
      <w:bookmarkStart w:id="69" w:name="_Toc380146823"/>
      <w:bookmarkStart w:id="70" w:name="_Toc380146970"/>
      <w:bookmarkStart w:id="71" w:name="_Toc408305353"/>
      <w:bookmarkStart w:id="72" w:name="_Toc408305464"/>
      <w:r w:rsidRPr="00F54C6F">
        <w:lastRenderedPageBreak/>
        <w:t>РАЗРАДА КРИТЕРИЈУМА</w:t>
      </w:r>
      <w:bookmarkEnd w:id="60"/>
      <w:bookmarkEnd w:id="61"/>
      <w:bookmarkEnd w:id="62"/>
      <w:bookmarkEnd w:id="63"/>
      <w:bookmarkEnd w:id="64"/>
      <w:bookmarkEnd w:id="65"/>
      <w:bookmarkEnd w:id="66"/>
      <w:bookmarkEnd w:id="67"/>
      <w:bookmarkEnd w:id="68"/>
      <w:bookmarkEnd w:id="69"/>
      <w:bookmarkEnd w:id="70"/>
      <w:bookmarkEnd w:id="71"/>
      <w:bookmarkEnd w:id="72"/>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EE532F">
        <w:rPr>
          <w:b/>
        </w:rPr>
        <w:t>01-15-О</w:t>
      </w:r>
      <w:r w:rsidRPr="00F54C6F">
        <w:rPr>
          <w:b/>
          <w:lang w:val="sr-Latn-CS"/>
        </w:rPr>
        <w:t xml:space="preserve"> –</w:t>
      </w:r>
      <w:r w:rsidRPr="00F54C6F">
        <w:rPr>
          <w:bCs/>
          <w:lang w:val="sr-Latn-CS"/>
        </w:rPr>
        <w:t xml:space="preserve"> </w:t>
      </w:r>
      <w:r w:rsidR="0046173B" w:rsidRPr="0046173B">
        <w:rPr>
          <w:b/>
          <w:lang w:val="sr-Cyrl-CS"/>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Pr="00F54C6F" w:rsidRDefault="00870AFC" w:rsidP="00F76538">
      <w:pPr>
        <w:pStyle w:val="ListParagraph"/>
        <w:ind w:left="0"/>
        <w:rPr>
          <w:lang w:val="sr-Latn-CS"/>
        </w:rPr>
      </w:pPr>
    </w:p>
    <w:p w:rsidR="00806C68" w:rsidRPr="00F54C6F" w:rsidRDefault="00806C68" w:rsidP="004A75CF">
      <w:pPr>
        <w:rPr>
          <w:lang w:val="sr-Latn-CS"/>
        </w:rPr>
      </w:pPr>
    </w:p>
    <w:p w:rsidR="0046173B" w:rsidRPr="0046173B" w:rsidRDefault="0046173B" w:rsidP="0046173B">
      <w:pPr>
        <w:widowControl w:val="0"/>
        <w:autoSpaceDE w:val="0"/>
        <w:autoSpaceDN w:val="0"/>
        <w:adjustRightInd w:val="0"/>
        <w:rPr>
          <w:noProof/>
        </w:rPr>
      </w:pPr>
      <w:r w:rsidRPr="0046173B">
        <w:rPr>
          <w:b/>
          <w:noProof/>
        </w:rPr>
        <w:t xml:space="preserve">1. ЦЕНА - </w:t>
      </w:r>
      <w:r w:rsidRPr="0046173B">
        <w:rPr>
          <w:noProof/>
        </w:rPr>
        <w:t xml:space="preserve">по формули </w:t>
      </w:r>
      <w:r w:rsidRPr="0046173B">
        <w:rPr>
          <w:b/>
          <w:noProof/>
        </w:rPr>
        <w:t>.........................................................................   до 70 пондера</w:t>
      </w:r>
    </w:p>
    <w:p w:rsidR="0046173B" w:rsidRPr="0046173B" w:rsidRDefault="0046173B" w:rsidP="0046173B">
      <w:pPr>
        <w:widowControl w:val="0"/>
        <w:autoSpaceDE w:val="0"/>
        <w:autoSpaceDN w:val="0"/>
        <w:adjustRightInd w:val="0"/>
        <w:rPr>
          <w:noProof/>
        </w:rPr>
      </w:pPr>
    </w:p>
    <w:p w:rsidR="00503EBB" w:rsidRPr="00503EBB" w:rsidRDefault="00503EBB" w:rsidP="00F76538">
      <w:pPr>
        <w:jc w:val="both"/>
        <w:rPr>
          <w:noProof/>
        </w:rPr>
      </w:pPr>
      <w:r w:rsidRPr="00503EBB">
        <w:rPr>
          <w:noProof/>
        </w:rPr>
        <w:t xml:space="preserve">                                                                              </w:t>
      </w:r>
      <w:r w:rsidR="000C3C36">
        <w:rPr>
          <w:noProof/>
          <w:lang w:val="sr-Cyrl-RS"/>
        </w:rPr>
        <w:t xml:space="preserve">      </w:t>
      </w:r>
      <w:r w:rsidRPr="00503EBB">
        <w:rPr>
          <w:noProof/>
        </w:rPr>
        <w:t>Најнижа цена</w:t>
      </w:r>
    </w:p>
    <w:p w:rsidR="00503EBB" w:rsidRPr="00503EBB" w:rsidRDefault="00503EBB" w:rsidP="00F76538">
      <w:pPr>
        <w:jc w:val="both"/>
        <w:rPr>
          <w:noProof/>
        </w:rPr>
      </w:pPr>
      <w:r w:rsidRPr="00503EBB">
        <w:rPr>
          <w:noProof/>
        </w:rPr>
        <w:tab/>
        <w:t>Број пондера се одређује по формули =   ---------------------- X 70</w:t>
      </w:r>
    </w:p>
    <w:p w:rsidR="00503EBB" w:rsidRPr="003A437B" w:rsidRDefault="00503EBB" w:rsidP="00F76538">
      <w:pPr>
        <w:tabs>
          <w:tab w:val="left" w:pos="5100"/>
        </w:tabs>
        <w:jc w:val="both"/>
        <w:rPr>
          <w:noProof/>
        </w:rPr>
      </w:pPr>
      <w:r w:rsidRPr="00503EBB">
        <w:rPr>
          <w:noProof/>
        </w:rPr>
        <w:t xml:space="preserve">                                                                            </w:t>
      </w:r>
      <w:r w:rsidR="000C3C36">
        <w:rPr>
          <w:noProof/>
          <w:lang w:val="sr-Cyrl-RS"/>
        </w:rPr>
        <w:t xml:space="preserve">       </w:t>
      </w:r>
      <w:r w:rsidRPr="00503EBB">
        <w:rPr>
          <w:noProof/>
        </w:rPr>
        <w:t xml:space="preserve"> Понуђена цена</w:t>
      </w:r>
    </w:p>
    <w:p w:rsidR="0046173B" w:rsidRPr="0046173B" w:rsidRDefault="0046173B" w:rsidP="0046173B">
      <w:pPr>
        <w:widowControl w:val="0"/>
        <w:autoSpaceDE w:val="0"/>
        <w:autoSpaceDN w:val="0"/>
        <w:adjustRightInd w:val="0"/>
        <w:rPr>
          <w:noProof/>
        </w:rPr>
      </w:pPr>
      <w:r w:rsidRPr="0046173B">
        <w:rPr>
          <w:noProof/>
        </w:rPr>
        <w:tab/>
      </w:r>
      <w:r w:rsidRPr="0046173B">
        <w:rPr>
          <w:noProof/>
        </w:rPr>
        <w:tab/>
        <w:t xml:space="preserve">   </w:t>
      </w:r>
    </w:p>
    <w:p w:rsidR="0046173B" w:rsidRPr="0046173B" w:rsidRDefault="0046173B" w:rsidP="0046173B">
      <w:pPr>
        <w:widowControl w:val="0"/>
        <w:autoSpaceDE w:val="0"/>
        <w:autoSpaceDN w:val="0"/>
        <w:adjustRightInd w:val="0"/>
        <w:rPr>
          <w:b/>
          <w:noProof/>
        </w:rPr>
      </w:pPr>
      <w:r w:rsidRPr="0046173B">
        <w:rPr>
          <w:noProof/>
        </w:rPr>
        <w:tab/>
      </w:r>
      <w:r w:rsidRPr="0046173B">
        <w:rPr>
          <w:noProof/>
        </w:rPr>
        <w:tab/>
      </w:r>
      <w:r w:rsidRPr="0046173B">
        <w:rPr>
          <w:noProof/>
        </w:rPr>
        <w:tab/>
      </w:r>
      <w:r w:rsidRPr="0046173B">
        <w:rPr>
          <w:noProof/>
        </w:rPr>
        <w:tab/>
      </w:r>
    </w:p>
    <w:p w:rsidR="0046173B" w:rsidRPr="0046173B" w:rsidRDefault="0046173B" w:rsidP="0046173B">
      <w:pPr>
        <w:widowControl w:val="0"/>
        <w:autoSpaceDE w:val="0"/>
        <w:autoSpaceDN w:val="0"/>
        <w:adjustRightInd w:val="0"/>
        <w:rPr>
          <w:b/>
          <w:noProof/>
        </w:rPr>
      </w:pPr>
      <w:r>
        <w:rPr>
          <w:b/>
          <w:noProof/>
        </w:rPr>
        <w:t>2</w:t>
      </w:r>
      <w:r w:rsidRPr="0046173B">
        <w:rPr>
          <w:b/>
          <w:noProof/>
        </w:rPr>
        <w:t xml:space="preserve">. ЗАСТУПЉЕНОСТ НА </w:t>
      </w:r>
      <w:r w:rsidR="00722D71">
        <w:rPr>
          <w:b/>
          <w:noProof/>
        </w:rPr>
        <w:t>ДОМАЋЕМ ТРЖИШТУ ..........</w:t>
      </w:r>
      <w:r w:rsidRPr="0046173B">
        <w:rPr>
          <w:b/>
          <w:noProof/>
        </w:rPr>
        <w:t>............... до 20 пондера</w:t>
      </w:r>
    </w:p>
    <w:p w:rsidR="0046173B" w:rsidRPr="0046173B" w:rsidRDefault="000C3C36" w:rsidP="0046173B">
      <w:pPr>
        <w:widowControl w:val="0"/>
        <w:autoSpaceDE w:val="0"/>
        <w:autoSpaceDN w:val="0"/>
        <w:adjustRightInd w:val="0"/>
        <w:rPr>
          <w:noProof/>
        </w:rPr>
      </w:pPr>
      <w:r>
        <w:rPr>
          <w:noProof/>
        </w:rPr>
        <w:t xml:space="preserve">   (за период  201</w:t>
      </w:r>
      <w:r>
        <w:rPr>
          <w:noProof/>
          <w:lang w:val="sr-Cyrl-RS"/>
        </w:rPr>
        <w:t>2</w:t>
      </w:r>
      <w:r>
        <w:rPr>
          <w:noProof/>
        </w:rPr>
        <w:t>., 201</w:t>
      </w:r>
      <w:r>
        <w:rPr>
          <w:noProof/>
          <w:lang w:val="sr-Cyrl-RS"/>
        </w:rPr>
        <w:t>3</w:t>
      </w:r>
      <w:r>
        <w:rPr>
          <w:noProof/>
        </w:rPr>
        <w:t>. и 201</w:t>
      </w:r>
      <w:r>
        <w:rPr>
          <w:noProof/>
          <w:lang w:val="sr-Cyrl-RS"/>
        </w:rPr>
        <w:t>4</w:t>
      </w:r>
      <w:r w:rsidR="0046173B" w:rsidRPr="0046173B">
        <w:rPr>
          <w:noProof/>
        </w:rPr>
        <w:t>. године)</w:t>
      </w:r>
    </w:p>
    <w:p w:rsidR="0046173B" w:rsidRPr="0046173B" w:rsidRDefault="0046173B" w:rsidP="0046173B">
      <w:pPr>
        <w:widowControl w:val="0"/>
        <w:autoSpaceDE w:val="0"/>
        <w:autoSpaceDN w:val="0"/>
        <w:adjustRightInd w:val="0"/>
        <w:rPr>
          <w:noProof/>
        </w:rPr>
      </w:pPr>
    </w:p>
    <w:p w:rsidR="0046173B" w:rsidRPr="0046173B" w:rsidRDefault="0046173B" w:rsidP="0046173B">
      <w:pPr>
        <w:widowControl w:val="0"/>
        <w:autoSpaceDE w:val="0"/>
        <w:autoSpaceDN w:val="0"/>
        <w:adjustRightInd w:val="0"/>
        <w:rPr>
          <w:noProof/>
        </w:rPr>
      </w:pPr>
      <w:r w:rsidRPr="0046173B">
        <w:rPr>
          <w:noProof/>
        </w:rPr>
        <w:t>Од 0-50 ком.   ................................................................................................. 0 пондера</w:t>
      </w:r>
    </w:p>
    <w:p w:rsidR="0046173B" w:rsidRPr="0046173B" w:rsidRDefault="0046173B" w:rsidP="0046173B">
      <w:pPr>
        <w:widowControl w:val="0"/>
        <w:autoSpaceDE w:val="0"/>
        <w:autoSpaceDN w:val="0"/>
        <w:adjustRightInd w:val="0"/>
        <w:rPr>
          <w:noProof/>
        </w:rPr>
      </w:pPr>
      <w:r w:rsidRPr="0046173B">
        <w:rPr>
          <w:noProof/>
        </w:rPr>
        <w:t>Од 51 – 100 ком.  . .......................................................................................   5 пондера</w:t>
      </w:r>
    </w:p>
    <w:p w:rsidR="0046173B" w:rsidRPr="0046173B" w:rsidRDefault="0046173B" w:rsidP="0046173B">
      <w:pPr>
        <w:widowControl w:val="0"/>
        <w:autoSpaceDE w:val="0"/>
        <w:autoSpaceDN w:val="0"/>
        <w:adjustRightInd w:val="0"/>
        <w:rPr>
          <w:noProof/>
        </w:rPr>
      </w:pPr>
      <w:r w:rsidRPr="0046173B">
        <w:rPr>
          <w:noProof/>
        </w:rPr>
        <w:t>Од 101 – 200 ком.  . ......................................................................................  10 пондера</w:t>
      </w:r>
    </w:p>
    <w:p w:rsidR="0046173B" w:rsidRPr="0046173B" w:rsidRDefault="0046173B" w:rsidP="0046173B">
      <w:pPr>
        <w:widowControl w:val="0"/>
        <w:autoSpaceDE w:val="0"/>
        <w:autoSpaceDN w:val="0"/>
        <w:adjustRightInd w:val="0"/>
        <w:rPr>
          <w:noProof/>
        </w:rPr>
      </w:pPr>
      <w:r w:rsidRPr="0046173B">
        <w:rPr>
          <w:noProof/>
        </w:rPr>
        <w:t>Од 201 – 300 ком.  . ......................................................................................  15 пондера</w:t>
      </w:r>
    </w:p>
    <w:p w:rsidR="0046173B" w:rsidRPr="0046173B" w:rsidRDefault="0046173B" w:rsidP="0046173B">
      <w:pPr>
        <w:widowControl w:val="0"/>
        <w:autoSpaceDE w:val="0"/>
        <w:autoSpaceDN w:val="0"/>
        <w:adjustRightInd w:val="0"/>
        <w:rPr>
          <w:noProof/>
        </w:rPr>
      </w:pPr>
      <w:r w:rsidRPr="0046173B">
        <w:rPr>
          <w:noProof/>
        </w:rPr>
        <w:t>Више од 301 ком.  .............................................................................................20 пондера</w:t>
      </w:r>
    </w:p>
    <w:p w:rsidR="0046173B" w:rsidRPr="0046173B" w:rsidRDefault="0046173B" w:rsidP="0046173B">
      <w:pPr>
        <w:widowControl w:val="0"/>
        <w:autoSpaceDE w:val="0"/>
        <w:autoSpaceDN w:val="0"/>
        <w:adjustRightInd w:val="0"/>
        <w:rPr>
          <w:noProof/>
        </w:rPr>
      </w:pPr>
    </w:p>
    <w:p w:rsidR="0046173B" w:rsidRPr="0046173B" w:rsidRDefault="0046173B" w:rsidP="0046173B">
      <w:pPr>
        <w:widowControl w:val="0"/>
        <w:autoSpaceDE w:val="0"/>
        <w:autoSpaceDN w:val="0"/>
        <w:adjustRightInd w:val="0"/>
        <w:rPr>
          <w:noProof/>
        </w:rPr>
      </w:pPr>
      <w:r w:rsidRPr="0046173B">
        <w:rPr>
          <w:noProof/>
        </w:rPr>
        <w:t xml:space="preserve">                                                          </w:t>
      </w:r>
    </w:p>
    <w:p w:rsidR="0046173B" w:rsidRPr="0046173B" w:rsidRDefault="0046173B" w:rsidP="0046173B">
      <w:pPr>
        <w:widowControl w:val="0"/>
        <w:autoSpaceDE w:val="0"/>
        <w:autoSpaceDN w:val="0"/>
        <w:adjustRightInd w:val="0"/>
        <w:jc w:val="both"/>
        <w:rPr>
          <w:noProof/>
        </w:rPr>
      </w:pPr>
      <w:r w:rsidRPr="0046173B">
        <w:rPr>
          <w:noProof/>
        </w:rPr>
        <w:t>НАПОМЕНА: Као доказ за овај критеријум неопходно је доставити оригинал потврду купца, са тачно назначеним називом купљених и испоручених добара у Србији, изражених у комадима (за сваку партију посебно).</w:t>
      </w:r>
    </w:p>
    <w:p w:rsidR="0046173B" w:rsidRPr="0046173B" w:rsidRDefault="0046173B" w:rsidP="0046173B">
      <w:pPr>
        <w:widowControl w:val="0"/>
        <w:autoSpaceDE w:val="0"/>
        <w:autoSpaceDN w:val="0"/>
        <w:adjustRightInd w:val="0"/>
        <w:jc w:val="both"/>
        <w:rPr>
          <w:noProof/>
        </w:rPr>
      </w:pPr>
    </w:p>
    <w:p w:rsidR="0046173B" w:rsidRPr="0046173B" w:rsidRDefault="0046173B" w:rsidP="0046173B">
      <w:pPr>
        <w:widowControl w:val="0"/>
        <w:autoSpaceDE w:val="0"/>
        <w:autoSpaceDN w:val="0"/>
        <w:adjustRightInd w:val="0"/>
        <w:rPr>
          <w:noProof/>
        </w:rPr>
      </w:pPr>
      <w:r w:rsidRPr="0046173B">
        <w:rPr>
          <w:noProof/>
        </w:rPr>
        <w:t xml:space="preserve">   </w:t>
      </w:r>
      <w:r w:rsidRPr="0046173B">
        <w:rPr>
          <w:noProof/>
        </w:rPr>
        <w:tab/>
      </w:r>
      <w:r w:rsidRPr="0046173B">
        <w:rPr>
          <w:noProof/>
        </w:rPr>
        <w:tab/>
      </w:r>
      <w:r w:rsidRPr="0046173B">
        <w:rPr>
          <w:noProof/>
        </w:rPr>
        <w:tab/>
        <w:t xml:space="preserve">                                                                                               </w:t>
      </w:r>
    </w:p>
    <w:p w:rsidR="0046173B" w:rsidRPr="0046173B" w:rsidRDefault="0046173B" w:rsidP="0046173B">
      <w:pPr>
        <w:widowControl w:val="0"/>
        <w:autoSpaceDE w:val="0"/>
        <w:autoSpaceDN w:val="0"/>
        <w:adjustRightInd w:val="0"/>
        <w:jc w:val="both"/>
        <w:rPr>
          <w:b/>
          <w:noProof/>
        </w:rPr>
      </w:pPr>
      <w:r>
        <w:rPr>
          <w:b/>
          <w:noProof/>
        </w:rPr>
        <w:t>3</w:t>
      </w:r>
      <w:r w:rsidRPr="0046173B">
        <w:rPr>
          <w:b/>
          <w:noProof/>
        </w:rPr>
        <w:t>. РОК ИСПОРУКЕ ................................................................................ до 10 пондера</w:t>
      </w:r>
    </w:p>
    <w:p w:rsidR="0046173B" w:rsidRPr="0046173B" w:rsidRDefault="0046173B" w:rsidP="0046173B">
      <w:pPr>
        <w:rPr>
          <w:noProof/>
        </w:rPr>
      </w:pPr>
    </w:p>
    <w:p w:rsidR="0046173B" w:rsidRPr="0046173B" w:rsidRDefault="0046173B" w:rsidP="0046173B">
      <w:pPr>
        <w:widowControl w:val="0"/>
        <w:autoSpaceDE w:val="0"/>
        <w:autoSpaceDN w:val="0"/>
        <w:adjustRightInd w:val="0"/>
        <w:rPr>
          <w:noProof/>
        </w:rPr>
      </w:pPr>
      <w:r w:rsidRPr="0046173B">
        <w:rPr>
          <w:noProof/>
        </w:rPr>
        <w:t>6 сати и краће  .............................................................................................    10 пондера</w:t>
      </w:r>
    </w:p>
    <w:p w:rsidR="0046173B" w:rsidRPr="0046173B" w:rsidRDefault="0046173B" w:rsidP="0046173B">
      <w:pPr>
        <w:widowControl w:val="0"/>
        <w:autoSpaceDE w:val="0"/>
        <w:autoSpaceDN w:val="0"/>
        <w:adjustRightInd w:val="0"/>
        <w:rPr>
          <w:noProof/>
        </w:rPr>
      </w:pPr>
      <w:r w:rsidRPr="0046173B">
        <w:rPr>
          <w:noProof/>
        </w:rPr>
        <w:t>Дуже од 6 сати ...........................................................................................     0  пондера</w:t>
      </w:r>
    </w:p>
    <w:p w:rsidR="0046173B" w:rsidRPr="0046173B" w:rsidRDefault="0046173B" w:rsidP="0046173B">
      <w:pPr>
        <w:rPr>
          <w:noProof/>
        </w:rPr>
      </w:pPr>
    </w:p>
    <w:p w:rsidR="0046173B" w:rsidRPr="0046173B" w:rsidRDefault="0046173B" w:rsidP="0046173B">
      <w:pPr>
        <w:rPr>
          <w:noProof/>
        </w:rPr>
      </w:pPr>
    </w:p>
    <w:p w:rsidR="0046173B" w:rsidRPr="00206647" w:rsidRDefault="0046173B" w:rsidP="0046173B">
      <w:pPr>
        <w:widowControl w:val="0"/>
        <w:autoSpaceDE w:val="0"/>
        <w:autoSpaceDN w:val="0"/>
        <w:adjustRightInd w:val="0"/>
        <w:jc w:val="both"/>
        <w:rPr>
          <w:noProof/>
        </w:rPr>
      </w:pPr>
      <w:r w:rsidRPr="0046173B">
        <w:rPr>
          <w:noProof/>
        </w:rPr>
        <w:t>НАПОМЕНА: Наручилац задржава право провере истинитости и аутентичности свих података и документа који се достављају уз понуду.</w:t>
      </w: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F15365" w:rsidRDefault="00B819C7" w:rsidP="00877636">
      <w:pPr>
        <w:pStyle w:val="Heading2"/>
        <w:numPr>
          <w:ilvl w:val="0"/>
          <w:numId w:val="6"/>
        </w:numPr>
        <w:rPr>
          <w:noProof/>
        </w:rPr>
      </w:pPr>
      <w:bookmarkStart w:id="73" w:name="_Toc362872635"/>
      <w:bookmarkStart w:id="74" w:name="_Toc375898254"/>
      <w:bookmarkStart w:id="75" w:name="_Toc375905376"/>
      <w:bookmarkStart w:id="76" w:name="_Toc380146787"/>
      <w:bookmarkStart w:id="77" w:name="_Toc380146824"/>
      <w:bookmarkStart w:id="78" w:name="_Toc380146971"/>
      <w:bookmarkStart w:id="79" w:name="_Toc408305354"/>
      <w:bookmarkStart w:id="80" w:name="_Toc408305465"/>
      <w:r w:rsidRPr="00F15365">
        <w:rPr>
          <w:noProof/>
        </w:rPr>
        <w:lastRenderedPageBreak/>
        <w:t>МОДЕЛ УГОВОРА</w:t>
      </w:r>
      <w:bookmarkEnd w:id="73"/>
      <w:bookmarkEnd w:id="74"/>
      <w:bookmarkEnd w:id="75"/>
      <w:bookmarkEnd w:id="76"/>
      <w:bookmarkEnd w:id="77"/>
      <w:bookmarkEnd w:id="78"/>
      <w:bookmarkEnd w:id="79"/>
      <w:bookmarkEnd w:id="80"/>
    </w:p>
    <w:p w:rsidR="00510B05" w:rsidRPr="00F15365" w:rsidRDefault="00510B05" w:rsidP="00510B05">
      <w:pPr>
        <w:pStyle w:val="ListParagraph"/>
        <w:spacing w:before="100" w:beforeAutospacing="1" w:line="210" w:lineRule="atLeast"/>
        <w:ind w:left="0" w:firstLine="720"/>
        <w:jc w:val="both"/>
        <w:rPr>
          <w:b/>
          <w:noProof/>
          <w:lang w:val="sr-Latn-CS"/>
        </w:rPr>
      </w:pPr>
      <w:r w:rsidRPr="00F15365">
        <w:rPr>
          <w:noProof/>
          <w:lang w:val="sr-Cyrl-CS"/>
        </w:rPr>
        <w:t>На</w:t>
      </w:r>
      <w:r w:rsidRPr="00F15365">
        <w:rPr>
          <w:noProof/>
          <w:lang w:val="sr-Latn-CS"/>
        </w:rPr>
        <w:t xml:space="preserve"> </w:t>
      </w:r>
      <w:r w:rsidRPr="00F15365">
        <w:rPr>
          <w:noProof/>
          <w:lang w:val="sr-Cyrl-CS"/>
        </w:rPr>
        <w:t>основу</w:t>
      </w:r>
      <w:r w:rsidRPr="00F15365">
        <w:rPr>
          <w:noProof/>
          <w:lang w:val="sr-Latn-CS"/>
        </w:rPr>
        <w:t xml:space="preserve"> </w:t>
      </w:r>
      <w:r w:rsidRPr="00F15365">
        <w:rPr>
          <w:noProof/>
          <w:lang w:val="sr-Cyrl-CS"/>
        </w:rPr>
        <w:t>члана</w:t>
      </w:r>
      <w:r w:rsidRPr="00F15365">
        <w:rPr>
          <w:noProof/>
          <w:lang w:val="sr-Latn-CS"/>
        </w:rPr>
        <w:t xml:space="preserve"> 112. </w:t>
      </w:r>
      <w:r w:rsidRPr="00F15365">
        <w:rPr>
          <w:noProof/>
          <w:lang w:val="sr-Cyrl-CS"/>
        </w:rPr>
        <w:t>Закона</w:t>
      </w:r>
      <w:r w:rsidRPr="00F15365">
        <w:rPr>
          <w:noProof/>
          <w:lang w:val="sr-Latn-CS"/>
        </w:rPr>
        <w:t xml:space="preserve"> </w:t>
      </w:r>
      <w:r w:rsidRPr="00F15365">
        <w:rPr>
          <w:noProof/>
          <w:lang w:val="sr-Cyrl-CS"/>
        </w:rPr>
        <w:t>о</w:t>
      </w:r>
      <w:r w:rsidRPr="00F15365">
        <w:rPr>
          <w:noProof/>
          <w:lang w:val="sr-Latn-CS"/>
        </w:rPr>
        <w:t xml:space="preserve"> </w:t>
      </w:r>
      <w:r w:rsidRPr="00F15365">
        <w:rPr>
          <w:noProof/>
          <w:lang w:val="sr-Cyrl-CS"/>
        </w:rPr>
        <w:t>јавним</w:t>
      </w:r>
      <w:r w:rsidRPr="00F15365">
        <w:rPr>
          <w:noProof/>
          <w:lang w:val="sr-Latn-CS"/>
        </w:rPr>
        <w:t xml:space="preserve"> </w:t>
      </w:r>
      <w:r w:rsidRPr="00F15365">
        <w:rPr>
          <w:noProof/>
          <w:lang w:val="sr-Cyrl-CS"/>
        </w:rPr>
        <w:t>набавкама</w:t>
      </w:r>
      <w:r w:rsidRPr="00F15365">
        <w:rPr>
          <w:noProof/>
          <w:lang w:val="sr-Latn-CS"/>
        </w:rPr>
        <w:t xml:space="preserve"> („</w:t>
      </w:r>
      <w:r w:rsidRPr="00F15365">
        <w:rPr>
          <w:noProof/>
          <w:lang w:val="sr-Cyrl-CS"/>
        </w:rPr>
        <w:t>Службени</w:t>
      </w:r>
      <w:r w:rsidRPr="00F15365">
        <w:rPr>
          <w:noProof/>
          <w:lang w:val="sr-Latn-CS"/>
        </w:rPr>
        <w:t xml:space="preserve"> </w:t>
      </w:r>
      <w:r w:rsidRPr="00F15365">
        <w:rPr>
          <w:noProof/>
          <w:lang w:val="sr-Cyrl-CS"/>
        </w:rPr>
        <w:t>гласник</w:t>
      </w:r>
      <w:r w:rsidRPr="00F15365">
        <w:rPr>
          <w:noProof/>
          <w:lang w:val="sr-Latn-CS"/>
        </w:rPr>
        <w:t xml:space="preserve"> </w:t>
      </w:r>
      <w:r w:rsidRPr="00F15365">
        <w:rPr>
          <w:noProof/>
          <w:lang w:val="sr-Cyrl-CS"/>
        </w:rPr>
        <w:t>Републике</w:t>
      </w:r>
      <w:r w:rsidRPr="00F15365">
        <w:rPr>
          <w:noProof/>
          <w:lang w:val="sr-Latn-CS"/>
        </w:rPr>
        <w:t xml:space="preserve"> </w:t>
      </w:r>
      <w:r w:rsidRPr="00F15365">
        <w:rPr>
          <w:noProof/>
          <w:lang w:val="sr-Cyrl-CS"/>
        </w:rPr>
        <w:t>Србије</w:t>
      </w:r>
      <w:r w:rsidRPr="00F15365">
        <w:rPr>
          <w:noProof/>
          <w:lang w:val="sr-Latn-CS"/>
        </w:rPr>
        <w:t xml:space="preserve">” </w:t>
      </w:r>
      <w:r w:rsidRPr="00F15365">
        <w:rPr>
          <w:noProof/>
          <w:lang w:val="sr-Cyrl-CS"/>
        </w:rPr>
        <w:t>бр</w:t>
      </w:r>
      <w:r w:rsidRPr="00F15365">
        <w:rPr>
          <w:noProof/>
          <w:lang w:val="sr-Latn-CS"/>
        </w:rPr>
        <w:t xml:space="preserve">. 124/12), </w:t>
      </w:r>
      <w:r w:rsidRPr="00F15365">
        <w:rPr>
          <w:noProof/>
          <w:lang w:val="sr-Cyrl-CS"/>
        </w:rPr>
        <w:t>а</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складу</w:t>
      </w:r>
      <w:r w:rsidRPr="00F15365">
        <w:rPr>
          <w:noProof/>
          <w:lang w:val="sr-Latn-CS"/>
        </w:rPr>
        <w:t xml:space="preserve"> </w:t>
      </w:r>
      <w:r w:rsidRPr="00F15365">
        <w:rPr>
          <w:noProof/>
          <w:lang w:val="sr-Cyrl-CS"/>
        </w:rPr>
        <w:t>са</w:t>
      </w:r>
      <w:r w:rsidRPr="00F15365">
        <w:rPr>
          <w:noProof/>
          <w:lang w:val="sr-Latn-CS"/>
        </w:rPr>
        <w:t xml:space="preserve"> </w:t>
      </w:r>
      <w:r w:rsidRPr="00F15365">
        <w:rPr>
          <w:noProof/>
          <w:lang w:val="sr-Cyrl-CS"/>
        </w:rPr>
        <w:t>извештајем</w:t>
      </w:r>
      <w:r w:rsidRPr="00F15365">
        <w:rPr>
          <w:noProof/>
          <w:lang w:val="sr-Latn-CS"/>
        </w:rPr>
        <w:t xml:space="preserve"> </w:t>
      </w:r>
      <w:r w:rsidRPr="00F15365">
        <w:rPr>
          <w:noProof/>
          <w:lang w:val="sr-Cyrl-CS"/>
        </w:rPr>
        <w:t>Комисије</w:t>
      </w:r>
      <w:r w:rsidRPr="00F15365">
        <w:rPr>
          <w:noProof/>
          <w:lang w:val="sr-Latn-CS"/>
        </w:rPr>
        <w:t xml:space="preserve"> </w:t>
      </w:r>
      <w:r w:rsidRPr="00F15365">
        <w:rPr>
          <w:noProof/>
          <w:lang w:val="sr-Cyrl-CS"/>
        </w:rPr>
        <w:t>за</w:t>
      </w:r>
      <w:r w:rsidRPr="00F15365">
        <w:rPr>
          <w:noProof/>
          <w:lang w:val="sr-Latn-CS"/>
        </w:rPr>
        <w:t xml:space="preserve"> </w:t>
      </w:r>
      <w:r w:rsidRPr="00F15365">
        <w:rPr>
          <w:noProof/>
          <w:lang w:val="sr-Cyrl-CS"/>
        </w:rPr>
        <w:t>јавну</w:t>
      </w:r>
      <w:r w:rsidRPr="00F15365">
        <w:rPr>
          <w:noProof/>
          <w:lang w:val="sr-Latn-CS"/>
        </w:rPr>
        <w:t xml:space="preserve"> </w:t>
      </w:r>
      <w:r w:rsidRPr="00F15365">
        <w:rPr>
          <w:noProof/>
          <w:lang w:val="sr-Cyrl-CS"/>
        </w:rPr>
        <w:t>набавку</w:t>
      </w:r>
      <w:r w:rsidRPr="00F15365">
        <w:rPr>
          <w:noProof/>
          <w:lang w:val="sr-Latn-CS"/>
        </w:rPr>
        <w:t xml:space="preserve"> </w:t>
      </w:r>
      <w:r w:rsidRPr="00F15365">
        <w:rPr>
          <w:noProof/>
          <w:lang w:val="sr-Cyrl-CS"/>
        </w:rPr>
        <w:t>и</w:t>
      </w:r>
      <w:r w:rsidRPr="00F15365">
        <w:rPr>
          <w:noProof/>
          <w:lang w:val="sr-Latn-CS"/>
        </w:rPr>
        <w:t xml:space="preserve"> </w:t>
      </w:r>
      <w:r w:rsidRPr="00F15365">
        <w:rPr>
          <w:noProof/>
          <w:lang w:val="sr-Cyrl-CS"/>
        </w:rPr>
        <w:t>Одлуком</w:t>
      </w:r>
      <w:r w:rsidRPr="00F15365">
        <w:rPr>
          <w:noProof/>
          <w:lang w:val="sr-Latn-CS"/>
        </w:rPr>
        <w:t xml:space="preserve"> </w:t>
      </w:r>
      <w:r w:rsidRPr="00F15365">
        <w:rPr>
          <w:noProof/>
          <w:lang w:val="sr-Cyrl-CS"/>
        </w:rPr>
        <w:t>о</w:t>
      </w:r>
      <w:r w:rsidRPr="00F15365">
        <w:rPr>
          <w:noProof/>
          <w:lang w:val="sr-Latn-CS"/>
        </w:rPr>
        <w:t xml:space="preserve"> </w:t>
      </w:r>
      <w:r w:rsidRPr="00F15365">
        <w:rPr>
          <w:noProof/>
          <w:lang w:val="sr-Cyrl-CS"/>
        </w:rPr>
        <w:t>додели</w:t>
      </w:r>
      <w:r w:rsidRPr="00F15365">
        <w:rPr>
          <w:noProof/>
          <w:lang w:val="sr-Latn-CS"/>
        </w:rPr>
        <w:t xml:space="preserve"> </w:t>
      </w:r>
      <w:r w:rsidRPr="00F15365">
        <w:rPr>
          <w:noProof/>
          <w:lang w:val="sr-Cyrl-CS"/>
        </w:rPr>
        <w:t>уговора</w:t>
      </w:r>
      <w:r w:rsidRPr="00F15365">
        <w:rPr>
          <w:noProof/>
          <w:lang w:val="sr-Latn-CS"/>
        </w:rPr>
        <w:t xml:space="preserve">, </w:t>
      </w:r>
      <w:r w:rsidRPr="00F15365">
        <w:rPr>
          <w:noProof/>
          <w:lang w:val="sr-Cyrl-CS"/>
        </w:rPr>
        <w:t>дана</w:t>
      </w:r>
      <w:r w:rsidRPr="00F15365">
        <w:rPr>
          <w:noProof/>
          <w:lang w:val="sr-Latn-CS"/>
        </w:rPr>
        <w:t xml:space="preserve"> _______ </w:t>
      </w:r>
      <w:r w:rsidRPr="00F15365">
        <w:rPr>
          <w:noProof/>
          <w:lang w:val="sr-Cyrl-CS"/>
        </w:rPr>
        <w:t>године</w:t>
      </w:r>
      <w:r w:rsidRPr="00F15365">
        <w:rPr>
          <w:noProof/>
          <w:lang w:val="sr-Latn-CS"/>
        </w:rPr>
        <w:t xml:space="preserve"> </w:t>
      </w:r>
      <w:r w:rsidRPr="00F15365">
        <w:rPr>
          <w:noProof/>
          <w:lang w:val="sr-Cyrl-CS"/>
        </w:rPr>
        <w:t>закључује</w:t>
      </w:r>
      <w:r w:rsidRPr="00F15365">
        <w:rPr>
          <w:noProof/>
          <w:lang w:val="sr-Latn-CS"/>
        </w:rPr>
        <w:t xml:space="preserve"> </w:t>
      </w:r>
      <w:r w:rsidRPr="00F15365">
        <w:rPr>
          <w:noProof/>
          <w:lang w:val="sr-Cyrl-CS"/>
        </w:rPr>
        <w:t>се</w:t>
      </w:r>
      <w:r w:rsidRPr="00F15365">
        <w:rPr>
          <w:noProof/>
          <w:lang w:val="sr-Latn-CS"/>
        </w:rPr>
        <w:t xml:space="preserve"> </w:t>
      </w:r>
      <w:r w:rsidRPr="00F15365">
        <w:rPr>
          <w:noProof/>
          <w:lang w:val="sr-Cyrl-CS"/>
        </w:rPr>
        <w:t>следећи</w:t>
      </w:r>
    </w:p>
    <w:p w:rsidR="00510B05" w:rsidRPr="00F15365" w:rsidRDefault="00510B05" w:rsidP="00510B05">
      <w:pPr>
        <w:jc w:val="center"/>
        <w:rPr>
          <w:noProof/>
          <w:lang w:val="sr-Latn-CS"/>
        </w:rPr>
      </w:pPr>
    </w:p>
    <w:p w:rsidR="00510B05" w:rsidRPr="00F15365" w:rsidRDefault="00510B05" w:rsidP="00510B05">
      <w:pPr>
        <w:jc w:val="center"/>
        <w:outlineLvl w:val="0"/>
        <w:rPr>
          <w:b/>
          <w:noProof/>
          <w:lang w:val="sr-Latn-CS"/>
        </w:rPr>
      </w:pPr>
      <w:bookmarkStart w:id="81" w:name="_Toc380146788"/>
      <w:bookmarkStart w:id="82" w:name="_Toc380146825"/>
      <w:bookmarkStart w:id="83" w:name="_Toc380146972"/>
      <w:bookmarkStart w:id="84" w:name="_Toc408305355"/>
      <w:bookmarkStart w:id="85" w:name="_Toc408305466"/>
      <w:r w:rsidRPr="00F15365">
        <w:rPr>
          <w:b/>
          <w:noProof/>
        </w:rPr>
        <w:t>УГОВОР</w:t>
      </w:r>
      <w:bookmarkEnd w:id="81"/>
      <w:bookmarkEnd w:id="82"/>
      <w:bookmarkEnd w:id="83"/>
      <w:bookmarkEnd w:id="84"/>
      <w:bookmarkEnd w:id="85"/>
    </w:p>
    <w:p w:rsidR="00510B05" w:rsidRPr="00F15365" w:rsidRDefault="00510B05" w:rsidP="00510B05">
      <w:pPr>
        <w:jc w:val="center"/>
        <w:outlineLvl w:val="0"/>
        <w:rPr>
          <w:b/>
          <w:noProof/>
          <w:lang w:val="sr-Latn-CS"/>
        </w:rPr>
      </w:pPr>
      <w:r w:rsidRPr="00F15365">
        <w:rPr>
          <w:b/>
          <w:noProof/>
          <w:lang w:val="sr-Latn-CS"/>
        </w:rPr>
        <w:t xml:space="preserve"> </w:t>
      </w:r>
      <w:bookmarkStart w:id="86" w:name="_Toc380146789"/>
      <w:bookmarkStart w:id="87" w:name="_Toc380146826"/>
      <w:bookmarkStart w:id="88" w:name="_Toc380146973"/>
      <w:bookmarkStart w:id="89" w:name="_Toc408305356"/>
      <w:bookmarkStart w:id="90" w:name="_Toc408305467"/>
      <w:r w:rsidRPr="00F15365">
        <w:rPr>
          <w:b/>
          <w:noProof/>
        </w:rPr>
        <w:t>О</w:t>
      </w:r>
      <w:r w:rsidRPr="00F15365">
        <w:rPr>
          <w:b/>
          <w:noProof/>
          <w:lang w:val="sr-Latn-CS"/>
        </w:rPr>
        <w:t xml:space="preserve"> </w:t>
      </w:r>
      <w:r w:rsidRPr="00F15365">
        <w:rPr>
          <w:b/>
          <w:noProof/>
        </w:rPr>
        <w:t>ЈАВНОЈ</w:t>
      </w:r>
      <w:r w:rsidRPr="00F15365">
        <w:rPr>
          <w:b/>
          <w:noProof/>
          <w:lang w:val="sr-Latn-CS"/>
        </w:rPr>
        <w:t xml:space="preserve">  </w:t>
      </w:r>
      <w:r w:rsidRPr="00F15365">
        <w:rPr>
          <w:b/>
          <w:noProof/>
        </w:rPr>
        <w:t>НАБАВЦИ</w:t>
      </w:r>
      <w:r w:rsidRPr="00F15365">
        <w:rPr>
          <w:b/>
          <w:noProof/>
          <w:lang w:val="sr-Latn-CS"/>
        </w:rPr>
        <w:t xml:space="preserve"> </w:t>
      </w:r>
      <w:r w:rsidRPr="00F15365">
        <w:rPr>
          <w:b/>
          <w:noProof/>
        </w:rPr>
        <w:t>БРОЈ</w:t>
      </w:r>
      <w:r w:rsidRPr="00F15365">
        <w:rPr>
          <w:b/>
          <w:noProof/>
          <w:lang w:val="sr-Latn-CS"/>
        </w:rPr>
        <w:t xml:space="preserve"> </w:t>
      </w:r>
      <w:r w:rsidR="00EE532F">
        <w:rPr>
          <w:b/>
          <w:noProof/>
        </w:rPr>
        <w:t>01-15-О</w:t>
      </w:r>
      <w:bookmarkEnd w:id="86"/>
      <w:bookmarkEnd w:id="87"/>
      <w:bookmarkEnd w:id="88"/>
      <w:bookmarkEnd w:id="89"/>
      <w:bookmarkEnd w:id="90"/>
    </w:p>
    <w:p w:rsidR="00510B05" w:rsidRPr="00F15365" w:rsidRDefault="00510B05" w:rsidP="00510B05">
      <w:pPr>
        <w:rPr>
          <w:noProof/>
          <w:lang w:val="sr-Latn-CS"/>
        </w:rPr>
      </w:pPr>
    </w:p>
    <w:p w:rsidR="00510B05" w:rsidRPr="00F15365" w:rsidRDefault="00510B05" w:rsidP="00510B05">
      <w:pPr>
        <w:rPr>
          <w:noProof/>
        </w:rPr>
      </w:pPr>
      <w:r w:rsidRPr="00F15365">
        <w:rPr>
          <w:noProof/>
        </w:rPr>
        <w:t xml:space="preserve">Уговорне стране: </w:t>
      </w:r>
    </w:p>
    <w:p w:rsidR="00510B05" w:rsidRPr="00F15365" w:rsidRDefault="00510B05" w:rsidP="00510B05">
      <w:pPr>
        <w:rPr>
          <w:noProof/>
        </w:rPr>
      </w:pPr>
    </w:p>
    <w:p w:rsidR="00510B05" w:rsidRPr="00F15365" w:rsidRDefault="00510B05" w:rsidP="00510B05">
      <w:pPr>
        <w:numPr>
          <w:ilvl w:val="0"/>
          <w:numId w:val="34"/>
        </w:numPr>
        <w:jc w:val="both"/>
        <w:rPr>
          <w:noProof/>
        </w:rPr>
      </w:pPr>
      <w:r w:rsidRPr="00F15365">
        <w:rPr>
          <w:noProof/>
        </w:rPr>
        <w:t>КЛИНИЧКИ ЦЕНТАР ВОЈВОДИНЕ, ул. Хајдук Вељкова бр. 1, Нови Сад,</w:t>
      </w:r>
    </w:p>
    <w:p w:rsidR="00510B05" w:rsidRPr="00F15365" w:rsidRDefault="00510B05" w:rsidP="00510B05">
      <w:pPr>
        <w:ind w:left="720"/>
        <w:jc w:val="both"/>
        <w:rPr>
          <w:noProof/>
        </w:rPr>
      </w:pPr>
      <w:r w:rsidRPr="00F15365">
        <w:rPr>
          <w:noProof/>
        </w:rPr>
        <w:t>ПИБ: 101696893 Матични број: 08664161</w:t>
      </w:r>
    </w:p>
    <w:p w:rsidR="00510B05" w:rsidRPr="00F15365" w:rsidRDefault="00510B05" w:rsidP="00510B05">
      <w:pPr>
        <w:ind w:left="720"/>
        <w:jc w:val="both"/>
        <w:rPr>
          <w:noProof/>
          <w:lang w:val="sr-Cyrl-CS"/>
        </w:rPr>
      </w:pPr>
      <w:r w:rsidRPr="00F15365">
        <w:rPr>
          <w:noProof/>
        </w:rPr>
        <w:t xml:space="preserve">Број рачуна: 840-577661-50 </w:t>
      </w:r>
      <w:r w:rsidRPr="00F15365">
        <w:rPr>
          <w:noProof/>
          <w:lang w:val="sr-Cyrl-CS"/>
        </w:rPr>
        <w:t>Управа за трезор - Република Србија</w:t>
      </w:r>
    </w:p>
    <w:p w:rsidR="00510B05" w:rsidRPr="00F15365" w:rsidRDefault="00510B05" w:rsidP="00510B05">
      <w:pPr>
        <w:ind w:left="720"/>
        <w:jc w:val="both"/>
        <w:rPr>
          <w:noProof/>
        </w:rPr>
      </w:pPr>
      <w:r w:rsidRPr="00F15365">
        <w:rPr>
          <w:noProof/>
          <w:lang w:val="sr-Cyrl-CS"/>
        </w:rPr>
        <w:t>Министарство финансија и привред</w:t>
      </w:r>
      <w:r w:rsidRPr="00F15365">
        <w:rPr>
          <w:noProof/>
        </w:rPr>
        <w:t>e,</w:t>
      </w:r>
    </w:p>
    <w:p w:rsidR="00510B05" w:rsidRPr="00F15365" w:rsidRDefault="00510B05" w:rsidP="00510B05">
      <w:pPr>
        <w:ind w:left="720"/>
        <w:jc w:val="both"/>
        <w:rPr>
          <w:noProof/>
        </w:rPr>
      </w:pPr>
      <w:r w:rsidRPr="00F15365">
        <w:rPr>
          <w:noProof/>
        </w:rPr>
        <w:t>Телефон: 021/484-3-484 Телефакс: 021/487-2232</w:t>
      </w:r>
    </w:p>
    <w:p w:rsidR="00510B05" w:rsidRPr="00F15365" w:rsidRDefault="00510B05" w:rsidP="00510B05">
      <w:pPr>
        <w:ind w:left="720"/>
        <w:jc w:val="both"/>
        <w:rPr>
          <w:noProof/>
        </w:rPr>
      </w:pPr>
      <w:r w:rsidRPr="00F15365">
        <w:rPr>
          <w:noProof/>
        </w:rPr>
        <w:t>(у даљем тексту: наручилац), кога заступа _______________________________.</w:t>
      </w:r>
    </w:p>
    <w:p w:rsidR="00510B05" w:rsidRPr="00F15365" w:rsidRDefault="00510B05" w:rsidP="00510B05">
      <w:pPr>
        <w:jc w:val="both"/>
        <w:rPr>
          <w:noProof/>
        </w:rPr>
      </w:pPr>
    </w:p>
    <w:p w:rsidR="00510B05" w:rsidRPr="00F15365" w:rsidRDefault="00510B05" w:rsidP="00510B05">
      <w:pPr>
        <w:pStyle w:val="ListParagraph"/>
        <w:numPr>
          <w:ilvl w:val="0"/>
          <w:numId w:val="34"/>
        </w:numPr>
        <w:jc w:val="both"/>
        <w:rPr>
          <w:noProof/>
        </w:rPr>
      </w:pPr>
      <w:r w:rsidRPr="00F15365">
        <w:rPr>
          <w:noProof/>
        </w:rPr>
        <w:t>____________________________________________________________________,</w:t>
      </w:r>
    </w:p>
    <w:p w:rsidR="00510B05" w:rsidRPr="00F15365" w:rsidRDefault="00510B05" w:rsidP="00510B05">
      <w:pPr>
        <w:jc w:val="center"/>
      </w:pPr>
      <w:r w:rsidRPr="00F15365">
        <w:rPr>
          <w:noProof/>
        </w:rPr>
        <w:t>(</w:t>
      </w:r>
      <w:r w:rsidRPr="00F15365">
        <w:rPr>
          <w:i/>
          <w:noProof/>
        </w:rPr>
        <w:t>назив и адреса)</w:t>
      </w:r>
    </w:p>
    <w:p w:rsidR="00510B05" w:rsidRPr="00F15365" w:rsidRDefault="00510B05" w:rsidP="00510B05">
      <w:pPr>
        <w:ind w:left="720"/>
        <w:jc w:val="both"/>
        <w:rPr>
          <w:noProof/>
        </w:rPr>
      </w:pPr>
      <w:r w:rsidRPr="00F15365">
        <w:rPr>
          <w:noProof/>
        </w:rPr>
        <w:t>ПИБ:.......................... Матични број: ........................................</w:t>
      </w:r>
    </w:p>
    <w:p w:rsidR="00510B05" w:rsidRPr="00F15365" w:rsidRDefault="00510B05" w:rsidP="00510B05">
      <w:pPr>
        <w:ind w:left="720"/>
        <w:jc w:val="both"/>
        <w:rPr>
          <w:noProof/>
        </w:rPr>
      </w:pPr>
      <w:r w:rsidRPr="00F15365">
        <w:rPr>
          <w:noProof/>
        </w:rPr>
        <w:t>Број рачуна: ............................................ Назив банке:......................................,</w:t>
      </w:r>
    </w:p>
    <w:p w:rsidR="00510B05" w:rsidRPr="00F15365" w:rsidRDefault="00510B05" w:rsidP="00510B05">
      <w:pPr>
        <w:ind w:left="720"/>
        <w:jc w:val="both"/>
        <w:rPr>
          <w:noProof/>
        </w:rPr>
      </w:pPr>
      <w:r w:rsidRPr="00F15365">
        <w:rPr>
          <w:noProof/>
        </w:rPr>
        <w:t>Телефон:............................Телефакс:......................................</w:t>
      </w:r>
    </w:p>
    <w:p w:rsidR="00510B05" w:rsidRPr="00F15365" w:rsidRDefault="00510B05" w:rsidP="00510B05">
      <w:pPr>
        <w:ind w:left="720"/>
        <w:jc w:val="both"/>
        <w:rPr>
          <w:noProof/>
        </w:rPr>
      </w:pPr>
      <w:r w:rsidRPr="00F15365">
        <w:rPr>
          <w:noProof/>
        </w:rPr>
        <w:t>(у даљем тексту: добављач), кога заступа ________________________________ .</w:t>
      </w:r>
    </w:p>
    <w:p w:rsidR="00510B05" w:rsidRPr="00F15365" w:rsidRDefault="00510B05" w:rsidP="00510B05">
      <w:pPr>
        <w:ind w:left="360"/>
        <w:jc w:val="both"/>
        <w:rPr>
          <w:noProof/>
        </w:rPr>
      </w:pPr>
    </w:p>
    <w:p w:rsidR="00510B05" w:rsidRPr="00F15365" w:rsidRDefault="00510B05" w:rsidP="00510B05">
      <w:pPr>
        <w:jc w:val="center"/>
        <w:outlineLvl w:val="0"/>
        <w:rPr>
          <w:b/>
          <w:noProof/>
        </w:rPr>
      </w:pPr>
      <w:bookmarkStart w:id="91" w:name="_Toc380146790"/>
      <w:bookmarkStart w:id="92" w:name="_Toc380146827"/>
      <w:bookmarkStart w:id="93" w:name="_Toc380146974"/>
      <w:bookmarkStart w:id="94" w:name="_Toc408305357"/>
      <w:bookmarkStart w:id="95" w:name="_Toc408305468"/>
      <w:r w:rsidRPr="00F15365">
        <w:rPr>
          <w:b/>
          <w:noProof/>
        </w:rPr>
        <w:t>Члан 1.</w:t>
      </w:r>
      <w:bookmarkEnd w:id="91"/>
      <w:bookmarkEnd w:id="92"/>
      <w:bookmarkEnd w:id="93"/>
      <w:bookmarkEnd w:id="94"/>
      <w:bookmarkEnd w:id="95"/>
    </w:p>
    <w:p w:rsidR="00510B05" w:rsidRPr="00F15365" w:rsidRDefault="00510B05" w:rsidP="00510B05">
      <w:pPr>
        <w:ind w:firstLine="720"/>
        <w:jc w:val="both"/>
      </w:pPr>
      <w:proofErr w:type="gramStart"/>
      <w:r w:rsidRPr="00F15365">
        <w:rPr>
          <w:noProof/>
        </w:rPr>
        <w:t>Предмет овог уговора је набавка добра -</w:t>
      </w:r>
      <w:r w:rsidR="00F15365" w:rsidRPr="00F15365">
        <w:t xml:space="preserve"> </w:t>
      </w:r>
      <w:r w:rsidR="00F15365" w:rsidRPr="00F15365">
        <w:rPr>
          <w:b/>
        </w:rPr>
        <w:t>Набавка уградног остеосинтетског материјала за потребе Клинике за ортопедску хирургију и трауматологију, у оквиру Клиничког центра Војводине</w:t>
      </w:r>
      <w:r w:rsidRPr="00F15365">
        <w:rPr>
          <w:b/>
        </w:rPr>
        <w:t>,</w:t>
      </w:r>
      <w:r w:rsidRPr="00F15365">
        <w:t xml:space="preserve"> партија</w:t>
      </w:r>
      <w:r w:rsidRPr="00F15365">
        <w:rPr>
          <w:i/>
        </w:rPr>
        <w:t xml:space="preserve"> </w:t>
      </w:r>
      <w:r w:rsidRPr="00F15365">
        <w:rPr>
          <w:b/>
          <w:i/>
        </w:rPr>
        <w:t>_____________________</w:t>
      </w:r>
      <w:r w:rsidRPr="00F15365">
        <w:rPr>
          <w:b/>
        </w:rPr>
        <w:t xml:space="preserve"> - </w:t>
      </w:r>
      <w:r w:rsidRPr="00F15365">
        <w:rPr>
          <w:lang w:val="sr-Latn-CS"/>
        </w:rPr>
        <w:t>тражен</w:t>
      </w:r>
      <w:r w:rsidRPr="00F15365">
        <w:t>ог</w:t>
      </w:r>
      <w:r w:rsidRPr="00F15365">
        <w:rPr>
          <w:lang w:val="sr-Latn-CS"/>
        </w:rPr>
        <w:t xml:space="preserve"> у позиву за</w:t>
      </w:r>
      <w:r w:rsidRPr="00F15365">
        <w:t xml:space="preserve"> подношење понуда у</w:t>
      </w:r>
      <w:r w:rsidRPr="00F15365">
        <w:rPr>
          <w:lang w:val="sr-Latn-CS"/>
        </w:rPr>
        <w:t xml:space="preserve"> </w:t>
      </w:r>
      <w:r w:rsidRPr="00F15365">
        <w:rPr>
          <w:lang w:val="en-US"/>
        </w:rPr>
        <w:t xml:space="preserve">отвореном </w:t>
      </w:r>
      <w:r w:rsidRPr="00F15365">
        <w:rPr>
          <w:lang w:val="sr-Latn-CS"/>
        </w:rPr>
        <w:t>поступ</w:t>
      </w:r>
      <w:r w:rsidRPr="00F15365">
        <w:rPr>
          <w:lang w:val="en-US"/>
        </w:rPr>
        <w:t>ку</w:t>
      </w:r>
      <w:r w:rsidRPr="00F15365">
        <w:rPr>
          <w:lang w:val="sr-Latn-CS"/>
        </w:rPr>
        <w:t xml:space="preserve"> јавне набавке број </w:t>
      </w:r>
      <w:r w:rsidR="00EE532F">
        <w:rPr>
          <w:b/>
        </w:rPr>
        <w:t>01-15-О</w:t>
      </w:r>
      <w:r w:rsidRPr="00F15365">
        <w:t>.</w:t>
      </w:r>
      <w:proofErr w:type="gramEnd"/>
    </w:p>
    <w:p w:rsidR="00510B05" w:rsidRPr="00F15365" w:rsidRDefault="00510B05" w:rsidP="00510B05">
      <w:pPr>
        <w:jc w:val="both"/>
        <w:rPr>
          <w:noProof/>
        </w:rPr>
      </w:pPr>
    </w:p>
    <w:p w:rsidR="00510B05" w:rsidRPr="00F15365" w:rsidRDefault="00510B05" w:rsidP="00510B05">
      <w:pPr>
        <w:jc w:val="center"/>
        <w:outlineLvl w:val="0"/>
        <w:rPr>
          <w:b/>
          <w:noProof/>
        </w:rPr>
      </w:pPr>
      <w:bookmarkStart w:id="96" w:name="_Toc380146791"/>
      <w:bookmarkStart w:id="97" w:name="_Toc380146828"/>
      <w:bookmarkStart w:id="98" w:name="_Toc380146975"/>
      <w:bookmarkStart w:id="99" w:name="_Toc408305358"/>
      <w:bookmarkStart w:id="100" w:name="_Toc408305469"/>
      <w:r w:rsidRPr="00F15365">
        <w:rPr>
          <w:b/>
          <w:noProof/>
        </w:rPr>
        <w:t>Члан 2.</w:t>
      </w:r>
      <w:bookmarkEnd w:id="96"/>
      <w:bookmarkEnd w:id="97"/>
      <w:bookmarkEnd w:id="98"/>
      <w:bookmarkEnd w:id="99"/>
      <w:bookmarkEnd w:id="100"/>
      <w:r w:rsidRPr="00F15365">
        <w:rPr>
          <w:b/>
          <w:noProof/>
        </w:rPr>
        <w:t xml:space="preserve"> </w:t>
      </w:r>
    </w:p>
    <w:p w:rsidR="00510B05" w:rsidRPr="00F15365" w:rsidRDefault="00510B05" w:rsidP="00510B05">
      <w:pPr>
        <w:pStyle w:val="BodyTextIndent"/>
        <w:ind w:left="0" w:firstLine="720"/>
        <w:jc w:val="both"/>
        <w:rPr>
          <w:b w:val="0"/>
          <w:noProof/>
        </w:rPr>
      </w:pPr>
      <w:r w:rsidRPr="00F15365">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F15365" w:rsidRDefault="00510B05" w:rsidP="00510B05">
      <w:pPr>
        <w:pStyle w:val="BodyTextIndent"/>
        <w:ind w:left="0" w:firstLine="741"/>
        <w:jc w:val="both"/>
        <w:rPr>
          <w:b w:val="0"/>
        </w:rPr>
      </w:pPr>
      <w:r w:rsidRPr="00F15365">
        <w:rPr>
          <w:b w:val="0"/>
          <w:bCs w:val="0"/>
        </w:rPr>
        <w:t xml:space="preserve">Цена добра из члана 1. овог уговора без пореза на додату вредност износи </w:t>
      </w:r>
      <w:r w:rsidRPr="00F15365">
        <w:rPr>
          <w:b w:val="0"/>
        </w:rPr>
        <w:t>___________</w:t>
      </w:r>
      <w:r w:rsidRPr="00F15365">
        <w:rPr>
          <w:b w:val="0"/>
          <w:bCs w:val="0"/>
        </w:rPr>
        <w:t xml:space="preserve"> (словима: ___________________), односно са порезом на додату вредност износи </w:t>
      </w:r>
      <w:r w:rsidRPr="00F15365">
        <w:rPr>
          <w:b w:val="0"/>
        </w:rPr>
        <w:t>______________________</w:t>
      </w:r>
      <w:r w:rsidRPr="00F15365">
        <w:rPr>
          <w:b w:val="0"/>
          <w:bCs w:val="0"/>
        </w:rPr>
        <w:t xml:space="preserve"> (словима: __________________________).</w:t>
      </w:r>
    </w:p>
    <w:p w:rsidR="00510B05" w:rsidRPr="00F15365" w:rsidRDefault="00510B05" w:rsidP="00510B05">
      <w:pPr>
        <w:ind w:firstLine="720"/>
        <w:jc w:val="both"/>
        <w:rPr>
          <w:bCs/>
          <w:lang w:val="sr-Latn-CS"/>
        </w:rPr>
      </w:pPr>
      <w:proofErr w:type="gramStart"/>
      <w:r w:rsidRPr="00F15365">
        <w:t>Цена</w:t>
      </w:r>
      <w:r w:rsidRPr="00F15365">
        <w:rPr>
          <w:lang w:val="sr-Latn-CS"/>
        </w:rPr>
        <w:t xml:space="preserve"> </w:t>
      </w:r>
      <w:r w:rsidRPr="00F15365">
        <w:rPr>
          <w:lang w:val="en-US"/>
        </w:rPr>
        <w:t>из</w:t>
      </w:r>
      <w:r w:rsidRPr="00F15365">
        <w:rPr>
          <w:lang w:val="sr-Latn-CS"/>
        </w:rPr>
        <w:t xml:space="preserve"> </w:t>
      </w:r>
      <w:r w:rsidRPr="00F15365">
        <w:rPr>
          <w:lang w:val="en-US"/>
        </w:rPr>
        <w:t>претходног</w:t>
      </w:r>
      <w:r w:rsidRPr="00F15365">
        <w:rPr>
          <w:lang w:val="sr-Latn-CS"/>
        </w:rPr>
        <w:t xml:space="preserve"> </w:t>
      </w:r>
      <w:r w:rsidRPr="00F15365">
        <w:rPr>
          <w:lang w:val="en-US"/>
        </w:rPr>
        <w:t>става</w:t>
      </w:r>
      <w:r w:rsidRPr="00F15365">
        <w:rPr>
          <w:lang w:val="sr-Latn-CS"/>
        </w:rPr>
        <w:t xml:space="preserve"> </w:t>
      </w:r>
      <w:r w:rsidRPr="00F15365">
        <w:rPr>
          <w:lang w:val="en-US"/>
        </w:rPr>
        <w:t>се</w:t>
      </w:r>
      <w:r w:rsidRPr="00F15365">
        <w:rPr>
          <w:lang w:val="sr-Latn-CS"/>
        </w:rPr>
        <w:t xml:space="preserve"> </w:t>
      </w:r>
      <w:r w:rsidRPr="00F15365">
        <w:rPr>
          <w:lang w:val="en-US"/>
        </w:rPr>
        <w:t>сматра</w:t>
      </w:r>
      <w:r w:rsidRPr="00F15365">
        <w:rPr>
          <w:lang w:val="sr-Latn-CS"/>
        </w:rPr>
        <w:t xml:space="preserve"> </w:t>
      </w:r>
      <w:r w:rsidRPr="00F15365">
        <w:rPr>
          <w:lang w:val="en-US"/>
        </w:rPr>
        <w:t>фиксном</w:t>
      </w:r>
      <w:r w:rsidRPr="00F15365">
        <w:rPr>
          <w:lang w:val="sr-Latn-CS"/>
        </w:rPr>
        <w:t xml:space="preserve"> </w:t>
      </w:r>
      <w:r w:rsidRPr="00F15365">
        <w:rPr>
          <w:lang w:val="en-US"/>
        </w:rPr>
        <w:t>за</w:t>
      </w:r>
      <w:r w:rsidRPr="00F15365">
        <w:rPr>
          <w:lang w:val="sr-Latn-CS"/>
        </w:rPr>
        <w:t xml:space="preserve"> </w:t>
      </w:r>
      <w:r w:rsidRPr="00F15365">
        <w:rPr>
          <w:lang w:val="en-US"/>
        </w:rPr>
        <w:t>време</w:t>
      </w:r>
      <w:r w:rsidRPr="00F15365">
        <w:rPr>
          <w:lang w:val="sr-Latn-CS"/>
        </w:rPr>
        <w:t xml:space="preserve"> </w:t>
      </w:r>
      <w:r w:rsidRPr="00F15365">
        <w:rPr>
          <w:lang w:val="en-US"/>
        </w:rPr>
        <w:t>трајања</w:t>
      </w:r>
      <w:r w:rsidRPr="00F15365">
        <w:rPr>
          <w:lang w:val="sr-Latn-CS"/>
        </w:rPr>
        <w:t xml:space="preserve"> </w:t>
      </w:r>
      <w:r w:rsidRPr="00F15365">
        <w:rPr>
          <w:lang w:val="en-US"/>
        </w:rPr>
        <w:t>уговора</w:t>
      </w:r>
      <w:r w:rsidRPr="00F15365">
        <w:rPr>
          <w:lang w:val="sr-Latn-CS"/>
        </w:rPr>
        <w:t>.</w:t>
      </w:r>
      <w:proofErr w:type="gramEnd"/>
      <w:r w:rsidRPr="00F15365">
        <w:rPr>
          <w:bCs/>
          <w:lang w:val="sr-Latn-CS"/>
        </w:rPr>
        <w:t xml:space="preserve"> </w:t>
      </w:r>
    </w:p>
    <w:p w:rsidR="00510B05" w:rsidRPr="00F15365" w:rsidRDefault="00510B05" w:rsidP="00510B05">
      <w:pPr>
        <w:ind w:firstLine="720"/>
        <w:jc w:val="both"/>
        <w:rPr>
          <w:b/>
          <w:noProof/>
          <w:lang w:val="sr-Latn-CS"/>
        </w:rPr>
      </w:pPr>
    </w:p>
    <w:p w:rsidR="00510B05" w:rsidRPr="00F15365" w:rsidRDefault="00510B05" w:rsidP="00510B05">
      <w:pPr>
        <w:pStyle w:val="BodyTextIndent"/>
        <w:ind w:left="0" w:firstLine="0"/>
        <w:jc w:val="center"/>
        <w:outlineLvl w:val="0"/>
        <w:rPr>
          <w:noProof/>
        </w:rPr>
      </w:pPr>
      <w:bookmarkStart w:id="101" w:name="_Toc380146792"/>
      <w:bookmarkStart w:id="102" w:name="_Toc380146829"/>
      <w:bookmarkStart w:id="103" w:name="_Toc380146976"/>
      <w:bookmarkStart w:id="104" w:name="_Toc408305359"/>
      <w:bookmarkStart w:id="105" w:name="_Toc408305470"/>
      <w:r w:rsidRPr="00F15365">
        <w:rPr>
          <w:noProof/>
        </w:rPr>
        <w:t>Члан 3.</w:t>
      </w:r>
      <w:bookmarkEnd w:id="101"/>
      <w:bookmarkEnd w:id="102"/>
      <w:bookmarkEnd w:id="103"/>
      <w:bookmarkEnd w:id="104"/>
      <w:bookmarkEnd w:id="105"/>
    </w:p>
    <w:p w:rsidR="00510B05" w:rsidRPr="00F15365" w:rsidRDefault="00510B05" w:rsidP="00510B05">
      <w:pPr>
        <w:ind w:firstLine="720"/>
        <w:jc w:val="both"/>
        <w:rPr>
          <w:noProof/>
        </w:rPr>
      </w:pPr>
      <w:r w:rsidRPr="00F15365">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10B05" w:rsidRPr="00F15365" w:rsidRDefault="00510B05" w:rsidP="00510B05">
      <w:pPr>
        <w:ind w:firstLine="720"/>
        <w:jc w:val="both"/>
        <w:rPr>
          <w:lang w:val="sr-Latn-CS"/>
        </w:rPr>
      </w:pPr>
      <w:proofErr w:type="gramStart"/>
      <w:r w:rsidRPr="00F15365">
        <w:rPr>
          <w:noProof/>
        </w:rPr>
        <w:t xml:space="preserve">Добављач се обавезује да наручену количину и врсту добара испоручи наручиоцу </w:t>
      </w:r>
      <w:r w:rsidRPr="00F15365">
        <w:rPr>
          <w:lang w:val="sr-Latn-CS"/>
        </w:rPr>
        <w:t xml:space="preserve">у року од </w:t>
      </w:r>
      <w:r w:rsidRPr="00F15365">
        <w:t>________</w:t>
      </w:r>
      <w:r w:rsidRPr="00F15365">
        <w:rPr>
          <w:lang w:val="sr-Latn-CS"/>
        </w:rPr>
        <w:t xml:space="preserve"> час</w:t>
      </w:r>
      <w:r w:rsidRPr="00F15365">
        <w:t>ова</w:t>
      </w:r>
      <w:r w:rsidRPr="00F15365">
        <w:rPr>
          <w:lang w:val="sr-Latn-CS"/>
        </w:rPr>
        <w:t xml:space="preserve"> </w:t>
      </w:r>
      <w:r w:rsidRPr="00F15365">
        <w:t>(</w:t>
      </w:r>
      <w:r w:rsidRPr="00F15365">
        <w:rPr>
          <w:i/>
        </w:rPr>
        <w:t>најдуже 24 часа</w:t>
      </w:r>
      <w:r w:rsidRPr="00F15365">
        <w:t xml:space="preserve">) </w:t>
      </w:r>
      <w:r w:rsidRPr="00F15365">
        <w:rPr>
          <w:lang w:val="sr-Latn-CS"/>
        </w:rPr>
        <w:t>од пријема захтева</w:t>
      </w:r>
      <w:r w:rsidRPr="00F15365">
        <w:rPr>
          <w:noProof/>
        </w:rPr>
        <w:t xml:space="preserve">, и то ФЦО магацин Централне апотеке наручиоца, </w:t>
      </w:r>
      <w:r w:rsidRPr="00F15365">
        <w:rPr>
          <w:lang w:val="sr-Latn-CS"/>
        </w:rPr>
        <w:t>са обавезом истовара добара.</w:t>
      </w:r>
      <w:proofErr w:type="gramEnd"/>
    </w:p>
    <w:p w:rsidR="00510B05" w:rsidRDefault="00510B05" w:rsidP="00510B05">
      <w:pPr>
        <w:pStyle w:val="BodyTextIndent"/>
        <w:ind w:left="0" w:firstLine="720"/>
        <w:jc w:val="both"/>
        <w:rPr>
          <w:b w:val="0"/>
          <w:noProof/>
        </w:rPr>
      </w:pPr>
      <w:r w:rsidRPr="00F15365">
        <w:rPr>
          <w:b w:val="0"/>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F15365">
        <w:rPr>
          <w:b w:val="0"/>
          <w:noProof/>
        </w:rPr>
        <w:t>.</w:t>
      </w:r>
    </w:p>
    <w:p w:rsidR="00D67324" w:rsidRDefault="00D67324" w:rsidP="00D67324">
      <w:pPr>
        <w:ind w:firstLine="684"/>
        <w:jc w:val="both"/>
      </w:pPr>
      <w:proofErr w:type="gramStart"/>
      <w:r w:rsidRPr="00F15365">
        <w:t>Добављач се обавезује да наручиоцу обезбеди сервисирање</w:t>
      </w:r>
      <w:r w:rsidR="000031B0" w:rsidRPr="000031B0">
        <w:t xml:space="preserve"> пуног распона величина имплантата и комплетног инструментаријума, за сваку операцију, до утрошка</w:t>
      </w:r>
      <w:r w:rsidR="000031B0">
        <w:t xml:space="preserve"> последњег комада тј.</w:t>
      </w:r>
      <w:proofErr w:type="gramEnd"/>
      <w:r w:rsidR="000031B0">
        <w:t xml:space="preserve"> </w:t>
      </w:r>
      <w:proofErr w:type="gramStart"/>
      <w:r w:rsidR="000031B0">
        <w:t>комплета</w:t>
      </w:r>
      <w:proofErr w:type="gramEnd"/>
      <w:r w:rsidR="000031B0">
        <w:t xml:space="preserve">, односно да </w:t>
      </w:r>
      <w:r w:rsidR="000031B0" w:rsidRPr="000031B0">
        <w:t>у сваком тренутку трајања уговора, за сва</w:t>
      </w:r>
      <w:r w:rsidR="000031B0">
        <w:t>ки захтевани комад имплантата добављач</w:t>
      </w:r>
      <w:r w:rsidR="000031B0" w:rsidRPr="000031B0">
        <w:t xml:space="preserve"> располаже свим величинама имплантата које постоје, како би испоручио имплантат тачно тражене величине према потребама конкретног пацијента.</w:t>
      </w:r>
      <w:r w:rsidRPr="00F15365">
        <w:t xml:space="preserve"> </w:t>
      </w:r>
    </w:p>
    <w:p w:rsidR="0091614C" w:rsidRDefault="000031B0" w:rsidP="00D67324">
      <w:pPr>
        <w:ind w:firstLine="684"/>
        <w:jc w:val="both"/>
      </w:pPr>
      <w:proofErr w:type="gramStart"/>
      <w:r w:rsidRPr="000031B0">
        <w:t>Добављач се</w:t>
      </w:r>
      <w:r w:rsidR="006C0F2A">
        <w:t xml:space="preserve"> </w:t>
      </w:r>
      <w:r w:rsidRPr="000031B0">
        <w:t>обавезује да наручиоцу обезбеди минимално</w:t>
      </w:r>
      <w:r w:rsidR="0091614C">
        <w:t xml:space="preserve"> 3 комплетна инструментаријума.</w:t>
      </w:r>
      <w:proofErr w:type="gramEnd"/>
    </w:p>
    <w:p w:rsidR="0091614C" w:rsidRPr="002F459A" w:rsidRDefault="0091614C" w:rsidP="00D67324">
      <w:pPr>
        <w:ind w:firstLine="684"/>
        <w:jc w:val="both"/>
        <w:rPr>
          <w:lang w:val="sr-Cyrl-RS"/>
        </w:rPr>
      </w:pPr>
      <w:proofErr w:type="gramStart"/>
      <w:r>
        <w:t>Добављач се обавезује да наручиоцу уз испоруку добара кој</w:t>
      </w:r>
      <w:r w:rsidR="0080407A">
        <w:t xml:space="preserve">а су предмет овог уговора испоручи и моторни систем </w:t>
      </w:r>
      <w:r w:rsidR="0080407A" w:rsidRPr="000031B0">
        <w:t>на електрични или батеријски погон</w:t>
      </w:r>
      <w:r w:rsidR="002F459A">
        <w:rPr>
          <w:lang w:val="sr-Cyrl-RS"/>
        </w:rPr>
        <w:t xml:space="preserve">, </w:t>
      </w:r>
      <w:r w:rsidR="0080407A">
        <w:t xml:space="preserve">као два комплета </w:t>
      </w:r>
      <w:r w:rsidR="0080407A" w:rsidRPr="00350870">
        <w:t>флексибилних римера за интрамедуларну обраду</w:t>
      </w:r>
      <w:r w:rsidR="002F459A">
        <w:rPr>
          <w:lang w:val="sr-Cyrl-RS"/>
        </w:rPr>
        <w:t>.</w:t>
      </w:r>
      <w:proofErr w:type="gramEnd"/>
    </w:p>
    <w:p w:rsidR="008E6B55" w:rsidRPr="00F15365" w:rsidRDefault="008E6B55" w:rsidP="008E6B55">
      <w:pPr>
        <w:ind w:firstLine="720"/>
        <w:jc w:val="both"/>
        <w:rPr>
          <w:noProof/>
          <w:lang w:val="sr-Cyrl-CS"/>
        </w:rPr>
      </w:pPr>
      <w:r w:rsidRPr="00F15365">
        <w:rPr>
          <w:noProof/>
          <w:lang w:val="sr-Cyrl-CS"/>
        </w:rPr>
        <w:t>Добављач</w:t>
      </w:r>
      <w:r w:rsidRPr="00F15365">
        <w:rPr>
          <w:noProof/>
          <w:lang w:val="sr-Latn-CS"/>
        </w:rPr>
        <w:t xml:space="preserve"> </w:t>
      </w:r>
      <w:r w:rsidRPr="00F15365">
        <w:rPr>
          <w:noProof/>
          <w:lang w:val="sr-Cyrl-CS"/>
        </w:rPr>
        <w:t>даје</w:t>
      </w:r>
      <w:r w:rsidRPr="00F15365">
        <w:rPr>
          <w:noProof/>
          <w:lang w:val="sr-Latn-CS"/>
        </w:rPr>
        <w:t xml:space="preserve"> </w:t>
      </w:r>
      <w:r w:rsidRPr="00F15365">
        <w:rPr>
          <w:noProof/>
          <w:lang w:val="sr-Cyrl-CS"/>
        </w:rPr>
        <w:t>наручиоцу</w:t>
      </w:r>
      <w:r w:rsidRPr="00F15365">
        <w:rPr>
          <w:noProof/>
          <w:lang w:val="sr-Latn-CS"/>
        </w:rPr>
        <w:t xml:space="preserve"> </w:t>
      </w:r>
      <w:r w:rsidRPr="00F15365">
        <w:rPr>
          <w:noProof/>
          <w:lang w:val="sr-Cyrl-CS"/>
        </w:rPr>
        <w:t>гаранцију</w:t>
      </w:r>
      <w:r w:rsidRPr="00F15365">
        <w:rPr>
          <w:noProof/>
          <w:lang w:val="sr-Latn-CS"/>
        </w:rPr>
        <w:t xml:space="preserve"> </w:t>
      </w:r>
      <w:r w:rsidRPr="00F15365">
        <w:rPr>
          <w:noProof/>
          <w:lang w:val="sr-Cyrl-CS"/>
        </w:rPr>
        <w:t>за</w:t>
      </w:r>
      <w:r w:rsidRPr="00F15365">
        <w:rPr>
          <w:noProof/>
          <w:lang w:val="sr-Latn-CS"/>
        </w:rPr>
        <w:t xml:space="preserve"> </w:t>
      </w:r>
      <w:r w:rsidRPr="00F15365">
        <w:rPr>
          <w:noProof/>
          <w:lang w:val="sr-Cyrl-CS"/>
        </w:rPr>
        <w:t>квалитет</w:t>
      </w:r>
      <w:r w:rsidRPr="00F15365">
        <w:rPr>
          <w:noProof/>
          <w:lang w:val="sr-Latn-CS"/>
        </w:rPr>
        <w:t xml:space="preserve"> </w:t>
      </w:r>
      <w:r w:rsidRPr="00F15365">
        <w:rPr>
          <w:noProof/>
          <w:lang w:val="sr-Cyrl-CS"/>
        </w:rPr>
        <w:t>добара</w:t>
      </w:r>
      <w:r w:rsidRPr="00F15365">
        <w:rPr>
          <w:noProof/>
          <w:lang w:val="sr-Latn-CS"/>
        </w:rPr>
        <w:t xml:space="preserve"> </w:t>
      </w:r>
      <w:r w:rsidRPr="00F15365">
        <w:rPr>
          <w:noProof/>
          <w:lang w:val="sr-Cyrl-CS"/>
        </w:rPr>
        <w:t>које</w:t>
      </w:r>
      <w:r w:rsidRPr="00F15365">
        <w:rPr>
          <w:noProof/>
          <w:lang w:val="sr-Latn-CS"/>
        </w:rPr>
        <w:t xml:space="preserve"> </w:t>
      </w:r>
      <w:r w:rsidRPr="00F15365">
        <w:rPr>
          <w:noProof/>
          <w:lang w:val="sr-Cyrl-CS"/>
        </w:rPr>
        <w:t>су</w:t>
      </w:r>
      <w:r w:rsidRPr="00F15365">
        <w:rPr>
          <w:noProof/>
          <w:lang w:val="sr-Latn-CS"/>
        </w:rPr>
        <w:t xml:space="preserve"> </w:t>
      </w:r>
      <w:r w:rsidRPr="00F15365">
        <w:rPr>
          <w:noProof/>
          <w:lang w:val="sr-Cyrl-CS"/>
        </w:rPr>
        <w:t>предмет</w:t>
      </w:r>
      <w:r w:rsidRPr="00F15365">
        <w:rPr>
          <w:noProof/>
          <w:lang w:val="sr-Latn-CS"/>
        </w:rPr>
        <w:t xml:space="preserve"> </w:t>
      </w:r>
      <w:r w:rsidRPr="00F15365">
        <w:rPr>
          <w:noProof/>
          <w:lang w:val="sr-Cyrl-CS"/>
        </w:rPr>
        <w:t>овог</w:t>
      </w:r>
      <w:r w:rsidRPr="00F15365">
        <w:rPr>
          <w:noProof/>
          <w:lang w:val="sr-Latn-CS"/>
        </w:rPr>
        <w:t xml:space="preserve"> </w:t>
      </w:r>
      <w:r w:rsidRPr="00F15365">
        <w:rPr>
          <w:noProof/>
          <w:lang w:val="sr-Cyrl-CS"/>
        </w:rPr>
        <w:t>уговора</w:t>
      </w:r>
      <w:r w:rsidRPr="00F15365">
        <w:rPr>
          <w:noProof/>
          <w:lang w:val="sr-Latn-CS"/>
        </w:rPr>
        <w:t xml:space="preserve"> </w:t>
      </w:r>
      <w:r w:rsidRPr="00F15365">
        <w:rPr>
          <w:noProof/>
          <w:lang w:val="sr-Cyrl-CS"/>
        </w:rPr>
        <w:t>у</w:t>
      </w:r>
      <w:r w:rsidRPr="00F15365">
        <w:rPr>
          <w:noProof/>
          <w:lang w:val="sr-Latn-CS"/>
        </w:rPr>
        <w:t xml:space="preserve"> </w:t>
      </w:r>
      <w:r w:rsidR="002F459A">
        <w:rPr>
          <w:noProof/>
          <w:lang w:val="sr-Cyrl-RS"/>
        </w:rPr>
        <w:t xml:space="preserve">року </w:t>
      </w:r>
      <w:r w:rsidR="002F459A">
        <w:rPr>
          <w:noProof/>
          <w:lang w:val="sr-Cyrl-CS"/>
        </w:rPr>
        <w:t xml:space="preserve">од </w:t>
      </w:r>
      <w:r w:rsidR="002F459A">
        <w:rPr>
          <w:noProof/>
          <w:lang w:val="sr-Latn-RS"/>
        </w:rPr>
        <w:t>___</w:t>
      </w:r>
      <w:r w:rsidRPr="00F15365">
        <w:rPr>
          <w:noProof/>
          <w:lang w:val="sr-Cyrl-CS"/>
        </w:rPr>
        <w:t xml:space="preserve"> месеци од дана испоруке добара и доставе исправне документације</w:t>
      </w:r>
      <w:r w:rsidRPr="00F15365">
        <w:rPr>
          <w:noProof/>
          <w:lang w:val="sr-Latn-CS"/>
        </w:rPr>
        <w:t xml:space="preserve">, </w:t>
      </w:r>
      <w:r w:rsidRPr="00F15365">
        <w:rPr>
          <w:noProof/>
          <w:lang w:val="sr-Cyrl-CS"/>
        </w:rPr>
        <w:t>и</w:t>
      </w:r>
      <w:r w:rsidRPr="00F15365">
        <w:rPr>
          <w:noProof/>
          <w:lang w:val="sr-Latn-CS"/>
        </w:rPr>
        <w:t xml:space="preserve"> </w:t>
      </w:r>
      <w:r w:rsidRPr="00F15365">
        <w:rPr>
          <w:noProof/>
          <w:lang w:val="sr-Cyrl-CS"/>
        </w:rPr>
        <w:t>обавезује</w:t>
      </w:r>
      <w:r w:rsidRPr="00F15365">
        <w:rPr>
          <w:noProof/>
          <w:lang w:val="sr-Latn-CS"/>
        </w:rPr>
        <w:t xml:space="preserve"> </w:t>
      </w:r>
      <w:r w:rsidRPr="00F15365">
        <w:rPr>
          <w:noProof/>
          <w:lang w:val="sr-Cyrl-CS"/>
        </w:rPr>
        <w:t>се</w:t>
      </w:r>
      <w:r w:rsidRPr="00F15365">
        <w:rPr>
          <w:noProof/>
          <w:lang w:val="sr-Latn-CS"/>
        </w:rPr>
        <w:t xml:space="preserve"> </w:t>
      </w:r>
      <w:r w:rsidRPr="00F15365">
        <w:rPr>
          <w:noProof/>
          <w:lang w:val="sr-Cyrl-CS"/>
        </w:rPr>
        <w:t>да</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периоду</w:t>
      </w:r>
      <w:r w:rsidRPr="00F15365">
        <w:rPr>
          <w:noProof/>
          <w:lang w:val="sr-Latn-CS"/>
        </w:rPr>
        <w:t xml:space="preserve"> </w:t>
      </w:r>
      <w:r w:rsidRPr="00F15365">
        <w:rPr>
          <w:noProof/>
          <w:lang w:val="sr-Cyrl-CS"/>
        </w:rPr>
        <w:t>важења</w:t>
      </w:r>
      <w:r w:rsidRPr="00F15365">
        <w:rPr>
          <w:noProof/>
          <w:lang w:val="sr-Latn-CS"/>
        </w:rPr>
        <w:t xml:space="preserve"> </w:t>
      </w:r>
      <w:r w:rsidRPr="00F15365">
        <w:rPr>
          <w:noProof/>
          <w:lang w:val="sr-Cyrl-CS"/>
        </w:rPr>
        <w:t>гаранције</w:t>
      </w:r>
      <w:r w:rsidRPr="00F15365">
        <w:rPr>
          <w:noProof/>
          <w:lang w:val="sr-Latn-CS"/>
        </w:rPr>
        <w:t xml:space="preserve"> </w:t>
      </w:r>
      <w:r w:rsidRPr="00F15365">
        <w:rPr>
          <w:noProof/>
          <w:lang w:val="sr-Cyrl-CS"/>
        </w:rPr>
        <w:t>отклони</w:t>
      </w:r>
      <w:r w:rsidRPr="00F15365">
        <w:rPr>
          <w:noProof/>
          <w:lang w:val="sr-Latn-CS"/>
        </w:rPr>
        <w:t xml:space="preserve"> </w:t>
      </w:r>
      <w:r w:rsidRPr="00F15365">
        <w:rPr>
          <w:noProof/>
          <w:lang w:val="sr-Cyrl-CS"/>
        </w:rPr>
        <w:t>све</w:t>
      </w:r>
      <w:r w:rsidRPr="00F15365">
        <w:rPr>
          <w:noProof/>
          <w:lang w:val="sr-Latn-CS"/>
        </w:rPr>
        <w:t xml:space="preserve"> </w:t>
      </w:r>
      <w:r w:rsidRPr="00F15365">
        <w:rPr>
          <w:noProof/>
          <w:lang w:val="sr-Cyrl-CS"/>
        </w:rPr>
        <w:t>недостатке</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вези</w:t>
      </w:r>
      <w:r w:rsidRPr="00F15365">
        <w:rPr>
          <w:noProof/>
          <w:lang w:val="sr-Latn-CS"/>
        </w:rPr>
        <w:t xml:space="preserve"> </w:t>
      </w:r>
      <w:r w:rsidRPr="00F15365">
        <w:rPr>
          <w:noProof/>
          <w:lang w:val="sr-Cyrl-CS"/>
        </w:rPr>
        <w:t>са</w:t>
      </w:r>
      <w:r w:rsidRPr="00F15365">
        <w:rPr>
          <w:noProof/>
          <w:lang w:val="sr-Latn-CS"/>
        </w:rPr>
        <w:t xml:space="preserve"> </w:t>
      </w:r>
      <w:r w:rsidRPr="00F15365">
        <w:rPr>
          <w:noProof/>
          <w:lang w:val="sr-Cyrl-CS"/>
        </w:rPr>
        <w:t>добрима</w:t>
      </w:r>
      <w:r w:rsidRPr="00F15365">
        <w:rPr>
          <w:noProof/>
          <w:lang w:val="sr-Latn-CS"/>
        </w:rPr>
        <w:t xml:space="preserve"> </w:t>
      </w:r>
      <w:r w:rsidRPr="00F15365">
        <w:rPr>
          <w:noProof/>
          <w:lang w:val="sr-Cyrl-CS"/>
        </w:rPr>
        <w:t>која</w:t>
      </w:r>
      <w:r w:rsidRPr="00F15365">
        <w:rPr>
          <w:noProof/>
          <w:lang w:val="sr-Latn-CS"/>
        </w:rPr>
        <w:t xml:space="preserve"> </w:t>
      </w:r>
      <w:r w:rsidRPr="00F15365">
        <w:rPr>
          <w:noProof/>
          <w:lang w:val="sr-Cyrl-CS"/>
        </w:rPr>
        <w:t>су</w:t>
      </w:r>
      <w:r w:rsidRPr="00F15365">
        <w:rPr>
          <w:noProof/>
          <w:lang w:val="sr-Latn-CS"/>
        </w:rPr>
        <w:t xml:space="preserve"> </w:t>
      </w:r>
      <w:r w:rsidRPr="00F15365">
        <w:rPr>
          <w:noProof/>
          <w:lang w:val="sr-Cyrl-CS"/>
        </w:rPr>
        <w:t>предмет</w:t>
      </w:r>
      <w:r w:rsidRPr="00F15365">
        <w:rPr>
          <w:noProof/>
          <w:lang w:val="sr-Latn-CS"/>
        </w:rPr>
        <w:t xml:space="preserve"> </w:t>
      </w:r>
      <w:r w:rsidRPr="00F15365">
        <w:rPr>
          <w:noProof/>
          <w:lang w:val="sr-Cyrl-CS"/>
        </w:rPr>
        <w:t>овог</w:t>
      </w:r>
      <w:r w:rsidRPr="00F15365">
        <w:rPr>
          <w:noProof/>
          <w:lang w:val="sr-Latn-CS"/>
        </w:rPr>
        <w:t xml:space="preserve"> </w:t>
      </w:r>
      <w:r w:rsidRPr="00F15365">
        <w:rPr>
          <w:noProof/>
          <w:lang w:val="sr-Cyrl-CS"/>
        </w:rPr>
        <w:t>уговора</w:t>
      </w:r>
      <w:r w:rsidRPr="00F15365">
        <w:rPr>
          <w:noProof/>
          <w:lang w:val="sr-Latn-CS"/>
        </w:rPr>
        <w:t xml:space="preserve"> </w:t>
      </w:r>
      <w:r w:rsidRPr="00F15365">
        <w:rPr>
          <w:noProof/>
          <w:lang w:val="sr-Cyrl-CS"/>
        </w:rPr>
        <w:t>најкасније</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року</w:t>
      </w:r>
      <w:r w:rsidRPr="00F15365">
        <w:rPr>
          <w:noProof/>
          <w:lang w:val="sr-Latn-CS"/>
        </w:rPr>
        <w:t xml:space="preserve"> </w:t>
      </w:r>
      <w:r w:rsidRPr="00F15365">
        <w:rPr>
          <w:noProof/>
          <w:lang w:val="sr-Cyrl-CS"/>
        </w:rPr>
        <w:t>од</w:t>
      </w:r>
      <w:r w:rsidRPr="00F15365">
        <w:rPr>
          <w:noProof/>
          <w:lang w:val="sr-Latn-CS"/>
        </w:rPr>
        <w:t xml:space="preserve"> 24 </w:t>
      </w:r>
      <w:r w:rsidRPr="00F15365">
        <w:rPr>
          <w:noProof/>
          <w:lang w:val="sr-Cyrl-CS"/>
        </w:rPr>
        <w:t>часа</w:t>
      </w:r>
      <w:r w:rsidRPr="00F15365">
        <w:rPr>
          <w:noProof/>
          <w:lang w:val="sr-Latn-CS"/>
        </w:rPr>
        <w:t xml:space="preserve"> </w:t>
      </w:r>
      <w:r w:rsidRPr="00F15365">
        <w:rPr>
          <w:noProof/>
          <w:lang w:val="sr-Cyrl-CS"/>
        </w:rPr>
        <w:t>од</w:t>
      </w:r>
      <w:r w:rsidRPr="00F15365">
        <w:rPr>
          <w:noProof/>
          <w:lang w:val="sr-Latn-CS"/>
        </w:rPr>
        <w:t xml:space="preserve"> </w:t>
      </w:r>
      <w:r w:rsidRPr="00F15365">
        <w:rPr>
          <w:noProof/>
          <w:lang w:val="sr-Cyrl-CS"/>
        </w:rPr>
        <w:t>дана</w:t>
      </w:r>
      <w:r w:rsidRPr="00F15365">
        <w:rPr>
          <w:noProof/>
          <w:lang w:val="sr-Latn-CS"/>
        </w:rPr>
        <w:t xml:space="preserve"> </w:t>
      </w:r>
      <w:r w:rsidRPr="00F15365">
        <w:rPr>
          <w:noProof/>
          <w:lang w:val="sr-Cyrl-CS"/>
        </w:rPr>
        <w:t>пријема</w:t>
      </w:r>
      <w:r w:rsidRPr="00F15365">
        <w:rPr>
          <w:noProof/>
          <w:lang w:val="sr-Latn-CS"/>
        </w:rPr>
        <w:t xml:space="preserve"> </w:t>
      </w:r>
      <w:r w:rsidRPr="00F15365">
        <w:rPr>
          <w:noProof/>
          <w:lang w:val="sr-Cyrl-CS"/>
        </w:rPr>
        <w:t>писане</w:t>
      </w:r>
      <w:r w:rsidRPr="00F15365">
        <w:rPr>
          <w:noProof/>
          <w:lang w:val="sr-Latn-CS"/>
        </w:rPr>
        <w:t xml:space="preserve"> </w:t>
      </w:r>
      <w:r w:rsidRPr="00F15365">
        <w:rPr>
          <w:noProof/>
          <w:lang w:val="sr-Cyrl-CS"/>
        </w:rPr>
        <w:t>рекламације</w:t>
      </w:r>
      <w:r w:rsidRPr="00F15365">
        <w:rPr>
          <w:noProof/>
          <w:lang w:val="sr-Latn-CS"/>
        </w:rPr>
        <w:t xml:space="preserve"> </w:t>
      </w:r>
      <w:r w:rsidRPr="00F15365">
        <w:rPr>
          <w:noProof/>
          <w:lang w:val="sr-Cyrl-CS"/>
        </w:rPr>
        <w:t>наручиоца</w:t>
      </w:r>
      <w:r w:rsidRPr="00F15365">
        <w:rPr>
          <w:noProof/>
          <w:lang w:val="sr-Latn-CS"/>
        </w:rPr>
        <w:t xml:space="preserve"> </w:t>
      </w:r>
      <w:r w:rsidRPr="00F15365">
        <w:rPr>
          <w:noProof/>
          <w:lang w:val="sr-Cyrl-CS"/>
        </w:rPr>
        <w:t>без</w:t>
      </w:r>
      <w:r w:rsidRPr="00F15365">
        <w:rPr>
          <w:noProof/>
          <w:lang w:val="sr-Latn-CS"/>
        </w:rPr>
        <w:t xml:space="preserve"> </w:t>
      </w:r>
      <w:r w:rsidRPr="00F15365">
        <w:rPr>
          <w:noProof/>
          <w:lang w:val="sr-Cyrl-CS"/>
        </w:rPr>
        <w:t>обзира</w:t>
      </w:r>
      <w:r w:rsidRPr="00F15365">
        <w:rPr>
          <w:noProof/>
          <w:lang w:val="sr-Latn-CS"/>
        </w:rPr>
        <w:t xml:space="preserve"> </w:t>
      </w:r>
      <w:r w:rsidRPr="00F15365">
        <w:rPr>
          <w:noProof/>
          <w:lang w:val="sr-Cyrl-CS"/>
        </w:rPr>
        <w:t>да</w:t>
      </w:r>
      <w:r w:rsidRPr="00F15365">
        <w:rPr>
          <w:noProof/>
          <w:lang w:val="sr-Latn-CS"/>
        </w:rPr>
        <w:t xml:space="preserve"> </w:t>
      </w:r>
      <w:r w:rsidRPr="00F15365">
        <w:rPr>
          <w:noProof/>
          <w:lang w:val="sr-Cyrl-CS"/>
        </w:rPr>
        <w:t>ли</w:t>
      </w:r>
      <w:r w:rsidRPr="00F15365">
        <w:rPr>
          <w:noProof/>
          <w:lang w:val="sr-Latn-CS"/>
        </w:rPr>
        <w:t xml:space="preserve"> </w:t>
      </w:r>
      <w:r w:rsidRPr="00F15365">
        <w:rPr>
          <w:noProof/>
          <w:lang w:val="sr-Cyrl-CS"/>
        </w:rPr>
        <w:t>је</w:t>
      </w:r>
      <w:r w:rsidRPr="00F15365">
        <w:rPr>
          <w:noProof/>
          <w:lang w:val="sr-Latn-CS"/>
        </w:rPr>
        <w:t xml:space="preserve"> </w:t>
      </w:r>
      <w:r w:rsidRPr="00F15365">
        <w:rPr>
          <w:noProof/>
          <w:lang w:val="sr-Cyrl-CS"/>
        </w:rPr>
        <w:t>добављач</w:t>
      </w:r>
      <w:r w:rsidRPr="00F15365">
        <w:rPr>
          <w:noProof/>
          <w:lang w:val="sr-Latn-CS"/>
        </w:rPr>
        <w:t xml:space="preserve"> </w:t>
      </w:r>
      <w:r w:rsidRPr="00F15365">
        <w:rPr>
          <w:noProof/>
          <w:lang w:val="sr-Cyrl-CS"/>
        </w:rPr>
        <w:t>примио</w:t>
      </w:r>
      <w:r w:rsidRPr="00F15365">
        <w:rPr>
          <w:noProof/>
          <w:lang w:val="sr-Latn-CS"/>
        </w:rPr>
        <w:t xml:space="preserve"> </w:t>
      </w:r>
      <w:r w:rsidRPr="00F15365">
        <w:rPr>
          <w:noProof/>
          <w:lang w:val="sr-Cyrl-CS"/>
        </w:rPr>
        <w:t>ту</w:t>
      </w:r>
      <w:r w:rsidRPr="00F15365">
        <w:rPr>
          <w:noProof/>
          <w:lang w:val="sr-Latn-CS"/>
        </w:rPr>
        <w:t xml:space="preserve"> </w:t>
      </w:r>
      <w:r w:rsidRPr="00F15365">
        <w:rPr>
          <w:noProof/>
          <w:lang w:val="sr-Cyrl-CS"/>
        </w:rPr>
        <w:t>рекламацију</w:t>
      </w:r>
      <w:r w:rsidRPr="00F15365">
        <w:rPr>
          <w:noProof/>
          <w:lang w:val="sr-Latn-CS"/>
        </w:rPr>
        <w:t xml:space="preserve"> </w:t>
      </w:r>
      <w:r w:rsidRPr="00F15365">
        <w:rPr>
          <w:noProof/>
          <w:lang w:val="sr-Cyrl-CS"/>
        </w:rPr>
        <w:t>радним</w:t>
      </w:r>
      <w:r w:rsidRPr="00F15365">
        <w:rPr>
          <w:noProof/>
          <w:lang w:val="sr-Latn-CS"/>
        </w:rPr>
        <w:t xml:space="preserve"> </w:t>
      </w:r>
      <w:r w:rsidRPr="00F15365">
        <w:rPr>
          <w:noProof/>
          <w:lang w:val="sr-Cyrl-CS"/>
        </w:rPr>
        <w:t>или</w:t>
      </w:r>
      <w:r w:rsidRPr="00F15365">
        <w:rPr>
          <w:noProof/>
          <w:lang w:val="sr-Latn-CS"/>
        </w:rPr>
        <w:t xml:space="preserve"> </w:t>
      </w:r>
      <w:r w:rsidRPr="00F15365">
        <w:rPr>
          <w:noProof/>
          <w:lang w:val="sr-Cyrl-CS"/>
        </w:rPr>
        <w:t>нерадним</w:t>
      </w:r>
      <w:r w:rsidRPr="00F15365">
        <w:rPr>
          <w:noProof/>
          <w:lang w:val="sr-Latn-CS"/>
        </w:rPr>
        <w:t xml:space="preserve"> </w:t>
      </w:r>
      <w:r w:rsidRPr="00F15365">
        <w:rPr>
          <w:noProof/>
          <w:lang w:val="sr-Cyrl-CS"/>
        </w:rPr>
        <w:t>даном</w:t>
      </w:r>
      <w:r w:rsidRPr="00F15365">
        <w:rPr>
          <w:noProof/>
          <w:lang w:val="sr-Latn-CS"/>
        </w:rPr>
        <w:t>.</w:t>
      </w:r>
    </w:p>
    <w:p w:rsidR="00510B05" w:rsidRPr="00F15365" w:rsidRDefault="00510B05" w:rsidP="00D67324">
      <w:pPr>
        <w:pStyle w:val="BodyTextIndent"/>
        <w:ind w:left="0" w:firstLine="0"/>
        <w:rPr>
          <w:noProof/>
        </w:rPr>
      </w:pPr>
    </w:p>
    <w:p w:rsidR="00510B05" w:rsidRPr="00F15365" w:rsidRDefault="00510B05" w:rsidP="00510B05">
      <w:pPr>
        <w:pStyle w:val="BodyTextIndent"/>
        <w:ind w:left="0" w:firstLine="0"/>
        <w:jc w:val="center"/>
        <w:outlineLvl w:val="0"/>
        <w:rPr>
          <w:noProof/>
        </w:rPr>
      </w:pPr>
      <w:bookmarkStart w:id="106" w:name="_Toc380146793"/>
      <w:bookmarkStart w:id="107" w:name="_Toc380146830"/>
      <w:bookmarkStart w:id="108" w:name="_Toc380146977"/>
      <w:bookmarkStart w:id="109" w:name="_Toc408305360"/>
      <w:bookmarkStart w:id="110" w:name="_Toc408305471"/>
      <w:r w:rsidRPr="00F15365">
        <w:rPr>
          <w:noProof/>
        </w:rPr>
        <w:t>Члан 4.</w:t>
      </w:r>
      <w:bookmarkEnd w:id="106"/>
      <w:bookmarkEnd w:id="107"/>
      <w:bookmarkEnd w:id="108"/>
      <w:bookmarkEnd w:id="109"/>
      <w:bookmarkEnd w:id="110"/>
    </w:p>
    <w:p w:rsidR="00510B05" w:rsidRPr="00F15365" w:rsidRDefault="00510B05" w:rsidP="00510B05">
      <w:pPr>
        <w:pStyle w:val="BodyTextIndent"/>
        <w:ind w:left="0" w:firstLine="720"/>
        <w:jc w:val="both"/>
        <w:rPr>
          <w:b w:val="0"/>
          <w:noProof/>
          <w:lang w:val="en-GB"/>
        </w:rPr>
      </w:pPr>
      <w:r w:rsidRPr="00F15365">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F15365" w:rsidRDefault="00510B05" w:rsidP="00510B05">
      <w:pPr>
        <w:pStyle w:val="BodyTextIndent"/>
        <w:ind w:left="0" w:firstLine="720"/>
        <w:jc w:val="both"/>
        <w:rPr>
          <w:b w:val="0"/>
          <w:noProof/>
        </w:rPr>
      </w:pPr>
      <w:r w:rsidRPr="00F15365">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F15365" w:rsidRDefault="00510B05" w:rsidP="00510B05">
      <w:pPr>
        <w:pStyle w:val="BodyTextIndent"/>
        <w:ind w:left="0" w:firstLine="720"/>
        <w:jc w:val="both"/>
        <w:rPr>
          <w:b w:val="0"/>
          <w:noProof/>
        </w:rPr>
      </w:pPr>
      <w:r w:rsidRPr="00F15365">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10B05" w:rsidRPr="00F15365" w:rsidRDefault="00510B05" w:rsidP="00510B05">
      <w:pPr>
        <w:pStyle w:val="BodyTextIndent"/>
        <w:ind w:left="0" w:firstLine="0"/>
        <w:jc w:val="center"/>
        <w:rPr>
          <w:b w:val="0"/>
          <w:noProof/>
        </w:rPr>
      </w:pPr>
    </w:p>
    <w:p w:rsidR="00510B05" w:rsidRPr="00F15365" w:rsidRDefault="00510B05" w:rsidP="00510B05">
      <w:pPr>
        <w:pStyle w:val="BodyTextIndent"/>
        <w:ind w:left="0" w:firstLine="0"/>
        <w:jc w:val="center"/>
        <w:outlineLvl w:val="0"/>
        <w:rPr>
          <w:noProof/>
        </w:rPr>
      </w:pPr>
      <w:bookmarkStart w:id="111" w:name="_Toc380146794"/>
      <w:bookmarkStart w:id="112" w:name="_Toc380146831"/>
      <w:bookmarkStart w:id="113" w:name="_Toc380146978"/>
      <w:bookmarkStart w:id="114" w:name="_Toc408305361"/>
      <w:bookmarkStart w:id="115" w:name="_Toc408305472"/>
      <w:r w:rsidRPr="00F15365">
        <w:rPr>
          <w:noProof/>
        </w:rPr>
        <w:t>Члан 5.</w:t>
      </w:r>
      <w:bookmarkEnd w:id="111"/>
      <w:bookmarkEnd w:id="112"/>
      <w:bookmarkEnd w:id="113"/>
      <w:bookmarkEnd w:id="114"/>
      <w:bookmarkEnd w:id="115"/>
    </w:p>
    <w:p w:rsidR="002F459A" w:rsidRPr="00CA119A" w:rsidRDefault="002F459A" w:rsidP="002F459A">
      <w:pPr>
        <w:pStyle w:val="BodyTextIndent"/>
        <w:ind w:left="0" w:firstLine="720"/>
        <w:jc w:val="both"/>
        <w:rPr>
          <w:b w:val="0"/>
          <w:noProof/>
        </w:rPr>
      </w:pPr>
      <w:r w:rsidRPr="00CA119A">
        <w:rPr>
          <w:b w:val="0"/>
          <w:noProof/>
        </w:rPr>
        <w:t>Уговорену цену наручилац ће исплатити добављачу</w:t>
      </w:r>
      <w:r>
        <w:rPr>
          <w:b w:val="0"/>
          <w:noProof/>
        </w:rPr>
        <w:t xml:space="preserve"> у року</w:t>
      </w:r>
      <w:r w:rsidRPr="00CA119A">
        <w:rPr>
          <w:b w:val="0"/>
          <w:noProof/>
        </w:rPr>
        <w:t xml:space="preserve"> </w:t>
      </w:r>
      <w:r>
        <w:rPr>
          <w:b w:val="0"/>
          <w:noProof/>
          <w:lang w:val="sr-Cyrl-RS"/>
        </w:rPr>
        <w:t>90</w:t>
      </w:r>
      <w:r w:rsidRPr="00CA119A">
        <w:rPr>
          <w:b w:val="0"/>
          <w:noProof/>
        </w:rPr>
        <w:t xml:space="preserve"> дана од дана испоруке добара и пријема исправног рачуна за испоручену количину и врсту добара.</w:t>
      </w:r>
    </w:p>
    <w:p w:rsidR="002F459A" w:rsidRPr="00CA119A" w:rsidRDefault="002F459A" w:rsidP="002F459A">
      <w:pPr>
        <w:pStyle w:val="BodyTextIndent"/>
        <w:ind w:left="0" w:firstLine="720"/>
        <w:jc w:val="both"/>
        <w:rPr>
          <w:b w:val="0"/>
          <w:noProof/>
          <w:lang w:val="en-GB"/>
        </w:rPr>
      </w:pPr>
      <w:r w:rsidRPr="00CA119A">
        <w:rPr>
          <w:b w:val="0"/>
          <w:noProof/>
        </w:rPr>
        <w:t>Добављач се обавезује да назив добара из рачуна и отпремнице буде идентичан називима из обрасца понуде.</w:t>
      </w:r>
    </w:p>
    <w:p w:rsidR="002F459A" w:rsidRPr="006A3C5B" w:rsidRDefault="002F459A" w:rsidP="002F459A">
      <w:pPr>
        <w:pStyle w:val="BodyTextIndent"/>
        <w:ind w:left="0" w:firstLine="720"/>
        <w:jc w:val="both"/>
        <w:rPr>
          <w:b w:val="0"/>
          <w:noProof/>
        </w:rPr>
      </w:pPr>
      <w:r w:rsidRPr="00CA119A">
        <w:rPr>
          <w:b w:val="0"/>
          <w:noProof/>
          <w:lang w:val="sr-Cyrl-CS"/>
        </w:rPr>
        <w:t>Добављач се обавезује да рачун достави путем поште или преко писарнице наручиоца, адресирано на седиште наручиоца,</w:t>
      </w:r>
      <w:r w:rsidRPr="00CA119A">
        <w:rPr>
          <w:b w:val="0"/>
          <w:noProof/>
        </w:rPr>
        <w:t xml:space="preserve"> Централна апотека наручиоца</w:t>
      </w:r>
      <w:r w:rsidRPr="00CA119A">
        <w:rPr>
          <w:b w:val="0"/>
          <w:noProof/>
          <w:lang w:val="sr-Cyrl-CS"/>
        </w:rPr>
        <w:t>.</w:t>
      </w:r>
    </w:p>
    <w:p w:rsidR="002F459A" w:rsidRDefault="002F459A" w:rsidP="002F459A">
      <w:pPr>
        <w:ind w:firstLine="720"/>
        <w:jc w:val="both"/>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xml:space="preserve"> Н</w:t>
      </w:r>
      <w:r>
        <w:t xml:space="preserve">аручилац ће извршити требовање и плаћање по обезбеђивању финансијских средстава усвајањем Финансијског плана за 2015. </w:t>
      </w:r>
      <w:proofErr w:type="gramStart"/>
      <w:r>
        <w:t>годину</w:t>
      </w:r>
      <w:proofErr w:type="gramEnd"/>
      <w:r>
        <w:t xml:space="preserve"> или доношењем Одлуке о привременом финансирању.</w:t>
      </w:r>
    </w:p>
    <w:p w:rsidR="002F459A" w:rsidRDefault="002F459A" w:rsidP="002F459A">
      <w:pPr>
        <w:ind w:firstLine="720"/>
        <w:jc w:val="both"/>
      </w:pPr>
      <w:proofErr w:type="gramStart"/>
      <w:r>
        <w:t>У супротном Уговор престаје да важи без накнаде штете због немогућности преузимања обавеза од стране наручиоца КЦ Војводине.</w:t>
      </w:r>
      <w:proofErr w:type="gramEnd"/>
    </w:p>
    <w:p w:rsidR="00510B05" w:rsidRPr="00F15365" w:rsidRDefault="00510B05" w:rsidP="00510B05">
      <w:pPr>
        <w:pStyle w:val="BodyTextIndent"/>
        <w:ind w:left="0" w:firstLine="0"/>
        <w:jc w:val="both"/>
        <w:rPr>
          <w:b w:val="0"/>
          <w:noProof/>
        </w:rPr>
      </w:pPr>
    </w:p>
    <w:p w:rsidR="002F459A" w:rsidRDefault="002F459A" w:rsidP="00510B05">
      <w:pPr>
        <w:jc w:val="center"/>
        <w:outlineLvl w:val="0"/>
        <w:rPr>
          <w:b/>
          <w:noProof/>
          <w:lang w:val="sr-Cyrl-RS"/>
        </w:rPr>
      </w:pPr>
      <w:bookmarkStart w:id="116" w:name="_Toc380146795"/>
      <w:bookmarkStart w:id="117" w:name="_Toc380146832"/>
      <w:bookmarkStart w:id="118" w:name="_Toc380146979"/>
    </w:p>
    <w:p w:rsidR="00510B05" w:rsidRPr="00F15365" w:rsidRDefault="00510B05" w:rsidP="00510B05">
      <w:pPr>
        <w:jc w:val="center"/>
        <w:outlineLvl w:val="0"/>
        <w:rPr>
          <w:b/>
          <w:noProof/>
        </w:rPr>
      </w:pPr>
      <w:bookmarkStart w:id="119" w:name="_Toc408305362"/>
      <w:bookmarkStart w:id="120" w:name="_Toc408305473"/>
      <w:r w:rsidRPr="00F15365">
        <w:rPr>
          <w:b/>
          <w:noProof/>
        </w:rPr>
        <w:lastRenderedPageBreak/>
        <w:t>Члан 6.</w:t>
      </w:r>
      <w:bookmarkEnd w:id="116"/>
      <w:bookmarkEnd w:id="117"/>
      <w:bookmarkEnd w:id="118"/>
      <w:bookmarkEnd w:id="119"/>
      <w:bookmarkEnd w:id="120"/>
    </w:p>
    <w:p w:rsidR="00510B05" w:rsidRPr="00F15365" w:rsidRDefault="00510B05" w:rsidP="00510B05">
      <w:pPr>
        <w:ind w:firstLine="720"/>
        <w:jc w:val="both"/>
        <w:rPr>
          <w:noProof/>
        </w:rPr>
      </w:pPr>
      <w:r w:rsidRPr="00F15365">
        <w:rPr>
          <w:noProof/>
        </w:rPr>
        <w:t>Уговорне стране констатују да је добављач доставио наручиоцу следећа средства обезбеђења са овлашћењима за наплату:</w:t>
      </w:r>
    </w:p>
    <w:p w:rsidR="00D67324" w:rsidRPr="00F15365" w:rsidRDefault="00D67324" w:rsidP="00D67324">
      <w:pPr>
        <w:ind w:firstLine="720"/>
        <w:jc w:val="both"/>
        <w:rPr>
          <w:b/>
          <w:noProof/>
        </w:rPr>
      </w:pPr>
      <w:r w:rsidRPr="00F15365">
        <w:rPr>
          <w:noProof/>
        </w:rPr>
        <w:t>-</w:t>
      </w:r>
      <w:r w:rsidRPr="00F15365">
        <w:rPr>
          <w:b/>
          <w:noProof/>
        </w:rPr>
        <w:t>меницу за добро извршење посла</w:t>
      </w:r>
      <w:r w:rsidRPr="00F15365">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добра која су предмет овог уговора, која је наплатива у случају да добављач извршава своје обавезе из уговора, али не на начин и у роковима предвиђеним уговором.</w:t>
      </w:r>
    </w:p>
    <w:p w:rsidR="00D67324" w:rsidRPr="00F15365" w:rsidRDefault="00D67324" w:rsidP="00D67324">
      <w:pPr>
        <w:ind w:firstLine="720"/>
        <w:jc w:val="both"/>
        <w:rPr>
          <w:b/>
          <w:noProof/>
        </w:rPr>
      </w:pPr>
      <w:r w:rsidRPr="00F15365">
        <w:rPr>
          <w:noProof/>
        </w:rPr>
        <w:t>-</w:t>
      </w:r>
      <w:r w:rsidRPr="00F15365">
        <w:rPr>
          <w:b/>
          <w:noProof/>
        </w:rPr>
        <w:t>меницу за отклањање недостатака у гарантном року</w:t>
      </w:r>
      <w:r w:rsidRPr="00F15365">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F15365" w:rsidRDefault="00510B05" w:rsidP="00D67324">
      <w:pPr>
        <w:jc w:val="both"/>
        <w:rPr>
          <w:b/>
          <w:noProof/>
        </w:rPr>
      </w:pPr>
    </w:p>
    <w:p w:rsidR="00510B05" w:rsidRPr="00F15365" w:rsidRDefault="00510B05" w:rsidP="00510B05">
      <w:pPr>
        <w:jc w:val="center"/>
        <w:outlineLvl w:val="0"/>
        <w:rPr>
          <w:b/>
          <w:noProof/>
        </w:rPr>
      </w:pPr>
      <w:bookmarkStart w:id="121" w:name="_Toc380146796"/>
      <w:bookmarkStart w:id="122" w:name="_Toc380146833"/>
      <w:bookmarkStart w:id="123" w:name="_Toc380146980"/>
      <w:bookmarkStart w:id="124" w:name="_Toc408305363"/>
      <w:bookmarkStart w:id="125" w:name="_Toc408305474"/>
      <w:r w:rsidRPr="00F15365">
        <w:rPr>
          <w:b/>
          <w:noProof/>
        </w:rPr>
        <w:t>Члан 7.</w:t>
      </w:r>
      <w:bookmarkEnd w:id="121"/>
      <w:bookmarkEnd w:id="122"/>
      <w:bookmarkEnd w:id="123"/>
      <w:bookmarkEnd w:id="124"/>
      <w:bookmarkEnd w:id="125"/>
    </w:p>
    <w:p w:rsidR="00510B05" w:rsidRPr="00F15365" w:rsidRDefault="00510B05" w:rsidP="00510B05">
      <w:pPr>
        <w:ind w:firstLine="720"/>
        <w:jc w:val="both"/>
        <w:rPr>
          <w:noProof/>
        </w:rPr>
      </w:pPr>
      <w:r w:rsidRPr="00F15365">
        <w:rPr>
          <w:noProof/>
        </w:rPr>
        <w:t xml:space="preserve">Уколико добављач </w:t>
      </w:r>
      <w:r w:rsidRPr="00F15365">
        <w:rPr>
          <w:noProof/>
          <w:lang w:val="en-US"/>
        </w:rPr>
        <w:t>не поступа у складу са обавезама које је преузео закључењем овог уговора наручилац има право:</w:t>
      </w:r>
    </w:p>
    <w:p w:rsidR="00510B05" w:rsidRPr="00F15365" w:rsidRDefault="00510B05" w:rsidP="00510B05">
      <w:pPr>
        <w:ind w:firstLine="720"/>
        <w:jc w:val="both"/>
        <w:rPr>
          <w:noProof/>
        </w:rPr>
      </w:pPr>
      <w:r w:rsidRPr="00F15365">
        <w:rPr>
          <w:noProof/>
        </w:rPr>
        <w:t>- да једнострано раскине овај уговор и да наплати меницу за добро извршење посла из члана 6. овог уговора;</w:t>
      </w:r>
    </w:p>
    <w:p w:rsidR="00510B05" w:rsidRPr="00F15365" w:rsidRDefault="00510B05" w:rsidP="00510B05">
      <w:pPr>
        <w:ind w:firstLine="720"/>
        <w:jc w:val="both"/>
        <w:rPr>
          <w:noProof/>
        </w:rPr>
      </w:pPr>
      <w:r w:rsidRPr="00F15365">
        <w:rPr>
          <w:noProof/>
        </w:rPr>
        <w:t>- да овај уговор остави на снази и да уговорену цену умањи за 10%.</w:t>
      </w:r>
    </w:p>
    <w:p w:rsidR="00510B05" w:rsidRPr="00F15365" w:rsidRDefault="00510B05" w:rsidP="00510B05">
      <w:pPr>
        <w:jc w:val="center"/>
        <w:rPr>
          <w:b/>
          <w:noProof/>
        </w:rPr>
      </w:pPr>
    </w:p>
    <w:p w:rsidR="00510B05" w:rsidRPr="00F15365" w:rsidRDefault="00510B05" w:rsidP="00510B05">
      <w:pPr>
        <w:jc w:val="center"/>
        <w:outlineLvl w:val="0"/>
        <w:rPr>
          <w:b/>
          <w:noProof/>
        </w:rPr>
      </w:pPr>
      <w:bookmarkStart w:id="126" w:name="_Toc380146797"/>
      <w:bookmarkStart w:id="127" w:name="_Toc380146834"/>
      <w:bookmarkStart w:id="128" w:name="_Toc380146981"/>
      <w:bookmarkStart w:id="129" w:name="_Toc408305364"/>
      <w:bookmarkStart w:id="130" w:name="_Toc408305475"/>
      <w:r w:rsidRPr="00F15365">
        <w:rPr>
          <w:b/>
          <w:noProof/>
        </w:rPr>
        <w:t>Члан 8.</w:t>
      </w:r>
      <w:bookmarkEnd w:id="126"/>
      <w:bookmarkEnd w:id="127"/>
      <w:bookmarkEnd w:id="128"/>
      <w:bookmarkEnd w:id="129"/>
      <w:bookmarkEnd w:id="130"/>
    </w:p>
    <w:p w:rsidR="00510B05" w:rsidRPr="00F15365" w:rsidRDefault="00510B05" w:rsidP="00510B05">
      <w:pPr>
        <w:ind w:firstLine="720"/>
        <w:jc w:val="both"/>
        <w:rPr>
          <w:noProof/>
        </w:rPr>
      </w:pPr>
      <w:r w:rsidRPr="00F15365">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510B05" w:rsidRPr="00F15365" w:rsidRDefault="00510B05" w:rsidP="00510B05">
      <w:pPr>
        <w:jc w:val="center"/>
        <w:rPr>
          <w:b/>
          <w:noProof/>
        </w:rPr>
      </w:pPr>
    </w:p>
    <w:p w:rsidR="00510B05" w:rsidRPr="00F15365" w:rsidRDefault="00510B05" w:rsidP="00510B05">
      <w:pPr>
        <w:jc w:val="center"/>
        <w:outlineLvl w:val="0"/>
        <w:rPr>
          <w:b/>
          <w:noProof/>
        </w:rPr>
      </w:pPr>
      <w:bookmarkStart w:id="131" w:name="_Toc380146798"/>
      <w:bookmarkStart w:id="132" w:name="_Toc380146835"/>
      <w:bookmarkStart w:id="133" w:name="_Toc380146982"/>
      <w:bookmarkStart w:id="134" w:name="_Toc408305365"/>
      <w:bookmarkStart w:id="135" w:name="_Toc408305476"/>
      <w:r w:rsidRPr="00F15365">
        <w:rPr>
          <w:b/>
          <w:noProof/>
        </w:rPr>
        <w:t>Члан 9.</w:t>
      </w:r>
      <w:bookmarkEnd w:id="131"/>
      <w:bookmarkEnd w:id="132"/>
      <w:bookmarkEnd w:id="133"/>
      <w:bookmarkEnd w:id="134"/>
      <w:bookmarkEnd w:id="135"/>
    </w:p>
    <w:p w:rsidR="00510B05" w:rsidRPr="00F15365" w:rsidRDefault="00510B05" w:rsidP="00B260A3">
      <w:pPr>
        <w:ind w:firstLine="720"/>
        <w:jc w:val="both"/>
        <w:rPr>
          <w:noProof/>
          <w:lang w:val="sr-Cyrl-CS"/>
        </w:rPr>
      </w:pPr>
      <w:r w:rsidRPr="00F15365">
        <w:rPr>
          <w:noProof/>
          <w:lang w:val="en-US"/>
        </w:rPr>
        <w:t xml:space="preserve">За праћење техничке реализације овог уговора у име наручиоца овлашћује </w:t>
      </w:r>
      <w:r w:rsidRPr="00F15365">
        <w:rPr>
          <w:noProof/>
        </w:rPr>
        <w:t>____________________________________________</w:t>
      </w:r>
      <w:r w:rsidRPr="00F15365">
        <w:rPr>
          <w:noProof/>
          <w:lang w:val="sr-Cyrl-CS"/>
        </w:rPr>
        <w:t>.</w:t>
      </w:r>
    </w:p>
    <w:p w:rsidR="00510B05" w:rsidRPr="00F15365" w:rsidRDefault="00510B05" w:rsidP="00B260A3">
      <w:pPr>
        <w:ind w:firstLine="720"/>
        <w:jc w:val="both"/>
        <w:rPr>
          <w:noProof/>
          <w:lang w:val="en-US"/>
        </w:rPr>
      </w:pPr>
      <w:r w:rsidRPr="00F15365">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F15365">
        <w:rPr>
          <w:noProof/>
          <w:lang w:val="sr-Cyrl-CS"/>
        </w:rPr>
        <w:t>_________________________________</w:t>
      </w:r>
      <w:r w:rsidRPr="00F15365">
        <w:rPr>
          <w:noProof/>
          <w:lang w:val="en-US"/>
        </w:rPr>
        <w:t>.</w:t>
      </w:r>
    </w:p>
    <w:p w:rsidR="00510B05" w:rsidRPr="00F15365" w:rsidRDefault="00510B05" w:rsidP="00510B05">
      <w:pPr>
        <w:jc w:val="center"/>
        <w:rPr>
          <w:b/>
          <w:noProof/>
        </w:rPr>
      </w:pPr>
    </w:p>
    <w:p w:rsidR="00510B05" w:rsidRPr="00F15365" w:rsidRDefault="00510B05" w:rsidP="00510B05">
      <w:pPr>
        <w:jc w:val="center"/>
        <w:outlineLvl w:val="0"/>
        <w:rPr>
          <w:b/>
          <w:noProof/>
        </w:rPr>
      </w:pPr>
      <w:bookmarkStart w:id="136" w:name="_Toc380146799"/>
      <w:bookmarkStart w:id="137" w:name="_Toc380146836"/>
      <w:bookmarkStart w:id="138" w:name="_Toc380146983"/>
      <w:bookmarkStart w:id="139" w:name="_Toc408305366"/>
      <w:bookmarkStart w:id="140" w:name="_Toc408305477"/>
      <w:r w:rsidRPr="00F15365">
        <w:rPr>
          <w:b/>
          <w:noProof/>
        </w:rPr>
        <w:t>Члан 10.</w:t>
      </w:r>
      <w:bookmarkEnd w:id="136"/>
      <w:bookmarkEnd w:id="137"/>
      <w:bookmarkEnd w:id="138"/>
      <w:bookmarkEnd w:id="139"/>
      <w:bookmarkEnd w:id="140"/>
    </w:p>
    <w:p w:rsidR="002F459A" w:rsidRDefault="002F459A" w:rsidP="002F459A">
      <w:pPr>
        <w:ind w:firstLine="709"/>
        <w:jc w:val="both"/>
        <w:rPr>
          <w:noProof/>
        </w:rPr>
      </w:pPr>
      <w:r>
        <w:rPr>
          <w:noProof/>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510B05" w:rsidRDefault="002F459A" w:rsidP="002F459A">
      <w:pPr>
        <w:ind w:firstLine="709"/>
        <w:jc w:val="both"/>
        <w:rPr>
          <w:noProof/>
          <w:lang w:val="sr-Cyrl-RS"/>
        </w:rPr>
      </w:pPr>
      <w:r>
        <w:rPr>
          <w:noProof/>
        </w:rPr>
        <w:t>Уговорне стране су сагласне да, уколико у периоду важења овог уговора наручиоцу буду потребне додатне количине добара која су предмет овог уговора, добављач на писани захтев наручиоца испоручи додатну количину тих добара по уговореним јединичним ценама из понуде добављача, у свему у складу са тим захтевом, а у року прописаном чланом 3. став 2. уговора.</w:t>
      </w:r>
    </w:p>
    <w:p w:rsidR="002F459A" w:rsidRPr="002F459A" w:rsidRDefault="002F459A" w:rsidP="002F459A">
      <w:pPr>
        <w:ind w:firstLine="709"/>
        <w:jc w:val="both"/>
        <w:rPr>
          <w:b/>
          <w:noProof/>
          <w:lang w:val="sr-Cyrl-RS"/>
        </w:rPr>
      </w:pPr>
    </w:p>
    <w:p w:rsidR="00510B05" w:rsidRPr="00F15365" w:rsidRDefault="00510B05" w:rsidP="00510B05">
      <w:pPr>
        <w:jc w:val="center"/>
        <w:outlineLvl w:val="0"/>
        <w:rPr>
          <w:b/>
          <w:noProof/>
        </w:rPr>
      </w:pPr>
      <w:bookmarkStart w:id="141" w:name="_Toc380146800"/>
      <w:bookmarkStart w:id="142" w:name="_Toc380146837"/>
      <w:bookmarkStart w:id="143" w:name="_Toc380146984"/>
      <w:bookmarkStart w:id="144" w:name="_Toc408305367"/>
      <w:bookmarkStart w:id="145" w:name="_Toc408305478"/>
      <w:r w:rsidRPr="00F15365">
        <w:rPr>
          <w:b/>
          <w:noProof/>
        </w:rPr>
        <w:t>Члан 11.</w:t>
      </w:r>
      <w:bookmarkEnd w:id="141"/>
      <w:bookmarkEnd w:id="142"/>
      <w:bookmarkEnd w:id="143"/>
      <w:bookmarkEnd w:id="144"/>
      <w:bookmarkEnd w:id="145"/>
    </w:p>
    <w:p w:rsidR="00510B05" w:rsidRPr="00F15365" w:rsidRDefault="00510B05" w:rsidP="00510B05">
      <w:pPr>
        <w:ind w:firstLine="720"/>
        <w:jc w:val="both"/>
        <w:rPr>
          <w:noProof/>
        </w:rPr>
      </w:pPr>
      <w:r w:rsidRPr="00F1536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w:t>
      </w:r>
      <w:r w:rsidRPr="00F15365">
        <w:rPr>
          <w:noProof/>
        </w:rPr>
        <w:lastRenderedPageBreak/>
        <w:t>износа из члана 2. овог уговора, односно најдуже годину дана од дана закључења овог уговора.</w:t>
      </w:r>
    </w:p>
    <w:p w:rsidR="00510B05" w:rsidRPr="00F15365" w:rsidRDefault="00510B05" w:rsidP="00510B05">
      <w:pPr>
        <w:jc w:val="both"/>
        <w:rPr>
          <w:noProof/>
        </w:rPr>
      </w:pPr>
    </w:p>
    <w:p w:rsidR="00510B05" w:rsidRPr="00F15365" w:rsidRDefault="00510B05" w:rsidP="00510B05">
      <w:pPr>
        <w:jc w:val="center"/>
        <w:outlineLvl w:val="0"/>
        <w:rPr>
          <w:b/>
          <w:noProof/>
        </w:rPr>
      </w:pPr>
      <w:bookmarkStart w:id="146" w:name="_Toc380146801"/>
      <w:bookmarkStart w:id="147" w:name="_Toc380146838"/>
      <w:bookmarkStart w:id="148" w:name="_Toc380146985"/>
      <w:bookmarkStart w:id="149" w:name="_Toc408305368"/>
      <w:bookmarkStart w:id="150" w:name="_Toc408305479"/>
      <w:r w:rsidRPr="00F15365">
        <w:rPr>
          <w:b/>
          <w:noProof/>
        </w:rPr>
        <w:t>Члан 12.</w:t>
      </w:r>
      <w:bookmarkEnd w:id="146"/>
      <w:bookmarkEnd w:id="147"/>
      <w:bookmarkEnd w:id="148"/>
      <w:bookmarkEnd w:id="149"/>
      <w:bookmarkEnd w:id="150"/>
    </w:p>
    <w:p w:rsidR="00510B05" w:rsidRPr="00F15365" w:rsidRDefault="00510B05" w:rsidP="00510B05">
      <w:pPr>
        <w:ind w:firstLine="741"/>
        <w:jc w:val="both"/>
        <w:rPr>
          <w:noProof/>
        </w:rPr>
      </w:pPr>
      <w:r w:rsidRPr="00F1536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10B05" w:rsidRPr="00F15365" w:rsidRDefault="00510B05" w:rsidP="00510B05">
      <w:pPr>
        <w:ind w:firstLine="720"/>
        <w:jc w:val="both"/>
        <w:rPr>
          <w:noProof/>
        </w:rPr>
      </w:pPr>
    </w:p>
    <w:p w:rsidR="00510B05" w:rsidRPr="00F15365" w:rsidRDefault="00510B05" w:rsidP="00510B05">
      <w:pPr>
        <w:jc w:val="center"/>
        <w:outlineLvl w:val="0"/>
        <w:rPr>
          <w:b/>
          <w:noProof/>
        </w:rPr>
      </w:pPr>
      <w:bookmarkStart w:id="151" w:name="_Toc380146802"/>
      <w:bookmarkStart w:id="152" w:name="_Toc380146839"/>
      <w:bookmarkStart w:id="153" w:name="_Toc380146986"/>
      <w:bookmarkStart w:id="154" w:name="_Toc408305369"/>
      <w:bookmarkStart w:id="155" w:name="_Toc408305480"/>
      <w:r w:rsidRPr="00F15365">
        <w:rPr>
          <w:b/>
          <w:noProof/>
        </w:rPr>
        <w:t>Члан 13.</w:t>
      </w:r>
      <w:bookmarkEnd w:id="151"/>
      <w:bookmarkEnd w:id="152"/>
      <w:bookmarkEnd w:id="153"/>
      <w:bookmarkEnd w:id="154"/>
      <w:bookmarkEnd w:id="155"/>
    </w:p>
    <w:p w:rsidR="00510B05" w:rsidRPr="00F15365" w:rsidRDefault="00510B05" w:rsidP="00510B05">
      <w:pPr>
        <w:ind w:firstLine="741"/>
        <w:rPr>
          <w:noProof/>
        </w:rPr>
      </w:pPr>
      <w:r w:rsidRPr="00F15365">
        <w:rPr>
          <w:noProof/>
        </w:rPr>
        <w:t>Овај уговор је сачињен у шест истоветних примерака од којих наручилац задржава четири, а добављач два примерка.</w:t>
      </w:r>
    </w:p>
    <w:p w:rsidR="00510B05" w:rsidRPr="00F15365" w:rsidRDefault="00510B05" w:rsidP="00510B05">
      <w:pPr>
        <w:ind w:firstLine="720"/>
        <w:rPr>
          <w:noProof/>
        </w:rPr>
      </w:pPr>
    </w:p>
    <w:p w:rsidR="00510B05" w:rsidRPr="00F15365" w:rsidRDefault="00510B05" w:rsidP="00510B0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10B05" w:rsidRPr="00F15365" w:rsidTr="00EF3C22">
        <w:trPr>
          <w:trHeight w:val="347"/>
        </w:trPr>
        <w:tc>
          <w:tcPr>
            <w:tcW w:w="3168" w:type="dxa"/>
            <w:vAlign w:val="center"/>
          </w:tcPr>
          <w:p w:rsidR="00510B05" w:rsidRPr="00F15365" w:rsidRDefault="00510B05" w:rsidP="00EF3C22">
            <w:pPr>
              <w:jc w:val="center"/>
              <w:rPr>
                <w:noProof/>
              </w:rPr>
            </w:pPr>
            <w:r w:rsidRPr="00F15365">
              <w:rPr>
                <w:noProof/>
              </w:rPr>
              <w:t>ЗА ДОБАВЉАЧА:</w:t>
            </w:r>
          </w:p>
        </w:tc>
        <w:tc>
          <w:tcPr>
            <w:tcW w:w="1992" w:type="dxa"/>
          </w:tcPr>
          <w:p w:rsidR="00510B05" w:rsidRPr="00F15365" w:rsidRDefault="00510B05" w:rsidP="00EF3C22">
            <w:pPr>
              <w:jc w:val="center"/>
              <w:rPr>
                <w:noProof/>
              </w:rPr>
            </w:pPr>
          </w:p>
        </w:tc>
        <w:tc>
          <w:tcPr>
            <w:tcW w:w="3958" w:type="dxa"/>
            <w:vAlign w:val="center"/>
          </w:tcPr>
          <w:p w:rsidR="00510B05" w:rsidRPr="00F15365" w:rsidRDefault="00510B05" w:rsidP="00EF3C22">
            <w:pPr>
              <w:jc w:val="center"/>
              <w:rPr>
                <w:noProof/>
              </w:rPr>
            </w:pPr>
            <w:r w:rsidRPr="00F15365">
              <w:rPr>
                <w:noProof/>
              </w:rPr>
              <w:t>ЗА НАРУЧИОЦА:</w:t>
            </w:r>
          </w:p>
        </w:tc>
      </w:tr>
      <w:tr w:rsidR="00510B05" w:rsidRPr="00F15365" w:rsidTr="00EF3C22">
        <w:trPr>
          <w:trHeight w:val="359"/>
        </w:trPr>
        <w:tc>
          <w:tcPr>
            <w:tcW w:w="3168" w:type="dxa"/>
            <w:vAlign w:val="center"/>
          </w:tcPr>
          <w:p w:rsidR="00510B05" w:rsidRPr="00F15365" w:rsidRDefault="00510B05" w:rsidP="00EF3C22">
            <w:pPr>
              <w:jc w:val="center"/>
              <w:rPr>
                <w:noProof/>
              </w:rPr>
            </w:pPr>
            <w:r w:rsidRPr="00F15365">
              <w:rPr>
                <w:noProof/>
              </w:rPr>
              <w:t>ДИРЕКТОР</w:t>
            </w:r>
          </w:p>
        </w:tc>
        <w:tc>
          <w:tcPr>
            <w:tcW w:w="1992" w:type="dxa"/>
          </w:tcPr>
          <w:p w:rsidR="00510B05" w:rsidRPr="00F15365" w:rsidRDefault="00510B05" w:rsidP="00EF3C22">
            <w:pPr>
              <w:jc w:val="center"/>
              <w:rPr>
                <w:noProof/>
              </w:rPr>
            </w:pPr>
          </w:p>
        </w:tc>
        <w:tc>
          <w:tcPr>
            <w:tcW w:w="3958" w:type="dxa"/>
            <w:vAlign w:val="center"/>
          </w:tcPr>
          <w:p w:rsidR="00510B05" w:rsidRPr="00F15365" w:rsidRDefault="00510B05" w:rsidP="00EF3C22">
            <w:pPr>
              <w:jc w:val="center"/>
              <w:rPr>
                <w:noProof/>
              </w:rPr>
            </w:pPr>
            <w:r w:rsidRPr="00F15365">
              <w:rPr>
                <w:noProof/>
              </w:rPr>
              <w:t>ДИРЕКТОР</w:t>
            </w:r>
          </w:p>
        </w:tc>
      </w:tr>
      <w:tr w:rsidR="00510B05" w:rsidRPr="00F15365" w:rsidTr="00EF3C22">
        <w:trPr>
          <w:trHeight w:val="347"/>
        </w:trPr>
        <w:tc>
          <w:tcPr>
            <w:tcW w:w="3168" w:type="dxa"/>
            <w:vAlign w:val="bottom"/>
          </w:tcPr>
          <w:p w:rsidR="00510B05" w:rsidRPr="00F15365" w:rsidRDefault="00510B05" w:rsidP="00EF3C22">
            <w:pPr>
              <w:rPr>
                <w:noProof/>
              </w:rPr>
            </w:pPr>
            <w:r w:rsidRPr="00F15365">
              <w:rPr>
                <w:noProof/>
              </w:rPr>
              <w:t xml:space="preserve">   _____________________</w:t>
            </w:r>
          </w:p>
        </w:tc>
        <w:tc>
          <w:tcPr>
            <w:tcW w:w="1992" w:type="dxa"/>
            <w:vAlign w:val="bottom"/>
          </w:tcPr>
          <w:p w:rsidR="00510B05" w:rsidRPr="00F15365" w:rsidRDefault="00510B05" w:rsidP="00EF3C22">
            <w:pPr>
              <w:rPr>
                <w:noProof/>
              </w:rPr>
            </w:pPr>
          </w:p>
        </w:tc>
        <w:tc>
          <w:tcPr>
            <w:tcW w:w="3958" w:type="dxa"/>
            <w:vAlign w:val="bottom"/>
          </w:tcPr>
          <w:p w:rsidR="00510B05" w:rsidRPr="00F15365" w:rsidRDefault="00510B05" w:rsidP="00EF3C22">
            <w:pPr>
              <w:rPr>
                <w:noProof/>
              </w:rPr>
            </w:pPr>
            <w:r w:rsidRPr="00F15365">
              <w:rPr>
                <w:noProof/>
              </w:rPr>
              <w:t xml:space="preserve">      ________________________</w:t>
            </w:r>
          </w:p>
        </w:tc>
      </w:tr>
    </w:tbl>
    <w:p w:rsidR="00510B05" w:rsidRPr="00F15365" w:rsidRDefault="00510B05" w:rsidP="00510B05"/>
    <w:p w:rsidR="00B819C7" w:rsidRPr="0046173B" w:rsidRDefault="00B819C7" w:rsidP="00B819C7">
      <w:pPr>
        <w:rPr>
          <w:noProof/>
          <w:color w:val="FF0000"/>
        </w:rPr>
      </w:pPr>
      <w:r w:rsidRPr="0046173B">
        <w:rPr>
          <w:noProof/>
          <w:color w:val="FF0000"/>
        </w:rPr>
        <w:br w:type="page"/>
      </w:r>
    </w:p>
    <w:p w:rsidR="002D5B2C" w:rsidRPr="00F54C6F" w:rsidRDefault="002D5B2C" w:rsidP="00877636">
      <w:pPr>
        <w:pStyle w:val="Heading2"/>
        <w:numPr>
          <w:ilvl w:val="0"/>
          <w:numId w:val="6"/>
        </w:numPr>
        <w:rPr>
          <w:noProof/>
        </w:rPr>
      </w:pPr>
      <w:bookmarkStart w:id="156" w:name="_Toc362872636"/>
      <w:bookmarkStart w:id="157" w:name="_Toc375898255"/>
      <w:bookmarkStart w:id="158" w:name="_Toc375905377"/>
      <w:bookmarkStart w:id="159" w:name="_Toc380146803"/>
      <w:bookmarkStart w:id="160" w:name="_Toc380146840"/>
      <w:bookmarkStart w:id="161" w:name="_Toc380146987"/>
      <w:bookmarkStart w:id="162" w:name="_Toc408305370"/>
      <w:bookmarkStart w:id="163" w:name="_Toc408305481"/>
      <w:r w:rsidRPr="00F54C6F">
        <w:rPr>
          <w:noProof/>
        </w:rPr>
        <w:lastRenderedPageBreak/>
        <w:t>ИЗЈАВА О НЕЗАВИСНОЈ ПОНУДИ</w:t>
      </w:r>
      <w:bookmarkEnd w:id="156"/>
      <w:bookmarkEnd w:id="157"/>
      <w:bookmarkEnd w:id="158"/>
      <w:bookmarkEnd w:id="159"/>
      <w:bookmarkEnd w:id="160"/>
      <w:bookmarkEnd w:id="161"/>
      <w:bookmarkEnd w:id="162"/>
      <w:bookmarkEnd w:id="163"/>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proofErr w:type="gramStart"/>
      <w:r w:rsidRPr="00F54C6F">
        <w:rPr>
          <w:noProof/>
        </w:rPr>
        <w:t xml:space="preserve">Понуђач </w:t>
      </w:r>
      <w:r w:rsidR="00A23F31" w:rsidRPr="00F54C6F">
        <w:t>.....................................................................................</w:t>
      </w:r>
      <w:proofErr w:type="gramEnd"/>
      <w:r w:rsidR="00A23F31" w:rsidRPr="00F54C6F">
        <w:t xml:space="preserve"> </w:t>
      </w:r>
      <w:r w:rsidR="00A23F31" w:rsidRPr="00F54C6F">
        <w:rPr>
          <w:i/>
          <w:iCs/>
        </w:rPr>
        <w:t>[</w:t>
      </w:r>
      <w:proofErr w:type="gramStart"/>
      <w:r w:rsidR="00A23F31" w:rsidRPr="00F54C6F">
        <w:rPr>
          <w:i/>
        </w:rPr>
        <w:t>навести</w:t>
      </w:r>
      <w:proofErr w:type="gramEnd"/>
      <w:r w:rsidR="00A23F31" w:rsidRPr="00F54C6F">
        <w:rPr>
          <w:i/>
        </w:rPr>
        <w:t xml:space="preserve">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proofErr w:type="gramStart"/>
      <w:r w:rsidR="00A23F31" w:rsidRPr="00F54C6F">
        <w:rPr>
          <w:i/>
        </w:rPr>
        <w:t>навести</w:t>
      </w:r>
      <w:proofErr w:type="gramEnd"/>
      <w:r w:rsidR="00A23F31" w:rsidRPr="00F54C6F">
        <w:rPr>
          <w:i/>
        </w:rPr>
        <w:t xml:space="preserve">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 xml:space="preserve">р. </w:t>
      </w:r>
      <w:proofErr w:type="gramStart"/>
      <w:r w:rsidR="00A23F31" w:rsidRPr="00F54C6F">
        <w:t>......................</w:t>
      </w:r>
      <w:r w:rsidR="00A23F31" w:rsidRPr="00F54C6F">
        <w:rPr>
          <w:i/>
          <w:iCs/>
        </w:rPr>
        <w:t>[</w:t>
      </w:r>
      <w:proofErr w:type="gramEnd"/>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EE532F"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877636">
      <w:pPr>
        <w:pStyle w:val="Heading2"/>
        <w:numPr>
          <w:ilvl w:val="0"/>
          <w:numId w:val="6"/>
        </w:numPr>
      </w:pPr>
      <w:bookmarkStart w:id="164" w:name="_Toc362872637"/>
      <w:bookmarkStart w:id="165" w:name="_Toc375898256"/>
      <w:bookmarkStart w:id="166" w:name="_Toc375905378"/>
      <w:bookmarkStart w:id="167" w:name="_Toc380146804"/>
      <w:bookmarkStart w:id="168" w:name="_Toc380146841"/>
      <w:bookmarkStart w:id="169" w:name="_Toc380146988"/>
      <w:bookmarkStart w:id="170" w:name="_Toc408305371"/>
      <w:bookmarkStart w:id="171" w:name="_Toc408305482"/>
      <w:r w:rsidRPr="00F54C6F">
        <w:lastRenderedPageBreak/>
        <w:t>ОБРАЗАЦ ИЗЈАВЕ О ПОШТОВАЊУ ОБАВЕЗА</w:t>
      </w:r>
      <w:bookmarkEnd w:id="164"/>
      <w:bookmarkEnd w:id="165"/>
      <w:bookmarkEnd w:id="166"/>
      <w:bookmarkEnd w:id="167"/>
      <w:bookmarkEnd w:id="168"/>
      <w:bookmarkEnd w:id="169"/>
      <w:bookmarkEnd w:id="170"/>
      <w:bookmarkEnd w:id="171"/>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proofErr w:type="gramStart"/>
      <w:r w:rsidR="0072089F" w:rsidRPr="00F54C6F">
        <w:rPr>
          <w:bCs/>
          <w:iCs/>
        </w:rPr>
        <w:t xml:space="preserve">У </w:t>
      </w:r>
      <w:r w:rsidR="00B819C7" w:rsidRPr="00F54C6F">
        <w:rPr>
          <w:bCs/>
          <w:iCs/>
        </w:rPr>
        <w:t>са чланом</w:t>
      </w:r>
      <w:r w:rsidR="0072089F" w:rsidRPr="00F54C6F">
        <w:rPr>
          <w:bCs/>
          <w:iCs/>
        </w:rPr>
        <w:t xml:space="preserve"> 75.</w:t>
      </w:r>
      <w:proofErr w:type="gramEnd"/>
      <w:r w:rsidR="0072089F" w:rsidRPr="00F54C6F">
        <w:rPr>
          <w:bCs/>
          <w:iCs/>
        </w:rPr>
        <w:t xml:space="preserve"> </w:t>
      </w:r>
      <w:proofErr w:type="gramStart"/>
      <w:r w:rsidR="0072089F" w:rsidRPr="00F54C6F">
        <w:rPr>
          <w:bCs/>
          <w:iCs/>
        </w:rPr>
        <w:t>став</w:t>
      </w:r>
      <w:proofErr w:type="gramEnd"/>
      <w:r w:rsidR="0072089F" w:rsidRPr="00F54C6F">
        <w:rPr>
          <w:bCs/>
          <w:iCs/>
        </w:rPr>
        <w:t xml:space="preserve">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предмет јавне набавке</w:t>
      </w:r>
      <w:r w:rsidRPr="00F54C6F">
        <w:rPr>
          <w:i/>
          <w:iCs/>
        </w:rPr>
        <w:t>]</w:t>
      </w:r>
      <w:r w:rsidRPr="00F54C6F">
        <w:rPr>
          <w:i/>
          <w:lang w:val="sr-Cyrl-CS"/>
        </w:rPr>
        <w:t xml:space="preserve"> </w:t>
      </w:r>
      <w:r w:rsidRPr="00F54C6F">
        <w:rPr>
          <w:lang w:val="sr-Cyrl-CS"/>
        </w:rPr>
        <w:t>б</w:t>
      </w:r>
      <w:r w:rsidRPr="00F54C6F">
        <w:t xml:space="preserve">р. </w:t>
      </w:r>
      <w:proofErr w:type="gramStart"/>
      <w:r w:rsidRPr="00F54C6F">
        <w:t>......................</w:t>
      </w:r>
      <w:r w:rsidRPr="00F54C6F">
        <w:rPr>
          <w:i/>
          <w:iCs/>
        </w:rPr>
        <w:t>[</w:t>
      </w:r>
      <w:proofErr w:type="gramEnd"/>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EE532F"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B819C7" w:rsidRPr="00F54C6F" w:rsidRDefault="00B819C7" w:rsidP="00877636">
      <w:pPr>
        <w:pStyle w:val="Heading2"/>
        <w:numPr>
          <w:ilvl w:val="0"/>
          <w:numId w:val="6"/>
        </w:numPr>
        <w:rPr>
          <w:noProof/>
        </w:rPr>
      </w:pPr>
      <w:bookmarkStart w:id="172" w:name="_Toc362872638"/>
      <w:bookmarkStart w:id="173" w:name="_Toc375898257"/>
      <w:bookmarkStart w:id="174" w:name="_Toc375905379"/>
      <w:bookmarkStart w:id="175" w:name="_Toc380146805"/>
      <w:bookmarkStart w:id="176" w:name="_Toc380146842"/>
      <w:bookmarkStart w:id="177" w:name="_Toc380146989"/>
      <w:bookmarkStart w:id="178" w:name="_Toc408305372"/>
      <w:bookmarkStart w:id="179" w:name="_Toc408305483"/>
      <w:r w:rsidRPr="00F54C6F">
        <w:rPr>
          <w:noProof/>
        </w:rPr>
        <w:lastRenderedPageBreak/>
        <w:t>ОБРАЗАЦ СТРУКТУРЕ ПОНУЂЕНЕ ЦЕНЕ</w:t>
      </w:r>
      <w:bookmarkEnd w:id="172"/>
      <w:bookmarkEnd w:id="173"/>
      <w:bookmarkEnd w:id="174"/>
      <w:bookmarkEnd w:id="175"/>
      <w:bookmarkEnd w:id="176"/>
      <w:bookmarkEnd w:id="177"/>
      <w:bookmarkEnd w:id="178"/>
      <w:bookmarkEnd w:id="179"/>
    </w:p>
    <w:p w:rsidR="00B819C7" w:rsidRPr="00F54C6F" w:rsidRDefault="00B819C7" w:rsidP="00B819C7">
      <w:pPr>
        <w:jc w:val="center"/>
        <w:rPr>
          <w:b/>
          <w:noProof/>
        </w:rPr>
      </w:pPr>
      <w:r w:rsidRPr="00F54C6F">
        <w:rPr>
          <w:b/>
          <w:noProof/>
        </w:rPr>
        <w:t>(са упутством о попуњавању)</w:t>
      </w:r>
    </w:p>
    <w:p w:rsidR="00B819C7" w:rsidRPr="00F54C6F"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Редни број</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без ПДВ-а</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са ПДВ-ом</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Укупна цена без ПДВ-а</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Укупна цена са ПДВ-ом</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Процентуално учешће (одређене врсте) трошкова</w:t>
            </w: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2.</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3.</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4.</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5.</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6.</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7.</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8.</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9.</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10.</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bl>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both"/>
        <w:rPr>
          <w:noProof/>
          <w:u w:val="single"/>
        </w:rPr>
      </w:pPr>
      <w:r w:rsidRPr="00F54C6F">
        <w:rPr>
          <w:noProof/>
          <w:u w:val="single"/>
        </w:rPr>
        <w:t>Напомена:</w:t>
      </w:r>
    </w:p>
    <w:p w:rsidR="00B819C7" w:rsidRPr="00F54C6F" w:rsidRDefault="00B819C7" w:rsidP="00877636">
      <w:pPr>
        <w:numPr>
          <w:ilvl w:val="0"/>
          <w:numId w:val="2"/>
        </w:numPr>
        <w:jc w:val="both"/>
        <w:rPr>
          <w:noProof/>
        </w:rPr>
      </w:pPr>
      <w:r w:rsidRPr="00F54C6F">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Pr="00F54C6F" w:rsidRDefault="00B819C7" w:rsidP="00877636">
      <w:pPr>
        <w:numPr>
          <w:ilvl w:val="0"/>
          <w:numId w:val="2"/>
        </w:numPr>
        <w:jc w:val="both"/>
        <w:rPr>
          <w:noProof/>
        </w:rPr>
      </w:pPr>
      <w:r w:rsidRPr="00F54C6F">
        <w:rPr>
          <w:noProof/>
        </w:rPr>
        <w:t>Сматраће се да је сачињен образац структуре цене, уколико су основни елементи понуђене цене садржани у обрасцу понуде</w:t>
      </w:r>
    </w:p>
    <w:p w:rsidR="00B819C7" w:rsidRPr="00F54C6F" w:rsidRDefault="00B819C7" w:rsidP="00B819C7">
      <w:pPr>
        <w:rPr>
          <w:b/>
          <w:noProof/>
        </w:rPr>
      </w:pPr>
      <w:r w:rsidRPr="00F54C6F">
        <w:rPr>
          <w:b/>
          <w:noProof/>
        </w:rPr>
        <w:br w:type="page"/>
      </w:r>
    </w:p>
    <w:p w:rsidR="00B819C7" w:rsidRPr="00F54C6F" w:rsidRDefault="00B819C7" w:rsidP="00877636">
      <w:pPr>
        <w:pStyle w:val="Heading2"/>
        <w:numPr>
          <w:ilvl w:val="0"/>
          <w:numId w:val="6"/>
        </w:numPr>
        <w:rPr>
          <w:noProof/>
        </w:rPr>
      </w:pPr>
      <w:bookmarkStart w:id="180" w:name="_Toc362872639"/>
      <w:bookmarkStart w:id="181" w:name="_Toc375898258"/>
      <w:bookmarkStart w:id="182" w:name="_Toc375905380"/>
      <w:bookmarkStart w:id="183" w:name="_Toc380146806"/>
      <w:bookmarkStart w:id="184" w:name="_Toc380146843"/>
      <w:bookmarkStart w:id="185" w:name="_Toc380146990"/>
      <w:bookmarkStart w:id="186" w:name="_Toc408305373"/>
      <w:bookmarkStart w:id="187" w:name="_Toc408305484"/>
      <w:r w:rsidRPr="00F54C6F">
        <w:rPr>
          <w:noProof/>
        </w:rPr>
        <w:lastRenderedPageBreak/>
        <w:t>ОБРАЗАЦ ТРОШКОВА ПРИПРЕМЕ ПОНУДЕ</w:t>
      </w:r>
      <w:bookmarkEnd w:id="180"/>
      <w:bookmarkEnd w:id="181"/>
      <w:bookmarkEnd w:id="182"/>
      <w:bookmarkEnd w:id="183"/>
      <w:bookmarkEnd w:id="184"/>
      <w:bookmarkEnd w:id="185"/>
      <w:bookmarkEnd w:id="186"/>
      <w:bookmarkEnd w:id="187"/>
    </w:p>
    <w:p w:rsidR="00B819C7" w:rsidRPr="00F54C6F" w:rsidRDefault="00B819C7" w:rsidP="00B819C7">
      <w:pPr>
        <w:spacing w:before="100" w:beforeAutospacing="1" w:line="210" w:lineRule="atLeast"/>
        <w:ind w:left="360"/>
        <w:jc w:val="both"/>
        <w:rPr>
          <w:noProof/>
        </w:rPr>
      </w:pPr>
      <w:r w:rsidRPr="00F54C6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F54C6F"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израде узорка или модела (</w:t>
            </w:r>
            <w:r w:rsidR="00E22841" w:rsidRPr="00F54C6F">
              <w:rPr>
                <w:b/>
                <w:noProof/>
              </w:rPr>
              <w:t>у</w:t>
            </w:r>
            <w:r w:rsidRPr="00F54C6F">
              <w:rPr>
                <w:b/>
                <w:noProof/>
              </w:rPr>
              <w:t>колико постоје)</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b/>
                <w:noProof/>
              </w:rPr>
            </w:pPr>
          </w:p>
        </w:tc>
        <w:tc>
          <w:tcPr>
            <w:tcW w:w="1788" w:type="dxa"/>
          </w:tcPr>
          <w:p w:rsidR="00B819C7" w:rsidRPr="00F54C6F" w:rsidRDefault="00B819C7" w:rsidP="00B819C7">
            <w:pPr>
              <w:spacing w:before="100" w:beforeAutospacing="1" w:line="210" w:lineRule="atLeast"/>
              <w:jc w:val="both"/>
              <w:rPr>
                <w:b/>
                <w:noProof/>
              </w:rPr>
            </w:pPr>
          </w:p>
        </w:tc>
        <w:tc>
          <w:tcPr>
            <w:tcW w:w="1783" w:type="dxa"/>
          </w:tcPr>
          <w:p w:rsidR="00B819C7" w:rsidRPr="00F54C6F" w:rsidRDefault="00B819C7" w:rsidP="00B819C7">
            <w:pPr>
              <w:spacing w:before="100" w:beforeAutospacing="1" w:line="210" w:lineRule="atLeast"/>
              <w:jc w:val="both"/>
              <w:rPr>
                <w:b/>
                <w:noProof/>
              </w:rPr>
            </w:pPr>
          </w:p>
        </w:tc>
        <w:tc>
          <w:tcPr>
            <w:tcW w:w="1757" w:type="dxa"/>
          </w:tcPr>
          <w:p w:rsidR="00B819C7" w:rsidRPr="00F54C6F" w:rsidRDefault="00B819C7" w:rsidP="00B819C7">
            <w:pPr>
              <w:spacing w:before="100" w:beforeAutospacing="1" w:line="210" w:lineRule="atLeast"/>
              <w:jc w:val="both"/>
              <w:rPr>
                <w:b/>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center"/>
              <w:rPr>
                <w:b/>
                <w:noProof/>
              </w:rPr>
            </w:pPr>
          </w:p>
        </w:tc>
        <w:tc>
          <w:tcPr>
            <w:tcW w:w="1788" w:type="dxa"/>
          </w:tcPr>
          <w:p w:rsidR="00B819C7" w:rsidRPr="00F54C6F" w:rsidRDefault="00B819C7" w:rsidP="00B819C7">
            <w:pPr>
              <w:spacing w:before="100" w:beforeAutospacing="1" w:line="210" w:lineRule="atLeast"/>
              <w:jc w:val="center"/>
              <w:rPr>
                <w:b/>
                <w:noProof/>
              </w:rPr>
            </w:pPr>
          </w:p>
        </w:tc>
        <w:tc>
          <w:tcPr>
            <w:tcW w:w="1783" w:type="dxa"/>
          </w:tcPr>
          <w:p w:rsidR="00B819C7" w:rsidRPr="00F54C6F" w:rsidRDefault="00B819C7" w:rsidP="00B819C7">
            <w:pPr>
              <w:spacing w:before="100" w:beforeAutospacing="1" w:line="210" w:lineRule="atLeast"/>
              <w:jc w:val="center"/>
              <w:rPr>
                <w:b/>
                <w:noProof/>
              </w:rPr>
            </w:pPr>
          </w:p>
        </w:tc>
        <w:tc>
          <w:tcPr>
            <w:tcW w:w="1757" w:type="dxa"/>
          </w:tcPr>
          <w:p w:rsidR="00B819C7" w:rsidRPr="00F54C6F" w:rsidRDefault="00B819C7" w:rsidP="00B819C7">
            <w:pPr>
              <w:spacing w:before="100" w:beforeAutospacing="1" w:line="210" w:lineRule="atLeast"/>
              <w:jc w:val="center"/>
              <w:rPr>
                <w:b/>
                <w:noProof/>
              </w:rPr>
            </w:pPr>
          </w:p>
        </w:tc>
      </w:tr>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прибављања средства обезбеђења (</w:t>
            </w:r>
            <w:r w:rsidR="00E22841" w:rsidRPr="00F54C6F">
              <w:rPr>
                <w:b/>
                <w:noProof/>
              </w:rPr>
              <w:t>у</w:t>
            </w:r>
            <w:r w:rsidRPr="00F54C6F">
              <w:rPr>
                <w:b/>
                <w:noProof/>
              </w:rPr>
              <w:t>колико постоји)</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54C6F" w:rsidTr="005B40B1">
        <w:trPr>
          <w:trHeight w:val="312"/>
        </w:trPr>
        <w:tc>
          <w:tcPr>
            <w:tcW w:w="4057" w:type="dxa"/>
            <w:tcBorders>
              <w:bottom w:val="single" w:sz="4" w:space="0" w:color="auto"/>
            </w:tcBorders>
          </w:tcPr>
          <w:p w:rsidR="00B819C7" w:rsidRPr="00F54C6F" w:rsidRDefault="00B819C7" w:rsidP="005B40B1">
            <w:pPr>
              <w:rPr>
                <w:noProof/>
              </w:rPr>
            </w:pPr>
          </w:p>
        </w:tc>
        <w:tc>
          <w:tcPr>
            <w:tcW w:w="3338" w:type="dxa"/>
          </w:tcPr>
          <w:p w:rsidR="00B819C7" w:rsidRPr="00F54C6F" w:rsidRDefault="00B819C7" w:rsidP="005B40B1">
            <w:pPr>
              <w:rPr>
                <w:noProof/>
              </w:rPr>
            </w:pPr>
          </w:p>
        </w:tc>
        <w:tc>
          <w:tcPr>
            <w:tcW w:w="3061" w:type="dxa"/>
            <w:tcBorders>
              <w:bottom w:val="single" w:sz="4" w:space="0" w:color="auto"/>
            </w:tcBorders>
          </w:tcPr>
          <w:p w:rsidR="00B819C7" w:rsidRPr="00F54C6F" w:rsidRDefault="00B819C7" w:rsidP="005B40B1">
            <w:pPr>
              <w:rPr>
                <w:noProof/>
              </w:rPr>
            </w:pPr>
          </w:p>
        </w:tc>
      </w:tr>
      <w:tr w:rsidR="00B819C7" w:rsidRPr="00F54C6F" w:rsidTr="005B40B1">
        <w:trPr>
          <w:trHeight w:val="293"/>
        </w:trPr>
        <w:tc>
          <w:tcPr>
            <w:tcW w:w="4057" w:type="dxa"/>
            <w:tcBorders>
              <w:top w:val="single" w:sz="4" w:space="0" w:color="auto"/>
            </w:tcBorders>
          </w:tcPr>
          <w:p w:rsidR="00B819C7" w:rsidRPr="00F54C6F" w:rsidRDefault="00B819C7" w:rsidP="005B40B1">
            <w:pPr>
              <w:jc w:val="center"/>
              <w:rPr>
                <w:noProof/>
              </w:rPr>
            </w:pPr>
            <w:r w:rsidRPr="00F54C6F">
              <w:rPr>
                <w:noProof/>
              </w:rPr>
              <w:t>НАЗИВ ПОНУЂАЧА</w:t>
            </w:r>
          </w:p>
        </w:tc>
        <w:tc>
          <w:tcPr>
            <w:tcW w:w="3338" w:type="dxa"/>
          </w:tcPr>
          <w:p w:rsidR="00B819C7" w:rsidRPr="00F54C6F" w:rsidRDefault="00B819C7" w:rsidP="005B40B1">
            <w:pPr>
              <w:jc w:val="center"/>
              <w:rPr>
                <w:noProof/>
              </w:rPr>
            </w:pPr>
            <w:r w:rsidRPr="00F54C6F">
              <w:rPr>
                <w:noProof/>
              </w:rPr>
              <w:t>М.П.</w:t>
            </w:r>
          </w:p>
        </w:tc>
        <w:tc>
          <w:tcPr>
            <w:tcW w:w="3061" w:type="dxa"/>
            <w:tcBorders>
              <w:top w:val="single" w:sz="4" w:space="0" w:color="auto"/>
            </w:tcBorders>
          </w:tcPr>
          <w:p w:rsidR="00B819C7" w:rsidRPr="00F54C6F" w:rsidRDefault="00B819C7" w:rsidP="005B40B1">
            <w:pPr>
              <w:jc w:val="center"/>
              <w:rPr>
                <w:noProof/>
              </w:rPr>
            </w:pPr>
            <w:r w:rsidRPr="00F54C6F">
              <w:rPr>
                <w:noProof/>
              </w:rPr>
              <w:t>ПОТПИС ПОНУЂАЧА</w:t>
            </w:r>
          </w:p>
        </w:tc>
      </w:tr>
    </w:tbl>
    <w:p w:rsidR="00B819C7" w:rsidRPr="00F54C6F" w:rsidRDefault="00B819C7" w:rsidP="00B819C7">
      <w:pPr>
        <w:rPr>
          <w:b/>
          <w:noProof/>
        </w:rPr>
      </w:pPr>
    </w:p>
    <w:p w:rsidR="00AF454E" w:rsidRPr="002B3154" w:rsidRDefault="00AF454E" w:rsidP="00D16CDB">
      <w:pPr>
        <w:rPr>
          <w:noProof/>
        </w:rPr>
      </w:pPr>
      <w:r>
        <w:rPr>
          <w:bCs/>
          <w:iCs/>
        </w:rPr>
        <w:br w:type="page"/>
      </w:r>
      <w:r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46173B" w:rsidRDefault="00AF454E" w:rsidP="002B3154">
      <w:pPr>
        <w:pStyle w:val="Heading2"/>
        <w:numPr>
          <w:ilvl w:val="0"/>
          <w:numId w:val="6"/>
        </w:numPr>
        <w:jc w:val="left"/>
        <w:rPr>
          <w:b w:val="0"/>
          <w:i/>
          <w:iCs/>
          <w:noProof/>
        </w:rPr>
      </w:pPr>
      <w:bookmarkStart w:id="188" w:name="_Toc375898260"/>
      <w:bookmarkStart w:id="189" w:name="_Toc311632163"/>
      <w:bookmarkStart w:id="190" w:name="_Toc311632190"/>
      <w:bookmarkStart w:id="191" w:name="_Toc347907179"/>
      <w:bookmarkStart w:id="192" w:name="_Toc375905381"/>
      <w:bookmarkStart w:id="193" w:name="_Toc380146807"/>
      <w:bookmarkStart w:id="194" w:name="_Toc380146844"/>
      <w:bookmarkStart w:id="195" w:name="_Toc380146991"/>
      <w:bookmarkStart w:id="196" w:name="_Toc408305374"/>
      <w:bookmarkStart w:id="197" w:name="_Toc408305485"/>
      <w:r w:rsidRPr="002B3154">
        <w:t>ОБРАЗАЦ ЗА УНОШЕЊЕ ПОДАТАКА ИЗ ПОНУДЕ КОЈИ СУ ОДРЕЂЕНИ КАО ЕЛЕМЕНТИ КРИТЕРИЈУМА</w:t>
      </w:r>
      <w:bookmarkEnd w:id="188"/>
      <w:r w:rsidRPr="0046173B">
        <w:rPr>
          <w:rStyle w:val="Emphasis"/>
        </w:rPr>
        <w:t xml:space="preserve"> </w:t>
      </w:r>
      <w:r w:rsidRPr="0046173B">
        <w:rPr>
          <w:rStyle w:val="Emphasis"/>
          <w:b w:val="0"/>
          <w:i w:val="0"/>
        </w:rPr>
        <w:t>у поступку број____, партија бр. _____.</w:t>
      </w:r>
      <w:bookmarkEnd w:id="189"/>
      <w:bookmarkEnd w:id="190"/>
      <w:bookmarkEnd w:id="191"/>
      <w:bookmarkEnd w:id="192"/>
      <w:bookmarkEnd w:id="193"/>
      <w:bookmarkEnd w:id="194"/>
      <w:bookmarkEnd w:id="195"/>
      <w:bookmarkEnd w:id="196"/>
      <w:bookmarkEnd w:id="197"/>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0F19D0">
              <w:rPr>
                <w:b/>
                <w:bCs/>
                <w:iCs/>
                <w:noProof/>
              </w:rPr>
              <w:t>ПОНУЂЕНА ЦЕНА (без</w:t>
            </w:r>
            <w:r w:rsidRPr="00AF454E">
              <w:rPr>
                <w:b/>
                <w:bCs/>
                <w:iCs/>
                <w:noProof/>
              </w:rPr>
              <w:t xml:space="preserve"> ПДВ</w:t>
            </w:r>
            <w:r w:rsidR="000F19D0">
              <w:rPr>
                <w:b/>
                <w:bCs/>
                <w:iCs/>
                <w:noProof/>
              </w:rPr>
              <w:t>-а</w:t>
            </w:r>
            <w:r w:rsidRPr="00AF454E">
              <w:rPr>
                <w:b/>
                <w:bCs/>
                <w:iCs/>
                <w:noProof/>
              </w:rPr>
              <w:t>)</w:t>
            </w:r>
          </w:p>
          <w:p w:rsidR="00AF454E" w:rsidRPr="00AF454E" w:rsidRDefault="000F19D0" w:rsidP="00AF454E">
            <w:pPr>
              <w:rPr>
                <w:b/>
                <w:bCs/>
                <w:iCs/>
                <w:lang w:val="sr-Latn-CS"/>
              </w:rPr>
            </w:pPr>
            <w:r>
              <w:rPr>
                <w:b/>
                <w:bCs/>
                <w:iCs/>
              </w:rPr>
              <w:t xml:space="preserve">                                          </w:t>
            </w:r>
            <w:r w:rsidRPr="000F19D0">
              <w:rPr>
                <w:b/>
                <w:bCs/>
                <w:iCs/>
                <w:lang w:val="sr-Latn-CS"/>
              </w:rPr>
              <w:t>(са ПДВ-ом)</w:t>
            </w:r>
          </w:p>
        </w:tc>
        <w:tc>
          <w:tcPr>
            <w:tcW w:w="2783" w:type="dxa"/>
            <w:vAlign w:val="center"/>
          </w:tcPr>
          <w:p w:rsidR="00AF454E" w:rsidRPr="00AF454E" w:rsidRDefault="000F19D0" w:rsidP="00AF454E">
            <w:pPr>
              <w:rPr>
                <w:bCs/>
                <w:iCs/>
                <w:lang w:val="sr-Latn-CS"/>
              </w:rPr>
            </w:pPr>
            <w:r w:rsidRPr="000F19D0">
              <w:rPr>
                <w:bCs/>
                <w:iCs/>
                <w:lang w:val="sr-Latn-CS"/>
              </w:rPr>
              <w:t>_____________ динара</w:t>
            </w:r>
          </w:p>
          <w:p w:rsidR="00AF454E" w:rsidRDefault="00AF454E">
            <w:bookmarkStart w:id="198" w:name="_Toc311632164"/>
            <w:bookmarkStart w:id="199" w:name="_Toc311632191"/>
            <w:bookmarkStart w:id="200" w:name="_Toc347907180"/>
            <w:r w:rsidRPr="00AF454E">
              <w:rPr>
                <w:bCs/>
                <w:iCs/>
                <w:lang w:val="sr-Latn-CS"/>
              </w:rPr>
              <w:t>_____________</w:t>
            </w:r>
            <w:bookmarkEnd w:id="198"/>
            <w:bookmarkEnd w:id="199"/>
            <w:bookmarkEnd w:id="200"/>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0F19D0" w:rsidRDefault="000F19D0" w:rsidP="000F19D0">
            <w:pPr>
              <w:rPr>
                <w:b/>
                <w:bCs/>
                <w:iCs/>
                <w:lang w:val="sr-Latn-CS"/>
              </w:rPr>
            </w:pPr>
            <w:r>
              <w:rPr>
                <w:b/>
                <w:bCs/>
                <w:iCs/>
              </w:rPr>
              <w:t>2.</w:t>
            </w:r>
            <w:r w:rsidRPr="000F19D0">
              <w:rPr>
                <w:b/>
                <w:bCs/>
                <w:iCs/>
                <w:lang w:val="sr-Latn-CS"/>
              </w:rPr>
              <w:t xml:space="preserve">ЗАСТУПЉЕНОСТ НА </w:t>
            </w:r>
            <w:r w:rsidR="00722D71">
              <w:rPr>
                <w:b/>
                <w:bCs/>
                <w:iCs/>
              </w:rPr>
              <w:t xml:space="preserve">ДОМАЋЕМ </w:t>
            </w:r>
            <w:r w:rsidRPr="000F19D0">
              <w:rPr>
                <w:b/>
                <w:bCs/>
                <w:iCs/>
                <w:lang w:val="sr-Latn-CS"/>
              </w:rPr>
              <w:t xml:space="preserve">ТРЖИШТУ </w:t>
            </w:r>
          </w:p>
        </w:tc>
        <w:tc>
          <w:tcPr>
            <w:tcW w:w="2783" w:type="dxa"/>
            <w:tcBorders>
              <w:top w:val="single" w:sz="4" w:space="0" w:color="auto"/>
              <w:left w:val="single" w:sz="4" w:space="0" w:color="auto"/>
              <w:bottom w:val="single" w:sz="4" w:space="0" w:color="auto"/>
              <w:right w:val="single" w:sz="4" w:space="0" w:color="auto"/>
            </w:tcBorders>
          </w:tcPr>
          <w:p w:rsidR="00AF454E" w:rsidRPr="000F19D0" w:rsidRDefault="00AF454E" w:rsidP="000F19D0">
            <w:pPr>
              <w:rPr>
                <w:b/>
                <w:bCs/>
                <w:iCs/>
              </w:rPr>
            </w:pPr>
            <w:r>
              <w:rPr>
                <w:b/>
                <w:bCs/>
                <w:iCs/>
              </w:rPr>
              <w:t xml:space="preserve">____________ </w:t>
            </w:r>
            <w:r w:rsidR="000F19D0">
              <w:rPr>
                <w:bCs/>
                <w:iCs/>
              </w:rPr>
              <w:t>ком</w:t>
            </w:r>
          </w:p>
        </w:tc>
      </w:tr>
      <w:tr w:rsidR="0046173B" w:rsidRPr="00AF454E" w:rsidTr="0046173B">
        <w:trPr>
          <w:trHeight w:val="549"/>
        </w:trPr>
        <w:tc>
          <w:tcPr>
            <w:tcW w:w="6051" w:type="dxa"/>
            <w:tcBorders>
              <w:top w:val="single" w:sz="4" w:space="0" w:color="auto"/>
              <w:left w:val="single" w:sz="4" w:space="0" w:color="auto"/>
              <w:bottom w:val="single" w:sz="4" w:space="0" w:color="auto"/>
              <w:right w:val="single" w:sz="4" w:space="0" w:color="auto"/>
            </w:tcBorders>
          </w:tcPr>
          <w:p w:rsidR="0046173B" w:rsidRPr="00AF454E" w:rsidRDefault="000F19D0" w:rsidP="0046173B">
            <w:pPr>
              <w:rPr>
                <w:b/>
                <w:bCs/>
                <w:iCs/>
                <w:lang w:val="sr-Latn-CS"/>
              </w:rPr>
            </w:pPr>
            <w:r>
              <w:rPr>
                <w:b/>
                <w:bCs/>
                <w:iCs/>
              </w:rPr>
              <w:t>3</w:t>
            </w:r>
            <w:r w:rsidR="0046173B" w:rsidRPr="00AF454E">
              <w:rPr>
                <w:b/>
                <w:bCs/>
                <w:iCs/>
                <w:lang w:val="sr-Latn-CS"/>
              </w:rPr>
              <w:t>. РОК ИСПОРУКЕ</w:t>
            </w:r>
          </w:p>
          <w:p w:rsidR="0046173B" w:rsidRPr="00AF454E" w:rsidRDefault="0046173B" w:rsidP="0046173B">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46173B" w:rsidRPr="000F19D0" w:rsidRDefault="0046173B" w:rsidP="0046173B">
            <w:pPr>
              <w:rPr>
                <w:bCs/>
                <w:iCs/>
              </w:rPr>
            </w:pPr>
            <w:r w:rsidRPr="000F19D0">
              <w:rPr>
                <w:bCs/>
                <w:iCs/>
              </w:rPr>
              <w:t>____________ 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2"/>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877636">
      <w:pPr>
        <w:pStyle w:val="Heading2"/>
        <w:numPr>
          <w:ilvl w:val="0"/>
          <w:numId w:val="6"/>
        </w:numPr>
        <w:rPr>
          <w:noProof/>
        </w:rPr>
      </w:pPr>
      <w:bookmarkStart w:id="201" w:name="_Toc362872640"/>
      <w:bookmarkStart w:id="202" w:name="_Toc375898261"/>
      <w:bookmarkStart w:id="203" w:name="_Toc375905382"/>
      <w:bookmarkStart w:id="204" w:name="_Toc380146808"/>
      <w:bookmarkStart w:id="205" w:name="_Toc380146845"/>
      <w:bookmarkStart w:id="206" w:name="_Toc380146992"/>
      <w:bookmarkStart w:id="207" w:name="_Toc408305375"/>
      <w:bookmarkStart w:id="208" w:name="_Toc408305486"/>
      <w:r w:rsidRPr="00F54C6F">
        <w:rPr>
          <w:noProof/>
        </w:rPr>
        <w:lastRenderedPageBreak/>
        <w:t>ОБРАЗАЦ ПОНУДЕ</w:t>
      </w:r>
      <w:bookmarkEnd w:id="201"/>
      <w:bookmarkEnd w:id="202"/>
      <w:bookmarkEnd w:id="203"/>
      <w:bookmarkEnd w:id="204"/>
      <w:bookmarkEnd w:id="205"/>
      <w:bookmarkEnd w:id="206"/>
      <w:bookmarkEnd w:id="207"/>
      <w:bookmarkEnd w:id="208"/>
    </w:p>
    <w:p w:rsidR="002D5B2C" w:rsidRPr="00F54C6F" w:rsidRDefault="002D5B2C" w:rsidP="002D5B2C">
      <w:pPr>
        <w:pStyle w:val="BodyText"/>
        <w:rPr>
          <w:b/>
          <w:noProof/>
          <w:szCs w:val="24"/>
        </w:rPr>
      </w:pPr>
    </w:p>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783"/>
        <w:gridCol w:w="395"/>
        <w:gridCol w:w="880"/>
        <w:gridCol w:w="187"/>
        <w:gridCol w:w="1089"/>
        <w:gridCol w:w="98"/>
        <w:gridCol w:w="829"/>
      </w:tblGrid>
      <w:tr w:rsidR="00FE19E1" w:rsidTr="00EB0327">
        <w:trPr>
          <w:trHeight w:val="810"/>
        </w:trPr>
        <w:tc>
          <w:tcPr>
            <w:tcW w:w="671" w:type="dxa"/>
            <w:tcBorders>
              <w:top w:val="nil"/>
              <w:left w:val="nil"/>
              <w:bottom w:val="nil"/>
              <w:right w:val="nil"/>
            </w:tcBorders>
            <w:shd w:val="clear" w:color="auto" w:fill="auto"/>
            <w:noWrap/>
            <w:vAlign w:val="center"/>
            <w:hideMark/>
          </w:tcPr>
          <w:p w:rsidR="00FE19E1" w:rsidRDefault="00FE19E1">
            <w:pPr>
              <w:rPr>
                <w:sz w:val="22"/>
                <w:szCs w:val="22"/>
              </w:rPr>
            </w:pPr>
          </w:p>
        </w:tc>
        <w:tc>
          <w:tcPr>
            <w:tcW w:w="12625" w:type="dxa"/>
            <w:gridSpan w:val="11"/>
            <w:tcBorders>
              <w:top w:val="nil"/>
              <w:left w:val="nil"/>
              <w:bottom w:val="nil"/>
              <w:right w:val="nil"/>
            </w:tcBorders>
            <w:shd w:val="clear" w:color="auto" w:fill="auto"/>
            <w:vAlign w:val="center"/>
            <w:hideMark/>
          </w:tcPr>
          <w:tbl>
            <w:tblPr>
              <w:tblW w:w="13460" w:type="dxa"/>
              <w:tblInd w:w="93" w:type="dxa"/>
              <w:tblLayout w:type="fixed"/>
              <w:tblLook w:val="04A0" w:firstRow="1" w:lastRow="0" w:firstColumn="1" w:lastColumn="0" w:noHBand="0" w:noVBand="1"/>
            </w:tblPr>
            <w:tblGrid>
              <w:gridCol w:w="3230"/>
              <w:gridCol w:w="1062"/>
              <w:gridCol w:w="2096"/>
              <w:gridCol w:w="696"/>
              <w:gridCol w:w="1200"/>
              <w:gridCol w:w="2258"/>
              <w:gridCol w:w="1961"/>
              <w:gridCol w:w="957"/>
            </w:tblGrid>
            <w:tr w:rsidR="00FE19E1" w:rsidTr="000F19D0">
              <w:trPr>
                <w:trHeight w:val="810"/>
              </w:trPr>
              <w:tc>
                <w:tcPr>
                  <w:tcW w:w="13460" w:type="dxa"/>
                  <w:gridSpan w:val="8"/>
                  <w:tcBorders>
                    <w:top w:val="nil"/>
                    <w:left w:val="nil"/>
                    <w:bottom w:val="nil"/>
                    <w:right w:val="nil"/>
                  </w:tcBorders>
                  <w:shd w:val="clear" w:color="auto" w:fill="auto"/>
                  <w:vAlign w:val="center"/>
                  <w:hideMark/>
                </w:tcPr>
                <w:p w:rsidR="00722D71" w:rsidRDefault="00FE19E1" w:rsidP="00722D71">
                  <w:pPr>
                    <w:rPr>
                      <w:b/>
                      <w:bCs/>
                      <w:sz w:val="22"/>
                      <w:szCs w:val="22"/>
                    </w:rPr>
                  </w:pPr>
                  <w:r>
                    <w:rPr>
                      <w:b/>
                      <w:bCs/>
                      <w:sz w:val="22"/>
                      <w:szCs w:val="22"/>
                    </w:rPr>
                    <w:t xml:space="preserve">ПОНУДА БРОЈ_____ ПО ЈАВНОМ ПОЗИВУ БРОЈ </w:t>
                  </w:r>
                  <w:r w:rsidR="00EE532F">
                    <w:rPr>
                      <w:b/>
                      <w:bCs/>
                      <w:sz w:val="22"/>
                      <w:szCs w:val="22"/>
                    </w:rPr>
                    <w:t>01-15-О</w:t>
                  </w:r>
                  <w:r>
                    <w:rPr>
                      <w:b/>
                      <w:bCs/>
                      <w:sz w:val="22"/>
                      <w:szCs w:val="22"/>
                    </w:rPr>
                    <w:t xml:space="preserve">  </w:t>
                  </w:r>
                  <w:r w:rsidR="00EB0327" w:rsidRPr="00EB0327">
                    <w:rPr>
                      <w:b/>
                      <w:bCs/>
                      <w:sz w:val="22"/>
                      <w:szCs w:val="22"/>
                    </w:rPr>
                    <w:t xml:space="preserve">– </w:t>
                  </w:r>
                  <w:r w:rsidR="000F19D0" w:rsidRPr="000F19D0">
                    <w:rPr>
                      <w:b/>
                      <w:bCs/>
                      <w:sz w:val="22"/>
                      <w:szCs w:val="22"/>
                    </w:rPr>
                    <w:t>Набавка уградног остеосинтетског материјала за потребе</w:t>
                  </w:r>
                </w:p>
                <w:p w:rsidR="00FE19E1" w:rsidRDefault="000F19D0" w:rsidP="00722D71">
                  <w:pPr>
                    <w:rPr>
                      <w:b/>
                      <w:bCs/>
                      <w:sz w:val="22"/>
                      <w:szCs w:val="22"/>
                    </w:rPr>
                  </w:pPr>
                  <w:r w:rsidRPr="000F19D0">
                    <w:rPr>
                      <w:b/>
                      <w:bCs/>
                      <w:sz w:val="22"/>
                      <w:szCs w:val="22"/>
                    </w:rPr>
                    <w:t xml:space="preserve"> К</w:t>
                  </w:r>
                  <w:r>
                    <w:rPr>
                      <w:b/>
                      <w:bCs/>
                      <w:sz w:val="22"/>
                      <w:szCs w:val="22"/>
                    </w:rPr>
                    <w:t>л</w:t>
                  </w:r>
                  <w:r w:rsidRPr="000F19D0">
                    <w:rPr>
                      <w:b/>
                      <w:bCs/>
                      <w:sz w:val="22"/>
                      <w:szCs w:val="22"/>
                    </w:rPr>
                    <w:t>инике за ортопедску хирургију и трауматологију, у оквиру Клиничког центра Војводине</w:t>
                  </w:r>
                </w:p>
              </w:tc>
            </w:tr>
            <w:tr w:rsidR="00FE19E1" w:rsidTr="000F19D0">
              <w:trPr>
                <w:gridAfter w:val="2"/>
                <w:wAfter w:w="2918" w:type="dxa"/>
                <w:trHeight w:val="360"/>
              </w:trPr>
              <w:tc>
                <w:tcPr>
                  <w:tcW w:w="3230"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1062"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2096"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1896" w:type="dxa"/>
                  <w:gridSpan w:val="2"/>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2258"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r>
            <w:tr w:rsidR="00FE19E1" w:rsidTr="000F19D0">
              <w:trPr>
                <w:gridAfter w:val="1"/>
                <w:wAfter w:w="957" w:type="dxa"/>
                <w:trHeight w:val="315"/>
              </w:trPr>
              <w:tc>
                <w:tcPr>
                  <w:tcW w:w="7084" w:type="dxa"/>
                  <w:gridSpan w:val="4"/>
                  <w:tcBorders>
                    <w:top w:val="nil"/>
                    <w:left w:val="nil"/>
                    <w:bottom w:val="nil"/>
                    <w:right w:val="nil"/>
                  </w:tcBorders>
                  <w:shd w:val="clear" w:color="auto" w:fill="auto"/>
                  <w:vAlign w:val="center"/>
                  <w:hideMark/>
                </w:tcPr>
                <w:p w:rsidR="00FE19E1" w:rsidRDefault="00FE19E1" w:rsidP="00FE19E1">
                  <w:r>
                    <w:t>Понуђач: _______________________________________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Матични број: __________________________</w:t>
                  </w:r>
                  <w:r w:rsidR="00722D71">
                    <w:t>___</w:t>
                  </w:r>
                </w:p>
              </w:tc>
            </w:tr>
            <w:tr w:rsidR="00FE19E1" w:rsidTr="000F19D0">
              <w:trPr>
                <w:gridAfter w:val="1"/>
                <w:wAfter w:w="957" w:type="dxa"/>
                <w:trHeight w:val="315"/>
              </w:trPr>
              <w:tc>
                <w:tcPr>
                  <w:tcW w:w="7084" w:type="dxa"/>
                  <w:gridSpan w:val="4"/>
                  <w:tcBorders>
                    <w:top w:val="nil"/>
                    <w:left w:val="nil"/>
                    <w:bottom w:val="nil"/>
                    <w:right w:val="nil"/>
                  </w:tcBorders>
                  <w:shd w:val="clear" w:color="auto" w:fill="auto"/>
                  <w:vAlign w:val="center"/>
                  <w:hideMark/>
                </w:tcPr>
                <w:p w:rsidR="00FE19E1" w:rsidRDefault="00FE19E1" w:rsidP="00FE19E1">
                  <w:r>
                    <w:t>Адреса, град, општина: ___________________________</w:t>
                  </w:r>
                </w:p>
              </w:tc>
              <w:tc>
                <w:tcPr>
                  <w:tcW w:w="5419" w:type="dxa"/>
                  <w:gridSpan w:val="3"/>
                  <w:tcBorders>
                    <w:top w:val="nil"/>
                    <w:left w:val="nil"/>
                    <w:bottom w:val="nil"/>
                    <w:right w:val="nil"/>
                  </w:tcBorders>
                  <w:shd w:val="clear" w:color="auto" w:fill="auto"/>
                  <w:vAlign w:val="center"/>
                  <w:hideMark/>
                </w:tcPr>
                <w:p w:rsidR="00FE19E1" w:rsidRDefault="00FE19E1" w:rsidP="00FE19E1">
                  <w:r>
                    <w:t>Регистарски број: __________________________</w:t>
                  </w:r>
                </w:p>
              </w:tc>
            </w:tr>
            <w:tr w:rsidR="00FE19E1" w:rsidTr="000F19D0">
              <w:trPr>
                <w:gridAfter w:val="1"/>
                <w:wAfter w:w="957" w:type="dxa"/>
                <w:trHeight w:val="375"/>
              </w:trPr>
              <w:tc>
                <w:tcPr>
                  <w:tcW w:w="7084" w:type="dxa"/>
                  <w:gridSpan w:val="4"/>
                  <w:tcBorders>
                    <w:top w:val="nil"/>
                    <w:left w:val="nil"/>
                    <w:bottom w:val="nil"/>
                    <w:right w:val="nil"/>
                  </w:tcBorders>
                  <w:shd w:val="clear" w:color="auto" w:fill="auto"/>
                  <w:vAlign w:val="center"/>
                  <w:hideMark/>
                </w:tcPr>
                <w:p w:rsidR="00FE19E1" w:rsidRPr="00722D71" w:rsidRDefault="00FE19E1" w:rsidP="00FE19E1">
                  <w:r>
                    <w:t>Телефон : __________</w:t>
                  </w:r>
                  <w:r w:rsidR="00722D71">
                    <w:t>___________________ Фаx: ______</w:t>
                  </w:r>
                </w:p>
              </w:tc>
              <w:tc>
                <w:tcPr>
                  <w:tcW w:w="5419" w:type="dxa"/>
                  <w:gridSpan w:val="3"/>
                  <w:tcBorders>
                    <w:top w:val="nil"/>
                    <w:left w:val="nil"/>
                    <w:bottom w:val="nil"/>
                    <w:right w:val="nil"/>
                  </w:tcBorders>
                  <w:shd w:val="clear" w:color="auto" w:fill="auto"/>
                  <w:vAlign w:val="center"/>
                  <w:hideMark/>
                </w:tcPr>
                <w:p w:rsidR="00FE19E1" w:rsidRDefault="00FE19E1" w:rsidP="00FE19E1">
                  <w:r>
                    <w:t>Шифра делатности: ________________________</w:t>
                  </w:r>
                </w:p>
              </w:tc>
            </w:tr>
            <w:tr w:rsidR="00FE19E1" w:rsidTr="000F19D0">
              <w:trPr>
                <w:gridAfter w:val="1"/>
                <w:wAfter w:w="957" w:type="dxa"/>
                <w:trHeight w:val="300"/>
              </w:trPr>
              <w:tc>
                <w:tcPr>
                  <w:tcW w:w="7084" w:type="dxa"/>
                  <w:gridSpan w:val="4"/>
                  <w:tcBorders>
                    <w:top w:val="nil"/>
                    <w:left w:val="nil"/>
                    <w:bottom w:val="nil"/>
                    <w:right w:val="nil"/>
                  </w:tcBorders>
                  <w:shd w:val="clear" w:color="auto" w:fill="auto"/>
                  <w:vAlign w:val="center"/>
                  <w:hideMark/>
                </w:tcPr>
                <w:p w:rsidR="00FE19E1" w:rsidRDefault="00FE19E1" w:rsidP="00FE19E1">
                  <w:r>
                    <w:t>Е-маил: _______________________________________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ПИБ: ______________________________</w:t>
                  </w:r>
                  <w:r w:rsidR="00722D71">
                    <w:t>______</w:t>
                  </w:r>
                </w:p>
              </w:tc>
            </w:tr>
            <w:tr w:rsidR="00FE19E1" w:rsidTr="000F19D0">
              <w:trPr>
                <w:gridAfter w:val="1"/>
                <w:wAfter w:w="957" w:type="dxa"/>
                <w:trHeight w:val="345"/>
              </w:trPr>
              <w:tc>
                <w:tcPr>
                  <w:tcW w:w="7084" w:type="dxa"/>
                  <w:gridSpan w:val="4"/>
                  <w:tcBorders>
                    <w:top w:val="nil"/>
                    <w:left w:val="nil"/>
                    <w:bottom w:val="nil"/>
                    <w:right w:val="nil"/>
                  </w:tcBorders>
                  <w:shd w:val="clear" w:color="auto" w:fill="auto"/>
                  <w:vAlign w:val="center"/>
                  <w:hideMark/>
                </w:tcPr>
                <w:p w:rsidR="00FE19E1" w:rsidRDefault="00FE19E1" w:rsidP="00FE19E1">
                  <w:r>
                    <w:t>Контакт особа: 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Жиро-рачун:_____________________</w:t>
                  </w:r>
                  <w:r w:rsidR="00722D71">
                    <w:t>_________</w:t>
                  </w:r>
                </w:p>
              </w:tc>
            </w:tr>
            <w:tr w:rsidR="00FE19E1" w:rsidTr="000F19D0">
              <w:trPr>
                <w:gridAfter w:val="1"/>
                <w:wAfter w:w="957" w:type="dxa"/>
                <w:trHeight w:val="300"/>
              </w:trPr>
              <w:tc>
                <w:tcPr>
                  <w:tcW w:w="7084" w:type="dxa"/>
                  <w:gridSpan w:val="4"/>
                  <w:tcBorders>
                    <w:top w:val="nil"/>
                    <w:left w:val="nil"/>
                    <w:bottom w:val="nil"/>
                    <w:right w:val="nil"/>
                  </w:tcBorders>
                  <w:shd w:val="clear" w:color="auto" w:fill="auto"/>
                  <w:vAlign w:val="center"/>
                  <w:hideMark/>
                </w:tcPr>
                <w:p w:rsidR="00FE19E1" w:rsidRPr="00722D71" w:rsidRDefault="00FE19E1" w:rsidP="00FE19E1">
                  <w:r>
                    <w:t>Овлашћено лице (из регистр</w:t>
                  </w:r>
                  <w:r w:rsidR="00722D71">
                    <w:t>ације): __________________</w:t>
                  </w:r>
                </w:p>
              </w:tc>
              <w:tc>
                <w:tcPr>
                  <w:tcW w:w="5419" w:type="dxa"/>
                  <w:gridSpan w:val="3"/>
                  <w:tcBorders>
                    <w:top w:val="nil"/>
                    <w:left w:val="nil"/>
                    <w:bottom w:val="nil"/>
                    <w:right w:val="nil"/>
                  </w:tcBorders>
                  <w:shd w:val="clear" w:color="auto" w:fill="auto"/>
                  <w:vAlign w:val="center"/>
                  <w:hideMark/>
                </w:tcPr>
                <w:p w:rsidR="00FE19E1" w:rsidRDefault="00FE19E1" w:rsidP="00FE19E1"/>
              </w:tc>
            </w:tr>
            <w:tr w:rsidR="00FE19E1" w:rsidTr="000F19D0">
              <w:trPr>
                <w:gridAfter w:val="2"/>
                <w:wAfter w:w="2918" w:type="dxa"/>
                <w:trHeight w:val="300"/>
              </w:trPr>
              <w:tc>
                <w:tcPr>
                  <w:tcW w:w="3230" w:type="dxa"/>
                  <w:tcBorders>
                    <w:top w:val="nil"/>
                    <w:left w:val="nil"/>
                    <w:bottom w:val="nil"/>
                    <w:right w:val="nil"/>
                  </w:tcBorders>
                  <w:shd w:val="clear" w:color="auto" w:fill="auto"/>
                  <w:vAlign w:val="center"/>
                  <w:hideMark/>
                </w:tcPr>
                <w:p w:rsidR="00FE19E1" w:rsidRDefault="00FE19E1" w:rsidP="00FE19E1"/>
              </w:tc>
              <w:tc>
                <w:tcPr>
                  <w:tcW w:w="1062" w:type="dxa"/>
                  <w:tcBorders>
                    <w:top w:val="nil"/>
                    <w:left w:val="nil"/>
                    <w:bottom w:val="nil"/>
                    <w:right w:val="nil"/>
                  </w:tcBorders>
                  <w:shd w:val="clear" w:color="auto" w:fill="auto"/>
                  <w:vAlign w:val="center"/>
                  <w:hideMark/>
                </w:tcPr>
                <w:p w:rsidR="00FE19E1" w:rsidRDefault="00FE19E1" w:rsidP="00FE19E1"/>
              </w:tc>
              <w:tc>
                <w:tcPr>
                  <w:tcW w:w="2096" w:type="dxa"/>
                  <w:tcBorders>
                    <w:top w:val="nil"/>
                    <w:left w:val="nil"/>
                    <w:bottom w:val="nil"/>
                    <w:right w:val="nil"/>
                  </w:tcBorders>
                  <w:shd w:val="clear" w:color="auto" w:fill="auto"/>
                  <w:vAlign w:val="center"/>
                  <w:hideMark/>
                </w:tcPr>
                <w:p w:rsidR="00FE19E1" w:rsidRDefault="00FE19E1" w:rsidP="00FE19E1">
                  <w:pPr>
                    <w:rPr>
                      <w:sz w:val="20"/>
                      <w:szCs w:val="20"/>
                    </w:rPr>
                  </w:pPr>
                </w:p>
              </w:tc>
              <w:tc>
                <w:tcPr>
                  <w:tcW w:w="1896" w:type="dxa"/>
                  <w:gridSpan w:val="2"/>
                  <w:tcBorders>
                    <w:top w:val="nil"/>
                    <w:left w:val="nil"/>
                    <w:bottom w:val="nil"/>
                    <w:right w:val="nil"/>
                  </w:tcBorders>
                  <w:shd w:val="clear" w:color="auto" w:fill="auto"/>
                  <w:vAlign w:val="center"/>
                  <w:hideMark/>
                </w:tcPr>
                <w:p w:rsidR="00FE19E1" w:rsidRDefault="00FE19E1" w:rsidP="00FE19E1"/>
              </w:tc>
              <w:tc>
                <w:tcPr>
                  <w:tcW w:w="2258" w:type="dxa"/>
                  <w:tcBorders>
                    <w:top w:val="nil"/>
                    <w:left w:val="nil"/>
                    <w:bottom w:val="nil"/>
                    <w:right w:val="nil"/>
                  </w:tcBorders>
                  <w:shd w:val="clear" w:color="auto" w:fill="auto"/>
                  <w:vAlign w:val="center"/>
                  <w:hideMark/>
                </w:tcPr>
                <w:p w:rsidR="00FE19E1" w:rsidRDefault="00FE19E1" w:rsidP="00FE19E1">
                  <w:pPr>
                    <w:rPr>
                      <w:sz w:val="20"/>
                      <w:szCs w:val="20"/>
                    </w:rPr>
                  </w:pPr>
                </w:p>
              </w:tc>
            </w:tr>
          </w:tbl>
          <w:p w:rsidR="00FE19E1" w:rsidRPr="00FE19E1" w:rsidRDefault="00FE19E1" w:rsidP="00FE19E1">
            <w:pPr>
              <w:rPr>
                <w:b/>
                <w:bCs/>
                <w:sz w:val="22"/>
                <w:szCs w:val="22"/>
              </w:rPr>
            </w:pPr>
          </w:p>
        </w:tc>
        <w:tc>
          <w:tcPr>
            <w:tcW w:w="829"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00"/>
        </w:trPr>
        <w:tc>
          <w:tcPr>
            <w:tcW w:w="671" w:type="dxa"/>
            <w:tcBorders>
              <w:top w:val="nil"/>
              <w:left w:val="nil"/>
              <w:bottom w:val="nil"/>
              <w:right w:val="nil"/>
            </w:tcBorders>
            <w:shd w:val="clear" w:color="auto" w:fill="auto"/>
            <w:vAlign w:val="center"/>
            <w:hideMark/>
          </w:tcPr>
          <w:p w:rsidR="00FE19E1" w:rsidRDefault="00FE19E1"/>
        </w:tc>
        <w:tc>
          <w:tcPr>
            <w:tcW w:w="3476" w:type="dxa"/>
            <w:gridSpan w:val="2"/>
            <w:tcBorders>
              <w:top w:val="nil"/>
              <w:left w:val="nil"/>
              <w:bottom w:val="nil"/>
              <w:right w:val="nil"/>
            </w:tcBorders>
            <w:shd w:val="clear" w:color="auto" w:fill="auto"/>
            <w:vAlign w:val="center"/>
            <w:hideMark/>
          </w:tcPr>
          <w:p w:rsidR="00FE19E1" w:rsidRDefault="00FE19E1"/>
        </w:tc>
        <w:tc>
          <w:tcPr>
            <w:tcW w:w="1022" w:type="dxa"/>
            <w:tcBorders>
              <w:top w:val="nil"/>
              <w:left w:val="nil"/>
              <w:bottom w:val="nil"/>
              <w:right w:val="nil"/>
            </w:tcBorders>
            <w:shd w:val="clear" w:color="auto" w:fill="auto"/>
            <w:vAlign w:val="center"/>
            <w:hideMark/>
          </w:tcPr>
          <w:p w:rsidR="00FE19E1" w:rsidRDefault="00FE19E1"/>
        </w:tc>
        <w:tc>
          <w:tcPr>
            <w:tcW w:w="1936" w:type="dxa"/>
            <w:tcBorders>
              <w:top w:val="nil"/>
              <w:left w:val="nil"/>
              <w:bottom w:val="nil"/>
              <w:right w:val="nil"/>
            </w:tcBorders>
            <w:shd w:val="clear" w:color="auto" w:fill="auto"/>
            <w:vAlign w:val="center"/>
            <w:hideMark/>
          </w:tcPr>
          <w:p w:rsidR="00FE19E1" w:rsidRDefault="00FE19E1">
            <w:pPr>
              <w:rPr>
                <w:sz w:val="20"/>
                <w:szCs w:val="20"/>
              </w:rPr>
            </w:pPr>
          </w:p>
        </w:tc>
        <w:tc>
          <w:tcPr>
            <w:tcW w:w="1759" w:type="dxa"/>
            <w:tcBorders>
              <w:top w:val="nil"/>
              <w:left w:val="nil"/>
              <w:bottom w:val="nil"/>
              <w:right w:val="nil"/>
            </w:tcBorders>
            <w:shd w:val="clear" w:color="auto" w:fill="auto"/>
            <w:vAlign w:val="center"/>
            <w:hideMark/>
          </w:tcPr>
          <w:p w:rsidR="00FE19E1" w:rsidRDefault="00FE19E1"/>
        </w:tc>
        <w:tc>
          <w:tcPr>
            <w:tcW w:w="2178" w:type="dxa"/>
            <w:gridSpan w:val="2"/>
            <w:tcBorders>
              <w:top w:val="nil"/>
              <w:left w:val="nil"/>
              <w:bottom w:val="nil"/>
              <w:right w:val="nil"/>
            </w:tcBorders>
            <w:shd w:val="clear" w:color="auto" w:fill="auto"/>
            <w:vAlign w:val="center"/>
            <w:hideMark/>
          </w:tcPr>
          <w:p w:rsidR="00FE19E1" w:rsidRDefault="00FE19E1">
            <w:pPr>
              <w:rPr>
                <w:sz w:val="20"/>
                <w:szCs w:val="20"/>
              </w:rPr>
            </w:pPr>
          </w:p>
        </w:tc>
        <w:tc>
          <w:tcPr>
            <w:tcW w:w="1067" w:type="dxa"/>
            <w:gridSpan w:val="2"/>
            <w:tcBorders>
              <w:top w:val="nil"/>
              <w:left w:val="nil"/>
              <w:bottom w:val="nil"/>
              <w:right w:val="nil"/>
            </w:tcBorders>
            <w:shd w:val="clear" w:color="auto" w:fill="auto"/>
            <w:vAlign w:val="center"/>
            <w:hideMark/>
          </w:tcPr>
          <w:p w:rsidR="00FE19E1" w:rsidRDefault="00FE19E1">
            <w:pPr>
              <w:rPr>
                <w:sz w:val="20"/>
                <w:szCs w:val="20"/>
              </w:rPr>
            </w:pPr>
          </w:p>
        </w:tc>
        <w:tc>
          <w:tcPr>
            <w:tcW w:w="118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FE19E1" w:rsidRPr="00FE19E1" w:rsidRDefault="00FE19E1">
            <w:r w:rsidRPr="00FE19E1">
              <w:rPr>
                <w:b/>
                <w:bCs/>
                <w:noProof/>
              </w:rPr>
              <w:t xml:space="preserve">Партија 1. </w:t>
            </w:r>
            <w:r w:rsidR="00722D71" w:rsidRPr="00722D71">
              <w:rPr>
                <w:b/>
                <w:bCs/>
                <w:noProof/>
              </w:rPr>
              <w:t>Гама клинови</w:t>
            </w:r>
          </w:p>
        </w:tc>
      </w:tr>
      <w:tr w:rsidR="00FE19E1" w:rsidTr="00722D71">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FE19E1" w:rsidRDefault="00FE19E1">
            <w:r>
              <w:rPr>
                <w:noProof/>
                <w:sz w:val="20"/>
                <w:szCs w:val="20"/>
              </w:rPr>
              <w:t>редни број</w:t>
            </w:r>
          </w:p>
          <w:p w:rsidR="00FE19E1" w:rsidRDefault="00FE19E1">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E19E1" w:rsidRDefault="00FE19E1" w:rsidP="00EB0327">
            <w:pPr>
              <w:jc w:val="both"/>
            </w:pPr>
            <w:r>
              <w:rPr>
                <w:noProof/>
                <w:sz w:val="20"/>
                <w:szCs w:val="20"/>
              </w:rPr>
              <w:t>назив</w:t>
            </w:r>
          </w:p>
          <w:p w:rsidR="00FE19E1" w:rsidRDefault="00FE19E1"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FE19E1" w:rsidRDefault="00FE19E1"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FE19E1" w:rsidRDefault="00FE19E1"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FE19E1" w:rsidRDefault="00FE19E1" w:rsidP="00EB0327">
            <w:pPr>
              <w:jc w:val="both"/>
              <w:rPr>
                <w:noProof/>
                <w:sz w:val="20"/>
                <w:szCs w:val="20"/>
              </w:rPr>
            </w:pPr>
          </w:p>
        </w:tc>
        <w:tc>
          <w:tcPr>
            <w:tcW w:w="1783"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FE19E1" w:rsidRDefault="00FE19E1" w:rsidP="00EB0327">
            <w:pPr>
              <w:jc w:val="both"/>
              <w:rPr>
                <w:noProof/>
                <w:sz w:val="20"/>
                <w:szCs w:val="20"/>
              </w:rPr>
            </w:pPr>
          </w:p>
        </w:tc>
        <w:tc>
          <w:tcPr>
            <w:tcW w:w="1275"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FE19E1" w:rsidRDefault="00FE19E1"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FE19E1" w:rsidRDefault="00FE19E1"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E19E1" w:rsidRDefault="00FE19E1" w:rsidP="00EB0327">
            <w:pPr>
              <w:jc w:val="center"/>
            </w:pPr>
            <w:r>
              <w:rPr>
                <w:noProof/>
                <w:sz w:val="20"/>
                <w:szCs w:val="20"/>
              </w:rPr>
              <w:t>земља порекла</w:t>
            </w:r>
          </w:p>
          <w:p w:rsidR="00FE19E1" w:rsidRDefault="00FE19E1" w:rsidP="00EB0327">
            <w:pPr>
              <w:jc w:val="both"/>
              <w:rPr>
                <w:noProof/>
                <w:sz w:val="20"/>
                <w:szCs w:val="20"/>
              </w:rPr>
            </w:pPr>
          </w:p>
        </w:tc>
      </w:tr>
      <w:tr w:rsidR="00FE19E1" w:rsidTr="00722D71">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FE19E1" w:rsidRDefault="00FE19E1">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783"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275" w:type="dxa"/>
            <w:gridSpan w:val="2"/>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E19E1" w:rsidRDefault="00FE19E1">
            <w:pPr>
              <w:rPr>
                <w:sz w:val="20"/>
                <w:szCs w:val="20"/>
              </w:rPr>
            </w:pPr>
          </w:p>
        </w:tc>
      </w:tr>
      <w:tr w:rsidR="00FE19E1" w:rsidTr="00722D71">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FE19E1" w:rsidRDefault="00FE19E1">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5</w:t>
            </w:r>
          </w:p>
        </w:tc>
        <w:tc>
          <w:tcPr>
            <w:tcW w:w="1783"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6</w:t>
            </w:r>
          </w:p>
        </w:tc>
        <w:tc>
          <w:tcPr>
            <w:tcW w:w="1275" w:type="dxa"/>
            <w:gridSpan w:val="2"/>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E19E1" w:rsidRDefault="00FE19E1">
            <w:pPr>
              <w:jc w:val="center"/>
              <w:rPr>
                <w:sz w:val="20"/>
                <w:szCs w:val="20"/>
              </w:rPr>
            </w:pPr>
            <w:r>
              <w:rPr>
                <w:sz w:val="20"/>
                <w:szCs w:val="20"/>
              </w:rPr>
              <w:t>9</w:t>
            </w:r>
          </w:p>
        </w:tc>
      </w:tr>
      <w:tr w:rsidR="00722D71" w:rsidTr="00916372">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722D71" w:rsidRPr="00722D71" w:rsidRDefault="000B6696" w:rsidP="000B6696">
            <w:pPr>
              <w:rPr>
                <w:sz w:val="20"/>
                <w:szCs w:val="20"/>
              </w:rPr>
            </w:pPr>
            <w:r>
              <w:rPr>
                <w:sz w:val="20"/>
                <w:szCs w:val="20"/>
              </w:rPr>
              <w:t xml:space="preserve">    1</w:t>
            </w:r>
          </w:p>
        </w:tc>
        <w:tc>
          <w:tcPr>
            <w:tcW w:w="3423" w:type="dxa"/>
            <w:tcBorders>
              <w:top w:val="single" w:sz="8" w:space="0" w:color="auto"/>
              <w:left w:val="nil"/>
              <w:bottom w:val="single" w:sz="8" w:space="0" w:color="auto"/>
              <w:right w:val="single" w:sz="4" w:space="0" w:color="auto"/>
            </w:tcBorders>
            <w:shd w:val="clear" w:color="auto" w:fill="auto"/>
            <w:noWrap/>
            <w:vAlign w:val="center"/>
          </w:tcPr>
          <w:p w:rsidR="00722D71" w:rsidRPr="00916372" w:rsidRDefault="00722D71" w:rsidP="000B6696">
            <w:pPr>
              <w:jc w:val="center"/>
              <w:rPr>
                <w:sz w:val="22"/>
                <w:szCs w:val="22"/>
              </w:rPr>
            </w:pPr>
            <w:r w:rsidRPr="00916372">
              <w:rPr>
                <w:noProof/>
                <w:sz w:val="22"/>
                <w:szCs w:val="22"/>
              </w:rPr>
              <w:t>Кратки гама клин</w:t>
            </w:r>
          </w:p>
          <w:p w:rsidR="00722D71" w:rsidRPr="00916372" w:rsidRDefault="00722D71" w:rsidP="000B6696">
            <w:pPr>
              <w:jc w:val="center"/>
              <w:rPr>
                <w:noProof/>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center"/>
          </w:tcPr>
          <w:p w:rsidR="00722D71" w:rsidRPr="00916372" w:rsidRDefault="000B6696" w:rsidP="000B6696">
            <w:pPr>
              <w:spacing w:line="276" w:lineRule="auto"/>
              <w:jc w:val="center"/>
              <w:rPr>
                <w:noProof/>
                <w:sz w:val="22"/>
                <w:szCs w:val="22"/>
              </w:rPr>
            </w:pPr>
            <w:r>
              <w:rPr>
                <w:noProof/>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722D71" w:rsidRPr="002F459A" w:rsidRDefault="002F459A" w:rsidP="000B6696">
            <w:pPr>
              <w:jc w:val="center"/>
              <w:rPr>
                <w:noProof/>
                <w:sz w:val="22"/>
                <w:szCs w:val="22"/>
                <w:lang w:val="sr-Cyrl-RS"/>
              </w:rPr>
            </w:pPr>
            <w:r>
              <w:rPr>
                <w:noProof/>
                <w:sz w:val="22"/>
                <w:szCs w:val="22"/>
                <w:lang w:val="sr-Cyrl-RS"/>
              </w:rPr>
              <w:t>50</w:t>
            </w:r>
          </w:p>
        </w:tc>
        <w:tc>
          <w:tcPr>
            <w:tcW w:w="1759" w:type="dxa"/>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783" w:type="dxa"/>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275" w:type="dxa"/>
            <w:gridSpan w:val="2"/>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22D71" w:rsidRDefault="00722D71">
            <w:pPr>
              <w:jc w:val="center"/>
              <w:rPr>
                <w:noProof/>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22D71" w:rsidRDefault="00722D71">
            <w:pPr>
              <w:jc w:val="center"/>
              <w:rPr>
                <w:noProof/>
                <w:sz w:val="20"/>
                <w:szCs w:val="20"/>
              </w:rPr>
            </w:pPr>
          </w:p>
        </w:tc>
      </w:tr>
      <w:tr w:rsidR="00722D71" w:rsidTr="002F459A">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2D71" w:rsidRPr="00722D71" w:rsidRDefault="00722D71">
            <w:pPr>
              <w:jc w:val="center"/>
              <w:rPr>
                <w:noProof/>
                <w:sz w:val="20"/>
                <w:szCs w:val="20"/>
              </w:rPr>
            </w:pPr>
            <w:r>
              <w:rPr>
                <w:noProof/>
                <w:sz w:val="20"/>
                <w:szCs w:val="20"/>
              </w:rPr>
              <w:t>2</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722D71" w:rsidRPr="00916372" w:rsidRDefault="00722D71" w:rsidP="000B6696">
            <w:pPr>
              <w:jc w:val="center"/>
              <w:rPr>
                <w:sz w:val="22"/>
                <w:szCs w:val="22"/>
              </w:rPr>
            </w:pPr>
            <w:r w:rsidRPr="00916372">
              <w:rPr>
                <w:noProof/>
                <w:sz w:val="22"/>
                <w:szCs w:val="22"/>
              </w:rPr>
              <w:t>Дуги гама реконструктивни клин</w:t>
            </w:r>
          </w:p>
          <w:p w:rsidR="00722D71" w:rsidRPr="00916372" w:rsidRDefault="00722D71" w:rsidP="000B6696">
            <w:pPr>
              <w:jc w:val="center"/>
              <w:rPr>
                <w:noProof/>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722D71" w:rsidRPr="00916372" w:rsidRDefault="00722D71" w:rsidP="000B6696">
            <w:pPr>
              <w:spacing w:line="276" w:lineRule="auto"/>
              <w:jc w:val="center"/>
              <w:rPr>
                <w:sz w:val="22"/>
                <w:szCs w:val="22"/>
              </w:rPr>
            </w:pPr>
            <w:r w:rsidRPr="00916372">
              <w:rPr>
                <w:sz w:val="22"/>
                <w:szCs w:val="22"/>
              </w:rPr>
              <w:t>ком</w:t>
            </w:r>
          </w:p>
          <w:p w:rsidR="00722D71" w:rsidRPr="00916372" w:rsidRDefault="00722D71" w:rsidP="000B6696">
            <w:pPr>
              <w:spacing w:line="276" w:lineRule="auto"/>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722D71" w:rsidRPr="002F459A" w:rsidRDefault="002F459A" w:rsidP="000B6696">
            <w:pPr>
              <w:jc w:val="center"/>
              <w:rPr>
                <w:sz w:val="22"/>
                <w:szCs w:val="22"/>
                <w:lang w:val="sr-Cyrl-RS"/>
              </w:rPr>
            </w:pPr>
            <w:r>
              <w:rPr>
                <w:sz w:val="22"/>
                <w:szCs w:val="22"/>
                <w:lang w:val="sr-Cyrl-RS"/>
              </w:rPr>
              <w:t>25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p>
        </w:tc>
        <w:tc>
          <w:tcPr>
            <w:tcW w:w="1783" w:type="dxa"/>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p>
        </w:tc>
        <w:tc>
          <w:tcPr>
            <w:tcW w:w="1275" w:type="dxa"/>
            <w:gridSpan w:val="2"/>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2D71" w:rsidRDefault="00722D7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2D71" w:rsidRDefault="00722D71">
            <w:pPr>
              <w:jc w:val="center"/>
              <w:rPr>
                <w:sz w:val="20"/>
                <w:szCs w:val="20"/>
              </w:rPr>
            </w:pPr>
            <w:r>
              <w:rPr>
                <w:sz w:val="20"/>
                <w:szCs w:val="20"/>
              </w:rPr>
              <w:t> </w:t>
            </w:r>
          </w:p>
        </w:tc>
      </w:tr>
      <w:tr w:rsidR="00FE19E1" w:rsidTr="00916372">
        <w:trPr>
          <w:trHeight w:val="321"/>
        </w:trPr>
        <w:tc>
          <w:tcPr>
            <w:tcW w:w="724" w:type="dxa"/>
            <w:gridSpan w:val="2"/>
            <w:tcBorders>
              <w:top w:val="nil"/>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FE19E1" w:rsidRDefault="00FE19E1" w:rsidP="00EB0327">
            <w:pPr>
              <w:jc w:val="right"/>
              <w:rPr>
                <w:b/>
                <w:bCs/>
                <w:sz w:val="22"/>
                <w:szCs w:val="22"/>
              </w:rPr>
            </w:pPr>
          </w:p>
        </w:tc>
        <w:tc>
          <w:tcPr>
            <w:tcW w:w="1783" w:type="dxa"/>
            <w:tcBorders>
              <w:top w:val="nil"/>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916372">
        <w:trPr>
          <w:trHeight w:val="357"/>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FE19E1" w:rsidP="00EB0327">
            <w:pPr>
              <w:jc w:val="right"/>
            </w:pPr>
            <w:r>
              <w:rPr>
                <w:b/>
                <w:bCs/>
                <w:sz w:val="22"/>
                <w:szCs w:val="22"/>
              </w:rPr>
              <w:t xml:space="preserve"> </w:t>
            </w:r>
            <w:r w:rsidR="00EB0327">
              <w:rPr>
                <w:b/>
                <w:bCs/>
                <w:noProof/>
                <w:sz w:val="22"/>
                <w:szCs w:val="22"/>
              </w:rPr>
              <w:t>ПДВ:</w:t>
            </w:r>
          </w:p>
          <w:p w:rsidR="00FE19E1" w:rsidRDefault="00FE19E1" w:rsidP="00EB0327">
            <w:pPr>
              <w:jc w:val="right"/>
              <w:rPr>
                <w:b/>
                <w:bCs/>
                <w:sz w:val="22"/>
                <w:szCs w:val="22"/>
              </w:rPr>
            </w:pPr>
          </w:p>
        </w:tc>
        <w:tc>
          <w:tcPr>
            <w:tcW w:w="1783"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FE19E1" w:rsidRDefault="00FE19E1" w:rsidP="00EB0327">
            <w:pPr>
              <w:jc w:val="right"/>
              <w:rPr>
                <w:b/>
                <w:bCs/>
                <w:sz w:val="22"/>
                <w:szCs w:val="22"/>
              </w:rPr>
            </w:pPr>
          </w:p>
        </w:tc>
        <w:tc>
          <w:tcPr>
            <w:tcW w:w="1783"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360"/>
        </w:trPr>
        <w:tc>
          <w:tcPr>
            <w:tcW w:w="724" w:type="dxa"/>
            <w:gridSpan w:val="2"/>
            <w:tcBorders>
              <w:top w:val="nil"/>
              <w:left w:val="nil"/>
              <w:bottom w:val="nil"/>
              <w:right w:val="nil"/>
            </w:tcBorders>
            <w:shd w:val="clear" w:color="auto" w:fill="auto"/>
            <w:vAlign w:val="bottom"/>
            <w:hideMark/>
          </w:tcPr>
          <w:p w:rsidR="00FE19E1" w:rsidRDefault="00FE19E1">
            <w:pPr>
              <w:jc w:val="right"/>
              <w:rPr>
                <w:b/>
                <w:bCs/>
                <w:sz w:val="22"/>
                <w:szCs w:val="22"/>
              </w:rPr>
            </w:pPr>
          </w:p>
        </w:tc>
        <w:tc>
          <w:tcPr>
            <w:tcW w:w="3423" w:type="dxa"/>
            <w:tcBorders>
              <w:top w:val="nil"/>
              <w:left w:val="nil"/>
              <w:bottom w:val="nil"/>
              <w:right w:val="nil"/>
            </w:tcBorders>
            <w:shd w:val="clear" w:color="auto" w:fill="auto"/>
            <w:vAlign w:val="bottom"/>
            <w:hideMark/>
          </w:tcPr>
          <w:p w:rsidR="00FE19E1" w:rsidRDefault="00FE19E1">
            <w:pPr>
              <w:jc w:val="right"/>
              <w:rPr>
                <w:b/>
                <w:bCs/>
                <w:sz w:val="22"/>
                <w:szCs w:val="22"/>
              </w:rPr>
            </w:pPr>
          </w:p>
        </w:tc>
        <w:tc>
          <w:tcPr>
            <w:tcW w:w="1022"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783" w:type="dxa"/>
            <w:tcBorders>
              <w:top w:val="nil"/>
              <w:left w:val="nil"/>
              <w:bottom w:val="nil"/>
              <w:right w:val="nil"/>
            </w:tcBorders>
            <w:shd w:val="clear" w:color="auto" w:fill="auto"/>
            <w:noWrap/>
            <w:vAlign w:val="bottom"/>
            <w:hideMark/>
          </w:tcPr>
          <w:p w:rsidR="00FE19E1" w:rsidRDefault="00FE19E1">
            <w:pPr>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225"/>
        </w:trPr>
        <w:tc>
          <w:tcPr>
            <w:tcW w:w="724" w:type="dxa"/>
            <w:gridSpan w:val="2"/>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783" w:type="dxa"/>
            <w:tcBorders>
              <w:top w:val="nil"/>
              <w:left w:val="nil"/>
              <w:bottom w:val="nil"/>
              <w:right w:val="nil"/>
            </w:tcBorders>
            <w:shd w:val="clear" w:color="auto" w:fill="auto"/>
            <w:noWrap/>
            <w:vAlign w:val="center"/>
            <w:hideMark/>
          </w:tcPr>
          <w:p w:rsidR="00FE19E1" w:rsidRDefault="00FE19E1">
            <w:pPr>
              <w:ind w:firstLineChars="100" w:firstLine="201"/>
              <w:jc w:val="right"/>
              <w:rPr>
                <w:rFonts w:ascii="Arial" w:hAnsi="Arial" w:cs="Arial"/>
                <w:b/>
                <w:bCs/>
                <w:sz w:val="20"/>
                <w:szCs w:val="20"/>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p w:rsidR="00EB0327" w:rsidRPr="00EB0327" w:rsidRDefault="00EB0327" w:rsidP="00EB032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EB0327">
      <w:pPr>
        <w:numPr>
          <w:ilvl w:val="0"/>
          <w:numId w:val="3"/>
        </w:numPr>
        <w:rPr>
          <w:lang w:val="sl-SI"/>
        </w:rPr>
      </w:pPr>
      <w:r w:rsidRPr="00EB0327">
        <w:rPr>
          <w:lang w:val="sl-SI"/>
        </w:rPr>
        <w:t>Самостално</w:t>
      </w:r>
    </w:p>
    <w:p w:rsidR="00EB0327" w:rsidRPr="00EB0327" w:rsidRDefault="00EB0327" w:rsidP="00EB0327">
      <w:pPr>
        <w:numPr>
          <w:ilvl w:val="0"/>
          <w:numId w:val="3"/>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EB0327">
      <w:pPr>
        <w:numPr>
          <w:ilvl w:val="0"/>
          <w:numId w:val="3"/>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A6AC3" w:rsidRDefault="001A6AC3"/>
    <w:p w:rsidR="00EB0327" w:rsidRDefault="001F12BF">
      <w:r>
        <w:t>Гарантни рок: _______________________________</w:t>
      </w:r>
      <w:r w:rsidR="00EB0327" w:rsidRPr="00EB0327">
        <w:br w:type="page"/>
      </w:r>
    </w:p>
    <w:p w:rsidR="000B6696" w:rsidRPr="000B6696" w:rsidRDefault="000B6696"/>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916372" w:rsidRPr="00916372" w:rsidRDefault="00EB0327" w:rsidP="00916372">
                  <w:pPr>
                    <w:rPr>
                      <w:b/>
                      <w:bCs/>
                      <w:sz w:val="22"/>
                      <w:szCs w:val="22"/>
                    </w:rPr>
                  </w:pPr>
                  <w:r>
                    <w:rPr>
                      <w:b/>
                      <w:bCs/>
                      <w:sz w:val="22"/>
                      <w:szCs w:val="22"/>
                    </w:rPr>
                    <w:t xml:space="preserve">ПОНУДА БРОЈ_____ ПО ЈАВНОМ ПОЗИВУ БРОЈ </w:t>
                  </w:r>
                  <w:r w:rsidR="00EE532F">
                    <w:rPr>
                      <w:b/>
                      <w:bCs/>
                      <w:sz w:val="22"/>
                      <w:szCs w:val="22"/>
                    </w:rPr>
                    <w:t>01-15-О</w:t>
                  </w:r>
                  <w:r w:rsidR="00916372" w:rsidRPr="00916372">
                    <w:rPr>
                      <w:b/>
                      <w:bCs/>
                      <w:sz w:val="22"/>
                      <w:szCs w:val="22"/>
                    </w:rPr>
                    <w:t>– Набавка уградног остеосинтетског материјала за потребе</w:t>
                  </w:r>
                </w:p>
                <w:p w:rsidR="00EB0327" w:rsidRDefault="00916372" w:rsidP="00916372">
                  <w:pPr>
                    <w:rPr>
                      <w:b/>
                      <w:bCs/>
                      <w:sz w:val="22"/>
                      <w:szCs w:val="22"/>
                    </w:rPr>
                  </w:pPr>
                  <w:r>
                    <w:rPr>
                      <w:b/>
                      <w:bCs/>
                      <w:sz w:val="22"/>
                      <w:szCs w:val="22"/>
                    </w:rPr>
                    <w:t xml:space="preserve"> К</w:t>
                  </w:r>
                  <w:r w:rsidRPr="00916372">
                    <w:rPr>
                      <w:b/>
                      <w:bCs/>
                      <w:sz w:val="22"/>
                      <w:szCs w:val="22"/>
                    </w:rPr>
                    <w:t>линике за 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gridSpan w:val="2"/>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DF5DC9" w:rsidRDefault="00DF5DC9" w:rsidP="00EB0327">
            <w:r w:rsidRPr="00DF5DC9">
              <w:rPr>
                <w:b/>
                <w:bCs/>
                <w:noProof/>
              </w:rPr>
              <w:t xml:space="preserve">Партија 2. </w:t>
            </w:r>
            <w:r w:rsidR="00916372" w:rsidRPr="00916372">
              <w:rPr>
                <w:b/>
                <w:bCs/>
                <w:noProof/>
              </w:rPr>
              <w:t>Клин за тибију</w:t>
            </w:r>
          </w:p>
        </w:tc>
      </w:tr>
      <w:tr w:rsidR="00EB0327"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5125E8">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B0327" w:rsidRDefault="00EB0327" w:rsidP="00916372">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916372" w:rsidRPr="00916372" w:rsidRDefault="00916372" w:rsidP="00916372">
            <w:pPr>
              <w:jc w:val="center"/>
              <w:rPr>
                <w:sz w:val="22"/>
                <w:szCs w:val="22"/>
              </w:rPr>
            </w:pPr>
            <w:r w:rsidRPr="00916372">
              <w:rPr>
                <w:noProof/>
                <w:sz w:val="22"/>
                <w:szCs w:val="22"/>
              </w:rPr>
              <w:t>Трансфиксациони клин за тибију</w:t>
            </w:r>
          </w:p>
          <w:p w:rsidR="00EB0327" w:rsidRPr="00916372" w:rsidRDefault="00EB0327" w:rsidP="00916372">
            <w:pPr>
              <w:jc w:val="center"/>
              <w:rPr>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EB0327" w:rsidRPr="00916372" w:rsidRDefault="00EB0327" w:rsidP="00916372">
            <w:pPr>
              <w:jc w:val="center"/>
              <w:rPr>
                <w:sz w:val="22"/>
                <w:szCs w:val="22"/>
              </w:rPr>
            </w:pPr>
            <w:r w:rsidRPr="00916372">
              <w:rPr>
                <w:noProof/>
                <w:sz w:val="22"/>
                <w:szCs w:val="22"/>
              </w:rPr>
              <w:t>ком</w:t>
            </w:r>
          </w:p>
          <w:p w:rsidR="00EB0327" w:rsidRPr="00916372" w:rsidRDefault="00EB0327" w:rsidP="00916372">
            <w:pPr>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EB0327" w:rsidRPr="002F459A" w:rsidRDefault="002F459A" w:rsidP="00916372">
            <w:pPr>
              <w:jc w:val="center"/>
              <w:rPr>
                <w:sz w:val="22"/>
                <w:szCs w:val="22"/>
                <w:lang w:val="sr-Cyrl-RS"/>
              </w:rPr>
            </w:pPr>
            <w:r>
              <w:rPr>
                <w:sz w:val="22"/>
                <w:szCs w:val="22"/>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23"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225"/>
        </w:trPr>
        <w:tc>
          <w:tcPr>
            <w:tcW w:w="724" w:type="dxa"/>
            <w:gridSpan w:val="2"/>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B645A0">
      <w:pPr>
        <w:numPr>
          <w:ilvl w:val="0"/>
          <w:numId w:val="14"/>
        </w:numPr>
        <w:rPr>
          <w:lang w:val="sl-SI"/>
        </w:rPr>
      </w:pPr>
      <w:r w:rsidRPr="00EB0327">
        <w:rPr>
          <w:lang w:val="sl-SI"/>
        </w:rPr>
        <w:t>Самостално</w:t>
      </w:r>
    </w:p>
    <w:p w:rsidR="00EB0327" w:rsidRPr="00EB0327" w:rsidRDefault="00EB0327" w:rsidP="00B645A0">
      <w:pPr>
        <w:numPr>
          <w:ilvl w:val="0"/>
          <w:numId w:val="14"/>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B645A0">
      <w:pPr>
        <w:numPr>
          <w:ilvl w:val="0"/>
          <w:numId w:val="14"/>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 w:rsidR="007270C7" w:rsidRPr="002F459A" w:rsidRDefault="001F12BF" w:rsidP="002F459A">
      <w:pPr>
        <w:rPr>
          <w:lang w:val="sr-Cyrl-RS"/>
        </w:rPr>
      </w:pPr>
      <w:r w:rsidRPr="001F12BF">
        <w:t>Гарантни рок: _______________________________</w:t>
      </w:r>
      <w:r w:rsidR="00EB0327" w:rsidRPr="00EB0327">
        <w:br w:type="page"/>
      </w:r>
    </w:p>
    <w:p w:rsidR="00B645A0" w:rsidRDefault="00B645A0"/>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Pr="002F459A" w:rsidRDefault="00FE19E1">
            <w:pPr>
              <w:rPr>
                <w:lang w:val="sr-Cyrl-RS"/>
              </w:rPr>
            </w:pPr>
          </w:p>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5125E8">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br w:type="page"/>
            </w:r>
            <w:bookmarkStart w:id="209" w:name="_Toc362872641"/>
            <w:bookmarkStart w:id="210" w:name="_Toc375898262"/>
            <w:bookmarkStart w:id="211" w:name="_Toc375905383"/>
            <w:bookmarkStart w:id="212" w:name="_Toc380146809"/>
            <w:bookmarkStart w:id="213" w:name="_Toc380146846"/>
            <w:bookmarkStart w:id="214" w:name="_Toc380146993"/>
            <w:bookmarkStart w:id="215" w:name="_Toc408305376"/>
            <w:bookmarkStart w:id="216" w:name="_Toc408305487"/>
            <w:r w:rsidRPr="00F54C6F">
              <w:rPr>
                <w:noProof/>
              </w:rPr>
              <w:t>ОПШТИ ПОДАЦИ О ПОНУЂАЧУ ИЗ ГРУПЕ ПОНУЂАЧА</w:t>
            </w:r>
            <w:bookmarkEnd w:id="209"/>
            <w:bookmarkEnd w:id="210"/>
            <w:bookmarkEnd w:id="211"/>
            <w:bookmarkEnd w:id="212"/>
            <w:bookmarkEnd w:id="213"/>
            <w:bookmarkEnd w:id="214"/>
            <w:bookmarkEnd w:id="215"/>
            <w:bookmarkEnd w:id="216"/>
          </w:p>
        </w:tc>
      </w:tr>
      <w:tr w:rsidR="00AB39E7" w:rsidRPr="00F54C6F" w:rsidTr="005125E8">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2F459A" w:rsidRDefault="00AB39E7" w:rsidP="00AB39E7">
      <w:pPr>
        <w:rPr>
          <w:noProof/>
          <w:lang w:val="sr-Cyrl-RS"/>
        </w:rPr>
      </w:pPr>
      <w:r w:rsidRPr="00F54C6F">
        <w:rPr>
          <w:noProof/>
        </w:rPr>
        <w:t xml:space="preserve"> </w:t>
      </w: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2F459A" w:rsidRDefault="00AB39E7" w:rsidP="00AB39E7">
      <w:pPr>
        <w:rPr>
          <w:b/>
          <w:noProof/>
          <w:lang w:val="sr-Cyrl-RS"/>
        </w:rPr>
      </w:pPr>
      <w:r w:rsidRPr="00F54C6F">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2F459A">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lastRenderedPageBreak/>
              <w:br w:type="page"/>
            </w:r>
            <w:bookmarkStart w:id="217" w:name="_Toc362872642"/>
            <w:bookmarkStart w:id="218" w:name="_Toc375898263"/>
            <w:bookmarkStart w:id="219" w:name="_Toc375905384"/>
            <w:bookmarkStart w:id="220" w:name="_Toc380146810"/>
            <w:bookmarkStart w:id="221" w:name="_Toc380146847"/>
            <w:bookmarkStart w:id="222" w:name="_Toc380146994"/>
            <w:bookmarkStart w:id="223" w:name="_Toc408305377"/>
            <w:bookmarkStart w:id="224" w:name="_Toc408305488"/>
            <w:r w:rsidRPr="00F54C6F">
              <w:rPr>
                <w:noProof/>
              </w:rPr>
              <w:t>ОПШТИ ПОДАЦИ О ПОДИЗВОЂАЧИМА</w:t>
            </w:r>
            <w:bookmarkEnd w:id="217"/>
            <w:bookmarkEnd w:id="218"/>
            <w:bookmarkEnd w:id="219"/>
            <w:bookmarkEnd w:id="220"/>
            <w:bookmarkEnd w:id="221"/>
            <w:bookmarkEnd w:id="222"/>
            <w:bookmarkEnd w:id="223"/>
            <w:bookmarkEnd w:id="224"/>
          </w:p>
        </w:tc>
      </w:tr>
      <w:tr w:rsidR="00AB39E7" w:rsidRPr="00F54C6F" w:rsidTr="002F459A">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2F459A">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9A" w:rsidRDefault="002F459A">
      <w:r>
        <w:separator/>
      </w:r>
    </w:p>
  </w:endnote>
  <w:endnote w:type="continuationSeparator" w:id="0">
    <w:p w:rsidR="002F459A" w:rsidRDefault="002F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2F459A" w:rsidRDefault="002F459A">
        <w:pPr>
          <w:pStyle w:val="Footer"/>
          <w:jc w:val="right"/>
        </w:pPr>
        <w:r>
          <w:rPr>
            <w:lang w:val="sr-Cyrl-CS"/>
          </w:rPr>
          <w:t xml:space="preserve">Страна </w:t>
        </w:r>
        <w:r>
          <w:fldChar w:fldCharType="begin"/>
        </w:r>
        <w:r>
          <w:instrText xml:space="preserve"> PAGE   \* MERGEFORMAT </w:instrText>
        </w:r>
        <w:r>
          <w:fldChar w:fldCharType="separate"/>
        </w:r>
        <w:r w:rsidR="007025FB">
          <w:rPr>
            <w:noProof/>
          </w:rPr>
          <w:t>29</w:t>
        </w:r>
        <w:r>
          <w:rPr>
            <w:noProof/>
          </w:rPr>
          <w:fldChar w:fldCharType="end"/>
        </w:r>
        <w:r>
          <w:rPr>
            <w:noProof/>
            <w:lang w:val="sr-Cyrl-CS"/>
          </w:rPr>
          <w:t>/</w:t>
        </w:r>
        <w:r>
          <w:rPr>
            <w:noProof/>
            <w:lang w:val="sr-Cyrl-RS"/>
          </w:rPr>
          <w:t>35</w:t>
        </w:r>
      </w:p>
    </w:sdtContent>
  </w:sdt>
  <w:p w:rsidR="002F459A" w:rsidRDefault="002F4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9A" w:rsidRDefault="002F459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59A" w:rsidRDefault="002F459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9A" w:rsidRPr="002F459A" w:rsidRDefault="002F459A">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7025FB">
      <w:rPr>
        <w:noProof/>
      </w:rPr>
      <w:t>30</w:t>
    </w:r>
    <w:r>
      <w:rPr>
        <w:noProof/>
      </w:rPr>
      <w:fldChar w:fldCharType="end"/>
    </w:r>
    <w:r>
      <w:rPr>
        <w:noProof/>
        <w:lang w:val="sr-Cyrl-CS"/>
      </w:rPr>
      <w:t>/</w:t>
    </w:r>
    <w:r>
      <w:rPr>
        <w:noProof/>
        <w:lang w:val="sr-Cyrl-RS"/>
      </w:rPr>
      <w:t>35</w:t>
    </w:r>
  </w:p>
  <w:p w:rsidR="002F459A" w:rsidRPr="00CF2211" w:rsidRDefault="002F459A"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9A" w:rsidRDefault="002F4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9A" w:rsidRDefault="002F459A">
      <w:r>
        <w:separator/>
      </w:r>
    </w:p>
  </w:footnote>
  <w:footnote w:type="continuationSeparator" w:id="0">
    <w:p w:rsidR="002F459A" w:rsidRDefault="002F4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9A" w:rsidRDefault="002F4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9A" w:rsidRPr="00884492" w:rsidRDefault="002F459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9A" w:rsidRDefault="002F4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E167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26E46B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7D878E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B106A9D"/>
    <w:multiLevelType w:val="hybridMultilevel"/>
    <w:tmpl w:val="9214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C3D03A4"/>
    <w:multiLevelType w:val="hybridMultilevel"/>
    <w:tmpl w:val="232E2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7C6C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DA00A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39E6A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55D5FAE"/>
    <w:multiLevelType w:val="hybridMultilevel"/>
    <w:tmpl w:val="B1023E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E0631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6B562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34271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09110B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3691C6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56409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ADE434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C3F26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F771AA5"/>
    <w:multiLevelType w:val="hybridMultilevel"/>
    <w:tmpl w:val="E604A7AE"/>
    <w:lvl w:ilvl="0" w:tplc="4262FB92">
      <w:start w:val="1"/>
      <w:numFmt w:val="decimal"/>
      <w:lvlText w:val="%1."/>
      <w:lvlJc w:val="left"/>
      <w:pPr>
        <w:ind w:left="19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2DA00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2F805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7CF3EB1"/>
    <w:multiLevelType w:val="hybridMultilevel"/>
    <w:tmpl w:val="315CE0BE"/>
    <w:lvl w:ilvl="0" w:tplc="24C4E3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E9103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50D54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6B43C15"/>
    <w:multiLevelType w:val="hybridMultilevel"/>
    <w:tmpl w:val="71986904"/>
    <w:lvl w:ilvl="0" w:tplc="ADD6597C">
      <w:numFmt w:val="bullet"/>
      <w:lvlText w:val="-"/>
      <w:lvlJc w:val="left"/>
      <w:pPr>
        <w:ind w:left="720" w:hanging="360"/>
      </w:pPr>
      <w:rPr>
        <w:rFonts w:ascii="Times New Roman" w:eastAsia="Lucida Sans Unicode"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89714F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7"/>
  </w:num>
  <w:num w:numId="3">
    <w:abstractNumId w:val="16"/>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41"/>
  </w:num>
  <w:num w:numId="8">
    <w:abstractNumId w:val="33"/>
  </w:num>
  <w:num w:numId="9">
    <w:abstractNumId w:val="28"/>
  </w:num>
  <w:num w:numId="10">
    <w:abstractNumId w:val="9"/>
  </w:num>
  <w:num w:numId="11">
    <w:abstractNumId w:val="30"/>
  </w:num>
  <w:num w:numId="12">
    <w:abstractNumId w:val="35"/>
  </w:num>
  <w:num w:numId="13">
    <w:abstractNumId w:val="17"/>
  </w:num>
  <w:num w:numId="14">
    <w:abstractNumId w:val="20"/>
  </w:num>
  <w:num w:numId="15">
    <w:abstractNumId w:val="36"/>
  </w:num>
  <w:num w:numId="16">
    <w:abstractNumId w:val="6"/>
  </w:num>
  <w:num w:numId="17">
    <w:abstractNumId w:val="4"/>
  </w:num>
  <w:num w:numId="18">
    <w:abstractNumId w:val="18"/>
  </w:num>
  <w:num w:numId="19">
    <w:abstractNumId w:val="31"/>
  </w:num>
  <w:num w:numId="20">
    <w:abstractNumId w:val="13"/>
  </w:num>
  <w:num w:numId="21">
    <w:abstractNumId w:val="21"/>
  </w:num>
  <w:num w:numId="22">
    <w:abstractNumId w:val="32"/>
  </w:num>
  <w:num w:numId="23">
    <w:abstractNumId w:val="23"/>
  </w:num>
  <w:num w:numId="24">
    <w:abstractNumId w:val="38"/>
  </w:num>
  <w:num w:numId="25">
    <w:abstractNumId w:val="24"/>
  </w:num>
  <w:num w:numId="26">
    <w:abstractNumId w:val="14"/>
  </w:num>
  <w:num w:numId="27">
    <w:abstractNumId w:val="11"/>
  </w:num>
  <w:num w:numId="28">
    <w:abstractNumId w:val="40"/>
  </w:num>
  <w:num w:numId="29">
    <w:abstractNumId w:val="26"/>
  </w:num>
  <w:num w:numId="30">
    <w:abstractNumId w:val="27"/>
  </w:num>
  <w:num w:numId="31">
    <w:abstractNumId w:val="22"/>
  </w:num>
  <w:num w:numId="32">
    <w:abstractNumId w:val="7"/>
  </w:num>
  <w:num w:numId="33">
    <w:abstractNumId w:val="25"/>
  </w:num>
  <w:num w:numId="34">
    <w:abstractNumId w:val="19"/>
  </w:num>
  <w:num w:numId="35">
    <w:abstractNumId w:val="8"/>
  </w:num>
  <w:num w:numId="36">
    <w:abstractNumId w:val="34"/>
  </w:num>
  <w:num w:numId="37">
    <w:abstractNumId w:val="15"/>
  </w:num>
  <w:num w:numId="38">
    <w:abstractNumId w:val="10"/>
  </w:num>
  <w:num w:numId="39">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5A62B5"/>
    <w:rsid w:val="000031B0"/>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3722"/>
    <w:rsid w:val="00057C4E"/>
    <w:rsid w:val="00063DA8"/>
    <w:rsid w:val="000650C9"/>
    <w:rsid w:val="000661A4"/>
    <w:rsid w:val="00066C79"/>
    <w:rsid w:val="000671B1"/>
    <w:rsid w:val="00067479"/>
    <w:rsid w:val="000709BA"/>
    <w:rsid w:val="00073ADA"/>
    <w:rsid w:val="000746DE"/>
    <w:rsid w:val="00074CB9"/>
    <w:rsid w:val="00077A0C"/>
    <w:rsid w:val="0008075A"/>
    <w:rsid w:val="000811A3"/>
    <w:rsid w:val="00083526"/>
    <w:rsid w:val="00084EA9"/>
    <w:rsid w:val="00085126"/>
    <w:rsid w:val="00086647"/>
    <w:rsid w:val="00090EC4"/>
    <w:rsid w:val="00092A9E"/>
    <w:rsid w:val="0009333A"/>
    <w:rsid w:val="00094047"/>
    <w:rsid w:val="0009576F"/>
    <w:rsid w:val="000A27D8"/>
    <w:rsid w:val="000A5764"/>
    <w:rsid w:val="000B0453"/>
    <w:rsid w:val="000B2B16"/>
    <w:rsid w:val="000B2D0E"/>
    <w:rsid w:val="000B4E1C"/>
    <w:rsid w:val="000B4FA1"/>
    <w:rsid w:val="000B53E2"/>
    <w:rsid w:val="000B6696"/>
    <w:rsid w:val="000B735A"/>
    <w:rsid w:val="000C03AC"/>
    <w:rsid w:val="000C2296"/>
    <w:rsid w:val="000C2AAF"/>
    <w:rsid w:val="000C3B23"/>
    <w:rsid w:val="000C3C36"/>
    <w:rsid w:val="000C3C8A"/>
    <w:rsid w:val="000C484F"/>
    <w:rsid w:val="000C53A4"/>
    <w:rsid w:val="000D205E"/>
    <w:rsid w:val="000D27A5"/>
    <w:rsid w:val="000D7B22"/>
    <w:rsid w:val="000E0BC4"/>
    <w:rsid w:val="000E3627"/>
    <w:rsid w:val="000F0736"/>
    <w:rsid w:val="000F0E13"/>
    <w:rsid w:val="000F10D6"/>
    <w:rsid w:val="000F19D0"/>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868"/>
    <w:rsid w:val="00185AC5"/>
    <w:rsid w:val="00187DFD"/>
    <w:rsid w:val="0019170F"/>
    <w:rsid w:val="00191EBE"/>
    <w:rsid w:val="00193C2F"/>
    <w:rsid w:val="00197B6D"/>
    <w:rsid w:val="001A27C2"/>
    <w:rsid w:val="001A6417"/>
    <w:rsid w:val="001A6AC3"/>
    <w:rsid w:val="001A70E5"/>
    <w:rsid w:val="001A73E6"/>
    <w:rsid w:val="001B0651"/>
    <w:rsid w:val="001B2CEB"/>
    <w:rsid w:val="001B4E69"/>
    <w:rsid w:val="001B7AC6"/>
    <w:rsid w:val="001C4F07"/>
    <w:rsid w:val="001C66D6"/>
    <w:rsid w:val="001D089F"/>
    <w:rsid w:val="001D1B33"/>
    <w:rsid w:val="001D3DC5"/>
    <w:rsid w:val="001D4025"/>
    <w:rsid w:val="001E0172"/>
    <w:rsid w:val="001E0449"/>
    <w:rsid w:val="001E1F79"/>
    <w:rsid w:val="001E1FCE"/>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422B"/>
    <w:rsid w:val="002259B4"/>
    <w:rsid w:val="0022681C"/>
    <w:rsid w:val="0022784F"/>
    <w:rsid w:val="00233D1A"/>
    <w:rsid w:val="00235B03"/>
    <w:rsid w:val="00236A45"/>
    <w:rsid w:val="0024207A"/>
    <w:rsid w:val="00250C7A"/>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59A"/>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43F79"/>
    <w:rsid w:val="00344FFC"/>
    <w:rsid w:val="00345F39"/>
    <w:rsid w:val="00346AD8"/>
    <w:rsid w:val="00350870"/>
    <w:rsid w:val="00352D03"/>
    <w:rsid w:val="00361A55"/>
    <w:rsid w:val="0036575E"/>
    <w:rsid w:val="00371CF2"/>
    <w:rsid w:val="003743CE"/>
    <w:rsid w:val="00375C8C"/>
    <w:rsid w:val="0038171D"/>
    <w:rsid w:val="00383726"/>
    <w:rsid w:val="00384989"/>
    <w:rsid w:val="00385D2E"/>
    <w:rsid w:val="003870B9"/>
    <w:rsid w:val="003877DA"/>
    <w:rsid w:val="00387DD4"/>
    <w:rsid w:val="00390F8C"/>
    <w:rsid w:val="0039144E"/>
    <w:rsid w:val="00395D57"/>
    <w:rsid w:val="00396DEA"/>
    <w:rsid w:val="003A2832"/>
    <w:rsid w:val="003A3432"/>
    <w:rsid w:val="003A4D18"/>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A8"/>
    <w:rsid w:val="00433418"/>
    <w:rsid w:val="00434E1C"/>
    <w:rsid w:val="004355E0"/>
    <w:rsid w:val="00440B08"/>
    <w:rsid w:val="00441D52"/>
    <w:rsid w:val="00444D7B"/>
    <w:rsid w:val="00450CB5"/>
    <w:rsid w:val="0045110F"/>
    <w:rsid w:val="00454C6D"/>
    <w:rsid w:val="00454D9B"/>
    <w:rsid w:val="00457FF5"/>
    <w:rsid w:val="004605A5"/>
    <w:rsid w:val="0046173B"/>
    <w:rsid w:val="004635BA"/>
    <w:rsid w:val="0046668E"/>
    <w:rsid w:val="00466D2B"/>
    <w:rsid w:val="00466DD6"/>
    <w:rsid w:val="0046703F"/>
    <w:rsid w:val="004672A7"/>
    <w:rsid w:val="00467AB2"/>
    <w:rsid w:val="00467C19"/>
    <w:rsid w:val="004701C5"/>
    <w:rsid w:val="004717C0"/>
    <w:rsid w:val="00472399"/>
    <w:rsid w:val="00483971"/>
    <w:rsid w:val="004850B7"/>
    <w:rsid w:val="00486AB7"/>
    <w:rsid w:val="00486E66"/>
    <w:rsid w:val="00491AA7"/>
    <w:rsid w:val="00491EEF"/>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26"/>
    <w:rsid w:val="004C1DE3"/>
    <w:rsid w:val="004C2CAE"/>
    <w:rsid w:val="004C2EFF"/>
    <w:rsid w:val="004D15BB"/>
    <w:rsid w:val="004D57AB"/>
    <w:rsid w:val="004E6C40"/>
    <w:rsid w:val="004F1942"/>
    <w:rsid w:val="004F75E7"/>
    <w:rsid w:val="00503EBB"/>
    <w:rsid w:val="00507218"/>
    <w:rsid w:val="00510B05"/>
    <w:rsid w:val="00510B16"/>
    <w:rsid w:val="005125E8"/>
    <w:rsid w:val="00513460"/>
    <w:rsid w:val="005140D5"/>
    <w:rsid w:val="005145FA"/>
    <w:rsid w:val="00516496"/>
    <w:rsid w:val="00516542"/>
    <w:rsid w:val="00524250"/>
    <w:rsid w:val="0053310E"/>
    <w:rsid w:val="005333BC"/>
    <w:rsid w:val="0053521B"/>
    <w:rsid w:val="00536884"/>
    <w:rsid w:val="00541692"/>
    <w:rsid w:val="00551960"/>
    <w:rsid w:val="00552366"/>
    <w:rsid w:val="00552692"/>
    <w:rsid w:val="00553184"/>
    <w:rsid w:val="0055462C"/>
    <w:rsid w:val="005559C2"/>
    <w:rsid w:val="00556887"/>
    <w:rsid w:val="00563D66"/>
    <w:rsid w:val="0056435C"/>
    <w:rsid w:val="00565C37"/>
    <w:rsid w:val="005666A8"/>
    <w:rsid w:val="005674B9"/>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3A7B"/>
    <w:rsid w:val="005E5D19"/>
    <w:rsid w:val="005E60D9"/>
    <w:rsid w:val="005E71EF"/>
    <w:rsid w:val="005E7D69"/>
    <w:rsid w:val="005F247C"/>
    <w:rsid w:val="005F4B5A"/>
    <w:rsid w:val="005F53BA"/>
    <w:rsid w:val="005F76D6"/>
    <w:rsid w:val="00602144"/>
    <w:rsid w:val="0060347B"/>
    <w:rsid w:val="006064BE"/>
    <w:rsid w:val="00606507"/>
    <w:rsid w:val="00606C4E"/>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B1B"/>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B58E7"/>
    <w:rsid w:val="006B64F3"/>
    <w:rsid w:val="006C07EF"/>
    <w:rsid w:val="006C0F2A"/>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25FB"/>
    <w:rsid w:val="00706A78"/>
    <w:rsid w:val="00707DF4"/>
    <w:rsid w:val="0071272E"/>
    <w:rsid w:val="0071683C"/>
    <w:rsid w:val="00717162"/>
    <w:rsid w:val="00717CC3"/>
    <w:rsid w:val="0072089F"/>
    <w:rsid w:val="00720E6D"/>
    <w:rsid w:val="00720E9B"/>
    <w:rsid w:val="00720FE3"/>
    <w:rsid w:val="00721F67"/>
    <w:rsid w:val="0072261C"/>
    <w:rsid w:val="00722D71"/>
    <w:rsid w:val="00723C45"/>
    <w:rsid w:val="00724106"/>
    <w:rsid w:val="007241A1"/>
    <w:rsid w:val="00726FD8"/>
    <w:rsid w:val="007270C7"/>
    <w:rsid w:val="007272E9"/>
    <w:rsid w:val="007306B1"/>
    <w:rsid w:val="00731775"/>
    <w:rsid w:val="00731FF0"/>
    <w:rsid w:val="00734A18"/>
    <w:rsid w:val="00736C5A"/>
    <w:rsid w:val="00742528"/>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6BED"/>
    <w:rsid w:val="007F73D6"/>
    <w:rsid w:val="0080058B"/>
    <w:rsid w:val="0080075F"/>
    <w:rsid w:val="008012AB"/>
    <w:rsid w:val="00801C84"/>
    <w:rsid w:val="008023DD"/>
    <w:rsid w:val="00803F70"/>
    <w:rsid w:val="0080407A"/>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2BCD"/>
    <w:rsid w:val="00904C9B"/>
    <w:rsid w:val="00904DD1"/>
    <w:rsid w:val="0091077C"/>
    <w:rsid w:val="009114E3"/>
    <w:rsid w:val="009150D1"/>
    <w:rsid w:val="0091614C"/>
    <w:rsid w:val="009161DE"/>
    <w:rsid w:val="00916372"/>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3789"/>
    <w:rsid w:val="00977B14"/>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FE"/>
    <w:rsid w:val="00A37566"/>
    <w:rsid w:val="00A4062A"/>
    <w:rsid w:val="00A41A71"/>
    <w:rsid w:val="00A41ECC"/>
    <w:rsid w:val="00A438B0"/>
    <w:rsid w:val="00A55507"/>
    <w:rsid w:val="00A55F46"/>
    <w:rsid w:val="00A57148"/>
    <w:rsid w:val="00A60C3F"/>
    <w:rsid w:val="00A64A83"/>
    <w:rsid w:val="00A64FE4"/>
    <w:rsid w:val="00A674BF"/>
    <w:rsid w:val="00A71AAE"/>
    <w:rsid w:val="00A74612"/>
    <w:rsid w:val="00A76C12"/>
    <w:rsid w:val="00A76D82"/>
    <w:rsid w:val="00A80D66"/>
    <w:rsid w:val="00A83ACC"/>
    <w:rsid w:val="00A878F3"/>
    <w:rsid w:val="00A91757"/>
    <w:rsid w:val="00A9587C"/>
    <w:rsid w:val="00A97095"/>
    <w:rsid w:val="00A9751C"/>
    <w:rsid w:val="00AA147A"/>
    <w:rsid w:val="00AA3133"/>
    <w:rsid w:val="00AA3A69"/>
    <w:rsid w:val="00AA413D"/>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7EB"/>
    <w:rsid w:val="00B12D19"/>
    <w:rsid w:val="00B149FF"/>
    <w:rsid w:val="00B151EB"/>
    <w:rsid w:val="00B1757D"/>
    <w:rsid w:val="00B21B0B"/>
    <w:rsid w:val="00B25B57"/>
    <w:rsid w:val="00B260A3"/>
    <w:rsid w:val="00B27004"/>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5A0"/>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63789"/>
    <w:rsid w:val="00C71082"/>
    <w:rsid w:val="00C732BB"/>
    <w:rsid w:val="00C74F94"/>
    <w:rsid w:val="00C75834"/>
    <w:rsid w:val="00C768FC"/>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41C0"/>
    <w:rsid w:val="00D05D26"/>
    <w:rsid w:val="00D13883"/>
    <w:rsid w:val="00D1637C"/>
    <w:rsid w:val="00D16CDB"/>
    <w:rsid w:val="00D2186E"/>
    <w:rsid w:val="00D2336B"/>
    <w:rsid w:val="00D2510E"/>
    <w:rsid w:val="00D273B0"/>
    <w:rsid w:val="00D27E53"/>
    <w:rsid w:val="00D3308D"/>
    <w:rsid w:val="00D33B5F"/>
    <w:rsid w:val="00D34EF0"/>
    <w:rsid w:val="00D4174B"/>
    <w:rsid w:val="00D42217"/>
    <w:rsid w:val="00D42F98"/>
    <w:rsid w:val="00D43274"/>
    <w:rsid w:val="00D45C42"/>
    <w:rsid w:val="00D47DE4"/>
    <w:rsid w:val="00D514D0"/>
    <w:rsid w:val="00D51945"/>
    <w:rsid w:val="00D51E52"/>
    <w:rsid w:val="00D52A97"/>
    <w:rsid w:val="00D54E90"/>
    <w:rsid w:val="00D56C9E"/>
    <w:rsid w:val="00D577F8"/>
    <w:rsid w:val="00D63BB9"/>
    <w:rsid w:val="00D63D21"/>
    <w:rsid w:val="00D67324"/>
    <w:rsid w:val="00D70543"/>
    <w:rsid w:val="00D7686F"/>
    <w:rsid w:val="00D76DA2"/>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2D7E"/>
    <w:rsid w:val="00ED39EB"/>
    <w:rsid w:val="00ED5D87"/>
    <w:rsid w:val="00ED5E53"/>
    <w:rsid w:val="00ED610F"/>
    <w:rsid w:val="00ED6396"/>
    <w:rsid w:val="00ED7988"/>
    <w:rsid w:val="00EE0F92"/>
    <w:rsid w:val="00EE1AE7"/>
    <w:rsid w:val="00EE2BE5"/>
    <w:rsid w:val="00EE307C"/>
    <w:rsid w:val="00EE532F"/>
    <w:rsid w:val="00EE6451"/>
    <w:rsid w:val="00EF2AC3"/>
    <w:rsid w:val="00EF3C22"/>
    <w:rsid w:val="00EF5517"/>
    <w:rsid w:val="00EF6B5E"/>
    <w:rsid w:val="00EF7C98"/>
    <w:rsid w:val="00EF7FE9"/>
    <w:rsid w:val="00F00EAD"/>
    <w:rsid w:val="00F0178C"/>
    <w:rsid w:val="00F1008E"/>
    <w:rsid w:val="00F10EFC"/>
    <w:rsid w:val="00F111F8"/>
    <w:rsid w:val="00F12A33"/>
    <w:rsid w:val="00F13EE5"/>
    <w:rsid w:val="00F140AD"/>
    <w:rsid w:val="00F15365"/>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0CE5"/>
    <w:rsid w:val="00F41267"/>
    <w:rsid w:val="00F4446D"/>
    <w:rsid w:val="00F4524E"/>
    <w:rsid w:val="00F45E63"/>
    <w:rsid w:val="00F478FC"/>
    <w:rsid w:val="00F47C7F"/>
    <w:rsid w:val="00F53DC9"/>
    <w:rsid w:val="00F54C6F"/>
    <w:rsid w:val="00F557B9"/>
    <w:rsid w:val="00F6082C"/>
    <w:rsid w:val="00F6167C"/>
    <w:rsid w:val="00F63ECB"/>
    <w:rsid w:val="00F650D4"/>
    <w:rsid w:val="00F65F21"/>
    <w:rsid w:val="00F67AEE"/>
    <w:rsid w:val="00F67BDA"/>
    <w:rsid w:val="00F733FB"/>
    <w:rsid w:val="00F76538"/>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F6F5-5631-4C7A-871A-8107A3B2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35</Pages>
  <Words>7992</Words>
  <Characters>50409</Characters>
  <Application>Microsoft Office Word</Application>
  <DocSecurity>0</DocSecurity>
  <Lines>420</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58285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Biljana</cp:lastModifiedBy>
  <cp:revision>12</cp:revision>
  <cp:lastPrinted>2014-02-14T13:07:00Z</cp:lastPrinted>
  <dcterms:created xsi:type="dcterms:W3CDTF">2013-12-27T14:39:00Z</dcterms:created>
  <dcterms:modified xsi:type="dcterms:W3CDTF">2015-01-06T10:06:00Z</dcterms:modified>
</cp:coreProperties>
</file>