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75AE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BE3105">
        <w:rPr>
          <w:rFonts w:eastAsiaTheme="minorHAnsi"/>
        </w:rPr>
        <w:t>36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BE3105" w:rsidRPr="00BE3105">
        <w:t>povidon jod 500ml (7,5%)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E3105" w:rsidRPr="00B201DC">
        <w:t>780.000,00</w:t>
      </w:r>
      <w:r w:rsidR="00BE3105" w:rsidRPr="00B201DC">
        <w:rPr>
          <w:lang w:val="sr-Cyrl-CS"/>
        </w:rPr>
        <w:t xml:space="preserve"> </w:t>
      </w:r>
      <w:r w:rsidR="00BE3105" w:rsidRPr="00B201DC">
        <w:rPr>
          <w:bCs/>
          <w:lang/>
        </w:rPr>
        <w:t xml:space="preserve">динара, односно </w:t>
      </w:r>
      <w:r w:rsidR="00BE3105" w:rsidRPr="00B201DC">
        <w:t>858.000,00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E3105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E3105">
        <w:t>881.348,00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E3105" w:rsidRPr="00B201DC">
        <w:t>780.000,00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E3105">
        <w:t>881.348,00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E3105" w:rsidRPr="00B201DC">
        <w:t>780.000,00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BE310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23C7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201DC">
        <w:t>„</w:t>
      </w:r>
      <w:r w:rsidRPr="00B201DC">
        <w:rPr>
          <w:lang w:val="en-US"/>
        </w:rPr>
        <w:t>Ecotrade BG</w:t>
      </w:r>
      <w:r w:rsidRPr="00B201DC">
        <w:t>“ д.о.о., 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75AEA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105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62E37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C7C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246E"/>
    <w:rsid w:val="001642EE"/>
    <w:rsid w:val="001840A0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60</cp:revision>
  <dcterms:created xsi:type="dcterms:W3CDTF">2013-04-12T07:18:00Z</dcterms:created>
  <dcterms:modified xsi:type="dcterms:W3CDTF">2015-04-28T07:47:00Z</dcterms:modified>
</cp:coreProperties>
</file>