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12D2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CA25A6">
        <w:rPr>
          <w:rFonts w:eastAsiaTheme="minorHAnsi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A25A6" w:rsidRPr="00CA25A6">
        <w:t>rivaroksaban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A25A6" w:rsidRPr="005E3B20">
        <w:rPr>
          <w:lang w:val="sr-Cyrl-CS"/>
        </w:rPr>
        <w:t xml:space="preserve">128.575,00 </w:t>
      </w:r>
      <w:r w:rsidR="00CA25A6" w:rsidRPr="005E3B20">
        <w:rPr>
          <w:bCs/>
          <w:lang/>
        </w:rPr>
        <w:t xml:space="preserve">динара, односно </w:t>
      </w:r>
      <w:r w:rsidR="00CA25A6" w:rsidRPr="005E3B20">
        <w:rPr>
          <w:lang w:val="sr-Cyrl-CS"/>
        </w:rPr>
        <w:t>141.432,50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A25A6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A25A6">
        <w:t>134.570,00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A25A6" w:rsidRPr="005E3B20">
        <w:rPr>
          <w:lang w:val="sr-Cyrl-CS"/>
        </w:rPr>
        <w:t>128.575,00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A25A6">
        <w:t>134.570,00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A25A6" w:rsidRPr="005E3B20">
        <w:rPr>
          <w:lang w:val="sr-Cyrl-CS"/>
        </w:rPr>
        <w:t>128.575,00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7D0070"/>
    <w:rsid w:val="00873A1A"/>
    <w:rsid w:val="008B6B15"/>
    <w:rsid w:val="009B28C7"/>
    <w:rsid w:val="00A2554D"/>
    <w:rsid w:val="00AD6888"/>
    <w:rsid w:val="00B05D6C"/>
    <w:rsid w:val="00B12F6A"/>
    <w:rsid w:val="00BD58A4"/>
    <w:rsid w:val="00BF61EB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62</cp:revision>
  <dcterms:created xsi:type="dcterms:W3CDTF">2013-04-12T07:18:00Z</dcterms:created>
  <dcterms:modified xsi:type="dcterms:W3CDTF">2015-04-28T11:07:00Z</dcterms:modified>
</cp:coreProperties>
</file>