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15CA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E70E3D">
        <w:rPr>
          <w:rFonts w:eastAsiaTheme="minorHAnsi"/>
        </w:rPr>
        <w:t>70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E70E3D" w:rsidRPr="00E70E3D">
        <w:t>kladribin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70E3D" w:rsidRPr="00905AA0">
        <w:t>880.471,80</w:t>
      </w:r>
      <w:r w:rsidR="00E70E3D" w:rsidRPr="00905AA0">
        <w:rPr>
          <w:lang w:val="sr-Cyrl-CS"/>
        </w:rPr>
        <w:t xml:space="preserve"> </w:t>
      </w:r>
      <w:r w:rsidR="00E70E3D" w:rsidRPr="00905AA0">
        <w:rPr>
          <w:bCs/>
          <w:lang/>
        </w:rPr>
        <w:t xml:space="preserve">динара, односно </w:t>
      </w:r>
      <w:r w:rsidR="00E70E3D" w:rsidRPr="00905AA0">
        <w:t>968.518,</w:t>
      </w:r>
      <w:r w:rsidR="00E70E3D" w:rsidRPr="00905AA0">
        <w:rPr>
          <w:lang w:val="sr-Cyrl-CS"/>
        </w:rPr>
        <w:t>98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0E3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E70E3D" w:rsidRPr="00905AA0">
        <w:t>880.471,80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70E3D" w:rsidRPr="00905AA0">
        <w:t>880.471,80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0E3D" w:rsidRPr="00905AA0">
        <w:t>880.471,80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70E3D" w:rsidRPr="00905AA0">
        <w:t>880.471,80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70E3D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E70E3D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70E3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05AA0">
        <w:t>„Uni-chem“ д.о.о., Страхињића Бана 44,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05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E1DB8"/>
    <w:rsid w:val="005F1963"/>
    <w:rsid w:val="005F7061"/>
    <w:rsid w:val="005F76A1"/>
    <w:rsid w:val="0060135D"/>
    <w:rsid w:val="006145F8"/>
    <w:rsid w:val="00615CAE"/>
    <w:rsid w:val="00632229"/>
    <w:rsid w:val="00652B7F"/>
    <w:rsid w:val="0066288A"/>
    <w:rsid w:val="0067140D"/>
    <w:rsid w:val="006758CB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2118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D7800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AE47EF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70E3D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1EB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5E0A85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C5318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21ABE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100</cp:revision>
  <dcterms:created xsi:type="dcterms:W3CDTF">2013-04-12T07:18:00Z</dcterms:created>
  <dcterms:modified xsi:type="dcterms:W3CDTF">2015-05-12T07:15:00Z</dcterms:modified>
</cp:coreProperties>
</file>