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E26B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3523FC">
        <w:rPr>
          <w:rFonts w:eastAsiaTheme="minorHAnsi"/>
        </w:rPr>
        <w:t>3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3523FC" w:rsidRPr="003523FC">
        <w:t>nimodipin 50mg/10ml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523FC" w:rsidRPr="008D1623">
        <w:t>314.887,50</w:t>
      </w:r>
      <w:r w:rsidR="003523FC" w:rsidRPr="008D1623">
        <w:rPr>
          <w:lang w:val="sr-Cyrl-CS"/>
        </w:rPr>
        <w:t xml:space="preserve"> </w:t>
      </w:r>
      <w:r w:rsidR="003523FC" w:rsidRPr="008D1623">
        <w:rPr>
          <w:bCs/>
          <w:lang/>
        </w:rPr>
        <w:t xml:space="preserve">динара, односно </w:t>
      </w:r>
      <w:r w:rsidR="003523FC" w:rsidRPr="008D1623">
        <w:t>346.376,25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523FC">
        <w:t>316.190,00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523FC" w:rsidRPr="008D1623">
        <w:t>314.887,50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523FC">
        <w:t>316.190,00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523FC" w:rsidRPr="008D1623">
        <w:t>314.887,50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523F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D1623">
        <w:t>„</w:t>
      </w:r>
      <w:r w:rsidRPr="008D1623">
        <w:rPr>
          <w:lang/>
        </w:rPr>
        <w:t>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2015-03-19T12:49:00Z</dcterms:modified>
</cp:coreProperties>
</file>