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E6EA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640245">
        <w:rPr>
          <w:rFonts w:eastAsiaTheme="minorHAnsi"/>
        </w:rPr>
        <w:t>5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640245" w:rsidRPr="00640245">
        <w:t>benzilpenicilin natrijum+prokainbenzilpenicilin 800.000ij (600.000i.j.+200.000i.j.)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40245" w:rsidRPr="000E7A2B">
        <w:t>8.990,00</w:t>
      </w:r>
      <w:r w:rsidR="00640245" w:rsidRPr="000E7A2B">
        <w:rPr>
          <w:lang w:val="sr-Cyrl-CS"/>
        </w:rPr>
        <w:t xml:space="preserve"> </w:t>
      </w:r>
      <w:r w:rsidR="00640245" w:rsidRPr="000E7A2B">
        <w:rPr>
          <w:bCs/>
          <w:lang/>
        </w:rPr>
        <w:t xml:space="preserve">динара, односно </w:t>
      </w:r>
      <w:r w:rsidR="00640245" w:rsidRPr="000E7A2B">
        <w:rPr>
          <w:lang w:val="sr-Cyrl-CS"/>
        </w:rPr>
        <w:t>9.889,00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024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40245">
        <w:t>9.294,00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40245" w:rsidRPr="000E7A2B">
        <w:t>8.990,00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0245">
        <w:t>9.294,00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40245" w:rsidRPr="000E7A2B">
        <w:t>8.990,00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056337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5633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E7A2B">
        <w:rPr>
          <w:lang w:val="sr-Cyrl-CS"/>
        </w:rPr>
        <w:t>„</w:t>
      </w:r>
      <w:r w:rsidRPr="000E7A2B">
        <w:t>Medicom“ д.о.о.,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337"/>
    <w:rsid w:val="00073DB9"/>
    <w:rsid w:val="00087FFD"/>
    <w:rsid w:val="00091AF5"/>
    <w:rsid w:val="000A00D8"/>
    <w:rsid w:val="000A1FD2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460D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0245"/>
    <w:rsid w:val="00652B7F"/>
    <w:rsid w:val="0066288A"/>
    <w:rsid w:val="0069620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E57C7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5A7038"/>
    <w:rsid w:val="00690D46"/>
    <w:rsid w:val="006B74EB"/>
    <w:rsid w:val="006D6672"/>
    <w:rsid w:val="00752904"/>
    <w:rsid w:val="00792C96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6282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2015-03-20T11:27:00Z</dcterms:modified>
</cp:coreProperties>
</file>