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E78F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D352B2">
        <w:rPr>
          <w:rFonts w:eastAsiaTheme="minorHAnsi"/>
        </w:rPr>
        <w:t>9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D352B2" w:rsidRPr="00D352B2">
        <w:t>suksametonijum 2ml (100mg/2ml)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352B2" w:rsidRPr="006E6EFC">
        <w:t>31.728,00</w:t>
      </w:r>
      <w:r w:rsidR="00D352B2" w:rsidRPr="006E6EFC">
        <w:rPr>
          <w:lang w:val="sr-Cyrl-CS"/>
        </w:rPr>
        <w:t xml:space="preserve"> </w:t>
      </w:r>
      <w:r w:rsidR="00D352B2" w:rsidRPr="006E6EFC">
        <w:rPr>
          <w:bCs/>
          <w:lang/>
        </w:rPr>
        <w:t xml:space="preserve">динара, односно </w:t>
      </w:r>
      <w:r w:rsidR="00D352B2" w:rsidRPr="006E6EFC">
        <w:rPr>
          <w:lang w:val="sr-Cyrl-CS"/>
        </w:rPr>
        <w:t>34.900,80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352B2">
        <w:t>32.256,00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352B2" w:rsidRPr="006E6EFC">
        <w:t>31.728,00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352B2">
        <w:t>32.256,00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352B2" w:rsidRPr="006E6EFC">
        <w:t>31.728,00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523F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1623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E747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CE78FF"/>
    <w:rsid w:val="00D306CC"/>
    <w:rsid w:val="00D352B2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214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59D4"/>
    <w:rsid w:val="004D6A05"/>
    <w:rsid w:val="00580F74"/>
    <w:rsid w:val="00690D46"/>
    <w:rsid w:val="006B74EB"/>
    <w:rsid w:val="00752904"/>
    <w:rsid w:val="00792C96"/>
    <w:rsid w:val="008225CC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2015-03-19T13:04:00Z</dcterms:modified>
</cp:coreProperties>
</file>