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0166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775604">
        <w:rPr>
          <w:rFonts w:eastAsiaTheme="minorHAnsi"/>
        </w:rPr>
        <w:t>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87081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75604" w:rsidRPr="00775604">
        <w:t>набавка нестерилних раствора Aethanolum dil. 70% 1l, Etanol apsolutni pa 1l, Aethanolum concentratum farmaceutski pakovanje po 1l (pakovanje u PET ambalaži) i 10l (pakovanje u polietilen ambalaži) za spoljašnju upotrebu</w:t>
      </w:r>
      <w:r w:rsidR="00775604">
        <w:t xml:space="preserve"> - </w:t>
      </w:r>
      <w:r w:rsidR="00887081" w:rsidRPr="00887081">
        <w:t>еtanol apsolutni pa, M=46,07g/mol, pakovanje po 1l (pakovanje u PET ambalaži)</w:t>
      </w:r>
      <w:r w:rsidR="00775604">
        <w:t xml:space="preserve"> -</w:t>
      </w:r>
      <w:r w:rsidR="00775604" w:rsidRPr="00775604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775604" w:rsidRPr="00775604" w:rsidRDefault="0077560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24322510 – eтил алкохол</w:t>
      </w:r>
    </w:p>
    <w:p w:rsidR="00F37553" w:rsidRDefault="0077560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33692600 – галенски раствори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87081" w:rsidRPr="00B60CFF">
        <w:t>610.630,00</w:t>
      </w:r>
      <w:r w:rsidR="00887081" w:rsidRPr="00B60CFF">
        <w:rPr>
          <w:lang w:val="sr-Cyrl-CS"/>
        </w:rPr>
        <w:t xml:space="preserve"> </w:t>
      </w:r>
      <w:r w:rsidR="00887081" w:rsidRPr="00B60CFF">
        <w:rPr>
          <w:bCs/>
        </w:rPr>
        <w:t xml:space="preserve">динара, односно </w:t>
      </w:r>
      <w:r w:rsidR="00887081" w:rsidRPr="00B60CFF">
        <w:rPr>
          <w:lang w:val="sr-Cyrl-CS"/>
        </w:rPr>
        <w:t>732.756,00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7081" w:rsidRPr="00887081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87081">
        <w:t>735.253,00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87081" w:rsidRPr="00B60CFF">
        <w:t>610.630,00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7081">
        <w:t>735.253,00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87081" w:rsidRPr="00B60CFF">
        <w:t>610.630,00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C5B69">
        <w:rPr>
          <w:rFonts w:eastAsiaTheme="minorHAnsi"/>
        </w:rPr>
        <w:t>2</w:t>
      </w:r>
      <w:r w:rsidR="00ED180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ED1801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C5B69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Pr="00BE72BC" w:rsidRDefault="00D3290F" w:rsidP="00DC5B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60CFF">
        <w:t>„Флора комерц“ д.о.о. Рајићева 55, Горњи Милановац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01661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6676B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8708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3290F"/>
    <w:rsid w:val="00D41888"/>
    <w:rsid w:val="00D748E3"/>
    <w:rsid w:val="00DB36E9"/>
    <w:rsid w:val="00DC24A0"/>
    <w:rsid w:val="00DC5B69"/>
    <w:rsid w:val="00E37D8A"/>
    <w:rsid w:val="00E60E38"/>
    <w:rsid w:val="00ED180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D3A50"/>
    <w:rsid w:val="003935A4"/>
    <w:rsid w:val="003B215A"/>
    <w:rsid w:val="003D34DB"/>
    <w:rsid w:val="003D6F57"/>
    <w:rsid w:val="004008A6"/>
    <w:rsid w:val="004D44C9"/>
    <w:rsid w:val="004D6A05"/>
    <w:rsid w:val="00580F74"/>
    <w:rsid w:val="005811B8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59</cp:revision>
  <dcterms:created xsi:type="dcterms:W3CDTF">2013-04-12T07:18:00Z</dcterms:created>
  <dcterms:modified xsi:type="dcterms:W3CDTF">2015-05-04T09:30:00Z</dcterms:modified>
</cp:coreProperties>
</file>