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83DB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7713CF">
        <w:rPr>
          <w:rFonts w:eastAsiaTheme="minorHAnsi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7713CF" w:rsidRPr="007713CF">
        <w:t>l-asparaginase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713CF" w:rsidRPr="00627076">
        <w:rPr>
          <w:lang w:val="sr-Cyrl-CS"/>
        </w:rPr>
        <w:t>950.400</w:t>
      </w:r>
      <w:r w:rsidR="007713CF" w:rsidRPr="00627076">
        <w:t xml:space="preserve">,00 </w:t>
      </w:r>
      <w:r w:rsidR="007713CF" w:rsidRPr="00627076">
        <w:rPr>
          <w:bCs/>
          <w:lang/>
        </w:rPr>
        <w:t xml:space="preserve">динара, односно </w:t>
      </w:r>
      <w:r w:rsidR="007713CF" w:rsidRPr="00627076">
        <w:rPr>
          <w:lang w:val="sr-Cyrl-CS"/>
        </w:rPr>
        <w:t>1.045.440,00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713CF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713CF">
        <w:t>1.120.000,00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713CF" w:rsidRPr="00627076">
        <w:rPr>
          <w:lang w:val="sr-Cyrl-CS"/>
        </w:rPr>
        <w:t>950.400</w:t>
      </w:r>
      <w:r w:rsidR="007713CF" w:rsidRPr="00627076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713CF">
        <w:t>1.120.000,00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713CF" w:rsidRPr="00627076">
        <w:rPr>
          <w:lang w:val="sr-Cyrl-CS"/>
        </w:rPr>
        <w:t>950.400</w:t>
      </w:r>
      <w:r w:rsidR="007713CF" w:rsidRPr="00627076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13CF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13907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A7BE1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4630A"/>
    <w:rsid w:val="001642EE"/>
    <w:rsid w:val="00186BFD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2554D"/>
    <w:rsid w:val="00B05D6C"/>
    <w:rsid w:val="00B12F6A"/>
    <w:rsid w:val="00BD58A4"/>
    <w:rsid w:val="00BD7E01"/>
    <w:rsid w:val="00BF61EB"/>
    <w:rsid w:val="00D87051"/>
    <w:rsid w:val="00DD3EE3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2015-03-24T10:19:00Z</dcterms:modified>
</cp:coreProperties>
</file>