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7B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C763F">
        <w:rPr>
          <w:rFonts w:eastAsiaTheme="minorHAnsi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BC763F" w:rsidRPr="00BC763F">
        <w:t>benzilpenicilin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C763F" w:rsidRPr="00627076">
        <w:rPr>
          <w:lang w:val="sr-Cyrl-CS"/>
        </w:rPr>
        <w:t>444.200</w:t>
      </w:r>
      <w:r w:rsidR="00BC763F" w:rsidRPr="00627076">
        <w:t>,00</w:t>
      </w:r>
      <w:r w:rsidR="00BC763F" w:rsidRPr="00627076">
        <w:rPr>
          <w:lang w:val="sr-Cyrl-CS"/>
        </w:rPr>
        <w:t xml:space="preserve"> </w:t>
      </w:r>
      <w:r w:rsidR="00BC763F" w:rsidRPr="00627076">
        <w:rPr>
          <w:bCs/>
          <w:lang/>
        </w:rPr>
        <w:t xml:space="preserve">динара, односно </w:t>
      </w:r>
      <w:r w:rsidR="00BC763F" w:rsidRPr="00627076">
        <w:rPr>
          <w:lang w:val="sr-Cyrl-CS"/>
        </w:rPr>
        <w:t>488.620,00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763F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C763F">
        <w:t>498.000,00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C763F" w:rsidRPr="00627076">
        <w:rPr>
          <w:lang w:val="sr-Cyrl-CS"/>
        </w:rPr>
        <w:t>444.200</w:t>
      </w:r>
      <w:r w:rsidR="00BC763F" w:rsidRPr="00627076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763F">
        <w:t>498.000,00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C763F" w:rsidRPr="00627076">
        <w:rPr>
          <w:lang w:val="sr-Cyrl-CS"/>
        </w:rPr>
        <w:t>444.200</w:t>
      </w:r>
      <w:r w:rsidR="00BC763F" w:rsidRPr="006270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3051E1"/>
    <w:rsid w:val="003935A4"/>
    <w:rsid w:val="003D6F57"/>
    <w:rsid w:val="003E4247"/>
    <w:rsid w:val="004008A6"/>
    <w:rsid w:val="004D6A05"/>
    <w:rsid w:val="00580F74"/>
    <w:rsid w:val="00655702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2554D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2015-03-24T10:11:00Z</dcterms:modified>
</cp:coreProperties>
</file>