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D557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25E7F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25E7F">
        <w:rPr>
          <w:rFonts w:eastAsiaTheme="minorHAnsi"/>
        </w:rPr>
        <w:t xml:space="preserve">, партија </w:t>
      </w:r>
      <w:r w:rsidR="00425E7F">
        <w:rPr>
          <w:rFonts w:eastAsiaTheme="minorHAnsi"/>
          <w:lang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425E7F" w:rsidRPr="00425E7F">
        <w:t>парцијална протеза кука биартикуларна</w:t>
      </w:r>
      <w:r w:rsidR="001D0D0F" w:rsidRPr="001D0D0F">
        <w:t xml:space="preserve">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25E7F" w:rsidRPr="000F10A4">
        <w:rPr>
          <w:lang/>
        </w:rPr>
        <w:t>1.100.000,00</w:t>
      </w:r>
      <w:r w:rsidR="00425E7F" w:rsidRPr="000F10A4">
        <w:rPr>
          <w:lang/>
        </w:rPr>
        <w:t xml:space="preserve"> </w:t>
      </w:r>
      <w:r w:rsidR="00425E7F" w:rsidRPr="000F10A4">
        <w:rPr>
          <w:bCs/>
          <w:lang/>
        </w:rPr>
        <w:t>динара, односно</w:t>
      </w:r>
      <w:r w:rsidR="00425E7F" w:rsidRPr="000F10A4">
        <w:rPr>
          <w:bCs/>
          <w:lang/>
        </w:rPr>
        <w:t xml:space="preserve"> </w:t>
      </w:r>
      <w:r w:rsidR="00425E7F" w:rsidRPr="000F10A4">
        <w:rPr>
          <w:bCs/>
          <w:lang/>
        </w:rPr>
        <w:t>1.210.</w:t>
      </w:r>
      <w:r w:rsidR="00425E7F" w:rsidRPr="000F10A4">
        <w:rPr>
          <w:bCs/>
          <w:lang/>
        </w:rPr>
        <w:t>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25E7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5E7F">
        <w:rPr>
          <w:rFonts w:eastAsiaTheme="minorHAnsi"/>
          <w:lang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25E7F">
        <w:t>1.334.000,00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25E7F" w:rsidRPr="000F10A4">
        <w:rPr>
          <w:lang/>
        </w:rPr>
        <w:t>1.100.000,00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25E7F" w:rsidRPr="000F10A4">
        <w:rPr>
          <w:lang/>
        </w:rPr>
        <w:t>1.100.000,00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25E7F" w:rsidRPr="000F10A4">
        <w:rPr>
          <w:lang/>
        </w:rPr>
        <w:t>1.100.000,00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1D0D0F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D0D0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64ADE">
        <w:t>„Narcissus“ д.о.о., Вука Краџића 24, Ада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2015-03-17T10:48:00Z</dcterms:modified>
</cp:coreProperties>
</file>