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1D436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A404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18765D">
        <w:rPr>
          <w:rFonts w:eastAsiaTheme="minorHAnsi"/>
        </w:rPr>
        <w:t>30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BE7122">
        <w:rPr>
          <w:rFonts w:eastAsiaTheme="minorHAnsi"/>
        </w:rPr>
        <w:t>, партија 2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A11C68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18765D" w:rsidRPr="0018765D">
        <w:t>н</w:t>
      </w:r>
      <w:r w:rsidR="0018765D" w:rsidRPr="0018765D">
        <w:rPr>
          <w:lang w:val="sr-Cyrl-CS"/>
        </w:rPr>
        <w:t>абавка</w:t>
      </w:r>
      <w:r w:rsidR="0018765D" w:rsidRPr="0018765D">
        <w:t xml:space="preserve"> </w:t>
      </w:r>
      <w:r w:rsidR="0018765D" w:rsidRPr="0018765D">
        <w:rPr>
          <w:noProof/>
        </w:rPr>
        <w:t>реагенаса и потрошног материјала за коагулометар BCS XP SIEMENS, хематолошке бројаче PENTRA 80XLR, PENTRA 80XL, ADVIA 2120, агрегометар MULTIPLATE и апарат TROMBOTRAK SOLO</w:t>
      </w:r>
      <w:r w:rsidR="0018765D">
        <w:rPr>
          <w:noProof/>
        </w:rPr>
        <w:t xml:space="preserve"> - </w:t>
      </w:r>
      <w:r w:rsidR="00BE7122" w:rsidRPr="00BE7122">
        <w:rPr>
          <w:noProof/>
        </w:rPr>
        <w:t>реагенси и потрошни материјал за хематолошки бројач PENTRA 80XLR</w:t>
      </w:r>
      <w:r w:rsidR="0018765D">
        <w:rPr>
          <w:noProof/>
        </w:rPr>
        <w:t xml:space="preserve"> -</w:t>
      </w:r>
      <w:r w:rsidR="0018765D" w:rsidRPr="0018765D">
        <w:rPr>
          <w:noProof/>
        </w:rPr>
        <w:t xml:space="preserve"> за потребе Центра за лабораторијску медицину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18765D" w:rsidP="003F0E30">
      <w:pPr>
        <w:autoSpaceDE w:val="0"/>
        <w:autoSpaceDN w:val="0"/>
        <w:adjustRightInd w:val="0"/>
        <w:jc w:val="both"/>
        <w:rPr>
          <w:noProof/>
        </w:rPr>
      </w:pPr>
      <w:r w:rsidRPr="006E0004">
        <w:rPr>
          <w:noProof/>
        </w:rPr>
        <w:t>33696500</w:t>
      </w:r>
      <w:r>
        <w:rPr>
          <w:noProof/>
        </w:rPr>
        <w:t xml:space="preserve"> </w:t>
      </w:r>
      <w:r w:rsidRPr="006E0004">
        <w:rPr>
          <w:noProof/>
        </w:rPr>
        <w:t>– лабораторијски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BE7122" w:rsidRPr="00B77C9A">
        <w:t>3.391.430,00</w:t>
      </w:r>
      <w:r w:rsidR="00BE7122" w:rsidRPr="00B77C9A">
        <w:rPr>
          <w:lang/>
        </w:rPr>
        <w:t xml:space="preserve"> </w:t>
      </w:r>
      <w:r w:rsidR="00BE7122" w:rsidRPr="00B77C9A">
        <w:rPr>
          <w:bCs/>
          <w:lang/>
        </w:rPr>
        <w:t xml:space="preserve">динара, односно </w:t>
      </w:r>
      <w:r w:rsidR="00BE7122" w:rsidRPr="00B77C9A">
        <w:t>4.062.716,00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8765D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BE7122" w:rsidRPr="00B77C9A">
        <w:t>3.391.430,00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BE7122" w:rsidRPr="00B77C9A">
        <w:t>3.391.430,00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BE7122" w:rsidRPr="00B77C9A">
        <w:t>3.391.430,00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BE7122" w:rsidRPr="00B77C9A">
        <w:t>3.391.430,00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8765D">
        <w:rPr>
          <w:rFonts w:eastAsiaTheme="minorHAnsi"/>
        </w:rPr>
        <w:t>27</w:t>
      </w:r>
      <w:r w:rsidR="00FA2360" w:rsidRPr="00FA2360">
        <w:rPr>
          <w:rFonts w:eastAsiaTheme="minorHAnsi"/>
          <w:lang w:val="en-US"/>
        </w:rPr>
        <w:t>.0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8765D">
        <w:rPr>
          <w:rFonts w:eastAsiaTheme="minorHAnsi"/>
        </w:rPr>
        <w:t>1</w:t>
      </w:r>
      <w:r w:rsidR="00BE7122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BE7122" w:rsidP="00DC5B69">
      <w:pPr>
        <w:autoSpaceDE w:val="0"/>
        <w:autoSpaceDN w:val="0"/>
        <w:adjustRightInd w:val="0"/>
        <w:jc w:val="both"/>
      </w:pPr>
      <w:r w:rsidRPr="00B77C9A">
        <w:t>„Innova MD Group“ д.о.о., Милутина Миланковића 7Б, Београд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66288A" w:rsidRPr="00FA236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lastRenderedPageBreak/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413B5"/>
    <w:rsid w:val="00171B4D"/>
    <w:rsid w:val="0018765D"/>
    <w:rsid w:val="001D4367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490A"/>
    <w:rsid w:val="00925AD4"/>
    <w:rsid w:val="009309AB"/>
    <w:rsid w:val="009459B6"/>
    <w:rsid w:val="009563A4"/>
    <w:rsid w:val="00963C7E"/>
    <w:rsid w:val="00970008"/>
    <w:rsid w:val="009820D7"/>
    <w:rsid w:val="00986789"/>
    <w:rsid w:val="009A31CB"/>
    <w:rsid w:val="009B42D4"/>
    <w:rsid w:val="009B4791"/>
    <w:rsid w:val="009D0281"/>
    <w:rsid w:val="009F64F1"/>
    <w:rsid w:val="00A11C68"/>
    <w:rsid w:val="00A12C7E"/>
    <w:rsid w:val="00A30A18"/>
    <w:rsid w:val="00A3340C"/>
    <w:rsid w:val="00A501D7"/>
    <w:rsid w:val="00A6073F"/>
    <w:rsid w:val="00A777BA"/>
    <w:rsid w:val="00A95386"/>
    <w:rsid w:val="00AA1F6A"/>
    <w:rsid w:val="00AD42F7"/>
    <w:rsid w:val="00AD45EE"/>
    <w:rsid w:val="00AD4FEC"/>
    <w:rsid w:val="00AD71E6"/>
    <w:rsid w:val="00B252FE"/>
    <w:rsid w:val="00B301AC"/>
    <w:rsid w:val="00B41DCF"/>
    <w:rsid w:val="00B43005"/>
    <w:rsid w:val="00B604FE"/>
    <w:rsid w:val="00BA404E"/>
    <w:rsid w:val="00BB6B46"/>
    <w:rsid w:val="00BD7006"/>
    <w:rsid w:val="00BE671D"/>
    <w:rsid w:val="00BE7122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00505"/>
    <w:rsid w:val="00D306CC"/>
    <w:rsid w:val="00D41888"/>
    <w:rsid w:val="00D748E3"/>
    <w:rsid w:val="00DB36E9"/>
    <w:rsid w:val="00DC24A0"/>
    <w:rsid w:val="00DC5B69"/>
    <w:rsid w:val="00DF7D7B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7121"/>
    <w:rsid w:val="00044C24"/>
    <w:rsid w:val="00073DBD"/>
    <w:rsid w:val="0014630A"/>
    <w:rsid w:val="001642EE"/>
    <w:rsid w:val="00186BFD"/>
    <w:rsid w:val="003935A4"/>
    <w:rsid w:val="003B215A"/>
    <w:rsid w:val="003D6F57"/>
    <w:rsid w:val="004008A6"/>
    <w:rsid w:val="00490111"/>
    <w:rsid w:val="004D44C9"/>
    <w:rsid w:val="004D6A05"/>
    <w:rsid w:val="00506AED"/>
    <w:rsid w:val="00580F74"/>
    <w:rsid w:val="005811B8"/>
    <w:rsid w:val="005F7584"/>
    <w:rsid w:val="00677D30"/>
    <w:rsid w:val="00690D46"/>
    <w:rsid w:val="006B74EB"/>
    <w:rsid w:val="00752904"/>
    <w:rsid w:val="00873A1A"/>
    <w:rsid w:val="008B6B15"/>
    <w:rsid w:val="00A2554D"/>
    <w:rsid w:val="00B05D6C"/>
    <w:rsid w:val="00B12F6A"/>
    <w:rsid w:val="00BD58A4"/>
    <w:rsid w:val="00BF61EB"/>
    <w:rsid w:val="00C10419"/>
    <w:rsid w:val="00D87051"/>
    <w:rsid w:val="00DE2ACE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68</cp:revision>
  <dcterms:created xsi:type="dcterms:W3CDTF">2013-04-12T07:18:00Z</dcterms:created>
  <dcterms:modified xsi:type="dcterms:W3CDTF">2015-04-27T11:49:00Z</dcterms:modified>
</cp:coreProperties>
</file>