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5F2" w:rsidRPr="003E2472" w:rsidRDefault="00274CDE" w:rsidP="00274CDE">
      <w:pPr>
        <w:jc w:val="center"/>
        <w:rPr>
          <w:b/>
          <w:bCs/>
        </w:rPr>
      </w:pPr>
      <w:r w:rsidRPr="003E2472">
        <w:rPr>
          <w:b/>
          <w:bCs/>
        </w:rPr>
        <w:t>ИЗМЕНА КОНКУРСНЕ ДОКУМЕНТАЦИЈЕ 1</w:t>
      </w:r>
    </w:p>
    <w:p w:rsidR="003F446F" w:rsidRPr="003E2472" w:rsidRDefault="003F446F" w:rsidP="002F3E7B"/>
    <w:p w:rsidR="00171407" w:rsidRPr="00832091" w:rsidRDefault="00832091" w:rsidP="00832091">
      <w:pPr>
        <w:pStyle w:val="Heading1"/>
        <w:jc w:val="left"/>
        <w:rPr>
          <w:b w:val="0"/>
        </w:rPr>
      </w:pPr>
      <w:r w:rsidRPr="00832091">
        <w:rPr>
          <w:b w:val="0"/>
          <w:noProof/>
        </w:rPr>
        <w:t>На страни 10</w:t>
      </w:r>
      <w:r w:rsidR="00171407" w:rsidRPr="00832091">
        <w:rPr>
          <w:b w:val="0"/>
          <w:noProof/>
        </w:rPr>
        <w:t xml:space="preserve"> од 3</w:t>
      </w:r>
      <w:r w:rsidRPr="00832091">
        <w:rPr>
          <w:b w:val="0"/>
          <w:noProof/>
        </w:rPr>
        <w:t>1</w:t>
      </w:r>
      <w:r w:rsidR="00171407" w:rsidRPr="00832091">
        <w:rPr>
          <w:b w:val="0"/>
          <w:noProof/>
        </w:rPr>
        <w:t xml:space="preserve"> конкурсне документације, </w:t>
      </w:r>
      <w:r w:rsidR="00785445" w:rsidRPr="00832091">
        <w:rPr>
          <w:b w:val="0"/>
          <w:noProof/>
        </w:rPr>
        <w:t xml:space="preserve">у поглављу </w:t>
      </w:r>
      <w:r w:rsidRPr="00832091">
        <w:rPr>
          <w:b w:val="0"/>
          <w:noProof/>
        </w:rPr>
        <w:t>5</w:t>
      </w:r>
      <w:r>
        <w:rPr>
          <w:b w:val="0"/>
          <w:noProof/>
          <w:lang w:val="sr-Cyrl-RS"/>
        </w:rPr>
        <w:t>.</w:t>
      </w:r>
      <w:r w:rsidRPr="00832091">
        <w:rPr>
          <w:b w:val="0"/>
          <w:noProof/>
        </w:rPr>
        <w:t xml:space="preserve"> </w:t>
      </w:r>
      <w:r w:rsidRPr="00832091">
        <w:rPr>
          <w:b w:val="0"/>
          <w:szCs w:val="28"/>
        </w:rPr>
        <w:t>У</w:t>
      </w:r>
      <w:r w:rsidRPr="00832091">
        <w:rPr>
          <w:b w:val="0"/>
          <w:szCs w:val="28"/>
          <w:lang w:val="sr-Cyrl-RS"/>
        </w:rPr>
        <w:t>слови за учешће у поступку јавне набавке из чл. 75 и 76. Закона и упутство како се доказује испуњеност тих услова у тачки 6. Стоји:</w:t>
      </w:r>
      <w:r w:rsidR="00785445" w:rsidRPr="00832091">
        <w:rPr>
          <w:b w:val="0"/>
          <w:noProof/>
        </w:rPr>
        <w:t xml:space="preserve"> </w:t>
      </w:r>
    </w:p>
    <w:p w:rsidR="00171407" w:rsidRPr="003E2472" w:rsidRDefault="00171407" w:rsidP="00171407">
      <w:pPr>
        <w:jc w:val="both"/>
        <w:rPr>
          <w:noProof/>
        </w:rPr>
      </w:pPr>
    </w:p>
    <w:tbl>
      <w:tblPr>
        <w:tblW w:w="92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808"/>
        <w:gridCol w:w="5613"/>
      </w:tblGrid>
      <w:tr w:rsidR="002806BD" w:rsidRPr="007B2E99" w:rsidTr="002806BD">
        <w:trPr>
          <w:trHeight w:val="1121"/>
        </w:trPr>
        <w:tc>
          <w:tcPr>
            <w:tcW w:w="801" w:type="dxa"/>
            <w:vAlign w:val="center"/>
          </w:tcPr>
          <w:p w:rsidR="002806BD" w:rsidRPr="00832091" w:rsidRDefault="002806BD" w:rsidP="002806BD">
            <w:pPr>
              <w:jc w:val="right"/>
              <w:rPr>
                <w:noProof/>
                <w:lang w:val="sr-Cyrl-RS"/>
              </w:rPr>
            </w:pPr>
            <w:r>
              <w:rPr>
                <w:noProof/>
                <w:lang w:val="sr-Cyrl-RS"/>
              </w:rPr>
              <w:t xml:space="preserve">       6.</w:t>
            </w:r>
          </w:p>
        </w:tc>
        <w:tc>
          <w:tcPr>
            <w:tcW w:w="2808" w:type="dxa"/>
          </w:tcPr>
          <w:p w:rsidR="002806BD" w:rsidRPr="00B3486B" w:rsidRDefault="002806BD" w:rsidP="002806BD">
            <w:pPr>
              <w:rPr>
                <w:lang w:val="sr-Cyrl-CS"/>
              </w:rPr>
            </w:pPr>
            <w:r w:rsidRPr="000C796E">
              <w:rPr>
                <w:lang w:val="sr-Latn-CS"/>
              </w:rPr>
              <w:t xml:space="preserve">Понуђач располаже довољним </w:t>
            </w:r>
            <w:proofErr w:type="spellStart"/>
            <w:r>
              <w:t>техничким</w:t>
            </w:r>
            <w:proofErr w:type="spellEnd"/>
            <w:r>
              <w:t xml:space="preserve"> и </w:t>
            </w:r>
            <w:r w:rsidRPr="000C796E">
              <w:rPr>
                <w:lang w:val="sr-Latn-CS"/>
              </w:rPr>
              <w:t>кадровским капацитетом</w:t>
            </w:r>
            <w:r>
              <w:rPr>
                <w:lang w:val="sr-Cyrl-CS"/>
              </w:rPr>
              <w:t>:</w:t>
            </w:r>
          </w:p>
          <w:p w:rsidR="002806BD" w:rsidRDefault="002806BD" w:rsidP="002806BD">
            <w:r w:rsidRPr="000C796E">
              <w:rPr>
                <w:lang w:val="sr-Latn-CS"/>
              </w:rPr>
              <w:t xml:space="preserve">- да има </w:t>
            </w:r>
            <w:proofErr w:type="spellStart"/>
            <w:r>
              <w:t>најмање</w:t>
            </w:r>
            <w:proofErr w:type="spellEnd"/>
            <w:r w:rsidRPr="000C796E">
              <w:rPr>
                <w:lang w:val="sr-Latn-CS"/>
              </w:rPr>
              <w:t xml:space="preserve"> једно</w:t>
            </w:r>
            <w:r w:rsidRPr="000C796E">
              <w:t xml:space="preserve"> </w:t>
            </w:r>
            <w:proofErr w:type="spellStart"/>
            <w:r w:rsidRPr="000C796E">
              <w:t>лице</w:t>
            </w:r>
            <w:proofErr w:type="spellEnd"/>
            <w:r w:rsidRPr="000C796E">
              <w:rPr>
                <w:lang w:val="sr-Latn-CS"/>
              </w:rPr>
              <w:t xml:space="preserve"> запослено на пословима који су у непосредној вези са предметом јавне набавке кој</w:t>
            </w:r>
            <w:r w:rsidRPr="000C796E">
              <w:t>е</w:t>
            </w:r>
            <w:r w:rsidRPr="000C796E">
              <w:rPr>
                <w:lang w:val="sr-Latn-CS"/>
              </w:rPr>
              <w:t xml:space="preserve"> ће бити одговорно за извршење уговора</w:t>
            </w:r>
            <w:r>
              <w:t>,</w:t>
            </w:r>
          </w:p>
          <w:p w:rsidR="002806BD" w:rsidRDefault="002806BD" w:rsidP="002806BD">
            <w:r w:rsidRPr="00C5469F">
              <w:t xml:space="preserve">- </w:t>
            </w:r>
            <w:proofErr w:type="spellStart"/>
            <w:r w:rsidRPr="00C5469F">
              <w:t>да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поседује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најмање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једно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службено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возило</w:t>
            </w:r>
            <w:proofErr w:type="spellEnd"/>
            <w:r>
              <w:t>,</w:t>
            </w:r>
          </w:p>
          <w:p w:rsidR="002806BD" w:rsidRPr="001A5624" w:rsidRDefault="002806BD" w:rsidP="002806BD">
            <w:r w:rsidRPr="000649BE">
              <w:t xml:space="preserve">- </w:t>
            </w:r>
            <w:proofErr w:type="spellStart"/>
            <w:r w:rsidRPr="000649BE">
              <w:t>да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располаже</w:t>
            </w:r>
            <w:proofErr w:type="spellEnd"/>
            <w:r w:rsidRPr="000649BE">
              <w:t>/</w:t>
            </w:r>
            <w:proofErr w:type="spellStart"/>
            <w:r w:rsidRPr="000649BE">
              <w:t>поседује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услуге</w:t>
            </w:r>
            <w:proofErr w:type="spellEnd"/>
            <w:r w:rsidRPr="000649BE">
              <w:t xml:space="preserve"> ’call </w:t>
            </w:r>
            <w:proofErr w:type="spellStart"/>
            <w:r w:rsidRPr="000649BE">
              <w:t>centra</w:t>
            </w:r>
            <w:proofErr w:type="spellEnd"/>
            <w:r w:rsidRPr="000649BE">
              <w:t xml:space="preserve">’ 24/7 </w:t>
            </w:r>
            <w:proofErr w:type="spellStart"/>
            <w:r w:rsidRPr="000649BE">
              <w:t>са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више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линија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за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пријем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позива</w:t>
            </w:r>
            <w:proofErr w:type="spellEnd"/>
            <w:r w:rsidRPr="000649BE">
              <w:t xml:space="preserve"> у </w:t>
            </w:r>
            <w:proofErr w:type="spellStart"/>
            <w:r w:rsidRPr="000649BE">
              <w:t>истом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моменту</w:t>
            </w:r>
            <w:proofErr w:type="spellEnd"/>
            <w:r w:rsidRPr="000649BE">
              <w:t>;</w:t>
            </w:r>
          </w:p>
        </w:tc>
        <w:tc>
          <w:tcPr>
            <w:tcW w:w="5613" w:type="dxa"/>
          </w:tcPr>
          <w:p w:rsidR="002806BD" w:rsidRDefault="002806BD" w:rsidP="002806BD">
            <w:pPr>
              <w:jc w:val="both"/>
              <w:rPr>
                <w:b/>
                <w:iCs/>
                <w:lang w:val="sr-Cyrl-CS"/>
              </w:rPr>
            </w:pPr>
            <w:proofErr w:type="spellStart"/>
            <w:r w:rsidRPr="000C796E">
              <w:rPr>
                <w:iCs/>
              </w:rPr>
              <w:t>Доказ</w:t>
            </w:r>
            <w:proofErr w:type="spellEnd"/>
            <w:r w:rsidRPr="000C796E">
              <w:rPr>
                <w:iCs/>
              </w:rPr>
              <w:t xml:space="preserve"> </w:t>
            </w:r>
            <w:proofErr w:type="spellStart"/>
            <w:r w:rsidRPr="000C796E">
              <w:rPr>
                <w:iCs/>
              </w:rPr>
              <w:t>за</w:t>
            </w:r>
            <w:proofErr w:type="spellEnd"/>
            <w:r w:rsidRPr="000C796E">
              <w:rPr>
                <w:iCs/>
              </w:rPr>
              <w:t xml:space="preserve"> </w:t>
            </w:r>
            <w:proofErr w:type="spellStart"/>
            <w:r w:rsidRPr="000C796E">
              <w:rPr>
                <w:b/>
                <w:iCs/>
              </w:rPr>
              <w:t>правно</w:t>
            </w:r>
            <w:proofErr w:type="spellEnd"/>
            <w:r w:rsidRPr="000C796E">
              <w:rPr>
                <w:b/>
                <w:iCs/>
              </w:rPr>
              <w:t xml:space="preserve"> </w:t>
            </w:r>
            <w:proofErr w:type="spellStart"/>
            <w:r w:rsidRPr="000C796E">
              <w:rPr>
                <w:b/>
                <w:iCs/>
              </w:rPr>
              <w:t>лице</w:t>
            </w:r>
            <w:proofErr w:type="spellEnd"/>
            <w:r w:rsidRPr="000C796E">
              <w:rPr>
                <w:b/>
                <w:iCs/>
              </w:rPr>
              <w:t xml:space="preserve"> / </w:t>
            </w:r>
            <w:proofErr w:type="spellStart"/>
            <w:r w:rsidRPr="000C796E">
              <w:rPr>
                <w:b/>
                <w:iCs/>
              </w:rPr>
              <w:t>предузетнике</w:t>
            </w:r>
            <w:proofErr w:type="spellEnd"/>
            <w:r w:rsidRPr="000C796E">
              <w:rPr>
                <w:b/>
                <w:iCs/>
              </w:rPr>
              <w:t xml:space="preserve"> / </w:t>
            </w:r>
            <w:proofErr w:type="spellStart"/>
            <w:r w:rsidRPr="000C796E">
              <w:rPr>
                <w:b/>
                <w:iCs/>
              </w:rPr>
              <w:t>физичка</w:t>
            </w:r>
            <w:proofErr w:type="spellEnd"/>
            <w:r w:rsidRPr="000C796E">
              <w:rPr>
                <w:b/>
                <w:iCs/>
              </w:rPr>
              <w:t xml:space="preserve"> </w:t>
            </w:r>
            <w:proofErr w:type="spellStart"/>
            <w:r w:rsidRPr="000C796E">
              <w:rPr>
                <w:b/>
                <w:iCs/>
              </w:rPr>
              <w:t>лица</w:t>
            </w:r>
            <w:proofErr w:type="spellEnd"/>
            <w:r w:rsidRPr="000C796E">
              <w:rPr>
                <w:b/>
                <w:iCs/>
              </w:rPr>
              <w:t>:</w:t>
            </w:r>
          </w:p>
          <w:p w:rsidR="002806BD" w:rsidRPr="005B224D" w:rsidRDefault="002806BD" w:rsidP="002806BD">
            <w:pPr>
              <w:jc w:val="both"/>
              <w:rPr>
                <w:noProof/>
                <w:lang w:val="sr-Cyrl-CS"/>
              </w:rPr>
            </w:pPr>
          </w:p>
          <w:p w:rsidR="002806BD" w:rsidRPr="001A5624" w:rsidRDefault="002806BD" w:rsidP="002806BD">
            <w:pPr>
              <w:jc w:val="both"/>
              <w:rPr>
                <w:b/>
              </w:rPr>
            </w:pPr>
            <w:proofErr w:type="spellStart"/>
            <w:r w:rsidRPr="001A5624">
              <w:rPr>
                <w:b/>
              </w:rPr>
              <w:t>За</w:t>
            </w:r>
            <w:proofErr w:type="spellEnd"/>
            <w:r w:rsidRPr="001A5624">
              <w:rPr>
                <w:b/>
              </w:rPr>
              <w:t xml:space="preserve"> </w:t>
            </w:r>
            <w:proofErr w:type="spellStart"/>
            <w:r w:rsidRPr="001A5624">
              <w:rPr>
                <w:b/>
              </w:rPr>
              <w:t>запослене</w:t>
            </w:r>
            <w:proofErr w:type="spellEnd"/>
            <w:r w:rsidRPr="001A5624">
              <w:rPr>
                <w:b/>
              </w:rPr>
              <w:t>:</w:t>
            </w:r>
            <w:r>
              <w:rPr>
                <w:lang w:val="sr-Cyrl-CS"/>
              </w:rPr>
              <w:t xml:space="preserve"> И</w:t>
            </w:r>
            <w:r w:rsidRPr="002443CC">
              <w:rPr>
                <w:lang w:val="sr-Latn-CS"/>
              </w:rPr>
              <w:t>зјава понуђача о кључном техничком особљу и другим експертима који раде за понуђача, који ће бити одговорни за извршење уговора</w:t>
            </w:r>
            <w:r>
              <w:t xml:space="preserve">. </w:t>
            </w:r>
          </w:p>
          <w:p w:rsidR="002806BD" w:rsidRPr="007B2E99" w:rsidRDefault="002806BD" w:rsidP="002806BD">
            <w:pPr>
              <w:jc w:val="both"/>
              <w:rPr>
                <w:b/>
              </w:rPr>
            </w:pPr>
            <w:proofErr w:type="spellStart"/>
            <w:r w:rsidRPr="001A5624">
              <w:rPr>
                <w:b/>
              </w:rPr>
              <w:t>За</w:t>
            </w:r>
            <w:proofErr w:type="spellEnd"/>
            <w:r w:rsidRPr="001A5624">
              <w:rPr>
                <w:b/>
              </w:rPr>
              <w:t xml:space="preserve"> </w:t>
            </w:r>
            <w:proofErr w:type="spellStart"/>
            <w:r w:rsidRPr="001A5624">
              <w:rPr>
                <w:b/>
              </w:rPr>
              <w:t>возило</w:t>
            </w:r>
            <w:proofErr w:type="spellEnd"/>
            <w:r w:rsidRPr="001A5624">
              <w:rPr>
                <w:b/>
              </w:rPr>
              <w:t>: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Ф</w:t>
            </w:r>
            <w:proofErr w:type="spellStart"/>
            <w:r w:rsidRPr="00C5469F">
              <w:t>отокопија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саобраћајне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дозволе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или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др</w:t>
            </w:r>
            <w:r>
              <w:t>уги</w:t>
            </w:r>
            <w:proofErr w:type="spellEnd"/>
            <w:r>
              <w:t xml:space="preserve"> </w:t>
            </w:r>
            <w:proofErr w:type="spellStart"/>
            <w:r>
              <w:t>доказ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располаже</w:t>
            </w:r>
            <w:proofErr w:type="spellEnd"/>
            <w:r>
              <w:t xml:space="preserve"> </w:t>
            </w:r>
            <w:proofErr w:type="spellStart"/>
            <w:r>
              <w:t>моторним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возилом</w:t>
            </w:r>
            <w:proofErr w:type="spellEnd"/>
            <w:r w:rsidRPr="00C5469F">
              <w:t xml:space="preserve"> (</w:t>
            </w:r>
            <w:proofErr w:type="spellStart"/>
            <w:r w:rsidRPr="00C5469F">
              <w:t>уговор</w:t>
            </w:r>
            <w:proofErr w:type="spellEnd"/>
            <w:r w:rsidRPr="00C5469F">
              <w:t xml:space="preserve"> о </w:t>
            </w:r>
            <w:proofErr w:type="spellStart"/>
            <w:r w:rsidRPr="00C5469F">
              <w:t>лизингу</w:t>
            </w:r>
            <w:proofErr w:type="spellEnd"/>
            <w:r w:rsidRPr="00C5469F">
              <w:t xml:space="preserve">, </w:t>
            </w:r>
            <w:proofErr w:type="spellStart"/>
            <w:r w:rsidRPr="00C5469F">
              <w:t>уговор</w:t>
            </w:r>
            <w:proofErr w:type="spellEnd"/>
            <w:r w:rsidRPr="00C5469F">
              <w:t xml:space="preserve"> о </w:t>
            </w:r>
            <w:proofErr w:type="spellStart"/>
            <w:r w:rsidRPr="00C5469F">
              <w:t>закупу</w:t>
            </w:r>
            <w:proofErr w:type="spellEnd"/>
            <w:r w:rsidRPr="00C5469F">
              <w:t xml:space="preserve">/ </w:t>
            </w:r>
            <w:proofErr w:type="spellStart"/>
            <w:r w:rsidRPr="00C5469F">
              <w:t>изнајмљивању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или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сл</w:t>
            </w:r>
            <w:proofErr w:type="spellEnd"/>
            <w:r w:rsidRPr="00C5469F">
              <w:t>).</w:t>
            </w:r>
          </w:p>
          <w:p w:rsidR="002806BD" w:rsidRPr="007B2E99" w:rsidRDefault="002806BD" w:rsidP="002806BD">
            <w:pPr>
              <w:jc w:val="both"/>
            </w:pPr>
            <w:proofErr w:type="spellStart"/>
            <w:r w:rsidRPr="000649BE">
              <w:rPr>
                <w:b/>
              </w:rPr>
              <w:t>За</w:t>
            </w:r>
            <w:proofErr w:type="spellEnd"/>
            <w:r w:rsidRPr="000649BE">
              <w:rPr>
                <w:b/>
              </w:rPr>
              <w:t xml:space="preserve"> </w:t>
            </w:r>
            <w:proofErr w:type="spellStart"/>
            <w:r w:rsidRPr="000649BE">
              <w:rPr>
                <w:b/>
              </w:rPr>
              <w:t>хитне</w:t>
            </w:r>
            <w:proofErr w:type="spellEnd"/>
            <w:r w:rsidRPr="000649BE">
              <w:rPr>
                <w:b/>
              </w:rPr>
              <w:t xml:space="preserve"> </w:t>
            </w:r>
            <w:proofErr w:type="spellStart"/>
            <w:r w:rsidRPr="000649BE">
              <w:rPr>
                <w:b/>
              </w:rPr>
              <w:t>интервенције</w:t>
            </w:r>
            <w:proofErr w:type="spellEnd"/>
            <w:r w:rsidRPr="000649BE">
              <w:rPr>
                <w:b/>
              </w:rPr>
              <w:t>:</w:t>
            </w:r>
            <w:r w:rsidRPr="000649BE">
              <w:rPr>
                <w:b/>
                <w:lang w:val="sr-Cyrl-CS"/>
              </w:rPr>
              <w:t xml:space="preserve"> </w:t>
            </w:r>
            <w:r w:rsidRPr="000649BE">
              <w:rPr>
                <w:lang w:val="sr-Cyrl-CS"/>
              </w:rPr>
              <w:t>Ф</w:t>
            </w:r>
            <w:proofErr w:type="spellStart"/>
            <w:r w:rsidRPr="000649BE">
              <w:t>отокопија</w:t>
            </w:r>
            <w:proofErr w:type="spellEnd"/>
            <w:r w:rsidRPr="000649BE">
              <w:rPr>
                <w:b/>
              </w:rPr>
              <w:t xml:space="preserve"> </w:t>
            </w:r>
            <w:proofErr w:type="spellStart"/>
            <w:r w:rsidRPr="000649BE">
              <w:t>регистрације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услуга</w:t>
            </w:r>
            <w:proofErr w:type="spellEnd"/>
            <w:r w:rsidRPr="000649BE">
              <w:t xml:space="preserve"> ’call </w:t>
            </w:r>
            <w:proofErr w:type="spellStart"/>
            <w:r w:rsidRPr="000649BE">
              <w:t>centra</w:t>
            </w:r>
            <w:proofErr w:type="spellEnd"/>
            <w:r w:rsidRPr="000649BE">
              <w:t xml:space="preserve">’ </w:t>
            </w:r>
            <w:proofErr w:type="spellStart"/>
            <w:r w:rsidRPr="000649BE">
              <w:t>или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фотокопија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уговора</w:t>
            </w:r>
            <w:proofErr w:type="spellEnd"/>
            <w:r w:rsidRPr="000649BE">
              <w:t xml:space="preserve"> о </w:t>
            </w:r>
            <w:proofErr w:type="spellStart"/>
            <w:r w:rsidRPr="000649BE">
              <w:t>ангажовању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компаније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која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пружа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тражене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услуге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на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територији</w:t>
            </w:r>
            <w:proofErr w:type="spellEnd"/>
            <w:r w:rsidRPr="000649BE">
              <w:t xml:space="preserve"> Р. </w:t>
            </w:r>
            <w:proofErr w:type="spellStart"/>
            <w:r w:rsidRPr="000649BE">
              <w:t>Србије</w:t>
            </w:r>
            <w:proofErr w:type="spellEnd"/>
            <w:r w:rsidRPr="000649BE">
              <w:t>.</w:t>
            </w:r>
          </w:p>
        </w:tc>
      </w:tr>
    </w:tbl>
    <w:p w:rsidR="00171407" w:rsidRPr="003E2472" w:rsidRDefault="00171407" w:rsidP="00171407">
      <w:pPr>
        <w:ind w:left="1080"/>
        <w:jc w:val="both"/>
        <w:rPr>
          <w:i/>
          <w:iCs/>
        </w:rPr>
      </w:pPr>
    </w:p>
    <w:p w:rsidR="006A076D" w:rsidRDefault="00832091" w:rsidP="006A076D">
      <w:pPr>
        <w:jc w:val="both"/>
        <w:rPr>
          <w:lang w:val="sr-Cyrl-RS"/>
        </w:rPr>
      </w:pPr>
      <w:r>
        <w:rPr>
          <w:lang w:val="sr-Cyrl-RS"/>
        </w:rPr>
        <w:t xml:space="preserve">Мења се и гласи: </w:t>
      </w:r>
    </w:p>
    <w:p w:rsidR="002E0F73" w:rsidRDefault="002E0F73" w:rsidP="006A076D">
      <w:pPr>
        <w:jc w:val="both"/>
        <w:rPr>
          <w:lang w:val="sr-Cyrl-RS"/>
        </w:rPr>
      </w:pPr>
    </w:p>
    <w:tbl>
      <w:tblPr>
        <w:tblW w:w="9222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"/>
        <w:gridCol w:w="2808"/>
        <w:gridCol w:w="5613"/>
      </w:tblGrid>
      <w:tr w:rsidR="002806BD" w:rsidRPr="007B2E99" w:rsidTr="002806BD">
        <w:trPr>
          <w:trHeight w:val="1121"/>
        </w:trPr>
        <w:tc>
          <w:tcPr>
            <w:tcW w:w="801" w:type="dxa"/>
            <w:vAlign w:val="center"/>
          </w:tcPr>
          <w:p w:rsidR="002806BD" w:rsidRPr="000C796E" w:rsidRDefault="002806BD" w:rsidP="002806BD">
            <w:pPr>
              <w:pStyle w:val="ListParagraph"/>
              <w:ind w:left="360"/>
              <w:rPr>
                <w:noProof/>
              </w:rPr>
            </w:pPr>
            <w:r>
              <w:rPr>
                <w:noProof/>
                <w:lang w:val="sr-Cyrl-RS"/>
              </w:rPr>
              <w:t>6.</w:t>
            </w:r>
          </w:p>
        </w:tc>
        <w:tc>
          <w:tcPr>
            <w:tcW w:w="2808" w:type="dxa"/>
          </w:tcPr>
          <w:p w:rsidR="002806BD" w:rsidRPr="00B3486B" w:rsidRDefault="002806BD" w:rsidP="002806BD">
            <w:pPr>
              <w:rPr>
                <w:lang w:val="sr-Cyrl-CS"/>
              </w:rPr>
            </w:pPr>
            <w:r w:rsidRPr="000C796E">
              <w:rPr>
                <w:lang w:val="sr-Latn-CS"/>
              </w:rPr>
              <w:t xml:space="preserve">Понуђач располаже довољним </w:t>
            </w:r>
            <w:proofErr w:type="spellStart"/>
            <w:r>
              <w:t>техничким</w:t>
            </w:r>
            <w:proofErr w:type="spellEnd"/>
            <w:r>
              <w:t xml:space="preserve"> и </w:t>
            </w:r>
            <w:r w:rsidRPr="000C796E">
              <w:rPr>
                <w:lang w:val="sr-Latn-CS"/>
              </w:rPr>
              <w:t>кадровским капацитетом</w:t>
            </w:r>
            <w:r>
              <w:rPr>
                <w:lang w:val="sr-Cyrl-CS"/>
              </w:rPr>
              <w:t>:</w:t>
            </w:r>
          </w:p>
          <w:p w:rsidR="002806BD" w:rsidRDefault="002806BD" w:rsidP="002806BD">
            <w:r w:rsidRPr="000C796E">
              <w:rPr>
                <w:lang w:val="sr-Latn-CS"/>
              </w:rPr>
              <w:t xml:space="preserve">- да има </w:t>
            </w:r>
            <w:proofErr w:type="spellStart"/>
            <w:r>
              <w:t>најмање</w:t>
            </w:r>
            <w:proofErr w:type="spellEnd"/>
            <w:r w:rsidRPr="000C796E">
              <w:rPr>
                <w:lang w:val="sr-Latn-CS"/>
              </w:rPr>
              <w:t xml:space="preserve"> једно</w:t>
            </w:r>
            <w:r w:rsidRPr="000C796E">
              <w:t xml:space="preserve"> </w:t>
            </w:r>
            <w:proofErr w:type="spellStart"/>
            <w:r w:rsidRPr="000C796E">
              <w:t>лице</w:t>
            </w:r>
            <w:proofErr w:type="spellEnd"/>
            <w:r w:rsidRPr="000C796E">
              <w:rPr>
                <w:lang w:val="sr-Latn-CS"/>
              </w:rPr>
              <w:t xml:space="preserve"> запослено на пословима који су у непосредној вези са предметом јавне набавке кој</w:t>
            </w:r>
            <w:r w:rsidRPr="000C796E">
              <w:t>е</w:t>
            </w:r>
            <w:r w:rsidRPr="000C796E">
              <w:rPr>
                <w:lang w:val="sr-Latn-CS"/>
              </w:rPr>
              <w:t xml:space="preserve"> ће бити одговорно за извршење уговора</w:t>
            </w:r>
            <w:r>
              <w:t>,</w:t>
            </w:r>
          </w:p>
          <w:p w:rsidR="002806BD" w:rsidRDefault="002806BD" w:rsidP="002806BD">
            <w:r w:rsidRPr="00C5469F">
              <w:t xml:space="preserve">- </w:t>
            </w:r>
            <w:proofErr w:type="spellStart"/>
            <w:r w:rsidRPr="00C5469F">
              <w:t>да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поседује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најмање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једно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службено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возило</w:t>
            </w:r>
            <w:proofErr w:type="spellEnd"/>
            <w:r>
              <w:t>,</w:t>
            </w:r>
          </w:p>
          <w:p w:rsidR="002806BD" w:rsidRPr="001F229D" w:rsidRDefault="002806BD" w:rsidP="00EC313C">
            <w:pPr>
              <w:rPr>
                <w:lang w:val="sr-Cyrl-RS"/>
              </w:rPr>
            </w:pPr>
            <w:r w:rsidRPr="000649BE">
              <w:t xml:space="preserve">- </w:t>
            </w:r>
            <w:proofErr w:type="spellStart"/>
            <w:r w:rsidRPr="000649BE">
              <w:t>да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располаже</w:t>
            </w:r>
            <w:proofErr w:type="spellEnd"/>
            <w:r w:rsidRPr="000649BE">
              <w:t>/</w:t>
            </w:r>
            <w:proofErr w:type="spellStart"/>
            <w:r w:rsidRPr="000649BE">
              <w:t>поседује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услуге</w:t>
            </w:r>
            <w:proofErr w:type="spellEnd"/>
            <w:r w:rsidRPr="000649BE">
              <w:t xml:space="preserve"> ’call </w:t>
            </w:r>
            <w:proofErr w:type="spellStart"/>
            <w:r w:rsidRPr="000649BE">
              <w:t>centra</w:t>
            </w:r>
            <w:proofErr w:type="spellEnd"/>
            <w:r w:rsidRPr="000649BE">
              <w:t xml:space="preserve">’ 24/7 </w:t>
            </w:r>
            <w:proofErr w:type="spellStart"/>
            <w:r w:rsidRPr="000649BE">
              <w:t>са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више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линија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за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пријем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позива</w:t>
            </w:r>
            <w:proofErr w:type="spellEnd"/>
            <w:r w:rsidRPr="000649BE">
              <w:t xml:space="preserve"> у </w:t>
            </w:r>
            <w:proofErr w:type="spellStart"/>
            <w:r w:rsidRPr="000649BE">
              <w:t>истом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моменту</w:t>
            </w:r>
            <w:proofErr w:type="spellEnd"/>
            <w:r>
              <w:rPr>
                <w:lang w:val="sr-Cyrl-RS"/>
              </w:rPr>
              <w:t xml:space="preserve"> или најмање два (2) </w:t>
            </w:r>
            <w:r w:rsidR="00EC313C">
              <w:rPr>
                <w:lang w:val="sr-Cyrl-RS"/>
              </w:rPr>
              <w:lastRenderedPageBreak/>
              <w:t>дежурн</w:t>
            </w:r>
            <w:r w:rsidR="00EC313C">
              <w:rPr>
                <w:lang w:val="sr-Latn-RS"/>
              </w:rPr>
              <w:t xml:space="preserve">a </w:t>
            </w:r>
            <w:r>
              <w:rPr>
                <w:lang w:val="sr-Cyrl-RS"/>
              </w:rPr>
              <w:t>телефонска броја 24часа</w:t>
            </w:r>
            <w:r w:rsidR="00EC313C">
              <w:rPr>
                <w:lang w:val="sr-Cyrl-RS"/>
              </w:rPr>
              <w:t>/7дана у недељи;</w:t>
            </w:r>
          </w:p>
        </w:tc>
        <w:tc>
          <w:tcPr>
            <w:tcW w:w="5613" w:type="dxa"/>
          </w:tcPr>
          <w:p w:rsidR="002806BD" w:rsidRDefault="002806BD" w:rsidP="002806BD">
            <w:pPr>
              <w:jc w:val="both"/>
              <w:rPr>
                <w:b/>
                <w:iCs/>
                <w:lang w:val="sr-Cyrl-CS"/>
              </w:rPr>
            </w:pPr>
            <w:proofErr w:type="spellStart"/>
            <w:r w:rsidRPr="000C796E">
              <w:rPr>
                <w:iCs/>
              </w:rPr>
              <w:lastRenderedPageBreak/>
              <w:t>Доказ</w:t>
            </w:r>
            <w:proofErr w:type="spellEnd"/>
            <w:r w:rsidRPr="000C796E">
              <w:rPr>
                <w:iCs/>
              </w:rPr>
              <w:t xml:space="preserve"> </w:t>
            </w:r>
            <w:proofErr w:type="spellStart"/>
            <w:r w:rsidRPr="000C796E">
              <w:rPr>
                <w:iCs/>
              </w:rPr>
              <w:t>за</w:t>
            </w:r>
            <w:proofErr w:type="spellEnd"/>
            <w:r w:rsidRPr="000C796E">
              <w:rPr>
                <w:iCs/>
              </w:rPr>
              <w:t xml:space="preserve"> </w:t>
            </w:r>
            <w:proofErr w:type="spellStart"/>
            <w:r w:rsidRPr="000C796E">
              <w:rPr>
                <w:b/>
                <w:iCs/>
              </w:rPr>
              <w:t>правно</w:t>
            </w:r>
            <w:proofErr w:type="spellEnd"/>
            <w:r w:rsidRPr="000C796E">
              <w:rPr>
                <w:b/>
                <w:iCs/>
              </w:rPr>
              <w:t xml:space="preserve"> </w:t>
            </w:r>
            <w:proofErr w:type="spellStart"/>
            <w:r w:rsidRPr="000C796E">
              <w:rPr>
                <w:b/>
                <w:iCs/>
              </w:rPr>
              <w:t>лице</w:t>
            </w:r>
            <w:proofErr w:type="spellEnd"/>
            <w:r w:rsidRPr="000C796E">
              <w:rPr>
                <w:b/>
                <w:iCs/>
              </w:rPr>
              <w:t xml:space="preserve"> / </w:t>
            </w:r>
            <w:proofErr w:type="spellStart"/>
            <w:r w:rsidRPr="000C796E">
              <w:rPr>
                <w:b/>
                <w:iCs/>
              </w:rPr>
              <w:t>предузетнике</w:t>
            </w:r>
            <w:proofErr w:type="spellEnd"/>
            <w:r w:rsidRPr="000C796E">
              <w:rPr>
                <w:b/>
                <w:iCs/>
              </w:rPr>
              <w:t xml:space="preserve"> / </w:t>
            </w:r>
            <w:proofErr w:type="spellStart"/>
            <w:r w:rsidRPr="000C796E">
              <w:rPr>
                <w:b/>
                <w:iCs/>
              </w:rPr>
              <w:t>физичка</w:t>
            </w:r>
            <w:proofErr w:type="spellEnd"/>
            <w:r w:rsidRPr="000C796E">
              <w:rPr>
                <w:b/>
                <w:iCs/>
              </w:rPr>
              <w:t xml:space="preserve"> </w:t>
            </w:r>
            <w:proofErr w:type="spellStart"/>
            <w:r w:rsidRPr="000C796E">
              <w:rPr>
                <w:b/>
                <w:iCs/>
              </w:rPr>
              <w:t>лица</w:t>
            </w:r>
            <w:proofErr w:type="spellEnd"/>
            <w:r w:rsidRPr="000C796E">
              <w:rPr>
                <w:b/>
                <w:iCs/>
              </w:rPr>
              <w:t>:</w:t>
            </w:r>
          </w:p>
          <w:p w:rsidR="002806BD" w:rsidRPr="005B224D" w:rsidRDefault="002806BD" w:rsidP="002806BD">
            <w:pPr>
              <w:jc w:val="both"/>
              <w:rPr>
                <w:noProof/>
                <w:lang w:val="sr-Cyrl-CS"/>
              </w:rPr>
            </w:pPr>
          </w:p>
          <w:p w:rsidR="002806BD" w:rsidRPr="001A5624" w:rsidRDefault="002806BD" w:rsidP="002806BD">
            <w:pPr>
              <w:jc w:val="both"/>
              <w:rPr>
                <w:b/>
              </w:rPr>
            </w:pPr>
            <w:proofErr w:type="spellStart"/>
            <w:r w:rsidRPr="001A5624">
              <w:rPr>
                <w:b/>
              </w:rPr>
              <w:t>За</w:t>
            </w:r>
            <w:proofErr w:type="spellEnd"/>
            <w:r w:rsidRPr="001A5624">
              <w:rPr>
                <w:b/>
              </w:rPr>
              <w:t xml:space="preserve"> </w:t>
            </w:r>
            <w:proofErr w:type="spellStart"/>
            <w:r w:rsidRPr="001A5624">
              <w:rPr>
                <w:b/>
              </w:rPr>
              <w:t>запослене</w:t>
            </w:r>
            <w:proofErr w:type="spellEnd"/>
            <w:r w:rsidRPr="001A5624">
              <w:rPr>
                <w:b/>
              </w:rPr>
              <w:t>:</w:t>
            </w:r>
            <w:r>
              <w:rPr>
                <w:lang w:val="sr-Cyrl-CS"/>
              </w:rPr>
              <w:t xml:space="preserve"> И</w:t>
            </w:r>
            <w:r w:rsidRPr="002443CC">
              <w:rPr>
                <w:lang w:val="sr-Latn-CS"/>
              </w:rPr>
              <w:t>зјава понуђача о кључном техничком особљу и другим експертима који раде за понуђача, који ће бити одговорни за извршење уговора</w:t>
            </w:r>
            <w:r>
              <w:t xml:space="preserve">. </w:t>
            </w:r>
          </w:p>
          <w:p w:rsidR="002806BD" w:rsidRPr="007B2E99" w:rsidRDefault="002806BD" w:rsidP="002806BD">
            <w:pPr>
              <w:jc w:val="both"/>
              <w:rPr>
                <w:b/>
              </w:rPr>
            </w:pPr>
            <w:proofErr w:type="spellStart"/>
            <w:r w:rsidRPr="001A5624">
              <w:rPr>
                <w:b/>
              </w:rPr>
              <w:t>За</w:t>
            </w:r>
            <w:proofErr w:type="spellEnd"/>
            <w:r w:rsidRPr="001A5624">
              <w:rPr>
                <w:b/>
              </w:rPr>
              <w:t xml:space="preserve"> </w:t>
            </w:r>
            <w:proofErr w:type="spellStart"/>
            <w:r w:rsidRPr="001A5624">
              <w:rPr>
                <w:b/>
              </w:rPr>
              <w:t>возило</w:t>
            </w:r>
            <w:proofErr w:type="spellEnd"/>
            <w:r w:rsidRPr="001A5624">
              <w:rPr>
                <w:b/>
              </w:rPr>
              <w:t>: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lang w:val="sr-Cyrl-CS"/>
              </w:rPr>
              <w:t>Ф</w:t>
            </w:r>
            <w:proofErr w:type="spellStart"/>
            <w:r w:rsidRPr="00C5469F">
              <w:t>отокопија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саобраћајне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дозволе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или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др</w:t>
            </w:r>
            <w:r>
              <w:t>уги</w:t>
            </w:r>
            <w:proofErr w:type="spellEnd"/>
            <w:r>
              <w:t xml:space="preserve"> </w:t>
            </w:r>
            <w:proofErr w:type="spellStart"/>
            <w:r>
              <w:t>доказ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располаже</w:t>
            </w:r>
            <w:proofErr w:type="spellEnd"/>
            <w:r>
              <w:t xml:space="preserve"> </w:t>
            </w:r>
            <w:proofErr w:type="spellStart"/>
            <w:r>
              <w:t>моторним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возилом</w:t>
            </w:r>
            <w:proofErr w:type="spellEnd"/>
            <w:r w:rsidRPr="00C5469F">
              <w:t xml:space="preserve"> (</w:t>
            </w:r>
            <w:proofErr w:type="spellStart"/>
            <w:r w:rsidRPr="00C5469F">
              <w:t>уговор</w:t>
            </w:r>
            <w:proofErr w:type="spellEnd"/>
            <w:r w:rsidRPr="00C5469F">
              <w:t xml:space="preserve"> о </w:t>
            </w:r>
            <w:proofErr w:type="spellStart"/>
            <w:r w:rsidRPr="00C5469F">
              <w:t>лизингу</w:t>
            </w:r>
            <w:proofErr w:type="spellEnd"/>
            <w:r w:rsidRPr="00C5469F">
              <w:t xml:space="preserve">, </w:t>
            </w:r>
            <w:proofErr w:type="spellStart"/>
            <w:r w:rsidRPr="00C5469F">
              <w:t>уговор</w:t>
            </w:r>
            <w:proofErr w:type="spellEnd"/>
            <w:r w:rsidRPr="00C5469F">
              <w:t xml:space="preserve"> о </w:t>
            </w:r>
            <w:proofErr w:type="spellStart"/>
            <w:r w:rsidRPr="00C5469F">
              <w:t>закупу</w:t>
            </w:r>
            <w:proofErr w:type="spellEnd"/>
            <w:r w:rsidRPr="00C5469F">
              <w:t xml:space="preserve">/ </w:t>
            </w:r>
            <w:proofErr w:type="spellStart"/>
            <w:r w:rsidRPr="00C5469F">
              <w:t>изнајмљивању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или</w:t>
            </w:r>
            <w:proofErr w:type="spellEnd"/>
            <w:r w:rsidRPr="00C5469F">
              <w:t xml:space="preserve"> </w:t>
            </w:r>
            <w:proofErr w:type="spellStart"/>
            <w:r w:rsidRPr="00C5469F">
              <w:t>сл</w:t>
            </w:r>
            <w:proofErr w:type="spellEnd"/>
            <w:r w:rsidRPr="00C5469F">
              <w:t>).</w:t>
            </w:r>
          </w:p>
          <w:p w:rsidR="00EC313C" w:rsidRPr="00EC313C" w:rsidRDefault="002806BD" w:rsidP="002152B1">
            <w:pPr>
              <w:rPr>
                <w:lang w:val="sr-Cyrl-RS"/>
              </w:rPr>
            </w:pPr>
            <w:proofErr w:type="spellStart"/>
            <w:r w:rsidRPr="000649BE">
              <w:rPr>
                <w:b/>
              </w:rPr>
              <w:t>За</w:t>
            </w:r>
            <w:proofErr w:type="spellEnd"/>
            <w:r w:rsidRPr="000649BE">
              <w:rPr>
                <w:b/>
              </w:rPr>
              <w:t xml:space="preserve"> </w:t>
            </w:r>
            <w:proofErr w:type="spellStart"/>
            <w:r w:rsidRPr="000649BE">
              <w:rPr>
                <w:b/>
              </w:rPr>
              <w:t>хитне</w:t>
            </w:r>
            <w:proofErr w:type="spellEnd"/>
            <w:r w:rsidRPr="000649BE">
              <w:rPr>
                <w:b/>
              </w:rPr>
              <w:t xml:space="preserve"> </w:t>
            </w:r>
            <w:proofErr w:type="spellStart"/>
            <w:r w:rsidRPr="000649BE">
              <w:rPr>
                <w:b/>
              </w:rPr>
              <w:t>интервенције</w:t>
            </w:r>
            <w:proofErr w:type="spellEnd"/>
            <w:r w:rsidRPr="000649BE">
              <w:rPr>
                <w:b/>
              </w:rPr>
              <w:t>:</w:t>
            </w:r>
            <w:r w:rsidRPr="000649BE">
              <w:rPr>
                <w:b/>
                <w:lang w:val="sr-Cyrl-CS"/>
              </w:rPr>
              <w:t xml:space="preserve"> </w:t>
            </w:r>
            <w:r w:rsidRPr="000649BE">
              <w:rPr>
                <w:lang w:val="sr-Cyrl-CS"/>
              </w:rPr>
              <w:t>Ф</w:t>
            </w:r>
            <w:proofErr w:type="spellStart"/>
            <w:r w:rsidRPr="000649BE">
              <w:t>отокопија</w:t>
            </w:r>
            <w:proofErr w:type="spellEnd"/>
            <w:r w:rsidRPr="000649BE">
              <w:rPr>
                <w:b/>
              </w:rPr>
              <w:t xml:space="preserve"> </w:t>
            </w:r>
            <w:proofErr w:type="spellStart"/>
            <w:r w:rsidRPr="000649BE">
              <w:t>регистрације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услуга</w:t>
            </w:r>
            <w:proofErr w:type="spellEnd"/>
            <w:r w:rsidRPr="000649BE">
              <w:t xml:space="preserve"> ’call </w:t>
            </w:r>
            <w:proofErr w:type="spellStart"/>
            <w:r w:rsidRPr="000649BE">
              <w:t>centra</w:t>
            </w:r>
            <w:proofErr w:type="spellEnd"/>
            <w:r w:rsidRPr="000649BE">
              <w:t xml:space="preserve">’ </w:t>
            </w:r>
            <w:proofErr w:type="spellStart"/>
            <w:r w:rsidRPr="000649BE">
              <w:t>или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фотокопија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уговора</w:t>
            </w:r>
            <w:proofErr w:type="spellEnd"/>
            <w:r w:rsidRPr="000649BE">
              <w:t xml:space="preserve"> о </w:t>
            </w:r>
            <w:proofErr w:type="spellStart"/>
            <w:r w:rsidRPr="000649BE">
              <w:t>ангажовању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компаније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која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пружа</w:t>
            </w:r>
            <w:proofErr w:type="spellEnd"/>
            <w:r w:rsidRPr="000649BE">
              <w:t xml:space="preserve"> </w:t>
            </w:r>
            <w:proofErr w:type="spellStart"/>
            <w:r w:rsidRPr="000649BE">
              <w:t>тра</w:t>
            </w:r>
            <w:r w:rsidRPr="00EC313C">
              <w:t>жене</w:t>
            </w:r>
            <w:proofErr w:type="spellEnd"/>
            <w:r w:rsidRPr="00EC313C">
              <w:t xml:space="preserve"> </w:t>
            </w:r>
            <w:proofErr w:type="spellStart"/>
            <w:r w:rsidRPr="00EC313C">
              <w:t>услуге</w:t>
            </w:r>
            <w:proofErr w:type="spellEnd"/>
            <w:r w:rsidRPr="00EC313C">
              <w:t xml:space="preserve"> </w:t>
            </w:r>
            <w:proofErr w:type="spellStart"/>
            <w:r w:rsidRPr="00EC313C">
              <w:t>на</w:t>
            </w:r>
            <w:proofErr w:type="spellEnd"/>
            <w:r w:rsidRPr="00EC313C">
              <w:t xml:space="preserve"> </w:t>
            </w:r>
            <w:proofErr w:type="spellStart"/>
            <w:r w:rsidRPr="00EC313C">
              <w:t>територији</w:t>
            </w:r>
            <w:proofErr w:type="spellEnd"/>
            <w:r w:rsidRPr="00EC313C">
              <w:t xml:space="preserve"> Р. </w:t>
            </w:r>
            <w:proofErr w:type="spellStart"/>
            <w:r w:rsidRPr="00EC313C">
              <w:t>Србије</w:t>
            </w:r>
            <w:proofErr w:type="spellEnd"/>
            <w:r w:rsidR="00EC313C" w:rsidRPr="00EC313C">
              <w:rPr>
                <w:lang w:val="sr-Cyrl-RS"/>
              </w:rPr>
              <w:t>,</w:t>
            </w:r>
            <w:r w:rsidRPr="00EC313C">
              <w:rPr>
                <w:lang w:val="sr-Cyrl-RS"/>
              </w:rPr>
              <w:t xml:space="preserve"> или </w:t>
            </w:r>
          </w:p>
          <w:p w:rsidR="002806BD" w:rsidRPr="002E0F73" w:rsidRDefault="002806BD" w:rsidP="00EC313C">
            <w:pPr>
              <w:rPr>
                <w:lang w:val="sr-Cyrl-RS"/>
              </w:rPr>
            </w:pPr>
            <w:r w:rsidRPr="00EC313C">
              <w:rPr>
                <w:noProof/>
              </w:rPr>
              <w:t xml:space="preserve">Изјава понуђача дата под пуном материјалном и кривичном одговорношћу, печатирана и потписана од стране одговорног лица понуђача </w:t>
            </w:r>
            <w:r w:rsidRPr="00EC313C">
              <w:rPr>
                <w:noProof/>
                <w:lang w:val="sr-Cyrl-RS"/>
              </w:rPr>
              <w:t xml:space="preserve">у којој ће </w:t>
            </w:r>
            <w:r w:rsidRPr="00EC313C">
              <w:rPr>
                <w:noProof/>
                <w:lang w:val="sr-Cyrl-RS"/>
              </w:rPr>
              <w:lastRenderedPageBreak/>
              <w:t>навести најмање два</w:t>
            </w:r>
            <w:r w:rsidR="00EC313C" w:rsidRPr="00EC313C">
              <w:rPr>
                <w:noProof/>
                <w:lang w:val="sr-Cyrl-RS"/>
              </w:rPr>
              <w:t xml:space="preserve"> </w:t>
            </w:r>
            <w:r w:rsidRPr="00EC313C">
              <w:rPr>
                <w:noProof/>
                <w:lang w:val="sr-Cyrl-RS"/>
              </w:rPr>
              <w:t>(2) телефонска броја кој</w:t>
            </w:r>
            <w:r w:rsidR="00EC313C" w:rsidRPr="00EC313C">
              <w:rPr>
                <w:noProof/>
                <w:lang w:val="sr-Cyrl-RS"/>
              </w:rPr>
              <w:t>и</w:t>
            </w:r>
            <w:r w:rsidRPr="00EC313C">
              <w:rPr>
                <w:noProof/>
                <w:lang w:val="sr-Cyrl-RS"/>
              </w:rPr>
              <w:t xml:space="preserve"> ће бити </w:t>
            </w:r>
            <w:r w:rsidRPr="00EC313C">
              <w:rPr>
                <w:lang w:val="sr-Cyrl-RS"/>
              </w:rPr>
              <w:t>дежурни 24часа</w:t>
            </w:r>
            <w:r w:rsidR="00EC313C" w:rsidRPr="00EC313C">
              <w:rPr>
                <w:lang w:val="sr-Cyrl-RS"/>
              </w:rPr>
              <w:t>/7</w:t>
            </w:r>
            <w:r w:rsidR="002152B1" w:rsidRPr="00EC313C">
              <w:rPr>
                <w:lang w:val="sr-Cyrl-RS"/>
              </w:rPr>
              <w:t>дана у недељи</w:t>
            </w:r>
            <w:r w:rsidRPr="00EC313C">
              <w:rPr>
                <w:lang w:val="sr-Cyrl-RS"/>
              </w:rPr>
              <w:t>.</w:t>
            </w:r>
          </w:p>
        </w:tc>
      </w:tr>
    </w:tbl>
    <w:p w:rsidR="00832091" w:rsidRDefault="00832091" w:rsidP="006A076D">
      <w:pPr>
        <w:jc w:val="both"/>
        <w:rPr>
          <w:lang w:val="sr-Cyrl-RS"/>
        </w:rPr>
      </w:pPr>
    </w:p>
    <w:p w:rsidR="00832091" w:rsidRDefault="00832091" w:rsidP="006A076D">
      <w:pPr>
        <w:jc w:val="both"/>
        <w:rPr>
          <w:lang w:val="sr-Cyrl-RS"/>
        </w:rPr>
      </w:pPr>
    </w:p>
    <w:p w:rsidR="00832091" w:rsidRDefault="00832091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401F1B" w:rsidP="006A076D">
      <w:pPr>
        <w:jc w:val="both"/>
        <w:rPr>
          <w:lang w:val="sr-Cyrl-RS"/>
        </w:rPr>
      </w:pPr>
      <w:r>
        <w:rPr>
          <w:lang w:val="sr-Cyrl-RS"/>
        </w:rPr>
        <w:t>Измена је и у поглављу 12. Обрасца</w:t>
      </w:r>
      <w:r w:rsidR="0038146A">
        <w:rPr>
          <w:lang w:val="sr-Cyrl-RS"/>
        </w:rPr>
        <w:t xml:space="preserve"> понуде на страни 29/31 конкурсне документације </w:t>
      </w:r>
      <w:r>
        <w:rPr>
          <w:lang w:val="sr-Cyrl-RS"/>
        </w:rPr>
        <w:t xml:space="preserve"> где је обележена жутом бојом.</w:t>
      </w: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  <w:bookmarkStart w:id="0" w:name="_GoBack"/>
      <w:bookmarkEnd w:id="0"/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B33C3A" w:rsidRDefault="00B33C3A" w:rsidP="006A076D">
      <w:pPr>
        <w:jc w:val="both"/>
        <w:rPr>
          <w:lang w:val="sr-Cyrl-RS"/>
        </w:rPr>
      </w:pPr>
    </w:p>
    <w:p w:rsidR="00401F1B" w:rsidRDefault="00401F1B" w:rsidP="006A076D">
      <w:pPr>
        <w:jc w:val="both"/>
        <w:rPr>
          <w:lang w:val="sr-Cyrl-RS"/>
        </w:rPr>
        <w:sectPr w:rsidR="00401F1B" w:rsidSect="002F3E7B">
          <w:headerReference w:type="default" r:id="rId8"/>
          <w:pgSz w:w="11906" w:h="16838" w:code="9"/>
          <w:pgMar w:top="1417" w:right="1417" w:bottom="1417" w:left="1417" w:header="720" w:footer="720" w:gutter="0"/>
          <w:cols w:space="708"/>
          <w:docGrid w:linePitch="360"/>
        </w:sectPr>
      </w:pPr>
    </w:p>
    <w:p w:rsidR="00B33C3A" w:rsidRPr="00C35CDB" w:rsidRDefault="00B33C3A" w:rsidP="00401F1B">
      <w:pPr>
        <w:pStyle w:val="Heading1"/>
        <w:numPr>
          <w:ilvl w:val="0"/>
          <w:numId w:val="11"/>
        </w:numPr>
        <w:rPr>
          <w:szCs w:val="28"/>
        </w:rPr>
      </w:pPr>
      <w:bookmarkStart w:id="1" w:name="_Toc375826014"/>
      <w:bookmarkStart w:id="2" w:name="_Toc389030821"/>
      <w:bookmarkStart w:id="3" w:name="_Toc414862979"/>
      <w:r w:rsidRPr="00C35CDB">
        <w:rPr>
          <w:szCs w:val="28"/>
        </w:rPr>
        <w:lastRenderedPageBreak/>
        <w:t>ОБРАЗАЦ ПОНУДЕ</w:t>
      </w:r>
      <w:bookmarkEnd w:id="1"/>
      <w:bookmarkEnd w:id="2"/>
      <w:bookmarkEnd w:id="3"/>
    </w:p>
    <w:tbl>
      <w:tblPr>
        <w:tblStyle w:val="TableGrid"/>
        <w:tblW w:w="15310" w:type="dxa"/>
        <w:tblInd w:w="-601" w:type="dxa"/>
        <w:tblLook w:val="04A0" w:firstRow="1" w:lastRow="0" w:firstColumn="1" w:lastColumn="0" w:noHBand="0" w:noVBand="1"/>
      </w:tblPr>
      <w:tblGrid>
        <w:gridCol w:w="5245"/>
        <w:gridCol w:w="426"/>
        <w:gridCol w:w="2976"/>
        <w:gridCol w:w="2977"/>
        <w:gridCol w:w="531"/>
        <w:gridCol w:w="3155"/>
      </w:tblGrid>
      <w:tr w:rsidR="00B33C3A" w:rsidRPr="00C35CDB" w:rsidTr="00B33C3A">
        <w:trPr>
          <w:trHeight w:val="385"/>
        </w:trPr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:rsidR="00B33C3A" w:rsidRPr="001D23E0" w:rsidRDefault="00B33C3A" w:rsidP="00B33C3A">
            <w:pPr>
              <w:jc w:val="right"/>
              <w:rPr>
                <w:noProof/>
              </w:rPr>
            </w:pPr>
            <w:r w:rsidRPr="001D23E0">
              <w:rPr>
                <w:noProof/>
              </w:rPr>
              <w:t>Предмет јавне набавке</w:t>
            </w:r>
          </w:p>
        </w:tc>
        <w:tc>
          <w:tcPr>
            <w:tcW w:w="10065" w:type="dxa"/>
            <w:gridSpan w:val="5"/>
            <w:tcBorders>
              <w:top w:val="inset" w:sz="6" w:space="0" w:color="auto"/>
              <w:left w:val="single" w:sz="4" w:space="0" w:color="auto"/>
              <w:right w:val="inset" w:sz="6" w:space="0" w:color="auto"/>
            </w:tcBorders>
            <w:vAlign w:val="center"/>
          </w:tcPr>
          <w:p w:rsidR="00B33C3A" w:rsidRPr="00C35B87" w:rsidRDefault="0038146A" w:rsidP="00B33C3A">
            <w:pPr>
              <w:tabs>
                <w:tab w:val="left" w:pos="1524"/>
              </w:tabs>
              <w:rPr>
                <w:highlight w:val="yellow"/>
              </w:rPr>
            </w:pPr>
            <w:sdt>
              <w:sdtPr>
                <w:rPr>
                  <w:noProof/>
                </w:rPr>
                <w:alias w:val="Vrsta predmeta"/>
                <w:tag w:val="Vrsta predmeta"/>
                <w:id w:val="68258605"/>
                <w:dropDownList>
                  <w:listItem w:displayText="Добра" w:value="Добра"/>
                  <w:listItem w:displayText="Услуге" w:value="Услуге"/>
                  <w:listItem w:displayText="Радови" w:value="Радови"/>
                </w:dropDownList>
              </w:sdtPr>
              <w:sdtEndPr/>
              <w:sdtContent>
                <w:r w:rsidR="00B33C3A" w:rsidRPr="004E23C1">
                  <w:rPr>
                    <w:noProof/>
                  </w:rPr>
                  <w:t>Услуге</w:t>
                </w:r>
              </w:sdtContent>
            </w:sdt>
            <w:r w:rsidR="00B33C3A" w:rsidRPr="004E23C1">
              <w:rPr>
                <w:noProof/>
              </w:rPr>
              <w:t xml:space="preserve"> бр. 55-15-O - Сервисирање, одржавање и поправка сплит клима уређаја</w:t>
            </w:r>
          </w:p>
        </w:tc>
      </w:tr>
      <w:tr w:rsidR="00B33C3A" w:rsidRPr="00C35CDB" w:rsidTr="00B33C3A">
        <w:tc>
          <w:tcPr>
            <w:tcW w:w="5245" w:type="dxa"/>
          </w:tcPr>
          <w:p w:rsidR="00B33C3A" w:rsidRPr="00C35CDB" w:rsidRDefault="00B33C3A" w:rsidP="00B33C3A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Број понуде</w:t>
            </w:r>
          </w:p>
        </w:tc>
        <w:tc>
          <w:tcPr>
            <w:tcW w:w="3402" w:type="dxa"/>
            <w:gridSpan w:val="2"/>
            <w:tcBorders>
              <w:top w:val="inset" w:sz="6" w:space="0" w:color="auto"/>
            </w:tcBorders>
          </w:tcPr>
          <w:p w:rsidR="00B33C3A" w:rsidRPr="00C35CDB" w:rsidRDefault="00B33C3A" w:rsidP="00B33C3A">
            <w:pPr>
              <w:jc w:val="right"/>
              <w:rPr>
                <w:noProof/>
              </w:rPr>
            </w:pPr>
          </w:p>
        </w:tc>
        <w:tc>
          <w:tcPr>
            <w:tcW w:w="2977" w:type="dxa"/>
            <w:tcBorders>
              <w:top w:val="inset" w:sz="6" w:space="0" w:color="auto"/>
            </w:tcBorders>
          </w:tcPr>
          <w:p w:rsidR="00B33C3A" w:rsidRPr="00C35CDB" w:rsidRDefault="00B33C3A" w:rsidP="00B33C3A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Датум понуде</w:t>
            </w:r>
          </w:p>
        </w:tc>
        <w:tc>
          <w:tcPr>
            <w:tcW w:w="3686" w:type="dxa"/>
            <w:gridSpan w:val="2"/>
            <w:tcBorders>
              <w:top w:val="inset" w:sz="6" w:space="0" w:color="auto"/>
            </w:tcBorders>
          </w:tcPr>
          <w:p w:rsidR="00B33C3A" w:rsidRPr="00C35CDB" w:rsidRDefault="00B33C3A" w:rsidP="00B33C3A">
            <w:pPr>
              <w:jc w:val="right"/>
              <w:rPr>
                <w:b/>
                <w:noProof/>
              </w:rPr>
            </w:pPr>
          </w:p>
        </w:tc>
      </w:tr>
      <w:tr w:rsidR="00B33C3A" w:rsidRPr="00C35CDB" w:rsidTr="00B33C3A">
        <w:tc>
          <w:tcPr>
            <w:tcW w:w="15310" w:type="dxa"/>
            <w:gridSpan w:val="6"/>
          </w:tcPr>
          <w:p w:rsidR="00B33C3A" w:rsidRPr="00C35CDB" w:rsidRDefault="00B33C3A" w:rsidP="00B33C3A">
            <w:pPr>
              <w:jc w:val="center"/>
              <w:rPr>
                <w:b/>
                <w:noProof/>
              </w:rPr>
            </w:pPr>
            <w:r w:rsidRPr="00C35CDB">
              <w:rPr>
                <w:b/>
                <w:noProof/>
              </w:rPr>
              <w:br w:type="page"/>
              <w:t>Општи подаци о понуђачу</w:t>
            </w:r>
          </w:p>
        </w:tc>
      </w:tr>
      <w:tr w:rsidR="00B33C3A" w:rsidRPr="00C35CDB" w:rsidTr="00B33C3A">
        <w:tc>
          <w:tcPr>
            <w:tcW w:w="5245" w:type="dxa"/>
          </w:tcPr>
          <w:p w:rsidR="00B33C3A" w:rsidRPr="00C35CDB" w:rsidRDefault="00B33C3A" w:rsidP="00B33C3A">
            <w:pPr>
              <w:rPr>
                <w:b/>
                <w:noProof/>
              </w:rPr>
            </w:pPr>
            <w:r w:rsidRPr="00C35CDB">
              <w:rPr>
                <w:noProof/>
              </w:rPr>
              <w:t>Пословно име или скраћени назив из одговарајућег регистра</w:t>
            </w:r>
          </w:p>
        </w:tc>
        <w:tc>
          <w:tcPr>
            <w:tcW w:w="10065" w:type="dxa"/>
            <w:gridSpan w:val="5"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</w:tr>
      <w:tr w:rsidR="00B33C3A" w:rsidRPr="00C35CDB" w:rsidTr="00B33C3A">
        <w:tc>
          <w:tcPr>
            <w:tcW w:w="5245" w:type="dxa"/>
          </w:tcPr>
          <w:p w:rsidR="00B33C3A" w:rsidRPr="00C35CDB" w:rsidRDefault="00B33C3A" w:rsidP="00B33C3A">
            <w:pPr>
              <w:rPr>
                <w:b/>
                <w:noProof/>
              </w:rPr>
            </w:pPr>
            <w:r w:rsidRPr="00C35CDB">
              <w:rPr>
                <w:noProof/>
              </w:rPr>
              <w:t>Адреса седишта</w:t>
            </w:r>
          </w:p>
        </w:tc>
        <w:tc>
          <w:tcPr>
            <w:tcW w:w="10065" w:type="dxa"/>
            <w:gridSpan w:val="5"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</w:tr>
      <w:tr w:rsidR="00B33C3A" w:rsidRPr="00C35CDB" w:rsidTr="00B33C3A">
        <w:tc>
          <w:tcPr>
            <w:tcW w:w="5245" w:type="dxa"/>
          </w:tcPr>
          <w:p w:rsidR="00B33C3A" w:rsidRPr="00C35CDB" w:rsidRDefault="00B33C3A" w:rsidP="00B33C3A">
            <w:pPr>
              <w:rPr>
                <w:noProof/>
              </w:rPr>
            </w:pPr>
            <w:r w:rsidRPr="00C35CDB">
              <w:rPr>
                <w:noProof/>
              </w:rPr>
              <w:t>Име особе за контакт</w:t>
            </w:r>
          </w:p>
        </w:tc>
        <w:tc>
          <w:tcPr>
            <w:tcW w:w="3402" w:type="dxa"/>
            <w:gridSpan w:val="2"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B33C3A" w:rsidRPr="00C35CDB" w:rsidRDefault="00B33C3A" w:rsidP="00B33C3A">
            <w:pPr>
              <w:jc w:val="right"/>
              <w:rPr>
                <w:b/>
                <w:noProof/>
              </w:rPr>
            </w:pPr>
            <w:r w:rsidRPr="00C35CDB">
              <w:rPr>
                <w:noProof/>
              </w:rPr>
              <w:t xml:space="preserve">Матични број </w:t>
            </w:r>
          </w:p>
        </w:tc>
        <w:tc>
          <w:tcPr>
            <w:tcW w:w="3155" w:type="dxa"/>
          </w:tcPr>
          <w:p w:rsidR="00B33C3A" w:rsidRPr="00C35CDB" w:rsidRDefault="00B33C3A" w:rsidP="00B33C3A">
            <w:pPr>
              <w:jc w:val="right"/>
              <w:rPr>
                <w:b/>
                <w:noProof/>
              </w:rPr>
            </w:pPr>
          </w:p>
        </w:tc>
      </w:tr>
      <w:tr w:rsidR="00B33C3A" w:rsidRPr="00C35CDB" w:rsidTr="00B33C3A">
        <w:tc>
          <w:tcPr>
            <w:tcW w:w="5245" w:type="dxa"/>
          </w:tcPr>
          <w:p w:rsidR="00B33C3A" w:rsidRPr="00C35CDB" w:rsidRDefault="00B33C3A" w:rsidP="00B33C3A">
            <w:pPr>
              <w:rPr>
                <w:b/>
                <w:noProof/>
              </w:rPr>
            </w:pPr>
            <w:r w:rsidRPr="00C35CDB">
              <w:rPr>
                <w:noProof/>
              </w:rPr>
              <w:t>Телефон/факс</w:t>
            </w:r>
          </w:p>
        </w:tc>
        <w:tc>
          <w:tcPr>
            <w:tcW w:w="3402" w:type="dxa"/>
            <w:gridSpan w:val="2"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B33C3A" w:rsidRPr="00C35CDB" w:rsidRDefault="00B33C3A" w:rsidP="00B33C3A">
            <w:pPr>
              <w:jc w:val="right"/>
              <w:rPr>
                <w:b/>
                <w:noProof/>
              </w:rPr>
            </w:pPr>
            <w:r w:rsidRPr="00C35CDB">
              <w:rPr>
                <w:noProof/>
              </w:rPr>
              <w:t>Порески идентификациони број</w:t>
            </w:r>
          </w:p>
        </w:tc>
        <w:tc>
          <w:tcPr>
            <w:tcW w:w="3155" w:type="dxa"/>
          </w:tcPr>
          <w:p w:rsidR="00B33C3A" w:rsidRPr="00C35CDB" w:rsidRDefault="00B33C3A" w:rsidP="00B33C3A">
            <w:pPr>
              <w:jc w:val="right"/>
              <w:rPr>
                <w:b/>
                <w:noProof/>
              </w:rPr>
            </w:pPr>
          </w:p>
        </w:tc>
      </w:tr>
      <w:tr w:rsidR="00B33C3A" w:rsidRPr="00C35CDB" w:rsidTr="00B33C3A">
        <w:tc>
          <w:tcPr>
            <w:tcW w:w="5245" w:type="dxa"/>
          </w:tcPr>
          <w:p w:rsidR="00B33C3A" w:rsidRPr="00C35CDB" w:rsidRDefault="00B33C3A" w:rsidP="00B33C3A">
            <w:pPr>
              <w:rPr>
                <w:b/>
                <w:noProof/>
              </w:rPr>
            </w:pPr>
            <w:r w:rsidRPr="00C35CDB">
              <w:rPr>
                <w:noProof/>
              </w:rPr>
              <w:t>Е-маил</w:t>
            </w:r>
          </w:p>
        </w:tc>
        <w:tc>
          <w:tcPr>
            <w:tcW w:w="3402" w:type="dxa"/>
            <w:gridSpan w:val="2"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B33C3A" w:rsidRPr="00C35CDB" w:rsidRDefault="00B33C3A" w:rsidP="00B33C3A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Регистарски број</w:t>
            </w:r>
          </w:p>
        </w:tc>
        <w:tc>
          <w:tcPr>
            <w:tcW w:w="3155" w:type="dxa"/>
          </w:tcPr>
          <w:p w:rsidR="00B33C3A" w:rsidRPr="00C35CDB" w:rsidRDefault="00B33C3A" w:rsidP="00B33C3A">
            <w:pPr>
              <w:jc w:val="right"/>
              <w:rPr>
                <w:b/>
                <w:noProof/>
              </w:rPr>
            </w:pPr>
          </w:p>
        </w:tc>
      </w:tr>
      <w:tr w:rsidR="00B33C3A" w:rsidRPr="00C35CDB" w:rsidTr="00B33C3A">
        <w:tc>
          <w:tcPr>
            <w:tcW w:w="5245" w:type="dxa"/>
          </w:tcPr>
          <w:p w:rsidR="00B33C3A" w:rsidRPr="00C35CDB" w:rsidRDefault="00B33C3A" w:rsidP="00B33C3A">
            <w:pPr>
              <w:rPr>
                <w:noProof/>
              </w:rPr>
            </w:pPr>
            <w:r w:rsidRPr="00C35CDB">
              <w:rPr>
                <w:noProof/>
              </w:rPr>
              <w:t>Овлашћено лице, које ће потписати Уговор</w:t>
            </w:r>
          </w:p>
        </w:tc>
        <w:tc>
          <w:tcPr>
            <w:tcW w:w="3402" w:type="dxa"/>
            <w:gridSpan w:val="2"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B33C3A" w:rsidRPr="00C35CDB" w:rsidRDefault="00B33C3A" w:rsidP="00B33C3A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Шифра делатности</w:t>
            </w:r>
          </w:p>
        </w:tc>
        <w:tc>
          <w:tcPr>
            <w:tcW w:w="3155" w:type="dxa"/>
          </w:tcPr>
          <w:p w:rsidR="00B33C3A" w:rsidRPr="00C35CDB" w:rsidRDefault="00B33C3A" w:rsidP="00B33C3A">
            <w:pPr>
              <w:jc w:val="right"/>
              <w:rPr>
                <w:b/>
                <w:noProof/>
              </w:rPr>
            </w:pPr>
          </w:p>
        </w:tc>
      </w:tr>
      <w:tr w:rsidR="00B33C3A" w:rsidRPr="00C35CDB" w:rsidTr="00B33C3A">
        <w:trPr>
          <w:trHeight w:val="828"/>
        </w:trPr>
        <w:tc>
          <w:tcPr>
            <w:tcW w:w="5245" w:type="dxa"/>
          </w:tcPr>
          <w:p w:rsidR="00B33C3A" w:rsidRPr="00C35CDB" w:rsidRDefault="00B33C3A" w:rsidP="00B33C3A">
            <w:pPr>
              <w:rPr>
                <w:b/>
                <w:noProof/>
              </w:rPr>
            </w:pPr>
            <w:r w:rsidRPr="00C35CDB">
              <w:rPr>
                <w:b/>
                <w:noProof/>
              </w:rPr>
              <w:br w:type="page"/>
            </w:r>
            <w:r w:rsidRPr="00C35CDB">
              <w:rPr>
                <w:noProof/>
              </w:rPr>
              <w:t>Рок важења понуде изражен у броју дана од дана отварања понуда, који не може бити краћи од</w:t>
            </w:r>
            <w:r>
              <w:rPr>
                <w:noProof/>
              </w:rPr>
              <w:t xml:space="preserve"> 60 </w:t>
            </w:r>
            <w:r w:rsidRPr="00C35CDB">
              <w:rPr>
                <w:noProof/>
              </w:rPr>
              <w:t>дана</w:t>
            </w:r>
          </w:p>
        </w:tc>
        <w:tc>
          <w:tcPr>
            <w:tcW w:w="3402" w:type="dxa"/>
            <w:gridSpan w:val="2"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  <w:tc>
          <w:tcPr>
            <w:tcW w:w="3508" w:type="dxa"/>
            <w:gridSpan w:val="2"/>
          </w:tcPr>
          <w:p w:rsidR="00B33C3A" w:rsidRPr="00C35CDB" w:rsidRDefault="00B33C3A" w:rsidP="00B33C3A">
            <w:pPr>
              <w:jc w:val="right"/>
              <w:rPr>
                <w:noProof/>
              </w:rPr>
            </w:pPr>
            <w:r w:rsidRPr="00C35CDB">
              <w:rPr>
                <w:noProof/>
              </w:rPr>
              <w:t>Жиро рачун и назив банке</w:t>
            </w:r>
          </w:p>
        </w:tc>
        <w:tc>
          <w:tcPr>
            <w:tcW w:w="3155" w:type="dxa"/>
          </w:tcPr>
          <w:p w:rsidR="00B33C3A" w:rsidRPr="00C35CDB" w:rsidRDefault="00B33C3A" w:rsidP="00B33C3A">
            <w:pPr>
              <w:jc w:val="right"/>
              <w:rPr>
                <w:b/>
                <w:noProof/>
              </w:rPr>
            </w:pPr>
          </w:p>
        </w:tc>
      </w:tr>
      <w:tr w:rsidR="00B33C3A" w:rsidRPr="00C35CDB" w:rsidTr="00B33C3A">
        <w:tc>
          <w:tcPr>
            <w:tcW w:w="15310" w:type="dxa"/>
            <w:gridSpan w:val="6"/>
          </w:tcPr>
          <w:p w:rsidR="00B33C3A" w:rsidRPr="00C35CDB" w:rsidRDefault="00B33C3A" w:rsidP="00B33C3A">
            <w:pPr>
              <w:jc w:val="center"/>
              <w:rPr>
                <w:b/>
                <w:noProof/>
              </w:rPr>
            </w:pPr>
            <w:r w:rsidRPr="00C35CDB">
              <w:rPr>
                <w:b/>
                <w:noProof/>
              </w:rPr>
              <w:t>Остали подаци које наручилац сматра релевантним за закључење уговора</w:t>
            </w:r>
          </w:p>
        </w:tc>
      </w:tr>
      <w:tr w:rsidR="00B33C3A" w:rsidRPr="00C35CDB" w:rsidTr="00B33C3A">
        <w:tc>
          <w:tcPr>
            <w:tcW w:w="5245" w:type="dxa"/>
            <w:vMerge w:val="restart"/>
            <w:vAlign w:val="center"/>
          </w:tcPr>
          <w:p w:rsidR="00B33C3A" w:rsidRPr="00C35CDB" w:rsidRDefault="00B33C3A" w:rsidP="00B33C3A">
            <w:pPr>
              <w:rPr>
                <w:noProof/>
              </w:rPr>
            </w:pPr>
            <w:r w:rsidRPr="00C35CDB">
              <w:rPr>
                <w:noProof/>
              </w:rPr>
              <w:t>Начин подношења понуде (заокружити)</w:t>
            </w:r>
          </w:p>
        </w:tc>
        <w:tc>
          <w:tcPr>
            <w:tcW w:w="426" w:type="dxa"/>
          </w:tcPr>
          <w:p w:rsidR="00B33C3A" w:rsidRPr="00C35CDB" w:rsidRDefault="00B33C3A" w:rsidP="00B33C3A">
            <w:pPr>
              <w:rPr>
                <w:noProof/>
              </w:rPr>
            </w:pPr>
            <w:r w:rsidRPr="00C35CDB">
              <w:rPr>
                <w:noProof/>
              </w:rPr>
              <w:t>а</w:t>
            </w:r>
          </w:p>
        </w:tc>
        <w:tc>
          <w:tcPr>
            <w:tcW w:w="9639" w:type="dxa"/>
            <w:gridSpan w:val="4"/>
          </w:tcPr>
          <w:p w:rsidR="00B33C3A" w:rsidRPr="00C35CDB" w:rsidRDefault="00B33C3A" w:rsidP="00B33C3A">
            <w:pPr>
              <w:rPr>
                <w:noProof/>
              </w:rPr>
            </w:pPr>
            <w:r w:rsidRPr="00C35CDB">
              <w:rPr>
                <w:noProof/>
              </w:rPr>
              <w:t>Самостална понуда</w:t>
            </w:r>
          </w:p>
        </w:tc>
      </w:tr>
      <w:tr w:rsidR="00B33C3A" w:rsidRPr="00C35CDB" w:rsidTr="00B33C3A">
        <w:tc>
          <w:tcPr>
            <w:tcW w:w="5245" w:type="dxa"/>
            <w:vMerge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:rsidR="00B33C3A" w:rsidRPr="00C35CDB" w:rsidRDefault="00B33C3A" w:rsidP="00B33C3A">
            <w:pPr>
              <w:rPr>
                <w:noProof/>
              </w:rPr>
            </w:pPr>
            <w:r w:rsidRPr="00C35CDB">
              <w:rPr>
                <w:noProof/>
              </w:rPr>
              <w:t>б</w:t>
            </w:r>
          </w:p>
        </w:tc>
        <w:tc>
          <w:tcPr>
            <w:tcW w:w="9639" w:type="dxa"/>
            <w:gridSpan w:val="4"/>
          </w:tcPr>
          <w:p w:rsidR="00B33C3A" w:rsidRPr="00C35CDB" w:rsidRDefault="00B33C3A" w:rsidP="00B33C3A">
            <w:pPr>
              <w:rPr>
                <w:noProof/>
              </w:rPr>
            </w:pPr>
            <w:r w:rsidRPr="00C35CDB">
              <w:rPr>
                <w:noProof/>
              </w:rPr>
              <w:t>Заједничка понуда</w:t>
            </w:r>
          </w:p>
        </w:tc>
      </w:tr>
      <w:tr w:rsidR="00B33C3A" w:rsidRPr="00C35CDB" w:rsidTr="00B33C3A">
        <w:tc>
          <w:tcPr>
            <w:tcW w:w="5245" w:type="dxa"/>
            <w:vMerge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  <w:tc>
          <w:tcPr>
            <w:tcW w:w="426" w:type="dxa"/>
          </w:tcPr>
          <w:p w:rsidR="00B33C3A" w:rsidRPr="00C35CDB" w:rsidRDefault="00B33C3A" w:rsidP="00B33C3A">
            <w:pPr>
              <w:rPr>
                <w:noProof/>
              </w:rPr>
            </w:pPr>
            <w:r w:rsidRPr="00C35CDB">
              <w:rPr>
                <w:noProof/>
              </w:rPr>
              <w:t>в</w:t>
            </w:r>
          </w:p>
        </w:tc>
        <w:tc>
          <w:tcPr>
            <w:tcW w:w="9639" w:type="dxa"/>
            <w:gridSpan w:val="4"/>
          </w:tcPr>
          <w:p w:rsidR="00B33C3A" w:rsidRPr="00C35CDB" w:rsidRDefault="00B33C3A" w:rsidP="00B33C3A">
            <w:pPr>
              <w:rPr>
                <w:noProof/>
              </w:rPr>
            </w:pPr>
            <w:r w:rsidRPr="00C35CDB">
              <w:rPr>
                <w:noProof/>
              </w:rPr>
              <w:t>Понуда са подизвођачем</w:t>
            </w:r>
          </w:p>
        </w:tc>
      </w:tr>
      <w:tr w:rsidR="00B33C3A" w:rsidRPr="00C35CDB" w:rsidTr="00B33C3A">
        <w:trPr>
          <w:trHeight w:val="283"/>
        </w:trPr>
        <w:tc>
          <w:tcPr>
            <w:tcW w:w="5245" w:type="dxa"/>
            <w:vAlign w:val="center"/>
          </w:tcPr>
          <w:p w:rsidR="00B33C3A" w:rsidRPr="00401F1B" w:rsidRDefault="00B33C3A" w:rsidP="00B33C3A">
            <w:pPr>
              <w:rPr>
                <w:lang w:val="sr-Cyrl-RS"/>
              </w:rPr>
            </w:pPr>
            <w:proofErr w:type="spellStart"/>
            <w:r w:rsidRPr="00D2757B">
              <w:t>Број</w:t>
            </w:r>
            <w:proofErr w:type="spellEnd"/>
            <w:r w:rsidRPr="00D2757B">
              <w:t xml:space="preserve"> </w:t>
            </w:r>
            <w:proofErr w:type="spellStart"/>
            <w:r w:rsidRPr="00D2757B">
              <w:t>телефона</w:t>
            </w:r>
            <w:proofErr w:type="spellEnd"/>
            <w:r w:rsidRPr="00D2757B">
              <w:t xml:space="preserve"> ’call </w:t>
            </w:r>
            <w:proofErr w:type="spellStart"/>
            <w:r w:rsidRPr="00D2757B">
              <w:t>centra</w:t>
            </w:r>
            <w:proofErr w:type="spellEnd"/>
            <w:r w:rsidRPr="00D2757B">
              <w:t>’ 24/7</w:t>
            </w:r>
            <w:r w:rsidR="00401F1B">
              <w:rPr>
                <w:lang w:val="sr-Cyrl-RS"/>
              </w:rPr>
              <w:t xml:space="preserve"> </w:t>
            </w:r>
            <w:r w:rsidR="00401F1B" w:rsidRPr="00401F1B">
              <w:rPr>
                <w:highlight w:val="yellow"/>
                <w:lang w:val="sr-Cyrl-RS"/>
              </w:rPr>
              <w:t>или број телефона, дежуран током 24/7:</w:t>
            </w:r>
          </w:p>
        </w:tc>
        <w:tc>
          <w:tcPr>
            <w:tcW w:w="10065" w:type="dxa"/>
            <w:gridSpan w:val="5"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</w:tr>
    </w:tbl>
    <w:tbl>
      <w:tblPr>
        <w:tblW w:w="15310" w:type="dxa"/>
        <w:tblInd w:w="-6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11624"/>
        <w:gridCol w:w="3119"/>
      </w:tblGrid>
      <w:tr w:rsidR="00B33C3A" w:rsidRPr="00C35CDB" w:rsidTr="00B33C3A">
        <w:trPr>
          <w:trHeight w:val="274"/>
        </w:trPr>
        <w:tc>
          <w:tcPr>
            <w:tcW w:w="567" w:type="dxa"/>
          </w:tcPr>
          <w:p w:rsidR="00B33C3A" w:rsidRPr="00C35CDB" w:rsidRDefault="00B33C3A" w:rsidP="00B33C3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</w:rPr>
            </w:pPr>
            <w:r w:rsidRPr="00C35CDB">
              <w:rPr>
                <w:b/>
                <w:bCs/>
                <w:noProof/>
              </w:rPr>
              <w:t>I</w:t>
            </w:r>
          </w:p>
        </w:tc>
        <w:tc>
          <w:tcPr>
            <w:tcW w:w="11624" w:type="dxa"/>
          </w:tcPr>
          <w:p w:rsidR="00B33C3A" w:rsidRPr="00C35CDB" w:rsidRDefault="00B33C3A" w:rsidP="00B33C3A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sr-Cyrl-CS"/>
              </w:rPr>
              <w:t>*</w:t>
            </w:r>
            <w:r w:rsidRPr="00C35CDB">
              <w:rPr>
                <w:b/>
                <w:bCs/>
                <w:noProof/>
                <w:lang w:val="en-US"/>
              </w:rPr>
              <w:t xml:space="preserve">УКУПНА </w:t>
            </w:r>
            <w:r w:rsidRPr="00C35CDB">
              <w:rPr>
                <w:b/>
                <w:bCs/>
                <w:noProof/>
              </w:rPr>
              <w:t>ЦЕНА</w:t>
            </w:r>
            <w:r w:rsidRPr="00C35CDB">
              <w:rPr>
                <w:b/>
                <w:bCs/>
                <w:noProof/>
                <w:lang w:val="en-US"/>
              </w:rPr>
              <w:t xml:space="preserve"> ПОНУДЕ</w:t>
            </w:r>
            <w:r w:rsidRPr="00C35CDB">
              <w:rPr>
                <w:b/>
                <w:bCs/>
                <w:noProof/>
              </w:rPr>
              <w:t xml:space="preserve"> БЕЗ ПДВ-а</w:t>
            </w:r>
            <w:r w:rsidRPr="00C35CDB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3119" w:type="dxa"/>
          </w:tcPr>
          <w:p w:rsidR="00B33C3A" w:rsidRPr="00C35CDB" w:rsidRDefault="00B33C3A" w:rsidP="00B33C3A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  <w:tr w:rsidR="00B33C3A" w:rsidRPr="00C35CDB" w:rsidTr="00B33C3A">
        <w:trPr>
          <w:trHeight w:val="274"/>
        </w:trPr>
        <w:tc>
          <w:tcPr>
            <w:tcW w:w="567" w:type="dxa"/>
          </w:tcPr>
          <w:p w:rsidR="00B33C3A" w:rsidRPr="00C35CDB" w:rsidRDefault="00B33C3A" w:rsidP="00B33C3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C35CDB">
              <w:rPr>
                <w:b/>
                <w:bCs/>
                <w:noProof/>
                <w:lang w:val="en-US"/>
              </w:rPr>
              <w:t>II</w:t>
            </w:r>
          </w:p>
        </w:tc>
        <w:tc>
          <w:tcPr>
            <w:tcW w:w="11624" w:type="dxa"/>
          </w:tcPr>
          <w:p w:rsidR="00B33C3A" w:rsidRPr="00C35CDB" w:rsidRDefault="00B33C3A" w:rsidP="00B33C3A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 w:rsidRPr="00C35CDB">
              <w:rPr>
                <w:b/>
                <w:bCs/>
                <w:noProof/>
              </w:rPr>
              <w:t xml:space="preserve">ИЗНОС </w:t>
            </w:r>
            <w:r w:rsidRPr="00C35CDB">
              <w:rPr>
                <w:b/>
                <w:bCs/>
                <w:noProof/>
                <w:lang w:val="en-US"/>
              </w:rPr>
              <w:t>ПДВ</w:t>
            </w:r>
            <w:r w:rsidRPr="00C35CDB">
              <w:rPr>
                <w:b/>
                <w:bCs/>
                <w:noProof/>
              </w:rPr>
              <w:t>-а</w:t>
            </w:r>
            <w:r w:rsidRPr="00C35CDB">
              <w:rPr>
                <w:b/>
                <w:bCs/>
                <w:noProof/>
                <w:lang w:val="en-US"/>
              </w:rPr>
              <w:t>:</w:t>
            </w:r>
          </w:p>
        </w:tc>
        <w:tc>
          <w:tcPr>
            <w:tcW w:w="3119" w:type="dxa"/>
          </w:tcPr>
          <w:p w:rsidR="00B33C3A" w:rsidRPr="00C35CDB" w:rsidRDefault="00B33C3A" w:rsidP="00B33C3A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  <w:tr w:rsidR="00B33C3A" w:rsidRPr="00C35CDB" w:rsidTr="00B33C3A">
        <w:trPr>
          <w:trHeight w:val="274"/>
        </w:trPr>
        <w:tc>
          <w:tcPr>
            <w:tcW w:w="567" w:type="dxa"/>
          </w:tcPr>
          <w:p w:rsidR="00B33C3A" w:rsidRPr="00C35CDB" w:rsidRDefault="00B33C3A" w:rsidP="00B33C3A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lang w:val="en-US"/>
              </w:rPr>
            </w:pPr>
            <w:r w:rsidRPr="00C35CDB">
              <w:rPr>
                <w:b/>
                <w:bCs/>
                <w:noProof/>
                <w:lang w:val="en-US"/>
              </w:rPr>
              <w:t>III</w:t>
            </w:r>
          </w:p>
        </w:tc>
        <w:tc>
          <w:tcPr>
            <w:tcW w:w="11624" w:type="dxa"/>
          </w:tcPr>
          <w:p w:rsidR="00B33C3A" w:rsidRPr="00C35CDB" w:rsidRDefault="00B33C3A" w:rsidP="00B33C3A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  <w:r>
              <w:rPr>
                <w:b/>
                <w:bCs/>
                <w:noProof/>
                <w:lang w:val="sr-Cyrl-CS"/>
              </w:rPr>
              <w:t>*</w:t>
            </w:r>
            <w:r w:rsidRPr="00C35CDB">
              <w:rPr>
                <w:b/>
                <w:bCs/>
                <w:noProof/>
                <w:lang w:val="en-US"/>
              </w:rPr>
              <w:t xml:space="preserve">УКУПНА </w:t>
            </w:r>
            <w:r w:rsidRPr="00C35CDB">
              <w:rPr>
                <w:b/>
                <w:bCs/>
                <w:noProof/>
              </w:rPr>
              <w:t xml:space="preserve">ЦЕНА </w:t>
            </w:r>
            <w:r w:rsidRPr="00C35CDB">
              <w:rPr>
                <w:b/>
                <w:bCs/>
                <w:noProof/>
                <w:lang w:val="en-US"/>
              </w:rPr>
              <w:t>ПОНУДЕ СА ПДВ-ом:</w:t>
            </w:r>
          </w:p>
        </w:tc>
        <w:tc>
          <w:tcPr>
            <w:tcW w:w="3119" w:type="dxa"/>
          </w:tcPr>
          <w:p w:rsidR="00B33C3A" w:rsidRPr="00C35CDB" w:rsidRDefault="00B33C3A" w:rsidP="00B33C3A">
            <w:pPr>
              <w:autoSpaceDE w:val="0"/>
              <w:autoSpaceDN w:val="0"/>
              <w:adjustRightInd w:val="0"/>
              <w:jc w:val="right"/>
              <w:rPr>
                <w:b/>
                <w:bCs/>
                <w:noProof/>
                <w:lang w:val="en-US"/>
              </w:rPr>
            </w:pPr>
          </w:p>
        </w:tc>
      </w:tr>
    </w:tbl>
    <w:p w:rsidR="00B33C3A" w:rsidRDefault="00B33C3A" w:rsidP="00B33C3A">
      <w:pPr>
        <w:pStyle w:val="BodyText"/>
        <w:rPr>
          <w:noProof/>
          <w:lang w:val="sr-Cyrl-CS"/>
        </w:rPr>
      </w:pPr>
      <w:r w:rsidRPr="00737364">
        <w:rPr>
          <w:noProof/>
          <w:szCs w:val="24"/>
          <w:lang w:val="sr-Cyrl-CS"/>
        </w:rPr>
        <w:t>*</w:t>
      </w:r>
      <w:r>
        <w:rPr>
          <w:noProof/>
          <w:szCs w:val="24"/>
          <w:lang w:val="sr-Cyrl-CS"/>
        </w:rPr>
        <w:t>НАПОМЕНА:</w:t>
      </w:r>
      <w:r w:rsidRPr="00737364">
        <w:rPr>
          <w:noProof/>
        </w:rPr>
        <w:t xml:space="preserve"> </w:t>
      </w:r>
      <w:r>
        <w:rPr>
          <w:noProof/>
          <w:lang w:val="sr-Cyrl-RS"/>
        </w:rPr>
        <w:t xml:space="preserve">понуђена цена се односи на </w:t>
      </w:r>
      <w:r w:rsidRPr="00737364">
        <w:rPr>
          <w:noProof/>
        </w:rPr>
        <w:t xml:space="preserve">сервисирање, одржавање и </w:t>
      </w:r>
      <w:r>
        <w:rPr>
          <w:noProof/>
          <w:lang w:val="sr-Cyrl-RS"/>
        </w:rPr>
        <w:t xml:space="preserve">све </w:t>
      </w:r>
      <w:r w:rsidRPr="00737364">
        <w:rPr>
          <w:noProof/>
        </w:rPr>
        <w:t>поправке 700</w:t>
      </w:r>
      <w:r w:rsidRPr="00737364">
        <w:rPr>
          <w:noProof/>
          <w:lang w:val="sr-Cyrl-CS"/>
        </w:rPr>
        <w:t xml:space="preserve"> </w:t>
      </w:r>
      <w:r w:rsidRPr="00737364">
        <w:rPr>
          <w:noProof/>
        </w:rPr>
        <w:t xml:space="preserve">ком. сплит-систем клима уређаја </w:t>
      </w:r>
      <w:r>
        <w:rPr>
          <w:noProof/>
        </w:rPr>
        <w:t>по принципу „all inclusive“</w:t>
      </w:r>
      <w:r w:rsidRPr="00737364">
        <w:rPr>
          <w:noProof/>
        </w:rPr>
        <w:t xml:space="preserve"> </w:t>
      </w:r>
      <w:r w:rsidRPr="00737364">
        <w:rPr>
          <w:noProof/>
          <w:lang w:val="sr-Cyrl-CS"/>
        </w:rPr>
        <w:t>односно „све укључено у цену“</w:t>
      </w:r>
      <w:r w:rsidRPr="00737364">
        <w:rPr>
          <w:noProof/>
        </w:rPr>
        <w:t xml:space="preserve">, </w:t>
      </w:r>
      <w:r>
        <w:rPr>
          <w:noProof/>
          <w:lang w:val="sr-Cyrl-RS"/>
        </w:rPr>
        <w:t xml:space="preserve">за потребе наручиоца а </w:t>
      </w:r>
      <w:r w:rsidRPr="00737364">
        <w:rPr>
          <w:noProof/>
          <w:lang w:val="sr-Cyrl-CS"/>
        </w:rPr>
        <w:t>на период од годину дана од дана закључења уговора.</w:t>
      </w:r>
    </w:p>
    <w:tbl>
      <w:tblPr>
        <w:tblStyle w:val="TableGrid"/>
        <w:tblW w:w="0" w:type="auto"/>
        <w:tblInd w:w="6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3"/>
        <w:gridCol w:w="3975"/>
      </w:tblGrid>
      <w:tr w:rsidR="00B33C3A" w:rsidRPr="00C35CDB" w:rsidTr="00B33C3A">
        <w:trPr>
          <w:trHeight w:val="307"/>
        </w:trPr>
        <w:tc>
          <w:tcPr>
            <w:tcW w:w="1203" w:type="dxa"/>
          </w:tcPr>
          <w:p w:rsidR="00401F1B" w:rsidRDefault="00401F1B" w:rsidP="00B33C3A">
            <w:pPr>
              <w:jc w:val="center"/>
              <w:rPr>
                <w:noProof/>
                <w:lang w:val="sr-Cyrl-RS"/>
              </w:rPr>
            </w:pPr>
          </w:p>
          <w:p w:rsidR="00401F1B" w:rsidRDefault="00401F1B" w:rsidP="00B33C3A">
            <w:pPr>
              <w:jc w:val="center"/>
              <w:rPr>
                <w:noProof/>
                <w:lang w:val="sr-Cyrl-RS"/>
              </w:rPr>
            </w:pPr>
          </w:p>
          <w:p w:rsidR="00B33C3A" w:rsidRPr="00C35CDB" w:rsidRDefault="00B33C3A" w:rsidP="00B33C3A">
            <w:pPr>
              <w:jc w:val="center"/>
              <w:rPr>
                <w:noProof/>
              </w:rPr>
            </w:pPr>
            <w:r w:rsidRPr="00C35CDB">
              <w:rPr>
                <w:noProof/>
              </w:rPr>
              <w:t>М.П.</w:t>
            </w: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</w:tr>
      <w:tr w:rsidR="00B33C3A" w:rsidRPr="00C35CDB" w:rsidTr="00B33C3A">
        <w:trPr>
          <w:trHeight w:val="292"/>
        </w:trPr>
        <w:tc>
          <w:tcPr>
            <w:tcW w:w="1203" w:type="dxa"/>
          </w:tcPr>
          <w:p w:rsidR="00B33C3A" w:rsidRPr="00C35CDB" w:rsidRDefault="00B33C3A" w:rsidP="00B33C3A">
            <w:pPr>
              <w:rPr>
                <w:b/>
                <w:noProof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</w:tcPr>
          <w:p w:rsidR="00B33C3A" w:rsidRPr="00C35CDB" w:rsidRDefault="00B33C3A" w:rsidP="00B33C3A">
            <w:pPr>
              <w:jc w:val="center"/>
              <w:rPr>
                <w:noProof/>
              </w:rPr>
            </w:pPr>
            <w:r w:rsidRPr="00C35CDB">
              <w:rPr>
                <w:noProof/>
              </w:rPr>
              <w:t>ПОТПИС</w:t>
            </w:r>
          </w:p>
        </w:tc>
      </w:tr>
    </w:tbl>
    <w:p w:rsidR="00832091" w:rsidRPr="00832091" w:rsidRDefault="00832091" w:rsidP="00401F1B">
      <w:pPr>
        <w:rPr>
          <w:lang w:val="sr-Cyrl-RS"/>
        </w:rPr>
      </w:pPr>
    </w:p>
    <w:p w:rsidR="00274CDE" w:rsidRPr="003E2472" w:rsidRDefault="00E10AD5" w:rsidP="00E10AD5">
      <w:pPr>
        <w:rPr>
          <w:b/>
          <w:bCs/>
        </w:rPr>
      </w:pPr>
      <w:r w:rsidRPr="003E2472">
        <w:rPr>
          <w:b/>
          <w:bCs/>
        </w:rPr>
        <w:t xml:space="preserve">С </w:t>
      </w:r>
      <w:proofErr w:type="spellStart"/>
      <w:r w:rsidRPr="003E2472">
        <w:rPr>
          <w:b/>
          <w:bCs/>
        </w:rPr>
        <w:t>поштовањем</w:t>
      </w:r>
      <w:proofErr w:type="spellEnd"/>
      <w:r w:rsidRPr="003E2472">
        <w:rPr>
          <w:b/>
          <w:bCs/>
        </w:rPr>
        <w:t>,</w:t>
      </w:r>
    </w:p>
    <w:p w:rsidR="009455F2" w:rsidRPr="003E2472" w:rsidRDefault="00B90D80" w:rsidP="002E07A3">
      <w:pPr>
        <w:rPr>
          <w:bCs/>
          <w:lang w:val="sr-Latn-CS"/>
        </w:rPr>
      </w:pPr>
      <w:proofErr w:type="spellStart"/>
      <w:r w:rsidRPr="003E2472">
        <w:rPr>
          <w:b/>
          <w:bCs/>
        </w:rPr>
        <w:t>Комисија</w:t>
      </w:r>
      <w:proofErr w:type="spellEnd"/>
      <w:r w:rsidRPr="003E2472">
        <w:rPr>
          <w:b/>
          <w:bCs/>
        </w:rPr>
        <w:t xml:space="preserve"> </w:t>
      </w:r>
      <w:proofErr w:type="spellStart"/>
      <w:r w:rsidRPr="003E2472">
        <w:rPr>
          <w:b/>
          <w:bCs/>
        </w:rPr>
        <w:t>за</w:t>
      </w:r>
      <w:proofErr w:type="spellEnd"/>
      <w:r w:rsidRPr="003E2472">
        <w:rPr>
          <w:b/>
          <w:bCs/>
        </w:rPr>
        <w:t xml:space="preserve"> </w:t>
      </w:r>
      <w:proofErr w:type="spellStart"/>
      <w:r w:rsidRPr="003E2472">
        <w:rPr>
          <w:b/>
          <w:bCs/>
        </w:rPr>
        <w:t>јавну</w:t>
      </w:r>
      <w:proofErr w:type="spellEnd"/>
      <w:r w:rsidRPr="003E2472">
        <w:rPr>
          <w:b/>
          <w:bCs/>
        </w:rPr>
        <w:t xml:space="preserve"> </w:t>
      </w:r>
      <w:proofErr w:type="spellStart"/>
      <w:r w:rsidRPr="003E2472">
        <w:rPr>
          <w:b/>
          <w:bCs/>
        </w:rPr>
        <w:t>набавку</w:t>
      </w:r>
      <w:proofErr w:type="spellEnd"/>
      <w:r w:rsidRPr="003E2472">
        <w:rPr>
          <w:b/>
          <w:bCs/>
        </w:rPr>
        <w:t xml:space="preserve"> </w:t>
      </w:r>
      <w:r w:rsidR="003D2826">
        <w:rPr>
          <w:b/>
          <w:bCs/>
        </w:rPr>
        <w:t>55</w:t>
      </w:r>
      <w:r w:rsidRPr="003E2472">
        <w:rPr>
          <w:b/>
          <w:bCs/>
        </w:rPr>
        <w:t>-1</w:t>
      </w:r>
      <w:r w:rsidR="003D2826">
        <w:rPr>
          <w:b/>
          <w:bCs/>
        </w:rPr>
        <w:t>5</w:t>
      </w:r>
      <w:r w:rsidRPr="003E2472">
        <w:rPr>
          <w:b/>
          <w:bCs/>
        </w:rPr>
        <w:t>-O</w:t>
      </w:r>
    </w:p>
    <w:sectPr w:rsidR="009455F2" w:rsidRPr="003E2472" w:rsidSect="00401F1B">
      <w:pgSz w:w="16838" w:h="11906" w:orient="landscape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3A" w:rsidRDefault="00B33C3A" w:rsidP="0075004E">
      <w:r>
        <w:separator/>
      </w:r>
    </w:p>
  </w:endnote>
  <w:endnote w:type="continuationSeparator" w:id="0">
    <w:p w:rsidR="00B33C3A" w:rsidRDefault="00B33C3A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3A" w:rsidRDefault="00B33C3A" w:rsidP="0075004E">
      <w:r>
        <w:separator/>
      </w:r>
    </w:p>
  </w:footnote>
  <w:footnote w:type="continuationSeparator" w:id="0">
    <w:p w:rsidR="00B33C3A" w:rsidRDefault="00B33C3A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B33C3A" w:rsidRPr="00525D5A" w:rsidTr="002F3E7B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33C3A" w:rsidRDefault="00B33C3A" w:rsidP="00401F1B">
          <w:pPr>
            <w:jc w:val="center"/>
          </w:pPr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1pt" o:ole="">
                <v:imagedata r:id="rId1" o:title=""/>
              </v:shape>
              <o:OLEObject Type="Embed" ProgID="PBrush" ShapeID="_x0000_i1025" DrawAspect="Content" ObjectID="_1490082458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33C3A" w:rsidRDefault="00B33C3A" w:rsidP="00401F1B">
          <w:pPr>
            <w:pStyle w:val="Heading1"/>
            <w:rPr>
              <w:sz w:val="32"/>
              <w:szCs w:val="32"/>
              <w:lang w:val="hr-HR"/>
            </w:rPr>
          </w:pP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B33C3A" w:rsidRDefault="00B33C3A" w:rsidP="00401F1B">
          <w:pPr>
            <w:jc w:val="center"/>
            <w:rPr>
              <w:sz w:val="32"/>
              <w:szCs w:val="32"/>
              <w:lang w:val="hr-HR"/>
            </w:rPr>
          </w:pP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B33C3A" w:rsidRDefault="00B33C3A" w:rsidP="00401F1B">
          <w:pPr>
            <w:jc w:val="center"/>
            <w:rPr>
              <w:sz w:val="8"/>
              <w:szCs w:val="8"/>
              <w:lang w:val="hr-HR"/>
            </w:rPr>
          </w:pPr>
        </w:p>
        <w:p w:rsidR="00B33C3A" w:rsidRPr="009F571F" w:rsidRDefault="00B33C3A" w:rsidP="00401F1B">
          <w:pPr>
            <w:jc w:val="center"/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B33C3A" w:rsidRDefault="00B33C3A" w:rsidP="00401F1B">
          <w:pPr>
            <w:jc w:val="center"/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B33C3A" w:rsidRDefault="0038146A" w:rsidP="00401F1B">
          <w:pPr>
            <w:jc w:val="center"/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hyperlink r:id="rId3" w:history="1">
            <w:r w:rsidR="00B33C3A"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 w:rsidR="00B33C3A"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B33C3A" w:rsidRDefault="00B33C3A" w:rsidP="00401F1B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B33C3A" w:rsidRPr="003C5901" w:rsidRDefault="00B33C3A" w:rsidP="002F3E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2F3"/>
    <w:multiLevelType w:val="hybridMultilevel"/>
    <w:tmpl w:val="6058A8B6"/>
    <w:lvl w:ilvl="0" w:tplc="78A6E9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65EE8"/>
    <w:multiLevelType w:val="hybridMultilevel"/>
    <w:tmpl w:val="1E783F0A"/>
    <w:lvl w:ilvl="0" w:tplc="D80CF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E3F49"/>
    <w:multiLevelType w:val="hybridMultilevel"/>
    <w:tmpl w:val="08306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70497"/>
    <w:multiLevelType w:val="hybridMultilevel"/>
    <w:tmpl w:val="BDF02F04"/>
    <w:lvl w:ilvl="0" w:tplc="45043306">
      <w:start w:val="12"/>
      <w:numFmt w:val="decimal"/>
      <w:lvlText w:val="%1."/>
      <w:lvlJc w:val="left"/>
      <w:pPr>
        <w:ind w:left="1728" w:hanging="375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33" w:hanging="360"/>
      </w:pPr>
    </w:lvl>
    <w:lvl w:ilvl="2" w:tplc="241A001B" w:tentative="1">
      <w:start w:val="1"/>
      <w:numFmt w:val="lowerRoman"/>
      <w:lvlText w:val="%3."/>
      <w:lvlJc w:val="right"/>
      <w:pPr>
        <w:ind w:left="3153" w:hanging="180"/>
      </w:pPr>
    </w:lvl>
    <w:lvl w:ilvl="3" w:tplc="241A000F" w:tentative="1">
      <w:start w:val="1"/>
      <w:numFmt w:val="decimal"/>
      <w:lvlText w:val="%4."/>
      <w:lvlJc w:val="left"/>
      <w:pPr>
        <w:ind w:left="3873" w:hanging="360"/>
      </w:pPr>
    </w:lvl>
    <w:lvl w:ilvl="4" w:tplc="241A0019" w:tentative="1">
      <w:start w:val="1"/>
      <w:numFmt w:val="lowerLetter"/>
      <w:lvlText w:val="%5."/>
      <w:lvlJc w:val="left"/>
      <w:pPr>
        <w:ind w:left="4593" w:hanging="360"/>
      </w:pPr>
    </w:lvl>
    <w:lvl w:ilvl="5" w:tplc="241A001B" w:tentative="1">
      <w:start w:val="1"/>
      <w:numFmt w:val="lowerRoman"/>
      <w:lvlText w:val="%6."/>
      <w:lvlJc w:val="right"/>
      <w:pPr>
        <w:ind w:left="5313" w:hanging="180"/>
      </w:pPr>
    </w:lvl>
    <w:lvl w:ilvl="6" w:tplc="241A000F" w:tentative="1">
      <w:start w:val="1"/>
      <w:numFmt w:val="decimal"/>
      <w:lvlText w:val="%7."/>
      <w:lvlJc w:val="left"/>
      <w:pPr>
        <w:ind w:left="6033" w:hanging="360"/>
      </w:pPr>
    </w:lvl>
    <w:lvl w:ilvl="7" w:tplc="241A0019" w:tentative="1">
      <w:start w:val="1"/>
      <w:numFmt w:val="lowerLetter"/>
      <w:lvlText w:val="%8."/>
      <w:lvlJc w:val="left"/>
      <w:pPr>
        <w:ind w:left="6753" w:hanging="360"/>
      </w:pPr>
    </w:lvl>
    <w:lvl w:ilvl="8" w:tplc="241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EC0E7E"/>
    <w:multiLevelType w:val="hybridMultilevel"/>
    <w:tmpl w:val="ED7091DE"/>
    <w:lvl w:ilvl="0" w:tplc="37DA2ED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4058" w:hanging="360"/>
      </w:pPr>
    </w:lvl>
    <w:lvl w:ilvl="2" w:tplc="241A001B" w:tentative="1">
      <w:start w:val="1"/>
      <w:numFmt w:val="lowerRoman"/>
      <w:lvlText w:val="%3."/>
      <w:lvlJc w:val="right"/>
      <w:pPr>
        <w:ind w:left="4778" w:hanging="180"/>
      </w:pPr>
    </w:lvl>
    <w:lvl w:ilvl="3" w:tplc="241A000F" w:tentative="1">
      <w:start w:val="1"/>
      <w:numFmt w:val="decimal"/>
      <w:lvlText w:val="%4."/>
      <w:lvlJc w:val="left"/>
      <w:pPr>
        <w:ind w:left="5498" w:hanging="360"/>
      </w:pPr>
    </w:lvl>
    <w:lvl w:ilvl="4" w:tplc="241A0019" w:tentative="1">
      <w:start w:val="1"/>
      <w:numFmt w:val="lowerLetter"/>
      <w:lvlText w:val="%5."/>
      <w:lvlJc w:val="left"/>
      <w:pPr>
        <w:ind w:left="6218" w:hanging="360"/>
      </w:pPr>
    </w:lvl>
    <w:lvl w:ilvl="5" w:tplc="241A001B" w:tentative="1">
      <w:start w:val="1"/>
      <w:numFmt w:val="lowerRoman"/>
      <w:lvlText w:val="%6."/>
      <w:lvlJc w:val="right"/>
      <w:pPr>
        <w:ind w:left="6938" w:hanging="180"/>
      </w:pPr>
    </w:lvl>
    <w:lvl w:ilvl="6" w:tplc="241A000F" w:tentative="1">
      <w:start w:val="1"/>
      <w:numFmt w:val="decimal"/>
      <w:lvlText w:val="%7."/>
      <w:lvlJc w:val="left"/>
      <w:pPr>
        <w:ind w:left="7658" w:hanging="360"/>
      </w:pPr>
    </w:lvl>
    <w:lvl w:ilvl="7" w:tplc="241A0019" w:tentative="1">
      <w:start w:val="1"/>
      <w:numFmt w:val="lowerLetter"/>
      <w:lvlText w:val="%8."/>
      <w:lvlJc w:val="left"/>
      <w:pPr>
        <w:ind w:left="8378" w:hanging="360"/>
      </w:pPr>
    </w:lvl>
    <w:lvl w:ilvl="8" w:tplc="241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9">
    <w:nsid w:val="6F9F6CA1"/>
    <w:multiLevelType w:val="hybridMultilevel"/>
    <w:tmpl w:val="D15EBDDE"/>
    <w:lvl w:ilvl="0" w:tplc="AE3266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926B3D"/>
    <w:multiLevelType w:val="multilevel"/>
    <w:tmpl w:val="700868FA"/>
    <w:lvl w:ilvl="0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0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328F7"/>
    <w:rsid w:val="00062B02"/>
    <w:rsid w:val="000B54A6"/>
    <w:rsid w:val="0010366B"/>
    <w:rsid w:val="001413B5"/>
    <w:rsid w:val="0014757F"/>
    <w:rsid w:val="00171407"/>
    <w:rsid w:val="001C6187"/>
    <w:rsid w:val="001F229D"/>
    <w:rsid w:val="00203E66"/>
    <w:rsid w:val="002152B1"/>
    <w:rsid w:val="00252A83"/>
    <w:rsid w:val="00274CDE"/>
    <w:rsid w:val="002806BD"/>
    <w:rsid w:val="002E07A3"/>
    <w:rsid w:val="002E0F73"/>
    <w:rsid w:val="002E5990"/>
    <w:rsid w:val="002F389D"/>
    <w:rsid w:val="002F3C53"/>
    <w:rsid w:val="002F3E7B"/>
    <w:rsid w:val="00363348"/>
    <w:rsid w:val="0038146A"/>
    <w:rsid w:val="00394E41"/>
    <w:rsid w:val="0039604C"/>
    <w:rsid w:val="003A5051"/>
    <w:rsid w:val="003A6263"/>
    <w:rsid w:val="003B44BE"/>
    <w:rsid w:val="003B6A66"/>
    <w:rsid w:val="003D2826"/>
    <w:rsid w:val="003E2472"/>
    <w:rsid w:val="003F446F"/>
    <w:rsid w:val="00401F1B"/>
    <w:rsid w:val="00410449"/>
    <w:rsid w:val="00430A42"/>
    <w:rsid w:val="004D04E4"/>
    <w:rsid w:val="004F1728"/>
    <w:rsid w:val="004F2BE8"/>
    <w:rsid w:val="00504D02"/>
    <w:rsid w:val="005A4EFC"/>
    <w:rsid w:val="005B08E4"/>
    <w:rsid w:val="005F1963"/>
    <w:rsid w:val="005F7061"/>
    <w:rsid w:val="00632229"/>
    <w:rsid w:val="00652B7F"/>
    <w:rsid w:val="006A076D"/>
    <w:rsid w:val="006E0765"/>
    <w:rsid w:val="006F16E1"/>
    <w:rsid w:val="007008F6"/>
    <w:rsid w:val="007153FA"/>
    <w:rsid w:val="00722711"/>
    <w:rsid w:val="0075004E"/>
    <w:rsid w:val="00776BD6"/>
    <w:rsid w:val="0078241E"/>
    <w:rsid w:val="00785445"/>
    <w:rsid w:val="007A2B04"/>
    <w:rsid w:val="007B23D8"/>
    <w:rsid w:val="007B7540"/>
    <w:rsid w:val="007E0A67"/>
    <w:rsid w:val="00832091"/>
    <w:rsid w:val="00835C92"/>
    <w:rsid w:val="00847410"/>
    <w:rsid w:val="008C4FA0"/>
    <w:rsid w:val="008D6B30"/>
    <w:rsid w:val="00900BE4"/>
    <w:rsid w:val="00920BB7"/>
    <w:rsid w:val="0092490A"/>
    <w:rsid w:val="009309AB"/>
    <w:rsid w:val="009455F2"/>
    <w:rsid w:val="0094753A"/>
    <w:rsid w:val="009563A4"/>
    <w:rsid w:val="00963C7E"/>
    <w:rsid w:val="009B42D4"/>
    <w:rsid w:val="009D3A42"/>
    <w:rsid w:val="009F64F1"/>
    <w:rsid w:val="00A12C7E"/>
    <w:rsid w:val="00A506FD"/>
    <w:rsid w:val="00A63851"/>
    <w:rsid w:val="00AD4FEC"/>
    <w:rsid w:val="00AD71E6"/>
    <w:rsid w:val="00AE536E"/>
    <w:rsid w:val="00AF652B"/>
    <w:rsid w:val="00B301AC"/>
    <w:rsid w:val="00B33C3A"/>
    <w:rsid w:val="00B41DCF"/>
    <w:rsid w:val="00B43005"/>
    <w:rsid w:val="00B63818"/>
    <w:rsid w:val="00B90D80"/>
    <w:rsid w:val="00BB6B46"/>
    <w:rsid w:val="00BD51F3"/>
    <w:rsid w:val="00BD7006"/>
    <w:rsid w:val="00C30EA6"/>
    <w:rsid w:val="00C568A1"/>
    <w:rsid w:val="00C5790B"/>
    <w:rsid w:val="00C94257"/>
    <w:rsid w:val="00CA58C2"/>
    <w:rsid w:val="00CD77D4"/>
    <w:rsid w:val="00D41888"/>
    <w:rsid w:val="00DB36E9"/>
    <w:rsid w:val="00DC24A0"/>
    <w:rsid w:val="00E10AD5"/>
    <w:rsid w:val="00E37D8A"/>
    <w:rsid w:val="00E60E38"/>
    <w:rsid w:val="00EC313C"/>
    <w:rsid w:val="00ED1A52"/>
    <w:rsid w:val="00ED257E"/>
    <w:rsid w:val="00EE69EC"/>
    <w:rsid w:val="00EF0052"/>
    <w:rsid w:val="00EF57F3"/>
    <w:rsid w:val="00F16237"/>
    <w:rsid w:val="00F2011E"/>
    <w:rsid w:val="00F31167"/>
    <w:rsid w:val="00F9772A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3E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3E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table" w:styleId="TableGrid">
    <w:name w:val="Table Grid"/>
    <w:basedOn w:val="TableNormal"/>
    <w:rsid w:val="00394E4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4E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E41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71407"/>
    <w:pPr>
      <w:ind w:left="720"/>
      <w:contextualSpacing/>
    </w:pPr>
  </w:style>
  <w:style w:type="character" w:customStyle="1" w:styleId="font81">
    <w:name w:val="font81"/>
    <w:rsid w:val="00171407"/>
    <w:rPr>
      <w:rFonts w:ascii="Book Antiqua" w:hAnsi="Book Antiqua" w:hint="default"/>
      <w:sz w:val="26"/>
      <w:szCs w:val="26"/>
    </w:rPr>
  </w:style>
  <w:style w:type="paragraph" w:styleId="NormalWeb">
    <w:name w:val="Normal (Web)"/>
    <w:basedOn w:val="Normal"/>
    <w:uiPriority w:val="99"/>
    <w:unhideWhenUsed/>
    <w:rsid w:val="006A076D"/>
    <w:pPr>
      <w:spacing w:before="100" w:beforeAutospacing="1" w:after="100" w:afterAutospacing="1"/>
    </w:pPr>
    <w:rPr>
      <w:lang w:val="en-US"/>
    </w:rPr>
  </w:style>
  <w:style w:type="paragraph" w:styleId="BodyText">
    <w:name w:val="Body Text"/>
    <w:basedOn w:val="Normal"/>
    <w:link w:val="BodyTextChar"/>
    <w:rsid w:val="00B33C3A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B33C3A"/>
    <w:rPr>
      <w:rFonts w:eastAsia="Times New Roman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401F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F1B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27</cp:revision>
  <dcterms:created xsi:type="dcterms:W3CDTF">2013-10-22T10:26:00Z</dcterms:created>
  <dcterms:modified xsi:type="dcterms:W3CDTF">2015-04-09T09:01:00Z</dcterms:modified>
</cp:coreProperties>
</file>