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05" w:rsidRPr="000F7600" w:rsidRDefault="00821405" w:rsidP="00821405">
      <w:pPr>
        <w:jc w:val="center"/>
        <w:rPr>
          <w:noProof/>
        </w:rPr>
      </w:pPr>
      <w:bookmarkStart w:id="0" w:name="_Toc383002283"/>
    </w:p>
    <w:p w:rsidR="00821405" w:rsidRPr="003D5B95" w:rsidRDefault="00821405" w:rsidP="00821405">
      <w:pPr>
        <w:pStyle w:val="Footer"/>
        <w:jc w:val="center"/>
        <w:rPr>
          <w:b/>
        </w:rPr>
      </w:pPr>
      <w:r w:rsidRPr="000F7600">
        <w:rPr>
          <w:b/>
        </w:rPr>
        <w:t>ИЗМЕНА КОНКУРСНЕ ДОКУМЕНТАЦИЈЕ</w:t>
      </w:r>
      <w:r w:rsidR="003D5B95">
        <w:rPr>
          <w:b/>
        </w:rPr>
        <w:t xml:space="preserve"> </w:t>
      </w:r>
      <w:r w:rsidR="008F10CA">
        <w:rPr>
          <w:b/>
        </w:rPr>
        <w:t>1</w:t>
      </w:r>
    </w:p>
    <w:p w:rsidR="00821405" w:rsidRPr="000F7600" w:rsidRDefault="00821405" w:rsidP="00821405">
      <w:pPr>
        <w:pStyle w:val="Footer"/>
        <w:jc w:val="center"/>
        <w:rPr>
          <w:b/>
        </w:rPr>
      </w:pPr>
      <w:r w:rsidRPr="000F7600">
        <w:rPr>
          <w:b/>
        </w:rPr>
        <w:t>ПО ЈАВНОМ ПОЗИВУ</w:t>
      </w:r>
      <w:r w:rsidRPr="000F7600">
        <w:t xml:space="preserve"> </w:t>
      </w:r>
      <w:r w:rsidRPr="000F7600">
        <w:rPr>
          <w:b/>
        </w:rPr>
        <w:t xml:space="preserve">БРОЈ </w:t>
      </w:r>
      <w:r w:rsidR="008F10CA">
        <w:rPr>
          <w:b/>
        </w:rPr>
        <w:t>53-15-M</w:t>
      </w:r>
      <w:r w:rsidRPr="000F7600">
        <w:rPr>
          <w:b/>
        </w:rPr>
        <w:t xml:space="preserve"> –</w:t>
      </w:r>
    </w:p>
    <w:p w:rsidR="002A28D6" w:rsidRDefault="002A28D6" w:rsidP="00821405">
      <w:pPr>
        <w:pStyle w:val="Footer"/>
        <w:jc w:val="center"/>
        <w:rPr>
          <w:b/>
        </w:rPr>
      </w:pPr>
    </w:p>
    <w:p w:rsidR="00821405" w:rsidRDefault="008F10CA" w:rsidP="008F10CA">
      <w:pPr>
        <w:jc w:val="center"/>
        <w:rPr>
          <w:b/>
          <w:noProof/>
          <w:lang w:val="sr-Latn-RS"/>
        </w:rPr>
      </w:pPr>
      <w:r w:rsidRPr="008F10CA">
        <w:rPr>
          <w:b/>
          <w:noProof/>
          <w:lang w:val="sr-Cyrl-RS"/>
        </w:rPr>
        <w:t>Испитивање, сервисирање и одржавање опреме и система за заштиту од пожара и набавка потрошног материјала за системе за заштиту од пожара, за потребе Клиничког центра Војводине</w:t>
      </w:r>
    </w:p>
    <w:p w:rsidR="002A28D6" w:rsidRPr="000F7600" w:rsidRDefault="002A28D6" w:rsidP="00821405">
      <w:pPr>
        <w:rPr>
          <w:b/>
          <w:noProof/>
        </w:rPr>
      </w:pPr>
    </w:p>
    <w:p w:rsidR="00821405" w:rsidRPr="000F7600" w:rsidRDefault="00821405" w:rsidP="0067729C">
      <w:pPr>
        <w:jc w:val="both"/>
        <w:rPr>
          <w:b/>
          <w:noProof/>
        </w:rPr>
      </w:pPr>
      <w:r w:rsidRPr="000F7600">
        <w:rPr>
          <w:noProof/>
        </w:rPr>
        <w:t xml:space="preserve">У </w:t>
      </w:r>
      <w:r w:rsidR="0067729C" w:rsidRPr="000F7600">
        <w:rPr>
          <w:noProof/>
        </w:rPr>
        <w:t>ПОГЛАВЉУ</w:t>
      </w:r>
      <w:r w:rsidRPr="000F7600">
        <w:rPr>
          <w:noProof/>
        </w:rPr>
        <w:t xml:space="preserve"> </w:t>
      </w:r>
      <w:r w:rsidR="008F10CA">
        <w:rPr>
          <w:noProof/>
        </w:rPr>
        <w:t>5</w:t>
      </w:r>
      <w:r w:rsidRPr="000F7600">
        <w:rPr>
          <w:noProof/>
        </w:rPr>
        <w:t xml:space="preserve">. </w:t>
      </w:r>
      <w:r w:rsidR="00A81197">
        <w:rPr>
          <w:noProof/>
          <w:lang w:val="sr-Cyrl-RS"/>
        </w:rPr>
        <w:t xml:space="preserve">УПУТСТВО ПОНУЂАЧИМА КАКО ДА САЧИНЕ ПОНУДУ </w:t>
      </w:r>
      <w:r w:rsidRPr="000F7600">
        <w:rPr>
          <w:b/>
          <w:noProof/>
        </w:rPr>
        <w:t xml:space="preserve">извршена је измена конкурсне документације по овом јавном позиву. </w:t>
      </w:r>
    </w:p>
    <w:p w:rsidR="00DD0D64" w:rsidRPr="000F7600" w:rsidRDefault="00DD0D64" w:rsidP="0067729C">
      <w:pPr>
        <w:jc w:val="both"/>
        <w:rPr>
          <w:b/>
          <w:noProof/>
        </w:rPr>
      </w:pPr>
    </w:p>
    <w:p w:rsidR="008F10CA" w:rsidRDefault="00192071" w:rsidP="008F10CA">
      <w:pPr>
        <w:ind w:firstLine="644"/>
        <w:contextualSpacing/>
        <w:jc w:val="both"/>
        <w:rPr>
          <w:noProof/>
          <w:lang w:val="sr-Latn-RS"/>
        </w:rPr>
      </w:pPr>
      <w:r>
        <w:rPr>
          <w:noProof/>
          <w:lang w:val="sr-Cyrl-RS"/>
        </w:rPr>
        <w:t>У</w:t>
      </w:r>
      <w:r w:rsidR="00AE4324" w:rsidRPr="004C4A42">
        <w:rPr>
          <w:noProof/>
        </w:rPr>
        <w:t xml:space="preserve"> </w:t>
      </w:r>
      <w:r w:rsidR="0067729C" w:rsidRPr="004C4A42">
        <w:rPr>
          <w:noProof/>
        </w:rPr>
        <w:t>поглављу</w:t>
      </w:r>
      <w:r w:rsidR="00AE4324" w:rsidRPr="004C4A42">
        <w:rPr>
          <w:noProof/>
        </w:rPr>
        <w:t xml:space="preserve"> </w:t>
      </w:r>
      <w:r w:rsidR="008F10CA">
        <w:rPr>
          <w:noProof/>
        </w:rPr>
        <w:t>5</w:t>
      </w:r>
      <w:r w:rsidR="00AE4324" w:rsidRPr="004C4A42">
        <w:rPr>
          <w:noProof/>
        </w:rPr>
        <w:t xml:space="preserve">., </w:t>
      </w:r>
      <w:r>
        <w:rPr>
          <w:noProof/>
          <w:lang w:val="sr-Cyrl-RS"/>
        </w:rPr>
        <w:t xml:space="preserve">тачка </w:t>
      </w:r>
      <w:r w:rsidRPr="00192071">
        <w:rPr>
          <w:bCs/>
          <w:iCs/>
        </w:rPr>
        <w:t>9.</w:t>
      </w:r>
      <w:r w:rsidR="008F10CA">
        <w:rPr>
          <w:bCs/>
          <w:iCs/>
        </w:rPr>
        <w:t>5</w:t>
      </w:r>
      <w:r w:rsidRPr="00192071">
        <w:rPr>
          <w:bCs/>
          <w:iCs/>
        </w:rPr>
        <w:t xml:space="preserve">. </w:t>
      </w:r>
      <w:r w:rsidR="008F10CA" w:rsidRPr="008F10CA">
        <w:rPr>
          <w:u w:val="single"/>
          <w:lang w:val="sr-Cyrl-CS"/>
        </w:rPr>
        <w:t>Други захтеви</w:t>
      </w:r>
      <w:r w:rsidR="008F10CA">
        <w:rPr>
          <w:u w:val="single"/>
          <w:lang w:val="sr-Latn-RS"/>
        </w:rPr>
        <w:t xml:space="preserve"> </w:t>
      </w:r>
      <w:r w:rsidR="00AE4324" w:rsidRPr="004C4A42">
        <w:rPr>
          <w:noProof/>
        </w:rPr>
        <w:t xml:space="preserve">на страни </w:t>
      </w:r>
      <w:r w:rsidR="008F10CA">
        <w:rPr>
          <w:noProof/>
        </w:rPr>
        <w:t>25</w:t>
      </w:r>
      <w:r w:rsidR="00AE4324" w:rsidRPr="004C4A42">
        <w:rPr>
          <w:noProof/>
        </w:rPr>
        <w:t>/</w:t>
      </w:r>
      <w:r w:rsidR="008F10CA">
        <w:rPr>
          <w:noProof/>
        </w:rPr>
        <w:t>5</w:t>
      </w:r>
      <w:r w:rsidR="004C4A42" w:rsidRPr="004C4A42">
        <w:rPr>
          <w:noProof/>
        </w:rPr>
        <w:t>0</w:t>
      </w:r>
      <w:r w:rsidR="00AE4324" w:rsidRPr="004C4A42">
        <w:rPr>
          <w:noProof/>
        </w:rPr>
        <w:t xml:space="preserve">, </w:t>
      </w:r>
      <w:r>
        <w:rPr>
          <w:noProof/>
          <w:lang w:val="sr-Cyrl-RS"/>
        </w:rPr>
        <w:t xml:space="preserve">је извршена измена, и сада ова тачка гласи: </w:t>
      </w:r>
    </w:p>
    <w:p w:rsidR="008F10CA" w:rsidRPr="00DD7309" w:rsidRDefault="00192071" w:rsidP="008F10CA">
      <w:pPr>
        <w:ind w:firstLine="644"/>
        <w:contextualSpacing/>
        <w:jc w:val="both"/>
        <w:rPr>
          <w:rFonts w:eastAsiaTheme="minorHAnsi"/>
          <w:noProof/>
          <w:lang w:val="sr-Cyrl-CS"/>
        </w:rPr>
      </w:pPr>
      <w:r>
        <w:rPr>
          <w:noProof/>
          <w:lang w:val="sr-Cyrl-RS"/>
        </w:rPr>
        <w:t>„</w:t>
      </w:r>
      <w:r w:rsidR="008F10CA" w:rsidRPr="00166763">
        <w:rPr>
          <w:rFonts w:eastAsiaTheme="minorHAnsi"/>
          <w:noProof/>
          <w:lang w:val="en-US"/>
        </w:rPr>
        <w:t xml:space="preserve">Ради што прецизније процене обима и износа наведене услуге понуђачи могу да изврше увид у стање опреме која је предмет ове јавне набавке сваког радног дана од 09,00 до 12,00 часова уз претходну најаву тог увида </w:t>
      </w:r>
      <w:r w:rsidR="0050658E">
        <w:rPr>
          <w:rFonts w:eastAsiaTheme="minorHAnsi"/>
          <w:noProof/>
          <w:lang w:val="sr-Cyrl-RS"/>
        </w:rPr>
        <w:t xml:space="preserve">на </w:t>
      </w:r>
      <w:r w:rsidR="0050658E" w:rsidRPr="00166763">
        <w:rPr>
          <w:rFonts w:eastAsiaTheme="minorHAnsi"/>
          <w:noProof/>
          <w:lang w:val="en-US"/>
        </w:rPr>
        <w:t xml:space="preserve">контакт </w:t>
      </w:r>
      <w:r w:rsidR="0050658E">
        <w:rPr>
          <w:rFonts w:eastAsiaTheme="minorHAnsi"/>
          <w:noProof/>
          <w:lang w:val="sr-Cyrl-RS"/>
        </w:rPr>
        <w:t>Наручиоца наведен у</w:t>
      </w:r>
      <w:r w:rsidR="0050658E" w:rsidRPr="00166763">
        <w:rPr>
          <w:rFonts w:eastAsiaTheme="minorHAnsi"/>
          <w:noProof/>
          <w:lang w:val="en-US"/>
        </w:rPr>
        <w:t xml:space="preserve"> Позив</w:t>
      </w:r>
      <w:r w:rsidR="0050658E">
        <w:rPr>
          <w:rFonts w:eastAsiaTheme="minorHAnsi"/>
          <w:noProof/>
          <w:lang w:val="sr-Cyrl-RS"/>
        </w:rPr>
        <w:t>у</w:t>
      </w:r>
      <w:r w:rsidR="0050658E" w:rsidRPr="00166763">
        <w:rPr>
          <w:rFonts w:eastAsiaTheme="minorHAnsi"/>
          <w:noProof/>
          <w:lang w:val="en-US"/>
        </w:rPr>
        <w:t xml:space="preserve"> </w:t>
      </w:r>
      <w:r w:rsidR="008F10CA" w:rsidRPr="006C3748">
        <w:rPr>
          <w:rFonts w:eastAsiaTheme="minorHAnsi"/>
          <w:noProof/>
          <w:lang w:val="en-US"/>
        </w:rPr>
        <w:t>за подношење понуда.</w:t>
      </w:r>
      <w:r w:rsidR="008F10CA" w:rsidRPr="006C3748">
        <w:rPr>
          <w:rFonts w:eastAsiaTheme="minorHAnsi"/>
          <w:noProof/>
          <w:lang w:val="sr-Cyrl-CS"/>
        </w:rPr>
        <w:t xml:space="preserve"> Физичко лице понуђача приликом траженог увида, потребно</w:t>
      </w:r>
      <w:r w:rsidR="008F10CA" w:rsidRPr="00DD7309">
        <w:rPr>
          <w:rFonts w:eastAsiaTheme="minorHAnsi"/>
          <w:noProof/>
          <w:lang w:val="sr-Cyrl-CS"/>
        </w:rPr>
        <w:t xml:space="preserve"> је да достави следећу документацију:</w:t>
      </w:r>
    </w:p>
    <w:p w:rsidR="008F10CA" w:rsidRPr="00DD7309" w:rsidRDefault="008F10CA" w:rsidP="008F10CA">
      <w:pPr>
        <w:pStyle w:val="ListParagraph"/>
        <w:numPr>
          <w:ilvl w:val="6"/>
          <w:numId w:val="13"/>
        </w:numPr>
        <w:ind w:left="644"/>
        <w:jc w:val="both"/>
        <w:rPr>
          <w:rFonts w:eastAsiaTheme="minorHAnsi"/>
          <w:noProof/>
          <w:lang w:val="sr-Cyrl-CS"/>
        </w:rPr>
      </w:pPr>
      <w:r w:rsidRPr="00DD7309">
        <w:rPr>
          <w:rFonts w:eastAsiaTheme="minorHAnsi"/>
          <w:noProof/>
          <w:lang w:val="sr-Cyrl-CS"/>
        </w:rPr>
        <w:t xml:space="preserve">Доказ да </w:t>
      </w:r>
      <w:r>
        <w:rPr>
          <w:rFonts w:eastAsiaTheme="minorHAnsi"/>
          <w:noProof/>
          <w:lang w:val="sr-Cyrl-CS"/>
        </w:rPr>
        <w:t>је</w:t>
      </w:r>
      <w:r w:rsidRPr="00DD7309">
        <w:rPr>
          <w:rFonts w:eastAsiaTheme="minorHAnsi"/>
          <w:noProof/>
          <w:lang w:val="sr-Cyrl-CS"/>
        </w:rPr>
        <w:t xml:space="preserve"> лиц</w:t>
      </w:r>
      <w:r>
        <w:rPr>
          <w:rFonts w:eastAsiaTheme="minorHAnsi"/>
          <w:noProof/>
          <w:lang w:val="sr-Cyrl-CS"/>
        </w:rPr>
        <w:t>е</w:t>
      </w:r>
      <w:r w:rsidRPr="00DD7309">
        <w:rPr>
          <w:rFonts w:eastAsiaTheme="minorHAnsi"/>
          <w:noProof/>
          <w:lang w:val="sr-Cyrl-CS"/>
        </w:rPr>
        <w:t xml:space="preserve"> у радном односу код понуђача (на увид);</w:t>
      </w:r>
    </w:p>
    <w:p w:rsidR="00821405" w:rsidRPr="008F10CA" w:rsidRDefault="008F10CA" w:rsidP="00192071">
      <w:pPr>
        <w:pStyle w:val="ListParagraph"/>
        <w:numPr>
          <w:ilvl w:val="6"/>
          <w:numId w:val="13"/>
        </w:numPr>
        <w:ind w:left="644"/>
        <w:jc w:val="both"/>
        <w:rPr>
          <w:rFonts w:eastAsiaTheme="minorHAnsi"/>
          <w:noProof/>
          <w:lang w:val="sr-Cyrl-CS"/>
        </w:rPr>
      </w:pPr>
      <w:r w:rsidRPr="00DD7309">
        <w:rPr>
          <w:rFonts w:eastAsiaTheme="minorHAnsi"/>
          <w:noProof/>
          <w:lang w:val="sr-Cyrl-CS"/>
        </w:rPr>
        <w:t>Личну идентификациону исправу издату од надлежног државног органа којом ће бити утврђен идентитет запослен</w:t>
      </w:r>
      <w:r>
        <w:rPr>
          <w:rFonts w:eastAsiaTheme="minorHAnsi"/>
          <w:noProof/>
          <w:lang w:val="sr-Cyrl-CS"/>
        </w:rPr>
        <w:t>ог</w:t>
      </w:r>
      <w:r w:rsidRPr="00DD7309">
        <w:rPr>
          <w:rFonts w:eastAsiaTheme="minorHAnsi"/>
          <w:noProof/>
          <w:lang w:val="sr-Cyrl-CS"/>
        </w:rPr>
        <w:t xml:space="preserve"> код понуђача </w:t>
      </w:r>
      <w:r>
        <w:rPr>
          <w:rFonts w:eastAsiaTheme="minorHAnsi"/>
          <w:noProof/>
          <w:lang w:val="sr-Cyrl-CS"/>
        </w:rPr>
        <w:t>(на увид)</w:t>
      </w:r>
      <w:r w:rsidR="00192071" w:rsidRPr="008F10CA">
        <w:rPr>
          <w:iCs/>
          <w:lang w:val="sr-Cyrl-RS"/>
        </w:rPr>
        <w:t>“.</w:t>
      </w:r>
      <w:r w:rsidR="00192071" w:rsidRPr="008F10CA">
        <w:rPr>
          <w:iCs/>
          <w:lang w:val="sr-Latn-RS"/>
        </w:rPr>
        <w:t xml:space="preserve"> </w:t>
      </w:r>
      <w:r w:rsidR="00192071" w:rsidRPr="008F10CA">
        <w:rPr>
          <w:iCs/>
          <w:lang w:val="sr-Cyrl-RS"/>
        </w:rPr>
        <w:t xml:space="preserve"> </w:t>
      </w:r>
    </w:p>
    <w:p w:rsidR="00192071" w:rsidRPr="004C4A42" w:rsidRDefault="00192071" w:rsidP="00192071">
      <w:pPr>
        <w:jc w:val="both"/>
      </w:pPr>
    </w:p>
    <w:bookmarkEnd w:id="0"/>
    <w:p w:rsidR="00390AB3" w:rsidRPr="004C4A42" w:rsidRDefault="00390AB3" w:rsidP="0067729C">
      <w:pPr>
        <w:jc w:val="both"/>
        <w:rPr>
          <w:noProof/>
        </w:rPr>
      </w:pPr>
    </w:p>
    <w:p w:rsidR="00390AB3" w:rsidRPr="000F7600" w:rsidRDefault="00390AB3">
      <w:pPr>
        <w:rPr>
          <w:b/>
          <w:noProof/>
        </w:rPr>
      </w:pPr>
    </w:p>
    <w:p w:rsidR="00390AB3" w:rsidRPr="000F7600" w:rsidRDefault="00390AB3">
      <w:pPr>
        <w:rPr>
          <w:b/>
          <w:noProof/>
        </w:rPr>
      </w:pPr>
    </w:p>
    <w:p w:rsidR="00390AB3" w:rsidRPr="000F7600" w:rsidRDefault="00390AB3">
      <w:pPr>
        <w:rPr>
          <w:b/>
          <w:noProof/>
        </w:rPr>
      </w:pPr>
    </w:p>
    <w:p w:rsidR="00390AB3" w:rsidRPr="000F7600" w:rsidRDefault="00390AB3">
      <w:pPr>
        <w:rPr>
          <w:b/>
          <w:noProof/>
        </w:rPr>
      </w:pPr>
    </w:p>
    <w:p w:rsidR="00390AB3" w:rsidRPr="000F7600" w:rsidRDefault="00390AB3" w:rsidP="00390AB3">
      <w:pPr>
        <w:jc w:val="center"/>
        <w:rPr>
          <w:noProof/>
        </w:rPr>
      </w:pPr>
      <w:r w:rsidRPr="000F7600">
        <w:rPr>
          <w:noProof/>
        </w:rPr>
        <w:t xml:space="preserve">                                                                           С поштовањем,</w:t>
      </w:r>
    </w:p>
    <w:p w:rsidR="00390AB3" w:rsidRPr="000F7600" w:rsidRDefault="00390AB3" w:rsidP="00390AB3">
      <w:pPr>
        <w:jc w:val="right"/>
        <w:rPr>
          <w:noProof/>
        </w:rPr>
      </w:pPr>
    </w:p>
    <w:p w:rsidR="00DB36E9" w:rsidRPr="00484E2B" w:rsidRDefault="00484E2B" w:rsidP="00B66415">
      <w:pPr>
        <w:jc w:val="right"/>
        <w:rPr>
          <w:noProof/>
          <w:lang w:val="sr-Cyrl-RS"/>
        </w:rPr>
      </w:pPr>
      <w:r>
        <w:rPr>
          <w:noProof/>
        </w:rPr>
        <w:t xml:space="preserve">Комисија за јавну набавку бр. </w:t>
      </w:r>
      <w:r>
        <w:rPr>
          <w:noProof/>
          <w:lang w:val="sr-Cyrl-RS"/>
        </w:rPr>
        <w:t>53</w:t>
      </w:r>
      <w:r w:rsidR="00390AB3" w:rsidRPr="000F7600">
        <w:rPr>
          <w:noProof/>
        </w:rPr>
        <w:t>-1</w:t>
      </w:r>
      <w:r>
        <w:rPr>
          <w:noProof/>
          <w:lang w:val="sr-Cyrl-RS"/>
        </w:rPr>
        <w:t>5</w:t>
      </w:r>
      <w:r w:rsidR="00390AB3" w:rsidRPr="000F7600">
        <w:rPr>
          <w:noProof/>
        </w:rPr>
        <w:t>-</w:t>
      </w:r>
      <w:r>
        <w:rPr>
          <w:noProof/>
          <w:lang w:val="sr-Cyrl-RS"/>
        </w:rPr>
        <w:t>М</w:t>
      </w:r>
      <w:bookmarkStart w:id="1" w:name="_GoBack"/>
      <w:bookmarkEnd w:id="1"/>
    </w:p>
    <w:sectPr w:rsidR="00DB36E9" w:rsidRPr="00484E2B" w:rsidSect="00B66415">
      <w:headerReference w:type="default" r:id="rId9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00" w:rsidRDefault="009B2200" w:rsidP="0075004E">
      <w:r>
        <w:separator/>
      </w:r>
    </w:p>
  </w:endnote>
  <w:endnote w:type="continuationSeparator" w:id="0">
    <w:p w:rsidR="009B2200" w:rsidRDefault="009B2200" w:rsidP="007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00" w:rsidRDefault="009B2200" w:rsidP="0075004E">
      <w:r>
        <w:separator/>
      </w:r>
    </w:p>
  </w:footnote>
  <w:footnote w:type="continuationSeparator" w:id="0">
    <w:p w:rsidR="009B2200" w:rsidRDefault="009B2200" w:rsidP="0075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8" w:type="dxa"/>
      <w:tblInd w:w="-10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9B2200" w:rsidRPr="00525D5A" w:rsidTr="00821405">
      <w:trPr>
        <w:trHeight w:val="1110"/>
      </w:trPr>
      <w:tc>
        <w:tcPr>
          <w:tcW w:w="14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B2200" w:rsidRDefault="009B2200" w:rsidP="00821405">
          <w:r w:rsidRPr="00A82BA0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71.25pt" o:ole="">
                <v:imagedata r:id="rId1" o:title=""/>
              </v:shape>
              <o:OLEObject Type="Embed" ProgID="PBrush" ShapeID="_x0000_i1025" DrawAspect="Content" ObjectID="_1488799582" r:id="rId2"/>
            </w:object>
          </w:r>
        </w:p>
      </w:tc>
      <w:tc>
        <w:tcPr>
          <w:tcW w:w="80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B2200" w:rsidRDefault="009B2200" w:rsidP="00821405">
          <w:pPr>
            <w:pStyle w:val="Heading1"/>
            <w:jc w:val="left"/>
            <w:rPr>
              <w:sz w:val="32"/>
              <w:szCs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szCs w:val="32"/>
            </w:rPr>
            <w:t xml:space="preserve">         </w:t>
          </w:r>
          <w:r>
            <w:rPr>
              <w:sz w:val="32"/>
              <w:szCs w:val="32"/>
              <w:lang w:val="sr-Cyrl-CS"/>
            </w:rPr>
            <w:t>КЛИНИЧКИ ЦЕНТАР ВОЈВОДИНЕ</w:t>
          </w:r>
        </w:p>
        <w:p w:rsidR="009B2200" w:rsidRDefault="009B2200" w:rsidP="00821405">
          <w:pPr>
            <w:rPr>
              <w:sz w:val="32"/>
              <w:szCs w:val="32"/>
              <w:lang w:val="hr-HR"/>
            </w:rPr>
          </w:pPr>
          <w:r>
            <w:rPr>
              <w:sz w:val="28"/>
              <w:szCs w:val="28"/>
              <w:lang w:val="hr-HR"/>
            </w:rPr>
            <w:t xml:space="preserve">                    </w:t>
          </w:r>
          <w:r>
            <w:rPr>
              <w:b/>
              <w:bCs/>
              <w:sz w:val="32"/>
              <w:szCs w:val="32"/>
              <w:lang w:val="hr-HR"/>
            </w:rPr>
            <w:t>KLINIČKI CENTAR VOJVODIN</w:t>
          </w:r>
          <w:r>
            <w:rPr>
              <w:sz w:val="32"/>
              <w:szCs w:val="32"/>
              <w:lang w:val="hr-HR"/>
            </w:rPr>
            <w:t>E</w:t>
          </w:r>
        </w:p>
        <w:p w:rsidR="009B2200" w:rsidRDefault="009B2200" w:rsidP="00821405">
          <w:pPr>
            <w:rPr>
              <w:sz w:val="8"/>
              <w:szCs w:val="8"/>
              <w:lang w:val="hr-HR"/>
            </w:rPr>
          </w:pPr>
        </w:p>
        <w:p w:rsidR="009B2200" w:rsidRPr="009F571F" w:rsidRDefault="009B2200" w:rsidP="00821405">
          <w:pPr>
            <w:rPr>
              <w:rFonts w:ascii="Lucida Sans Unicode" w:hAnsi="Lucida Sans Unicode" w:cs="Lucida Sans Unicode"/>
              <w:sz w:val="18"/>
              <w:szCs w:val="18"/>
              <w:lang w:val="fr-FR"/>
            </w:rPr>
          </w:pPr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                                  21000 </w:t>
          </w:r>
          <w:proofErr w:type="spellStart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>Novi</w:t>
          </w:r>
          <w:proofErr w:type="spellEnd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</w:t>
          </w:r>
          <w:proofErr w:type="spellStart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>Sad</w:t>
          </w:r>
          <w:proofErr w:type="spellEnd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, </w:t>
          </w:r>
          <w:proofErr w:type="spellStart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>Hajduk</w:t>
          </w:r>
          <w:proofErr w:type="spellEnd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</w:t>
          </w:r>
          <w:proofErr w:type="spellStart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>Veljkova</w:t>
          </w:r>
          <w:proofErr w:type="spellEnd"/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1</w:t>
          </w:r>
        </w:p>
        <w:p w:rsidR="009B2200" w:rsidRDefault="009B2200" w:rsidP="00821405">
          <w:pPr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hr-HR"/>
            </w:rPr>
            <w:t xml:space="preserve">                                      telefon: </w:t>
          </w:r>
          <w:r>
            <w:rPr>
              <w:rFonts w:ascii="Lucida Sans Unicode" w:hAnsi="Lucida Sans Unicode" w:cs="Lucida Sans Unicode"/>
              <w:sz w:val="18"/>
              <w:szCs w:val="18"/>
            </w:rPr>
            <w:t>+381 21/484 3 484</w:t>
          </w:r>
        </w:p>
        <w:p w:rsidR="009B2200" w:rsidRDefault="009B2200" w:rsidP="00821405">
          <w:pPr>
            <w:rPr>
              <w:rFonts w:ascii="Lucida Sans Unicode" w:hAnsi="Lucida Sans Unicode" w:cs="Lucida Sans Unicode"/>
              <w:sz w:val="18"/>
              <w:szCs w:val="18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 xml:space="preserve">                                  </w:t>
          </w:r>
          <w:hyperlink r:id="rId3" w:history="1">
            <w:r>
              <w:rPr>
                <w:rStyle w:val="Hyperlink"/>
                <w:rFonts w:ascii="Lucida Sans Unicode" w:hAnsi="Lucida Sans Unicode" w:cs="Lucida Sans Unicode"/>
                <w:sz w:val="18"/>
                <w:szCs w:val="18"/>
                <w:lang w:val="sl-SI"/>
              </w:rPr>
              <w:t>www.kcv.rs</w:t>
            </w:r>
          </w:hyperlink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>, e-mail: uprava@kcv.rs</w:t>
          </w:r>
        </w:p>
        <w:p w:rsidR="009B2200" w:rsidRDefault="009B2200" w:rsidP="00821405">
          <w:pPr>
            <w:jc w:val="center"/>
            <w:rPr>
              <w:rFonts w:ascii="Lucida Sans Unicode" w:hAnsi="Lucida Sans Unicode" w:cs="Lucida Sans Unicode"/>
              <w:sz w:val="10"/>
              <w:szCs w:val="10"/>
              <w:lang w:val="sl-SI"/>
            </w:rPr>
          </w:pPr>
        </w:p>
      </w:tc>
    </w:tr>
  </w:tbl>
  <w:p w:rsidR="009B2200" w:rsidRPr="003C5901" w:rsidRDefault="009B2200" w:rsidP="00821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104C"/>
    <w:multiLevelType w:val="hybridMultilevel"/>
    <w:tmpl w:val="C1F423FC"/>
    <w:lvl w:ilvl="0" w:tplc="514E935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E70763"/>
    <w:multiLevelType w:val="hybridMultilevel"/>
    <w:tmpl w:val="32ECF468"/>
    <w:lvl w:ilvl="0" w:tplc="ED266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9F0934"/>
    <w:multiLevelType w:val="hybridMultilevel"/>
    <w:tmpl w:val="29888B34"/>
    <w:lvl w:ilvl="0" w:tplc="D56C3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C18CD"/>
    <w:multiLevelType w:val="hybridMultilevel"/>
    <w:tmpl w:val="0CF0BC80"/>
    <w:lvl w:ilvl="0" w:tplc="1D106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4">
    <w:nsid w:val="33160B86"/>
    <w:multiLevelType w:val="hybridMultilevel"/>
    <w:tmpl w:val="23421720"/>
    <w:lvl w:ilvl="0" w:tplc="2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7079F"/>
    <w:multiLevelType w:val="hybridMultilevel"/>
    <w:tmpl w:val="1BC0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48048A"/>
    <w:multiLevelType w:val="hybridMultilevel"/>
    <w:tmpl w:val="E64483C6"/>
    <w:lvl w:ilvl="0" w:tplc="8BB4E6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864FD"/>
    <w:multiLevelType w:val="hybridMultilevel"/>
    <w:tmpl w:val="1A162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6702CF"/>
    <w:multiLevelType w:val="hybridMultilevel"/>
    <w:tmpl w:val="34F61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441011"/>
    <w:multiLevelType w:val="hybridMultilevel"/>
    <w:tmpl w:val="687CB296"/>
    <w:lvl w:ilvl="0" w:tplc="BCB6241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F771AA5"/>
    <w:multiLevelType w:val="hybridMultilevel"/>
    <w:tmpl w:val="D83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43041D"/>
    <w:multiLevelType w:val="hybridMultilevel"/>
    <w:tmpl w:val="73A2B062"/>
    <w:lvl w:ilvl="0" w:tplc="F5FAFB9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F2"/>
    <w:rsid w:val="000328F7"/>
    <w:rsid w:val="00056A90"/>
    <w:rsid w:val="000677CD"/>
    <w:rsid w:val="000B54A6"/>
    <w:rsid w:val="000F7600"/>
    <w:rsid w:val="0010366B"/>
    <w:rsid w:val="001413B5"/>
    <w:rsid w:val="00192071"/>
    <w:rsid w:val="002A28D6"/>
    <w:rsid w:val="002E5990"/>
    <w:rsid w:val="002F3C53"/>
    <w:rsid w:val="003101B1"/>
    <w:rsid w:val="00363348"/>
    <w:rsid w:val="00390AB3"/>
    <w:rsid w:val="0039604C"/>
    <w:rsid w:val="003A5051"/>
    <w:rsid w:val="003A6263"/>
    <w:rsid w:val="003B44BE"/>
    <w:rsid w:val="003B6A66"/>
    <w:rsid w:val="003D5B95"/>
    <w:rsid w:val="003E10E9"/>
    <w:rsid w:val="00410449"/>
    <w:rsid w:val="00430A42"/>
    <w:rsid w:val="00484E2B"/>
    <w:rsid w:val="004C085A"/>
    <w:rsid w:val="004C4A42"/>
    <w:rsid w:val="004D04E4"/>
    <w:rsid w:val="004F1728"/>
    <w:rsid w:val="004F2607"/>
    <w:rsid w:val="004F2BE8"/>
    <w:rsid w:val="00504D02"/>
    <w:rsid w:val="0050658E"/>
    <w:rsid w:val="00591CE3"/>
    <w:rsid w:val="005B08E4"/>
    <w:rsid w:val="005F1963"/>
    <w:rsid w:val="005F7061"/>
    <w:rsid w:val="00632229"/>
    <w:rsid w:val="00652B7F"/>
    <w:rsid w:val="006747EA"/>
    <w:rsid w:val="0067729C"/>
    <w:rsid w:val="006B78E8"/>
    <w:rsid w:val="006C3748"/>
    <w:rsid w:val="006E0765"/>
    <w:rsid w:val="007008F6"/>
    <w:rsid w:val="00722711"/>
    <w:rsid w:val="0075004E"/>
    <w:rsid w:val="00776BD6"/>
    <w:rsid w:val="007A2B04"/>
    <w:rsid w:val="007B23D8"/>
    <w:rsid w:val="007B7540"/>
    <w:rsid w:val="007E0A67"/>
    <w:rsid w:val="00821405"/>
    <w:rsid w:val="00835C92"/>
    <w:rsid w:val="00847410"/>
    <w:rsid w:val="008C4FA0"/>
    <w:rsid w:val="008D6B30"/>
    <w:rsid w:val="008F10CA"/>
    <w:rsid w:val="00900BE4"/>
    <w:rsid w:val="00922911"/>
    <w:rsid w:val="0092490A"/>
    <w:rsid w:val="009309AB"/>
    <w:rsid w:val="009455F2"/>
    <w:rsid w:val="0094753A"/>
    <w:rsid w:val="009563A4"/>
    <w:rsid w:val="00960BA0"/>
    <w:rsid w:val="00963C7E"/>
    <w:rsid w:val="00997FE5"/>
    <w:rsid w:val="009B2200"/>
    <w:rsid w:val="009B42D4"/>
    <w:rsid w:val="009F64F1"/>
    <w:rsid w:val="00A12C7E"/>
    <w:rsid w:val="00A81197"/>
    <w:rsid w:val="00AD4FEC"/>
    <w:rsid w:val="00AD71E6"/>
    <w:rsid w:val="00AE4324"/>
    <w:rsid w:val="00B301AC"/>
    <w:rsid w:val="00B41DCF"/>
    <w:rsid w:val="00B43005"/>
    <w:rsid w:val="00B50990"/>
    <w:rsid w:val="00B66415"/>
    <w:rsid w:val="00BB6B46"/>
    <w:rsid w:val="00BD7006"/>
    <w:rsid w:val="00C30EA6"/>
    <w:rsid w:val="00C51CE3"/>
    <w:rsid w:val="00CA58C2"/>
    <w:rsid w:val="00CD77D4"/>
    <w:rsid w:val="00CE1854"/>
    <w:rsid w:val="00D41888"/>
    <w:rsid w:val="00DB36E9"/>
    <w:rsid w:val="00DC24A0"/>
    <w:rsid w:val="00DD0D64"/>
    <w:rsid w:val="00E37D8A"/>
    <w:rsid w:val="00E55789"/>
    <w:rsid w:val="00E60E38"/>
    <w:rsid w:val="00E72F3F"/>
    <w:rsid w:val="00ED257E"/>
    <w:rsid w:val="00EE69EC"/>
    <w:rsid w:val="00EF0052"/>
    <w:rsid w:val="00F16237"/>
    <w:rsid w:val="00F2011E"/>
    <w:rsid w:val="00FA35BB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F2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55F2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4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5F2"/>
    <w:rPr>
      <w:rFonts w:eastAsia="Times New Roman"/>
      <w:b/>
      <w:bCs/>
      <w:sz w:val="28"/>
      <w:lang w:val="sl-SI"/>
    </w:rPr>
  </w:style>
  <w:style w:type="paragraph" w:styleId="Header">
    <w:name w:val="header"/>
    <w:basedOn w:val="Normal"/>
    <w:link w:val="HeaderChar"/>
    <w:rsid w:val="009455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55F2"/>
    <w:rPr>
      <w:rFonts w:eastAsia="Times New Roman"/>
      <w:lang w:val="en-GB"/>
    </w:rPr>
  </w:style>
  <w:style w:type="character" w:styleId="Hyperlink">
    <w:name w:val="Hyperlink"/>
    <w:basedOn w:val="DefaultParagraphFont"/>
    <w:uiPriority w:val="99"/>
    <w:rsid w:val="009455F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99"/>
    <w:qFormat/>
    <w:rsid w:val="008214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14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05"/>
    <w:rPr>
      <w:rFonts w:eastAsia="Times New Roman"/>
      <w:lang w:val="en-GB"/>
    </w:rPr>
  </w:style>
  <w:style w:type="table" w:styleId="TableGrid">
    <w:name w:val="Table Grid"/>
    <w:basedOn w:val="TableNormal"/>
    <w:rsid w:val="0082140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B78E8"/>
    <w:pPr>
      <w:jc w:val="both"/>
    </w:pPr>
    <w:rPr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6B78E8"/>
    <w:rPr>
      <w:rFonts w:eastAsia="Times New Roman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FA51-63F5-46AD-A0DB-7D6D2BFA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26</cp:revision>
  <dcterms:created xsi:type="dcterms:W3CDTF">2013-10-22T10:26:00Z</dcterms:created>
  <dcterms:modified xsi:type="dcterms:W3CDTF">2015-03-25T13:40:00Z</dcterms:modified>
</cp:coreProperties>
</file>