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86882211"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D1035C">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294995" w:rsidRDefault="00294995" w:rsidP="002D5B2C">
      <w:pPr>
        <w:pStyle w:val="Footer"/>
        <w:jc w:val="center"/>
        <w:rPr>
          <w:b/>
          <w:noProof/>
          <w:lang w:val="sr-Cyrl-RS"/>
        </w:rPr>
      </w:pPr>
      <w:r w:rsidRPr="00294995">
        <w:rPr>
          <w:b/>
          <w:noProof/>
          <w:lang w:val="sr-Cyrl-RS"/>
        </w:rPr>
        <w:t xml:space="preserve">Набавка </w:t>
      </w:r>
      <w:r w:rsidR="0050476F">
        <w:rPr>
          <w:b/>
          <w:noProof/>
          <w:lang w:val="sr-Cyrl-RS"/>
        </w:rPr>
        <w:t xml:space="preserve">канцеларијског </w:t>
      </w:r>
      <w:r w:rsidR="004C1F22">
        <w:rPr>
          <w:b/>
          <w:noProof/>
          <w:lang w:val="sr-Cyrl-RS"/>
        </w:rPr>
        <w:t>намештаја</w:t>
      </w:r>
      <w:r w:rsidRPr="00294995">
        <w:rPr>
          <w:b/>
          <w:noProof/>
          <w:lang w:val="sr-Cyrl-RS"/>
        </w:rPr>
        <w:t xml:space="preserve"> за потребе Клинике за психијатрију</w:t>
      </w:r>
      <w:r w:rsidR="00852DC4">
        <w:rPr>
          <w:b/>
          <w:noProof/>
          <w:lang w:val="sr-Cyrl-RS"/>
        </w:rPr>
        <w:t>,</w:t>
      </w:r>
      <w:r w:rsidRPr="00294995">
        <w:rPr>
          <w:b/>
          <w:noProof/>
          <w:lang w:val="sr-Cyrl-RS"/>
        </w:rPr>
        <w:t xml:space="preserve"> </w:t>
      </w:r>
    </w:p>
    <w:p w:rsidR="00C74F94" w:rsidRDefault="00294995" w:rsidP="002D5B2C">
      <w:pPr>
        <w:pStyle w:val="Footer"/>
        <w:jc w:val="center"/>
        <w:rPr>
          <w:b/>
          <w:highlight w:val="yellow"/>
          <w:lang w:val="sr-Cyrl-CS"/>
        </w:rPr>
      </w:pPr>
      <w:r w:rsidRPr="00294995">
        <w:rPr>
          <w:b/>
          <w:noProof/>
          <w:lang w:val="sr-Cyrl-RS"/>
        </w:rPr>
        <w:t>у оквиру Клиничког центра Војводине</w:t>
      </w:r>
      <w:r w:rsidRPr="00294995">
        <w:rPr>
          <w:b/>
          <w:highlight w:val="yellow"/>
          <w:lang w:val="sr-Cyrl-CS"/>
        </w:rPr>
        <w:t xml:space="preserve"> </w:t>
      </w:r>
    </w:p>
    <w:p w:rsidR="00294995" w:rsidRPr="00294995" w:rsidRDefault="00294995" w:rsidP="002D5B2C">
      <w:pPr>
        <w:pStyle w:val="Footer"/>
        <w:jc w:val="center"/>
        <w:rPr>
          <w:b/>
          <w:noProof/>
          <w:highlight w:val="yellow"/>
        </w:rPr>
      </w:pPr>
    </w:p>
    <w:p w:rsidR="00406B71" w:rsidRDefault="00D1035C"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C1F22">
            <w:rPr>
              <w:b/>
            </w:rPr>
            <w:t>Преговарачки поступак без објављивања позива (члан 36.)</w:t>
          </w:r>
        </w:sdtContent>
      </w:sdt>
      <w:r w:rsidR="00406B71" w:rsidRPr="00AE1407">
        <w:rPr>
          <w:b/>
          <w:noProof/>
        </w:rPr>
        <w:t xml:space="preserve"> </w:t>
      </w:r>
    </w:p>
    <w:p w:rsidR="00294995" w:rsidRPr="00294995" w:rsidRDefault="00294995" w:rsidP="00406B71">
      <w:pPr>
        <w:pStyle w:val="Footer"/>
        <w:tabs>
          <w:tab w:val="left" w:pos="720"/>
        </w:tabs>
        <w:jc w:val="center"/>
        <w:rPr>
          <w:b/>
          <w:noProof/>
          <w:lang w:val="sr-Cyrl-RS"/>
        </w:rPr>
      </w:pPr>
    </w:p>
    <w:p w:rsidR="002D5B2C" w:rsidRPr="004C1F22" w:rsidRDefault="002D5B2C" w:rsidP="002D5B2C">
      <w:pPr>
        <w:pStyle w:val="Footer"/>
        <w:tabs>
          <w:tab w:val="left" w:pos="720"/>
        </w:tabs>
        <w:jc w:val="center"/>
        <w:rPr>
          <w:b/>
          <w:noProof/>
          <w:lang w:val="sr-Cyrl-RS"/>
        </w:rPr>
      </w:pPr>
      <w:r w:rsidRPr="00294995">
        <w:rPr>
          <w:b/>
          <w:noProof/>
        </w:rPr>
        <w:t xml:space="preserve">БРОЈ </w:t>
      </w:r>
      <w:r w:rsidR="004C1F22">
        <w:rPr>
          <w:b/>
          <w:noProof/>
          <w:lang w:val="sr-Cyrl-RS"/>
        </w:rPr>
        <w:t>31-15-П</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294995">
        <w:rPr>
          <w:b/>
          <w:noProof/>
        </w:rPr>
        <w:t>Нови Сад</w:t>
      </w:r>
      <w:r w:rsidR="005B4BDC" w:rsidRPr="00294995">
        <w:rPr>
          <w:b/>
          <w:noProof/>
        </w:rPr>
        <w:t xml:space="preserve">, </w:t>
      </w:r>
      <w:r w:rsidR="002E14DA" w:rsidRPr="00294995">
        <w:rPr>
          <w:b/>
          <w:noProof/>
        </w:rPr>
        <w:t>201</w:t>
      </w:r>
      <w:r w:rsidR="004C1F22">
        <w:rPr>
          <w:b/>
          <w:noProof/>
          <w:lang w:val="sr-Cyrl-RS"/>
        </w:rPr>
        <w:t>5</w:t>
      </w:r>
      <w:r w:rsidR="00E23EAC" w:rsidRPr="00294995">
        <w:rPr>
          <w:b/>
          <w:noProof/>
        </w:rPr>
        <w:t>. година</w:t>
      </w:r>
    </w:p>
    <w:p w:rsidR="005B4BDC" w:rsidRDefault="00B60424" w:rsidP="00042AE4">
      <w:pPr>
        <w:ind w:firstLine="720"/>
        <w:jc w:val="both"/>
        <w:rPr>
          <w:lang w:val="sr-Cyrl-RS"/>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0955DD" w:rsidRPr="000955DD" w:rsidRDefault="000955DD" w:rsidP="00042AE4">
      <w:pPr>
        <w:ind w:firstLine="720"/>
        <w:jc w:val="both"/>
        <w:rPr>
          <w:rFonts w:eastAsia="TimesNewRomanPSMT"/>
          <w:lang w:val="sr-Cyrl-RS"/>
        </w:rPr>
      </w:pPr>
    </w:p>
    <w:p w:rsidR="0075082F" w:rsidRDefault="000C3B23" w:rsidP="00FC4113">
      <w:pPr>
        <w:jc w:val="center"/>
        <w:rPr>
          <w:b/>
          <w:noProof/>
          <w:lang w:val="sr-Cyrl-RS"/>
        </w:rPr>
      </w:pPr>
      <w:r w:rsidRPr="00AE1407">
        <w:rPr>
          <w:b/>
          <w:noProof/>
        </w:rPr>
        <w:t>КОНКУРСНА ДОКУМЕНТАЦИЈА</w:t>
      </w:r>
      <w:r w:rsidR="0075082F">
        <w:rPr>
          <w:b/>
          <w:noProof/>
        </w:rPr>
        <w:t xml:space="preserve"> </w:t>
      </w:r>
    </w:p>
    <w:p w:rsidR="000C3B23" w:rsidRPr="0075082F" w:rsidRDefault="000C3B23" w:rsidP="00FC4113">
      <w:pPr>
        <w:jc w:val="center"/>
        <w:rPr>
          <w:b/>
          <w:noProof/>
          <w:lang w:val="sr-Cyrl-RS"/>
        </w:rPr>
      </w:pPr>
    </w:p>
    <w:p w:rsidR="00616B30" w:rsidRPr="00616B30" w:rsidRDefault="00D1035C" w:rsidP="00BA0BF5">
      <w:pPr>
        <w:pStyle w:val="Footer"/>
        <w:tabs>
          <w:tab w:val="left" w:pos="720"/>
        </w:tabs>
        <w:jc w:val="center"/>
        <w:rPr>
          <w:b/>
          <w:noProof/>
          <w:lang w:val="sr-Cyrl-RS"/>
        </w:rPr>
      </w:pPr>
      <w:sdt>
        <w:sdtPr>
          <w:rPr>
            <w:b/>
          </w:rPr>
          <w:alias w:val="Vrsta postupka"/>
          <w:tag w:val="Vrsta postupka"/>
          <w:id w:val="-869994699"/>
          <w:placeholder>
            <w:docPart w:val="689256032D50496FB461C36C27CFF68C"/>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91589">
            <w:rPr>
              <w:b/>
            </w:rPr>
            <w:t>Отворени поступак</w:t>
          </w:r>
        </w:sdtContent>
      </w:sdt>
      <w:r w:rsidR="00616B30" w:rsidRPr="00AE1407">
        <w:rPr>
          <w:b/>
          <w:noProof/>
        </w:rPr>
        <w:t xml:space="preserve"> </w:t>
      </w:r>
      <w:r w:rsidR="00BA0BF5">
        <w:rPr>
          <w:b/>
          <w:noProof/>
          <w:lang w:val="sr-Cyrl-RS"/>
        </w:rPr>
        <w:t xml:space="preserve">број </w:t>
      </w:r>
      <w:r w:rsidR="004C1F22">
        <w:rPr>
          <w:b/>
          <w:noProof/>
          <w:lang w:val="sr-Cyrl-RS"/>
        </w:rPr>
        <w:t>31-15-П</w:t>
      </w:r>
      <w:r w:rsidR="00550D14">
        <w:rPr>
          <w:b/>
          <w:noProof/>
          <w:lang w:val="sr-Cyrl-RS"/>
        </w:rPr>
        <w:t xml:space="preserve"> </w:t>
      </w:r>
      <w:r w:rsidR="00BA0BF5">
        <w:rPr>
          <w:b/>
          <w:noProof/>
          <w:lang w:val="sr-Cyrl-RS"/>
        </w:rPr>
        <w:t xml:space="preserve">за набавку </w:t>
      </w:r>
      <w:r w:rsidR="0050476F">
        <w:rPr>
          <w:b/>
          <w:noProof/>
          <w:lang w:val="sr-Cyrl-RS"/>
        </w:rPr>
        <w:t xml:space="preserve">канцеларијског </w:t>
      </w:r>
      <w:r w:rsidR="004C1F22">
        <w:rPr>
          <w:b/>
          <w:noProof/>
          <w:lang w:val="sr-Cyrl-RS"/>
        </w:rPr>
        <w:t>намештаја</w:t>
      </w:r>
      <w:r w:rsidR="00BA0BF5">
        <w:rPr>
          <w:b/>
          <w:noProof/>
          <w:lang w:val="sr-Cyrl-RS"/>
        </w:rPr>
        <w:t>, за потребе Клинике за психијатрију, у оквиру Клиничког центра Војводине</w:t>
      </w:r>
    </w:p>
    <w:p w:rsidR="000955DD" w:rsidRPr="00616B30" w:rsidRDefault="000955DD" w:rsidP="00852DC4">
      <w:pPr>
        <w:pStyle w:val="Footer"/>
        <w:jc w:val="center"/>
        <w:rPr>
          <w:b/>
          <w:highlight w:val="yellow"/>
          <w:lang w:val="sr-Cyrl-CS"/>
        </w:rPr>
      </w:pPr>
    </w:p>
    <w:bookmarkEnd w:id="4"/>
    <w:bookmarkEnd w:id="5"/>
    <w:bookmarkEnd w:id="6"/>
    <w:bookmarkEnd w:id="7"/>
    <w:p w:rsidR="009651F9" w:rsidRDefault="001366BB" w:rsidP="009C505A">
      <w:pPr>
        <w:jc w:val="both"/>
        <w:rPr>
          <w:rFonts w:eastAsia="TimesNewRomanPSMT"/>
        </w:rPr>
      </w:pPr>
      <w:r w:rsidRPr="00CF6B4E">
        <w:rPr>
          <w:rFonts w:eastAsia="TimesNewRomanPSMT"/>
        </w:rPr>
        <w:t>Конкурсна документација садржи:</w:t>
      </w:r>
    </w:p>
    <w:p w:rsidR="00902E22" w:rsidRDefault="00902E22" w:rsidP="009C505A">
      <w:pPr>
        <w:jc w:val="both"/>
        <w:rPr>
          <w:rFonts w:eastAsia="TimesNewRomanPSMT"/>
        </w:rPr>
      </w:pPr>
    </w:p>
    <w:p w:rsidR="00902E22" w:rsidRDefault="00902E22"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8B18AD" w:rsidRDefault="004C1AF8" w:rsidP="00BD200B">
      <w:pPr>
        <w:pStyle w:val="TOC1"/>
        <w:rPr>
          <w:rFonts w:ascii="Times New Roman" w:eastAsiaTheme="minorEastAsia" w:hAnsi="Times New Roman" w:cs="Times New Roman"/>
          <w:noProof/>
          <w:sz w:val="24"/>
          <w:szCs w:val="24"/>
          <w:lang w:val="en-US"/>
        </w:rPr>
      </w:pPr>
      <w:r w:rsidRPr="008B18AD">
        <w:rPr>
          <w:rFonts w:ascii="Times New Roman" w:hAnsi="Times New Roman" w:cs="Times New Roman"/>
          <w:noProof/>
          <w:sz w:val="24"/>
          <w:szCs w:val="24"/>
          <w:lang w:val="en-GB"/>
        </w:rPr>
        <w:fldChar w:fldCharType="begin"/>
      </w:r>
      <w:r w:rsidR="00492963" w:rsidRPr="008B18AD">
        <w:rPr>
          <w:rFonts w:ascii="Times New Roman" w:hAnsi="Times New Roman" w:cs="Times New Roman"/>
          <w:noProof/>
          <w:sz w:val="24"/>
          <w:szCs w:val="24"/>
        </w:rPr>
        <w:instrText xml:space="preserve"> TOC \o "1-1" \h \z \u </w:instrText>
      </w:r>
      <w:r w:rsidRPr="008B18AD">
        <w:rPr>
          <w:rFonts w:ascii="Times New Roman" w:hAnsi="Times New Roman" w:cs="Times New Roman"/>
          <w:noProof/>
          <w:sz w:val="24"/>
          <w:szCs w:val="24"/>
          <w:lang w:val="en-GB"/>
        </w:rPr>
        <w:fldChar w:fldCharType="separate"/>
      </w:r>
      <w:hyperlink w:anchor="_Toc389030874" w:history="1">
        <w:r w:rsidR="00492963" w:rsidRPr="008B18AD">
          <w:rPr>
            <w:rStyle w:val="Hyperlink"/>
            <w:rFonts w:ascii="Times New Roman" w:hAnsi="Times New Roman" w:cs="Times New Roman"/>
            <w:noProof/>
            <w:sz w:val="24"/>
            <w:szCs w:val="24"/>
          </w:rPr>
          <w:t>1.</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ОПШТИ ПОДАЦИ О НАБАВЦИ</w:t>
        </w:r>
        <w:r w:rsidR="00492963" w:rsidRPr="008B18AD">
          <w:rPr>
            <w:rFonts w:ascii="Times New Roman" w:hAnsi="Times New Roman" w:cs="Times New Roman"/>
            <w:noProof/>
            <w:webHidden/>
            <w:sz w:val="24"/>
            <w:szCs w:val="24"/>
          </w:rPr>
          <w:tab/>
        </w:r>
        <w:r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_Toc389030874 \h </w:instrText>
        </w:r>
        <w:r w:rsidRPr="008B18AD">
          <w:rPr>
            <w:rFonts w:ascii="Times New Roman" w:hAnsi="Times New Roman" w:cs="Times New Roman"/>
            <w:noProof/>
            <w:webHidden/>
            <w:sz w:val="24"/>
            <w:szCs w:val="24"/>
          </w:rPr>
        </w:r>
        <w:r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3</w:t>
        </w:r>
        <w:r w:rsidRPr="008B18AD">
          <w:rPr>
            <w:rFonts w:ascii="Times New Roman" w:hAnsi="Times New Roman" w:cs="Times New Roman"/>
            <w:noProof/>
            <w:webHidden/>
            <w:sz w:val="24"/>
            <w:szCs w:val="24"/>
          </w:rPr>
          <w:fldChar w:fldCharType="end"/>
        </w:r>
      </w:hyperlink>
    </w:p>
    <w:p w:rsidR="00492963" w:rsidRPr="008B18AD" w:rsidRDefault="00D1035C" w:rsidP="00BD200B">
      <w:pPr>
        <w:pStyle w:val="TOC1"/>
        <w:rPr>
          <w:rFonts w:ascii="Times New Roman" w:eastAsiaTheme="minorEastAsia" w:hAnsi="Times New Roman" w:cs="Times New Roman"/>
          <w:noProof/>
          <w:sz w:val="24"/>
          <w:szCs w:val="24"/>
          <w:lang w:val="en-US"/>
        </w:rPr>
      </w:pPr>
      <w:hyperlink w:anchor="_Toc389030875" w:history="1">
        <w:r w:rsidR="00492963" w:rsidRPr="008B18AD">
          <w:rPr>
            <w:rStyle w:val="Hyperlink"/>
            <w:rFonts w:ascii="Times New Roman" w:hAnsi="Times New Roman" w:cs="Times New Roman"/>
            <w:noProof/>
            <w:sz w:val="24"/>
            <w:szCs w:val="24"/>
          </w:rPr>
          <w:t>2.</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ПОДАЦИ О ПРЕДМЕТУ ЈАВНЕ НАБАВКЕ</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_Toc389030875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4</w:t>
        </w:r>
        <w:r w:rsidR="004C1AF8" w:rsidRPr="008B18AD">
          <w:rPr>
            <w:rFonts w:ascii="Times New Roman" w:hAnsi="Times New Roman" w:cs="Times New Roman"/>
            <w:noProof/>
            <w:webHidden/>
            <w:sz w:val="24"/>
            <w:szCs w:val="24"/>
          </w:rPr>
          <w:fldChar w:fldCharType="end"/>
        </w:r>
      </w:hyperlink>
    </w:p>
    <w:p w:rsidR="00492963" w:rsidRPr="008B18AD" w:rsidRDefault="00D1035C" w:rsidP="00BD200B">
      <w:pPr>
        <w:pStyle w:val="TOC1"/>
        <w:rPr>
          <w:rFonts w:ascii="Times New Roman" w:eastAsiaTheme="minorEastAsia" w:hAnsi="Times New Roman" w:cs="Times New Roman"/>
          <w:noProof/>
          <w:sz w:val="24"/>
          <w:szCs w:val="24"/>
          <w:lang w:val="en-US"/>
        </w:rPr>
      </w:pPr>
      <w:hyperlink w:anchor="_Toc389030876" w:history="1">
        <w:r w:rsidR="00492963" w:rsidRPr="008B18AD">
          <w:rPr>
            <w:rStyle w:val="Hyperlink"/>
            <w:rFonts w:ascii="Times New Roman" w:hAnsi="Times New Roman" w:cs="Times New Roman"/>
            <w:noProof/>
            <w:sz w:val="24"/>
            <w:szCs w:val="24"/>
          </w:rPr>
          <w:t>3.</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ОПИС ПРЕДМЕТА ЈАВНЕ НАБАВКЕ</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_Toc389030876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5</w:t>
        </w:r>
        <w:r w:rsidR="004C1AF8" w:rsidRPr="008B18AD">
          <w:rPr>
            <w:rFonts w:ascii="Times New Roman" w:hAnsi="Times New Roman" w:cs="Times New Roman"/>
            <w:noProof/>
            <w:webHidden/>
            <w:sz w:val="24"/>
            <w:szCs w:val="24"/>
          </w:rPr>
          <w:fldChar w:fldCharType="end"/>
        </w:r>
      </w:hyperlink>
    </w:p>
    <w:p w:rsidR="00492963" w:rsidRPr="00902E22" w:rsidRDefault="00D1035C" w:rsidP="00BD200B">
      <w:pPr>
        <w:pStyle w:val="TOC1"/>
        <w:rPr>
          <w:rFonts w:ascii="Times New Roman" w:eastAsiaTheme="minorEastAsia" w:hAnsi="Times New Roman" w:cs="Times New Roman"/>
          <w:noProof/>
          <w:sz w:val="24"/>
          <w:szCs w:val="24"/>
          <w:lang w:val="sr-Latn-RS"/>
        </w:rPr>
      </w:pPr>
      <w:hyperlink w:anchor="_Toc389030878" w:history="1">
        <w:r w:rsidR="00BD200B" w:rsidRPr="008B18AD">
          <w:rPr>
            <w:rStyle w:val="Hyperlink"/>
            <w:rFonts w:ascii="Times New Roman" w:hAnsi="Times New Roman" w:cs="Times New Roman"/>
            <w:noProof/>
            <w:sz w:val="24"/>
            <w:szCs w:val="24"/>
          </w:rPr>
          <w:t>4</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УСЛОВИ ЗА УЧЕШЋЕ У ПОСТУПКУ ЈАВНЕ НАБАВКЕ</w:t>
        </w:r>
        <w:r w:rsidR="00492963" w:rsidRPr="008B18AD">
          <w:rPr>
            <w:rFonts w:ascii="Times New Roman" w:hAnsi="Times New Roman" w:cs="Times New Roman"/>
            <w:noProof/>
            <w:webHidden/>
            <w:sz w:val="24"/>
            <w:szCs w:val="24"/>
          </w:rPr>
          <w:tab/>
        </w:r>
      </w:hyperlink>
      <w:r w:rsidR="00902E22">
        <w:rPr>
          <w:rFonts w:ascii="Times New Roman" w:hAnsi="Times New Roman" w:cs="Times New Roman"/>
          <w:noProof/>
          <w:sz w:val="24"/>
          <w:szCs w:val="24"/>
          <w:lang w:val="sr-Latn-RS"/>
        </w:rPr>
        <w:t>10</w:t>
      </w:r>
    </w:p>
    <w:p w:rsidR="00492963" w:rsidRPr="00902E22" w:rsidRDefault="00D1035C" w:rsidP="00BD200B">
      <w:pPr>
        <w:pStyle w:val="TOC1"/>
        <w:rPr>
          <w:rFonts w:ascii="Times New Roman" w:eastAsiaTheme="minorEastAsia" w:hAnsi="Times New Roman" w:cs="Times New Roman"/>
          <w:noProof/>
          <w:sz w:val="24"/>
          <w:szCs w:val="24"/>
          <w:lang w:val="sr-Latn-RS"/>
        </w:rPr>
      </w:pPr>
      <w:hyperlink w:anchor="_Toc389030879" w:history="1">
        <w:r w:rsidR="00BD200B" w:rsidRPr="008B18AD">
          <w:rPr>
            <w:rStyle w:val="Hyperlink"/>
            <w:rFonts w:ascii="Times New Roman" w:hAnsi="Times New Roman" w:cs="Times New Roman"/>
            <w:noProof/>
            <w:sz w:val="24"/>
            <w:szCs w:val="24"/>
          </w:rPr>
          <w:t>5</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УПУТСТВО ПОНУЂАЧИМА КАКО ДА САЧИНЕ ПОНУДУ</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_Toc389030879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10</w:t>
        </w:r>
        <w:r w:rsidR="004C1AF8" w:rsidRPr="008B18AD">
          <w:rPr>
            <w:rFonts w:ascii="Times New Roman" w:hAnsi="Times New Roman" w:cs="Times New Roman"/>
            <w:noProof/>
            <w:webHidden/>
            <w:sz w:val="24"/>
            <w:szCs w:val="24"/>
          </w:rPr>
          <w:fldChar w:fldCharType="end"/>
        </w:r>
      </w:hyperlink>
      <w:r w:rsidR="00902E22">
        <w:rPr>
          <w:rFonts w:ascii="Times New Roman" w:hAnsi="Times New Roman" w:cs="Times New Roman"/>
          <w:noProof/>
          <w:sz w:val="24"/>
          <w:szCs w:val="24"/>
          <w:lang w:val="sr-Latn-RS"/>
        </w:rPr>
        <w:t>3</w:t>
      </w:r>
    </w:p>
    <w:p w:rsidR="00492963" w:rsidRPr="008B18AD" w:rsidRDefault="00D1035C" w:rsidP="00BD200B">
      <w:pPr>
        <w:pStyle w:val="TOC1"/>
        <w:rPr>
          <w:rFonts w:ascii="Times New Roman" w:eastAsiaTheme="minorEastAsia" w:hAnsi="Times New Roman" w:cs="Times New Roman"/>
          <w:noProof/>
          <w:sz w:val="24"/>
          <w:szCs w:val="24"/>
          <w:lang w:val="en-US"/>
        </w:rPr>
      </w:pPr>
      <w:hyperlink w:anchor="_Toc389030881" w:history="1">
        <w:r w:rsidR="00BD200B" w:rsidRPr="008B18AD">
          <w:rPr>
            <w:rStyle w:val="Hyperlink"/>
            <w:rFonts w:ascii="Times New Roman" w:hAnsi="Times New Roman" w:cs="Times New Roman"/>
            <w:noProof/>
            <w:sz w:val="24"/>
            <w:szCs w:val="24"/>
          </w:rPr>
          <w:t>6</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МОДЕЛ УГОВОРА</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_Toc389030881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b w:val="0"/>
            <w:bCs w:val="0"/>
            <w:noProof/>
            <w:webHidden/>
            <w:sz w:val="24"/>
            <w:szCs w:val="24"/>
            <w:lang w:val="en-US"/>
          </w:rPr>
          <w:t>Error! Bookmark not defined.</w:t>
        </w:r>
        <w:r w:rsidR="004C1AF8" w:rsidRPr="008B18AD">
          <w:rPr>
            <w:rFonts w:ascii="Times New Roman" w:hAnsi="Times New Roman" w:cs="Times New Roman"/>
            <w:noProof/>
            <w:webHidden/>
            <w:sz w:val="24"/>
            <w:szCs w:val="24"/>
          </w:rPr>
          <w:fldChar w:fldCharType="end"/>
        </w:r>
      </w:hyperlink>
    </w:p>
    <w:p w:rsidR="00492963" w:rsidRPr="00CF6B4E" w:rsidRDefault="00D1035C" w:rsidP="00BD200B">
      <w:pPr>
        <w:pStyle w:val="TOC1"/>
        <w:rPr>
          <w:rFonts w:ascii="Times New Roman" w:eastAsiaTheme="minorEastAsia" w:hAnsi="Times New Roman" w:cs="Times New Roman"/>
          <w:noProof/>
          <w:sz w:val="24"/>
          <w:szCs w:val="24"/>
        </w:rPr>
      </w:pPr>
      <w:hyperlink w:anchor="_Toc389030882" w:history="1">
        <w:r w:rsidR="00BD200B" w:rsidRPr="008B18AD">
          <w:rPr>
            <w:rStyle w:val="Hyperlink"/>
            <w:rFonts w:ascii="Times New Roman" w:hAnsi="Times New Roman" w:cs="Times New Roman"/>
            <w:noProof/>
            <w:sz w:val="24"/>
            <w:szCs w:val="24"/>
          </w:rPr>
          <w:t>7</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ИЗЈАВА О НЕЗАВИСНОЈ ПОНУДИ</w:t>
        </w:r>
        <w:r w:rsidR="00492963" w:rsidRPr="008B18AD">
          <w:rPr>
            <w:rFonts w:ascii="Times New Roman" w:hAnsi="Times New Roman" w:cs="Times New Roman"/>
            <w:noProof/>
            <w:webHidden/>
            <w:sz w:val="24"/>
            <w:szCs w:val="24"/>
          </w:rPr>
          <w:tab/>
        </w:r>
      </w:hyperlink>
      <w:r w:rsidR="00902E22">
        <w:rPr>
          <w:rFonts w:ascii="Times New Roman" w:hAnsi="Times New Roman" w:cs="Times New Roman"/>
          <w:noProof/>
          <w:sz w:val="24"/>
          <w:szCs w:val="24"/>
          <w:lang w:val="sr-Latn-RS"/>
        </w:rPr>
        <w:t>3</w:t>
      </w:r>
      <w:r w:rsidR="00CF6B4E">
        <w:rPr>
          <w:rFonts w:ascii="Times New Roman" w:hAnsi="Times New Roman" w:cs="Times New Roman"/>
          <w:noProof/>
          <w:sz w:val="24"/>
          <w:szCs w:val="24"/>
        </w:rPr>
        <w:t>6</w:t>
      </w:r>
    </w:p>
    <w:p w:rsidR="00492963" w:rsidRPr="00902E22" w:rsidRDefault="00D1035C" w:rsidP="00BD200B">
      <w:pPr>
        <w:pStyle w:val="TOC1"/>
        <w:rPr>
          <w:rFonts w:ascii="Times New Roman" w:eastAsiaTheme="minorEastAsia" w:hAnsi="Times New Roman" w:cs="Times New Roman"/>
          <w:noProof/>
          <w:sz w:val="24"/>
          <w:szCs w:val="24"/>
          <w:lang w:val="sr-Latn-RS"/>
        </w:rPr>
      </w:pPr>
      <w:hyperlink w:anchor="_Toc389030883" w:history="1">
        <w:r w:rsidR="00BD200B" w:rsidRPr="008B18AD">
          <w:rPr>
            <w:rStyle w:val="Hyperlink"/>
            <w:rFonts w:ascii="Times New Roman" w:hAnsi="Times New Roman" w:cs="Times New Roman"/>
            <w:noProof/>
            <w:sz w:val="24"/>
            <w:szCs w:val="24"/>
          </w:rPr>
          <w:t>8</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ИЗЈАВЕ О ПОШТОВАЊУ ОБАВЕЗА</w:t>
        </w:r>
        <w:r w:rsidR="00492963" w:rsidRPr="008B18AD">
          <w:rPr>
            <w:rFonts w:ascii="Times New Roman" w:hAnsi="Times New Roman" w:cs="Times New Roman"/>
            <w:noProof/>
            <w:webHidden/>
            <w:sz w:val="24"/>
            <w:szCs w:val="24"/>
          </w:rPr>
          <w:tab/>
        </w:r>
      </w:hyperlink>
      <w:r w:rsidR="00F978CB">
        <w:rPr>
          <w:rFonts w:ascii="Times New Roman" w:hAnsi="Times New Roman" w:cs="Times New Roman"/>
          <w:noProof/>
          <w:sz w:val="24"/>
          <w:szCs w:val="24"/>
        </w:rPr>
        <w:t>37</w:t>
      </w:r>
    </w:p>
    <w:p w:rsidR="00492963" w:rsidRPr="00902E22" w:rsidRDefault="00D1035C" w:rsidP="00BD200B">
      <w:pPr>
        <w:pStyle w:val="TOC1"/>
        <w:rPr>
          <w:rFonts w:ascii="Times New Roman" w:eastAsiaTheme="minorEastAsia" w:hAnsi="Times New Roman" w:cs="Times New Roman"/>
          <w:noProof/>
          <w:sz w:val="24"/>
          <w:szCs w:val="24"/>
          <w:lang w:val="sr-Latn-RS"/>
        </w:rPr>
      </w:pPr>
      <w:hyperlink w:anchor="_Toc389030884" w:history="1">
        <w:r w:rsidR="00BD200B" w:rsidRPr="008B18AD">
          <w:rPr>
            <w:rStyle w:val="Hyperlink"/>
            <w:rFonts w:ascii="Times New Roman" w:hAnsi="Times New Roman" w:cs="Times New Roman"/>
            <w:noProof/>
            <w:sz w:val="24"/>
            <w:szCs w:val="24"/>
          </w:rPr>
          <w:t>9</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СТРУКТУРЕ ПОНУЂЕНЕ ЦЕНЕ</w:t>
        </w:r>
        <w:r w:rsidR="00492963" w:rsidRPr="008B18AD">
          <w:rPr>
            <w:rFonts w:ascii="Times New Roman" w:hAnsi="Times New Roman" w:cs="Times New Roman"/>
            <w:noProof/>
            <w:webHidden/>
            <w:sz w:val="24"/>
            <w:szCs w:val="24"/>
          </w:rPr>
          <w:tab/>
        </w:r>
      </w:hyperlink>
      <w:r w:rsidR="00F978CB">
        <w:rPr>
          <w:rFonts w:ascii="Times New Roman" w:hAnsi="Times New Roman" w:cs="Times New Roman"/>
          <w:noProof/>
          <w:sz w:val="24"/>
          <w:szCs w:val="24"/>
        </w:rPr>
        <w:t>38</w:t>
      </w:r>
    </w:p>
    <w:p w:rsidR="00492963" w:rsidRPr="008B18AD" w:rsidRDefault="00D1035C" w:rsidP="00BD200B">
      <w:pPr>
        <w:pStyle w:val="TOC1"/>
        <w:rPr>
          <w:rFonts w:ascii="Times New Roman" w:eastAsiaTheme="minorEastAsia" w:hAnsi="Times New Roman" w:cs="Times New Roman"/>
          <w:noProof/>
          <w:sz w:val="24"/>
          <w:szCs w:val="24"/>
          <w:lang w:val="en-US"/>
        </w:rPr>
      </w:pPr>
      <w:hyperlink w:anchor="_Toc389030885" w:history="1">
        <w:r w:rsidR="00492963" w:rsidRPr="008B18AD">
          <w:rPr>
            <w:rStyle w:val="Hyperlink"/>
            <w:rFonts w:ascii="Times New Roman" w:hAnsi="Times New Roman" w:cs="Times New Roman"/>
            <w:noProof/>
            <w:sz w:val="24"/>
            <w:szCs w:val="24"/>
          </w:rPr>
          <w:t>1</w:t>
        </w:r>
        <w:r w:rsidR="00BD200B" w:rsidRPr="008B18AD">
          <w:rPr>
            <w:rStyle w:val="Hyperlink"/>
            <w:rFonts w:ascii="Times New Roman" w:hAnsi="Times New Roman" w:cs="Times New Roman"/>
            <w:noProof/>
            <w:sz w:val="24"/>
            <w:szCs w:val="24"/>
          </w:rPr>
          <w:t>0</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ТРОШКОВА ПРИПРЕМЕ ПОНУДЕ</w:t>
        </w:r>
        <w:r w:rsidR="00492963" w:rsidRPr="008B18AD">
          <w:rPr>
            <w:rFonts w:ascii="Times New Roman" w:hAnsi="Times New Roman" w:cs="Times New Roman"/>
            <w:noProof/>
            <w:webHidden/>
            <w:sz w:val="24"/>
            <w:szCs w:val="24"/>
          </w:rPr>
          <w:tab/>
        </w:r>
      </w:hyperlink>
      <w:r w:rsidR="00F978CB">
        <w:rPr>
          <w:rFonts w:ascii="Times New Roman" w:hAnsi="Times New Roman" w:cs="Times New Roman"/>
          <w:noProof/>
          <w:sz w:val="24"/>
          <w:szCs w:val="24"/>
        </w:rPr>
        <w:t>39</w:t>
      </w:r>
    </w:p>
    <w:p w:rsidR="00492963" w:rsidRPr="00F978CB" w:rsidRDefault="00D1035C" w:rsidP="00BD200B">
      <w:pPr>
        <w:pStyle w:val="TOC1"/>
        <w:rPr>
          <w:rFonts w:ascii="Times New Roman" w:eastAsiaTheme="minorEastAsia" w:hAnsi="Times New Roman" w:cs="Times New Roman"/>
          <w:noProof/>
          <w:sz w:val="24"/>
          <w:szCs w:val="24"/>
        </w:rPr>
      </w:pPr>
      <w:hyperlink w:anchor="_Toc389030886" w:history="1">
        <w:r w:rsidR="00492963" w:rsidRPr="008B18AD">
          <w:rPr>
            <w:rStyle w:val="Hyperlink"/>
            <w:rFonts w:ascii="Times New Roman" w:hAnsi="Times New Roman" w:cs="Times New Roman"/>
            <w:noProof/>
            <w:sz w:val="24"/>
            <w:szCs w:val="24"/>
          </w:rPr>
          <w:t>1</w:t>
        </w:r>
        <w:r w:rsidR="00BD200B" w:rsidRPr="008B18AD">
          <w:rPr>
            <w:rStyle w:val="Hyperlink"/>
            <w:rFonts w:ascii="Times New Roman" w:hAnsi="Times New Roman" w:cs="Times New Roman"/>
            <w:noProof/>
            <w:sz w:val="24"/>
            <w:szCs w:val="24"/>
          </w:rPr>
          <w:t>1</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ПОНУДЕ</w:t>
        </w:r>
        <w:r w:rsidR="00492963" w:rsidRPr="008B18AD">
          <w:rPr>
            <w:rFonts w:ascii="Times New Roman" w:hAnsi="Times New Roman" w:cs="Times New Roman"/>
            <w:noProof/>
            <w:webHidden/>
            <w:sz w:val="24"/>
            <w:szCs w:val="24"/>
          </w:rPr>
          <w:tab/>
        </w:r>
      </w:hyperlink>
      <w:r w:rsidR="00902E22">
        <w:rPr>
          <w:rFonts w:ascii="Times New Roman" w:hAnsi="Times New Roman" w:cs="Times New Roman"/>
          <w:noProof/>
          <w:sz w:val="24"/>
          <w:szCs w:val="24"/>
          <w:lang w:val="sr-Latn-RS"/>
        </w:rPr>
        <w:t>4</w:t>
      </w:r>
      <w:r w:rsidR="00F978CB">
        <w:rPr>
          <w:rFonts w:ascii="Times New Roman" w:hAnsi="Times New Roman" w:cs="Times New Roman"/>
          <w:noProof/>
          <w:sz w:val="24"/>
          <w:szCs w:val="24"/>
        </w:rPr>
        <w:t>0</w:t>
      </w:r>
    </w:p>
    <w:p w:rsidR="00BD200B" w:rsidRPr="00F978CB" w:rsidRDefault="004C1AF8" w:rsidP="00BD200B">
      <w:pPr>
        <w:pStyle w:val="TOC1"/>
        <w:rPr>
          <w:rFonts w:ascii="Times New Roman" w:eastAsiaTheme="minorEastAsia" w:hAnsi="Times New Roman" w:cs="Times New Roman"/>
          <w:noProof/>
          <w:sz w:val="24"/>
          <w:szCs w:val="24"/>
        </w:rPr>
      </w:pPr>
      <w:r w:rsidRPr="008B18AD">
        <w:rPr>
          <w:rFonts w:ascii="Times New Roman" w:hAnsi="Times New Roman" w:cs="Times New Roman"/>
          <w:noProof/>
          <w:sz w:val="24"/>
          <w:szCs w:val="24"/>
        </w:rPr>
        <w:fldChar w:fldCharType="end"/>
      </w:r>
      <w:hyperlink w:anchor="_Toc389030887" w:history="1">
        <w:r w:rsidR="008B18AD" w:rsidRPr="008B18AD">
          <w:rPr>
            <w:rFonts w:ascii="Times New Roman" w:hAnsi="Times New Roman" w:cs="Times New Roman"/>
            <w:sz w:val="24"/>
            <w:szCs w:val="24"/>
            <w:lang w:val="sr-Latn-RS"/>
          </w:rPr>
          <w:t>1</w:t>
        </w:r>
        <w:r w:rsidR="004C1F22">
          <w:rPr>
            <w:rFonts w:ascii="Times New Roman" w:hAnsi="Times New Roman" w:cs="Times New Roman"/>
            <w:sz w:val="24"/>
            <w:szCs w:val="24"/>
          </w:rPr>
          <w:t>2</w:t>
        </w:r>
        <w:r w:rsidR="00BD200B" w:rsidRPr="008B18AD">
          <w:rPr>
            <w:rFonts w:ascii="Times New Roman" w:hAnsi="Times New Roman" w:cs="Times New Roman"/>
            <w:sz w:val="24"/>
            <w:szCs w:val="24"/>
          </w:rPr>
          <w:t xml:space="preserve">. </w:t>
        </w:r>
        <w:r w:rsidR="00BD200B" w:rsidRPr="008B18AD">
          <w:rPr>
            <w:rStyle w:val="Hyperlink"/>
            <w:rFonts w:ascii="Times New Roman" w:hAnsi="Times New Roman" w:cs="Times New Roman"/>
            <w:noProof/>
            <w:color w:val="auto"/>
            <w:sz w:val="24"/>
            <w:szCs w:val="24"/>
            <w:u w:val="none"/>
          </w:rPr>
          <w:t>ОПШТИ ПОДАЦИ О ПОНУЂАЧУ ИЗ ГРУПЕ ПОНУЂАЧА</w:t>
        </w:r>
        <w:r w:rsidR="00BD200B" w:rsidRPr="008B18AD">
          <w:rPr>
            <w:rFonts w:ascii="Times New Roman" w:hAnsi="Times New Roman" w:cs="Times New Roman"/>
            <w:noProof/>
            <w:webHidden/>
            <w:sz w:val="24"/>
            <w:szCs w:val="24"/>
          </w:rPr>
          <w:tab/>
        </w:r>
      </w:hyperlink>
      <w:r w:rsidR="00902E22">
        <w:rPr>
          <w:rFonts w:ascii="Times New Roman" w:hAnsi="Times New Roman" w:cs="Times New Roman"/>
          <w:noProof/>
          <w:sz w:val="24"/>
          <w:szCs w:val="24"/>
          <w:lang w:val="sr-Latn-RS"/>
        </w:rPr>
        <w:t>5</w:t>
      </w:r>
      <w:r w:rsidR="00F978CB">
        <w:rPr>
          <w:rFonts w:ascii="Times New Roman" w:hAnsi="Times New Roman" w:cs="Times New Roman"/>
          <w:noProof/>
          <w:sz w:val="24"/>
          <w:szCs w:val="24"/>
        </w:rPr>
        <w:t>0</w:t>
      </w:r>
    </w:p>
    <w:p w:rsidR="00BD200B" w:rsidRPr="00F978CB" w:rsidRDefault="00D1035C" w:rsidP="00BD200B">
      <w:pPr>
        <w:pStyle w:val="TOC1"/>
        <w:rPr>
          <w:rFonts w:eastAsiaTheme="minorEastAsia"/>
          <w:noProof/>
          <w:sz w:val="24"/>
          <w:szCs w:val="24"/>
        </w:rPr>
      </w:pPr>
      <w:hyperlink w:anchor="_Toc389030888" w:history="1">
        <w:r w:rsidR="008B18AD" w:rsidRPr="008B18AD">
          <w:rPr>
            <w:rFonts w:ascii="Times New Roman" w:hAnsi="Times New Roman" w:cs="Times New Roman"/>
            <w:sz w:val="24"/>
            <w:szCs w:val="24"/>
            <w:lang w:val="sr-Latn-RS"/>
          </w:rPr>
          <w:t>1</w:t>
        </w:r>
        <w:r w:rsidR="004C1F22">
          <w:rPr>
            <w:rFonts w:ascii="Times New Roman" w:hAnsi="Times New Roman" w:cs="Times New Roman"/>
            <w:sz w:val="24"/>
            <w:szCs w:val="24"/>
          </w:rPr>
          <w:t>3</w:t>
        </w:r>
        <w:r w:rsidR="00BD200B" w:rsidRPr="008B18AD">
          <w:rPr>
            <w:rFonts w:ascii="Times New Roman" w:hAnsi="Times New Roman" w:cs="Times New Roman"/>
            <w:sz w:val="24"/>
            <w:szCs w:val="24"/>
          </w:rPr>
          <w:t xml:space="preserve">. </w:t>
        </w:r>
        <w:r w:rsidR="00BD200B" w:rsidRPr="008B18AD">
          <w:rPr>
            <w:rFonts w:ascii="Times New Roman" w:eastAsiaTheme="minorEastAsia" w:hAnsi="Times New Roman" w:cs="Times New Roman"/>
            <w:noProof/>
            <w:sz w:val="24"/>
            <w:szCs w:val="24"/>
            <w:lang w:val="en-US"/>
          </w:rPr>
          <w:tab/>
        </w:r>
        <w:r w:rsidR="00BD200B" w:rsidRPr="008B18AD">
          <w:rPr>
            <w:rStyle w:val="Hyperlink"/>
            <w:rFonts w:ascii="Times New Roman" w:hAnsi="Times New Roman" w:cs="Times New Roman"/>
            <w:noProof/>
            <w:color w:val="auto"/>
            <w:sz w:val="24"/>
            <w:szCs w:val="24"/>
            <w:u w:val="none"/>
          </w:rPr>
          <w:t>ОПШТИ ПОДАЦИ О ПОДИЗВОЂАЧИМА</w:t>
        </w:r>
        <w:r w:rsidR="00BD200B" w:rsidRPr="008B18AD">
          <w:rPr>
            <w:rFonts w:ascii="Times New Roman" w:hAnsi="Times New Roman" w:cs="Times New Roman"/>
            <w:noProof/>
            <w:webHidden/>
            <w:sz w:val="24"/>
            <w:szCs w:val="24"/>
          </w:rPr>
          <w:tab/>
        </w:r>
      </w:hyperlink>
      <w:r w:rsidR="00902E22">
        <w:rPr>
          <w:rFonts w:ascii="Times New Roman" w:hAnsi="Times New Roman" w:cs="Times New Roman"/>
          <w:noProof/>
          <w:sz w:val="24"/>
          <w:szCs w:val="24"/>
          <w:lang w:val="sr-Latn-RS"/>
        </w:rPr>
        <w:t>5</w:t>
      </w:r>
      <w:r w:rsidR="00F978CB">
        <w:rPr>
          <w:rFonts w:ascii="Times New Roman" w:hAnsi="Times New Roman" w:cs="Times New Roman"/>
          <w:noProof/>
          <w:sz w:val="24"/>
          <w:szCs w:val="24"/>
        </w:rPr>
        <w:t>1</w:t>
      </w:r>
    </w:p>
    <w:p w:rsidR="00D37D98" w:rsidRDefault="00D37D98"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Cyrl-RS"/>
        </w:rPr>
      </w:pPr>
    </w:p>
    <w:p w:rsidR="00694CB1" w:rsidRDefault="00694CB1" w:rsidP="00D37D98">
      <w:pPr>
        <w:rPr>
          <w:noProof/>
          <w:sz w:val="28"/>
          <w:lang w:val="sr-Cyrl-RS"/>
        </w:rPr>
      </w:pPr>
    </w:p>
    <w:p w:rsidR="00694CB1" w:rsidRPr="00694CB1" w:rsidRDefault="00694CB1" w:rsidP="00D37D98">
      <w:pPr>
        <w:rPr>
          <w:noProof/>
          <w:sz w:val="28"/>
          <w:lang w:val="sr-Cyrl-R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Pr="004C1F22" w:rsidRDefault="004C1F22" w:rsidP="00D37D98">
      <w:pPr>
        <w:rPr>
          <w:noProof/>
          <w:sz w:val="28"/>
          <w:lang w:val="sr-Cyrl-RS"/>
        </w:rPr>
      </w:pPr>
    </w:p>
    <w:p w:rsidR="008B18AD" w:rsidRDefault="008B18AD" w:rsidP="00D37D98">
      <w:pPr>
        <w:rPr>
          <w:noProof/>
          <w:sz w:val="28"/>
          <w:lang w:val="sr-Latn-CS"/>
        </w:rPr>
      </w:pPr>
    </w:p>
    <w:p w:rsidR="002D5B2C" w:rsidRPr="00BC6DD7" w:rsidRDefault="002D5B2C" w:rsidP="008B18AD">
      <w:pPr>
        <w:pStyle w:val="Heading1"/>
        <w:numPr>
          <w:ilvl w:val="0"/>
          <w:numId w:val="36"/>
        </w:numPr>
        <w:jc w:val="center"/>
        <w:rPr>
          <w:sz w:val="28"/>
          <w:szCs w:val="28"/>
        </w:rPr>
      </w:pPr>
      <w:bookmarkStart w:id="13" w:name="_Toc389030809"/>
      <w:bookmarkStart w:id="14" w:name="_Toc389030874"/>
      <w:r w:rsidRPr="00BC6DD7">
        <w:rPr>
          <w:sz w:val="28"/>
          <w:szCs w:val="28"/>
        </w:rPr>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52DC4">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4A154F" w:rsidTr="00852DC4">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4A154F" w:rsidRDefault="001366BB" w:rsidP="004C1F22">
            <w:pPr>
              <w:jc w:val="both"/>
            </w:pPr>
            <w:r w:rsidRPr="004A154F">
              <w:t>Предметна јавна набавка се спроводи у</w:t>
            </w:r>
            <w:r w:rsidR="004A154F" w:rsidRPr="004A154F">
              <w:rPr>
                <w:lang w:val="sr-Cyrl-RS"/>
              </w:rPr>
              <w:t xml:space="preserve"> </w:t>
            </w:r>
            <w:r w:rsidR="004C1F22">
              <w:rPr>
                <w:lang w:val="sr-Cyrl-RS"/>
              </w:rPr>
              <w:t>преоговарачком</w:t>
            </w:r>
            <w:r w:rsidR="00391589">
              <w:rPr>
                <w:lang w:val="sr-Cyrl-RS"/>
              </w:rPr>
              <w:t xml:space="preserve"> поступку</w:t>
            </w:r>
            <w:r w:rsidR="004C1F22">
              <w:rPr>
                <w:lang w:val="sr-Cyrl-RS"/>
              </w:rPr>
              <w:t xml:space="preserve"> без објављивања позива (члан 36.)</w:t>
            </w:r>
            <w:r w:rsidR="004A154F" w:rsidRPr="004A154F">
              <w:rPr>
                <w:lang w:val="sr-Cyrl-RS"/>
              </w:rPr>
              <w:t>, у</w:t>
            </w:r>
            <w:r w:rsidRPr="004A154F">
              <w:t xml:space="preserve"> складу са Законом и подзаконским актима којима се уређују јавне набавке.</w:t>
            </w:r>
            <w:r w:rsidR="004A154F" w:rsidRPr="004A154F">
              <w:t xml:space="preserve"> </w:t>
            </w:r>
          </w:p>
        </w:tc>
      </w:tr>
      <w:tr w:rsidR="002D5B2C" w:rsidRPr="00AE1407" w:rsidTr="00852DC4">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852DC4" w:rsidRDefault="00D1035C" w:rsidP="004C1F22">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852DC4">
                  <w:rPr>
                    <w:noProof/>
                  </w:rPr>
                  <w:t>Добра</w:t>
                </w:r>
              </w:sdtContent>
            </w:sdt>
            <w:r w:rsidR="009B29BE" w:rsidRPr="00852DC4">
              <w:t xml:space="preserve"> </w:t>
            </w:r>
            <w:proofErr w:type="gramStart"/>
            <w:r w:rsidR="009B29BE" w:rsidRPr="00852DC4">
              <w:t>бр</w:t>
            </w:r>
            <w:proofErr w:type="gramEnd"/>
            <w:r w:rsidR="009B29BE" w:rsidRPr="00852DC4">
              <w:rPr>
                <w:lang w:val="ru-RU"/>
              </w:rPr>
              <w:t>.</w:t>
            </w:r>
            <w:r w:rsidR="009B29BE" w:rsidRPr="00852DC4">
              <w:t xml:space="preserve"> </w:t>
            </w:r>
            <w:r w:rsidR="004C1F22">
              <w:rPr>
                <w:lang w:val="sr-Cyrl-RS"/>
              </w:rPr>
              <w:t>31-15-П</w:t>
            </w:r>
            <w:r w:rsidR="009B29BE" w:rsidRPr="00852DC4">
              <w:rPr>
                <w:i/>
                <w:iCs/>
              </w:rPr>
              <w:t xml:space="preserve"> </w:t>
            </w:r>
            <w:r w:rsidR="009B29BE" w:rsidRPr="00852DC4">
              <w:t xml:space="preserve">- </w:t>
            </w:r>
            <w:r w:rsidR="00852DC4" w:rsidRPr="00852DC4">
              <w:rPr>
                <w:noProof/>
                <w:lang w:val="sr-Cyrl-RS"/>
              </w:rPr>
              <w:t xml:space="preserve">Набавка </w:t>
            </w:r>
            <w:r w:rsidR="0050476F">
              <w:rPr>
                <w:noProof/>
                <w:lang w:val="sr-Cyrl-RS"/>
              </w:rPr>
              <w:t xml:space="preserve">канцеларијског </w:t>
            </w:r>
            <w:r w:rsidR="004C1F22">
              <w:rPr>
                <w:noProof/>
                <w:lang w:val="sr-Cyrl-RS"/>
              </w:rPr>
              <w:t>намештаја</w:t>
            </w:r>
            <w:r w:rsidR="00852DC4" w:rsidRPr="00852DC4">
              <w:rPr>
                <w:noProof/>
                <w:lang w:val="sr-Cyrl-RS"/>
              </w:rPr>
              <w:t xml:space="preserve"> за потребе Клинике за психијатрију, у оквиру Клиничког центра Војводине</w:t>
            </w:r>
            <w:r w:rsidR="00852DC4" w:rsidRPr="00852DC4">
              <w:rPr>
                <w:lang w:val="sr-Cyrl-CS"/>
              </w:rPr>
              <w:t xml:space="preserve"> </w:t>
            </w:r>
          </w:p>
        </w:tc>
      </w:tr>
      <w:tr w:rsidR="002D5B2C" w:rsidRPr="00AE1407" w:rsidTr="00852DC4">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852DC4" w:rsidRDefault="001366BB" w:rsidP="00D52298">
            <w:pPr>
              <w:jc w:val="both"/>
              <w:rPr>
                <w:i/>
                <w:iCs/>
              </w:rPr>
            </w:pPr>
            <w:r w:rsidRPr="00852DC4">
              <w:rPr>
                <w:lang w:val="sr-Cyrl-CS"/>
              </w:rPr>
              <w:t>Поступак јавне наб</w:t>
            </w:r>
            <w:r w:rsidR="00D86480" w:rsidRPr="00852DC4">
              <w:rPr>
                <w:lang w:val="sr-Cyrl-CS"/>
              </w:rPr>
              <w:t>авке се спроводи ради закључења</w:t>
            </w:r>
            <w:r w:rsidR="00D86480" w:rsidRPr="00852DC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852DC4">
                  <w:t>уговора о јавној набавци</w:t>
                </w:r>
              </w:sdtContent>
            </w:sdt>
          </w:p>
        </w:tc>
      </w:tr>
      <w:tr w:rsidR="002D5B2C" w:rsidRPr="00AE1407" w:rsidTr="00852DC4">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E10483">
            <w:pPr>
              <w:pStyle w:val="ListParagraph"/>
              <w:numPr>
                <w:ilvl w:val="0"/>
                <w:numId w:val="3"/>
              </w:numPr>
              <w:rPr>
                <w:noProof/>
              </w:rPr>
            </w:pPr>
            <w:r w:rsidRPr="00AE1407">
              <w:rPr>
                <w:noProof/>
              </w:rPr>
              <w:t>У питању је резервисана јавна набавка</w:t>
            </w:r>
          </w:p>
          <w:p w:rsidR="002D5B2C" w:rsidRPr="00AE1407" w:rsidRDefault="002D5B2C" w:rsidP="00E10483">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52DC4">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52DC4">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52DC4" w:rsidRPr="007D50B2" w:rsidTr="00852DC4">
        <w:tc>
          <w:tcPr>
            <w:tcW w:w="4643" w:type="dxa"/>
          </w:tcPr>
          <w:p w:rsidR="00852DC4" w:rsidRPr="004C434D" w:rsidRDefault="00852DC4" w:rsidP="00852DC4">
            <w:pPr>
              <w:rPr>
                <w:b/>
                <w:noProof/>
              </w:rPr>
            </w:pPr>
            <w:r>
              <w:rPr>
                <w:b/>
                <w:noProof/>
              </w:rPr>
              <w:t>Радно време наручиоца</w:t>
            </w:r>
          </w:p>
        </w:tc>
        <w:tc>
          <w:tcPr>
            <w:tcW w:w="4643" w:type="dxa"/>
          </w:tcPr>
          <w:p w:rsidR="00852DC4" w:rsidRPr="007D50B2" w:rsidRDefault="00852DC4" w:rsidP="00852DC4">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8B18AD">
      <w:pPr>
        <w:pStyle w:val="Heading1"/>
        <w:numPr>
          <w:ilvl w:val="0"/>
          <w:numId w:val="36"/>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4C1F22">
            <w:pPr>
              <w:rPr>
                <w:noProof/>
                <w:lang w:val="sr-Latn-CS"/>
              </w:rPr>
            </w:pPr>
            <w:r w:rsidRPr="00852DC4">
              <w:t xml:space="preserve">Предмет јавне набавке </w:t>
            </w:r>
            <w:r w:rsidRPr="00852DC4">
              <w:rPr>
                <w:b/>
                <w:noProof/>
              </w:rPr>
              <w:t>добара</w:t>
            </w:r>
            <w:r w:rsidRPr="00852DC4">
              <w:t xml:space="preserve"> бр</w:t>
            </w:r>
            <w:r w:rsidRPr="00852DC4">
              <w:rPr>
                <w:lang w:val="ru-RU"/>
              </w:rPr>
              <w:t>.</w:t>
            </w:r>
            <w:r w:rsidRPr="00852DC4">
              <w:t xml:space="preserve"> </w:t>
            </w:r>
            <w:r w:rsidR="004C1F22">
              <w:rPr>
                <w:lang w:val="sr-Cyrl-RS"/>
              </w:rPr>
              <w:t>31-15-П</w:t>
            </w:r>
            <w:r w:rsidR="00550D14">
              <w:rPr>
                <w:lang w:val="sr-Cyrl-RS"/>
              </w:rPr>
              <w:t xml:space="preserve"> </w:t>
            </w:r>
            <w:r w:rsidRPr="00852DC4">
              <w:rPr>
                <w:i/>
                <w:iCs/>
              </w:rPr>
              <w:t xml:space="preserve"> </w:t>
            </w:r>
            <w:r w:rsidRPr="00852DC4">
              <w:t xml:space="preserve">је </w:t>
            </w:r>
            <w:r w:rsidR="00852DC4" w:rsidRPr="00852DC4">
              <w:rPr>
                <w:b/>
                <w:noProof/>
                <w:lang w:val="sr-Cyrl-RS"/>
              </w:rPr>
              <w:t xml:space="preserve">Набавка  </w:t>
            </w:r>
            <w:r w:rsidR="0050476F">
              <w:rPr>
                <w:b/>
                <w:noProof/>
                <w:lang w:val="sr-Cyrl-RS"/>
              </w:rPr>
              <w:t xml:space="preserve">канцеларијског </w:t>
            </w:r>
            <w:r w:rsidR="004C1F22">
              <w:rPr>
                <w:b/>
                <w:noProof/>
                <w:lang w:val="sr-Cyrl-RS"/>
              </w:rPr>
              <w:t xml:space="preserve">намештаја </w:t>
            </w:r>
            <w:r w:rsidR="00852DC4" w:rsidRPr="00852DC4">
              <w:rPr>
                <w:b/>
                <w:noProof/>
                <w:lang w:val="sr-Cyrl-RS"/>
              </w:rPr>
              <w:t xml:space="preserve"> за потребе Клинике за психијатрију, у оквиру Клиничког центра Војводине</w:t>
            </w:r>
            <w:r w:rsidR="00852DC4" w:rsidRPr="00852DC4">
              <w:rPr>
                <w:lang w:val="sr-Cyrl-CS"/>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90049A" w:rsidP="004C1F22">
            <w:pPr>
              <w:rPr>
                <w:noProof/>
              </w:rPr>
            </w:pPr>
            <w:r w:rsidRPr="004C61B3">
              <w:rPr>
                <w:lang w:val="sr-Cyrl-RS"/>
              </w:rPr>
              <w:t>39100000 намештај;</w:t>
            </w:r>
            <w:r w:rsidR="00A35A65">
              <w:rPr>
                <w:lang w:val="sr-Latn-RS"/>
              </w:rPr>
              <w:t xml:space="preserve"> </w:t>
            </w:r>
          </w:p>
        </w:tc>
      </w:tr>
    </w:tbl>
    <w:p w:rsidR="009A5352" w:rsidRDefault="009A5352">
      <w:pPr>
        <w:rPr>
          <w:b/>
          <w:noProof/>
          <w:lang w:val="sr-Cyrl-RS"/>
        </w:rPr>
      </w:pPr>
    </w:p>
    <w:p w:rsidR="004C1F22" w:rsidRPr="004C1F22" w:rsidRDefault="004C1F22">
      <w:pPr>
        <w:rPr>
          <w:b/>
          <w:noProof/>
          <w:lang w:val="sr-Cyrl-RS"/>
        </w:rPr>
      </w:pPr>
    </w:p>
    <w:p w:rsidR="00550D14" w:rsidRDefault="00550D14">
      <w:pPr>
        <w:rPr>
          <w:b/>
          <w:noProof/>
          <w:lang w:val="sr-Cyrl-RS"/>
        </w:rPr>
      </w:pPr>
    </w:p>
    <w:p w:rsidR="004D2E66" w:rsidRDefault="00C21A19">
      <w:pPr>
        <w:rPr>
          <w:b/>
          <w:noProof/>
          <w:lang w:val="sr-Cyrl-RS"/>
        </w:rPr>
      </w:pPr>
      <w:r w:rsidRPr="00AE1407">
        <w:rPr>
          <w:b/>
          <w:noProof/>
        </w:rPr>
        <w:t xml:space="preserve">Предмет јавне </w:t>
      </w:r>
      <w:r w:rsidRPr="0090049A">
        <w:rPr>
          <w:b/>
          <w:noProof/>
        </w:rPr>
        <w:t xml:space="preserve">набавке </w:t>
      </w:r>
      <w:r w:rsidR="004C1F22">
        <w:rPr>
          <w:b/>
          <w:noProof/>
          <w:lang w:val="sr-Cyrl-RS"/>
        </w:rPr>
        <w:t>ни</w:t>
      </w:r>
      <w:r w:rsidR="002D7AEC" w:rsidRPr="0090049A">
        <w:rPr>
          <w:b/>
          <w:noProof/>
        </w:rPr>
        <w:t>је</w:t>
      </w:r>
      <w:r w:rsidR="009A5352" w:rsidRPr="0090049A">
        <w:rPr>
          <w:b/>
          <w:noProof/>
        </w:rPr>
        <w:t xml:space="preserve"> обликован</w:t>
      </w:r>
      <w:r w:rsidR="009A5352" w:rsidRPr="00AE1407">
        <w:rPr>
          <w:b/>
          <w:noProof/>
        </w:rPr>
        <w:t xml:space="preserve"> по партијама</w:t>
      </w:r>
      <w:r w:rsidRPr="00AE1407">
        <w:rPr>
          <w:b/>
          <w:noProof/>
        </w:rPr>
        <w:t>.</w:t>
      </w:r>
    </w:p>
    <w:p w:rsidR="00550D14" w:rsidRPr="00550D14" w:rsidRDefault="00550D14">
      <w:pPr>
        <w:rPr>
          <w:b/>
          <w:noProof/>
          <w:lang w:val="sr-Cyrl-RS"/>
        </w:rPr>
      </w:pPr>
    </w:p>
    <w:p w:rsidR="00A35A65" w:rsidRPr="00A35A65" w:rsidRDefault="00A35A65">
      <w:pPr>
        <w:rPr>
          <w:b/>
          <w:noProof/>
          <w:lang w:val="sr-Cyrl-RS"/>
        </w:rPr>
      </w:pPr>
    </w:p>
    <w:p w:rsidR="007015D1" w:rsidRPr="007015D1" w:rsidRDefault="007015D1">
      <w:pPr>
        <w:rPr>
          <w:b/>
          <w:noProof/>
        </w:rPr>
      </w:pPr>
    </w:p>
    <w:p w:rsidR="007B247F" w:rsidRPr="00AE1407" w:rsidRDefault="007B247F" w:rsidP="00646779">
      <w:pPr>
        <w:rPr>
          <w:b/>
          <w:noProof/>
        </w:rPr>
      </w:pPr>
    </w:p>
    <w:p w:rsidR="00646779" w:rsidRPr="00AE1407" w:rsidRDefault="007B247F" w:rsidP="00646779">
      <w:pPr>
        <w:rPr>
          <w:b/>
          <w:noProof/>
        </w:rPr>
      </w:pPr>
      <w:proofErr w:type="gramStart"/>
      <w:r w:rsidRPr="00A35A65">
        <w:rPr>
          <w:b/>
          <w:iCs/>
        </w:rPr>
        <w:t>Н</w:t>
      </w:r>
      <w:r w:rsidRPr="00A35A65">
        <w:rPr>
          <w:b/>
          <w:iCs/>
          <w:lang w:val="sr-Cyrl-CS"/>
        </w:rPr>
        <w:t xml:space="preserve">аручилац </w:t>
      </w:r>
      <w:r w:rsidR="00A35A65">
        <w:rPr>
          <w:b/>
          <w:iCs/>
          <w:lang w:val="sr-Cyrl-CS"/>
        </w:rPr>
        <w:t xml:space="preserve">не </w:t>
      </w:r>
      <w:r w:rsidRPr="00A35A65">
        <w:rPr>
          <w:b/>
          <w:iCs/>
          <w:lang w:val="sr-Cyrl-CS"/>
        </w:rPr>
        <w:t>спроводи поступак јавне набавке ради закључења оквирног споразума</w:t>
      </w:r>
      <w:r w:rsidR="009A5352" w:rsidRPr="00A35A65">
        <w:rPr>
          <w:b/>
          <w:iCs/>
          <w:lang w:val="sr-Cyrl-CS"/>
        </w:rPr>
        <w:t>.</w:t>
      </w:r>
      <w:proofErr w:type="gramEnd"/>
    </w:p>
    <w:p w:rsidR="00AD0C56" w:rsidRPr="00AE1407" w:rsidRDefault="00AD0C56">
      <w:pPr>
        <w:rPr>
          <w:b/>
          <w:noProof/>
        </w:rPr>
      </w:pPr>
      <w:r w:rsidRPr="00AE1407">
        <w:rPr>
          <w:b/>
          <w:noProof/>
        </w:rPr>
        <w:br w:type="page"/>
      </w:r>
    </w:p>
    <w:p w:rsidR="00E43FAE" w:rsidRPr="00BC6DD7" w:rsidRDefault="00E43FAE" w:rsidP="008B18AD">
      <w:pPr>
        <w:pStyle w:val="Heading1"/>
        <w:numPr>
          <w:ilvl w:val="0"/>
          <w:numId w:val="36"/>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8A4CC7" w:rsidRDefault="008A4CC7" w:rsidP="001F30AB">
            <w:pPr>
              <w:suppressAutoHyphens/>
              <w:spacing w:line="100" w:lineRule="atLeast"/>
              <w:jc w:val="both"/>
              <w:rPr>
                <w:noProof/>
                <w:lang w:val="sr-Latn-RS"/>
              </w:rPr>
            </w:pPr>
            <w:r>
              <w:t xml:space="preserve">           </w:t>
            </w:r>
            <w:r w:rsidR="00A35A65" w:rsidRPr="00A35A65">
              <w:t xml:space="preserve">Предмет јавне набавке </w:t>
            </w:r>
            <w:r w:rsidR="00A35A65" w:rsidRPr="00A35A65">
              <w:rPr>
                <w:noProof/>
              </w:rPr>
              <w:t>добара</w:t>
            </w:r>
            <w:r w:rsidR="00A35A65" w:rsidRPr="00A35A65">
              <w:t xml:space="preserve"> бр</w:t>
            </w:r>
            <w:r w:rsidR="00A35A65" w:rsidRPr="00A35A65">
              <w:rPr>
                <w:lang w:val="ru-RU"/>
              </w:rPr>
              <w:t>.</w:t>
            </w:r>
            <w:r w:rsidR="00A35A65" w:rsidRPr="00A35A65">
              <w:t xml:space="preserve"> </w:t>
            </w:r>
            <w:r w:rsidR="004C1F22">
              <w:rPr>
                <w:lang w:val="sr-Cyrl-RS"/>
              </w:rPr>
              <w:t>31-15-П</w:t>
            </w:r>
            <w:r w:rsidR="00A35A65" w:rsidRPr="00A35A65">
              <w:rPr>
                <w:i/>
                <w:iCs/>
              </w:rPr>
              <w:t xml:space="preserve"> </w:t>
            </w:r>
            <w:r w:rsidR="00A35A65" w:rsidRPr="00A35A65">
              <w:t xml:space="preserve">је </w:t>
            </w:r>
            <w:r w:rsidR="0077581B">
              <w:rPr>
                <w:lang w:val="sr-Cyrl-RS"/>
              </w:rPr>
              <w:t>н</w:t>
            </w:r>
            <w:r w:rsidR="00A35A65" w:rsidRPr="00A35A65">
              <w:rPr>
                <w:noProof/>
                <w:lang w:val="sr-Cyrl-RS"/>
              </w:rPr>
              <w:t xml:space="preserve">абавка </w:t>
            </w:r>
            <w:r w:rsidR="0050476F">
              <w:rPr>
                <w:noProof/>
                <w:lang w:val="sr-Cyrl-RS"/>
              </w:rPr>
              <w:t xml:space="preserve">канцеларијског </w:t>
            </w:r>
            <w:r w:rsidR="004C1F22">
              <w:rPr>
                <w:noProof/>
                <w:lang w:val="sr-Cyrl-RS"/>
              </w:rPr>
              <w:t>намештаја</w:t>
            </w:r>
            <w:r w:rsidR="00A35A65" w:rsidRPr="00A35A65">
              <w:rPr>
                <w:noProof/>
                <w:lang w:val="sr-Cyrl-RS"/>
              </w:rPr>
              <w:t xml:space="preserve"> за потребе Клинике за психијатрију у оквиру Клиничког центра Војводине</w:t>
            </w:r>
            <w:r w:rsidR="00FE7567">
              <w:rPr>
                <w:noProof/>
                <w:lang w:val="sr-Cyrl-RS"/>
              </w:rPr>
              <w:t xml:space="preserve">. </w:t>
            </w:r>
          </w:p>
          <w:p w:rsidR="008A4CC7" w:rsidRDefault="008A4CC7" w:rsidP="001F30AB">
            <w:pPr>
              <w:suppressAutoHyphens/>
              <w:spacing w:line="100" w:lineRule="atLeast"/>
              <w:jc w:val="both"/>
              <w:rPr>
                <w:noProof/>
                <w:lang w:val="sr-Latn-RS"/>
              </w:rPr>
            </w:pPr>
          </w:p>
          <w:p w:rsidR="001F30AB" w:rsidRDefault="004C1F22" w:rsidP="001F30AB">
            <w:pPr>
              <w:suppressAutoHyphens/>
              <w:spacing w:line="100" w:lineRule="atLeast"/>
              <w:jc w:val="both"/>
              <w:rPr>
                <w:noProof/>
                <w:lang w:val="sr-Cyrl-RS"/>
              </w:rPr>
            </w:pPr>
            <w:r>
              <w:rPr>
                <w:noProof/>
                <w:lang w:val="sr-Cyrl-RS"/>
              </w:rPr>
              <w:t>Намештај</w:t>
            </w:r>
            <w:r w:rsidR="00FE7567">
              <w:rPr>
                <w:noProof/>
                <w:lang w:val="sr-Cyrl-RS"/>
              </w:rPr>
              <w:t xml:space="preserve"> мора да задовољава најмање с</w:t>
            </w:r>
            <w:r>
              <w:rPr>
                <w:noProof/>
                <w:lang w:val="sr-Cyrl-RS"/>
              </w:rPr>
              <w:t>ледеће захтеване карактеристике:</w:t>
            </w:r>
          </w:p>
          <w:p w:rsidR="00B04B5D" w:rsidRPr="0075082F" w:rsidRDefault="00B04B5D" w:rsidP="0075082F">
            <w:pPr>
              <w:suppressAutoHyphens/>
              <w:spacing w:line="100" w:lineRule="atLeast"/>
              <w:jc w:val="both"/>
              <w:rPr>
                <w:i/>
              </w:rPr>
            </w:pPr>
          </w:p>
        </w:tc>
      </w:tr>
    </w:tbl>
    <w:p w:rsidR="00926F25" w:rsidRDefault="002C29B2" w:rsidP="00926F25">
      <w:r>
        <w:rPr>
          <w:b/>
          <w:lang w:val="sr-Cyrl-RS"/>
        </w:rPr>
        <w:t xml:space="preserve">а) </w:t>
      </w:r>
      <w:r>
        <w:rPr>
          <w:b/>
        </w:rPr>
        <w:t>угаона</w:t>
      </w:r>
      <w:r w:rsidR="009E2598" w:rsidRPr="00930B6D">
        <w:rPr>
          <w:b/>
        </w:rPr>
        <w:t xml:space="preserve"> </w:t>
      </w:r>
      <w:r>
        <w:rPr>
          <w:b/>
        </w:rPr>
        <w:t>гарнитур</w:t>
      </w:r>
      <w:r w:rsidR="008A4CC7">
        <w:rPr>
          <w:b/>
        </w:rPr>
        <w:t xml:space="preserve">a: </w:t>
      </w:r>
      <w:r w:rsidRPr="00512573">
        <w:t>тегет</w:t>
      </w:r>
      <w:r w:rsidR="009E2598" w:rsidRPr="00512573">
        <w:t xml:space="preserve"> </w:t>
      </w:r>
      <w:r w:rsidRPr="00512573">
        <w:t>плав</w:t>
      </w:r>
      <w:r w:rsidR="00926F25" w:rsidRPr="00512573">
        <w:rPr>
          <w:lang w:val="sr-Cyrl-RS"/>
        </w:rPr>
        <w:t>е боје</w:t>
      </w:r>
      <w:r w:rsidR="009E2598" w:rsidRPr="00512573">
        <w:t xml:space="preserve">, </w:t>
      </w:r>
      <w:r w:rsidRPr="00512573">
        <w:t>димензиј</w:t>
      </w:r>
      <w:r w:rsidR="00926F25" w:rsidRPr="00512573">
        <w:rPr>
          <w:lang w:val="sr-Cyrl-RS"/>
        </w:rPr>
        <w:t>а</w:t>
      </w:r>
      <w:r w:rsidR="006B5E9D">
        <w:rPr>
          <w:lang w:val="sr-Cyrl-RS"/>
        </w:rPr>
        <w:t xml:space="preserve"> </w:t>
      </w:r>
      <w:r w:rsidR="00512573" w:rsidRPr="00512573">
        <w:rPr>
          <w:lang w:val="sr-Latn-CS"/>
        </w:rPr>
        <w:t>B</w:t>
      </w:r>
      <w:r w:rsidR="00512573" w:rsidRPr="00512573">
        <w:t>85 x Ш257 x Д180cm</w:t>
      </w:r>
      <w:r w:rsidR="00926F25" w:rsidRPr="00512573">
        <w:rPr>
          <w:lang w:val="sr-Cyrl-RS"/>
        </w:rPr>
        <w:t>,</w:t>
      </w:r>
      <w:r w:rsidR="008A4CC7">
        <w:rPr>
          <w:lang w:val="sr-Latn-RS"/>
        </w:rPr>
        <w:t xml:space="preserve"> </w:t>
      </w:r>
      <w:r w:rsidR="00926F25" w:rsidRPr="00512573">
        <w:t>структура</w:t>
      </w:r>
      <w:r w:rsidR="00926F25" w:rsidRPr="00512573">
        <w:rPr>
          <w:lang w:val="sr-Cyrl-RS"/>
        </w:rPr>
        <w:t xml:space="preserve"> гарнитуре </w:t>
      </w:r>
      <w:r w:rsidR="00926F25" w:rsidRPr="00512573">
        <w:t>изра</w:t>
      </w:r>
      <w:r w:rsidR="00926F25" w:rsidRPr="00512573">
        <w:rPr>
          <w:lang w:val="sr-Cyrl-RS"/>
        </w:rPr>
        <w:t>ђ</w:t>
      </w:r>
      <w:r w:rsidR="00512573">
        <w:t>ена од дрвета</w:t>
      </w:r>
      <w:r w:rsidR="00926F25" w:rsidRPr="00512573">
        <w:t xml:space="preserve">, </w:t>
      </w:r>
      <w:r w:rsidR="00926F25" w:rsidRPr="00512573">
        <w:rPr>
          <w:lang w:val="sr-Cyrl-RS"/>
        </w:rPr>
        <w:t xml:space="preserve">а </w:t>
      </w:r>
      <w:r w:rsidR="00926F25" w:rsidRPr="00512573">
        <w:t xml:space="preserve">структура јастука од полиуретанске пене, прекривач </w:t>
      </w:r>
      <w:r w:rsidR="00926F25" w:rsidRPr="00512573">
        <w:rPr>
          <w:lang w:val="sr-Cyrl-RS"/>
        </w:rPr>
        <w:t xml:space="preserve">треба да је израђен </w:t>
      </w:r>
      <w:r w:rsidR="00926F25" w:rsidRPr="00512573">
        <w:t>од еко коже</w:t>
      </w:r>
      <w:r w:rsidR="00926F25" w:rsidRPr="00512573">
        <w:rPr>
          <w:lang w:val="sr-Cyrl-RS"/>
        </w:rPr>
        <w:t xml:space="preserve">, а </w:t>
      </w:r>
      <w:r w:rsidR="00926F25" w:rsidRPr="00512573">
        <w:t xml:space="preserve">елементи </w:t>
      </w:r>
      <w:r w:rsidR="00926F25" w:rsidRPr="00512573">
        <w:rPr>
          <w:lang w:val="sr-Cyrl-RS"/>
        </w:rPr>
        <w:t xml:space="preserve">да </w:t>
      </w:r>
      <w:r w:rsidR="00926F25" w:rsidRPr="00512573">
        <w:t>су потпуно пресвучени,</w:t>
      </w:r>
      <w:r w:rsidR="006B5E9D">
        <w:rPr>
          <w:lang w:val="sr-Cyrl-RS"/>
        </w:rPr>
        <w:t xml:space="preserve"> </w:t>
      </w:r>
      <w:r w:rsidR="00926F25" w:rsidRPr="00512573">
        <w:t>к</w:t>
      </w:r>
      <w:r w:rsidR="00926F25" w:rsidRPr="00512573">
        <w:rPr>
          <w:lang w:val="sr-Cyrl-RS"/>
        </w:rPr>
        <w:t>а</w:t>
      </w:r>
      <w:r w:rsidR="00926F25" w:rsidRPr="00512573">
        <w:t>ко би се користили и као одвојена седишта.</w:t>
      </w:r>
    </w:p>
    <w:p w:rsidR="000955DD" w:rsidRDefault="000955DD" w:rsidP="00926F25">
      <w:pPr>
        <w:rPr>
          <w:b/>
          <w:lang w:val="sr-Cyrl-RS"/>
        </w:rPr>
      </w:pPr>
    </w:p>
    <w:p w:rsidR="00926F25" w:rsidRPr="00E33158" w:rsidRDefault="00926F25" w:rsidP="00926F25">
      <w:pPr>
        <w:rPr>
          <w:lang w:val="sr-Cyrl-RS"/>
        </w:rPr>
      </w:pPr>
      <w:r>
        <w:rPr>
          <w:b/>
          <w:lang w:val="sr-Cyrl-RS"/>
        </w:rPr>
        <w:t>б)</w:t>
      </w:r>
      <w:r w:rsidR="009E2598" w:rsidRPr="00E30C1A">
        <w:rPr>
          <w:b/>
        </w:rPr>
        <w:t xml:space="preserve"> </w:t>
      </w:r>
      <w:r w:rsidR="002C29B2">
        <w:rPr>
          <w:b/>
        </w:rPr>
        <w:t>тросед</w:t>
      </w:r>
      <w:r w:rsidR="008A4CC7">
        <w:rPr>
          <w:b/>
        </w:rPr>
        <w:t xml:space="preserve">: </w:t>
      </w:r>
      <w:r w:rsidRPr="00512573">
        <w:t>диме</w:t>
      </w:r>
      <w:r w:rsidR="00512573">
        <w:rPr>
          <w:lang w:val="sr-Cyrl-RS"/>
        </w:rPr>
        <w:t>н</w:t>
      </w:r>
      <w:r w:rsidRPr="00512573">
        <w:t>зиј</w:t>
      </w:r>
      <w:r w:rsidRPr="00512573">
        <w:rPr>
          <w:lang w:val="sr-Cyrl-RS"/>
        </w:rPr>
        <w:t>а</w:t>
      </w:r>
      <w:r w:rsidR="009E2598" w:rsidRPr="00512573">
        <w:t xml:space="preserve"> 202x95x87x45</w:t>
      </w:r>
      <w:r w:rsidR="00E33158" w:rsidRPr="00512573">
        <w:rPr>
          <w:lang w:val="sr-Cyrl-RS"/>
        </w:rPr>
        <w:t>цм</w:t>
      </w:r>
      <w:r w:rsidR="009E2598" w:rsidRPr="00512573">
        <w:t xml:space="preserve"> </w:t>
      </w:r>
      <w:r w:rsidR="002C29B2" w:rsidRPr="00512573">
        <w:t>у</w:t>
      </w:r>
      <w:r w:rsidR="009E2598" w:rsidRPr="00512573">
        <w:t xml:space="preserve"> </w:t>
      </w:r>
      <w:r w:rsidR="002C29B2" w:rsidRPr="00512573">
        <w:t>зеленој</w:t>
      </w:r>
      <w:r w:rsidR="009E2598" w:rsidRPr="00512573">
        <w:t xml:space="preserve"> </w:t>
      </w:r>
      <w:r w:rsidR="002C29B2" w:rsidRPr="00512573">
        <w:t>бо</w:t>
      </w:r>
      <w:r w:rsidRPr="00512573">
        <w:rPr>
          <w:lang w:val="sr-Cyrl-RS"/>
        </w:rPr>
        <w:t>ј</w:t>
      </w:r>
      <w:r w:rsidR="002C29B2" w:rsidRPr="00512573">
        <w:t>и</w:t>
      </w:r>
      <w:r w:rsidR="009E2598" w:rsidRPr="00512573">
        <w:t xml:space="preserve"> </w:t>
      </w:r>
      <w:r w:rsidR="002C29B2" w:rsidRPr="00512573">
        <w:t>од</w:t>
      </w:r>
      <w:r w:rsidR="009E2598" w:rsidRPr="00512573">
        <w:t xml:space="preserve"> </w:t>
      </w:r>
      <w:r w:rsidR="002C29B2" w:rsidRPr="00512573">
        <w:t>еко</w:t>
      </w:r>
      <w:r w:rsidR="009E2598" w:rsidRPr="00512573">
        <w:t xml:space="preserve"> </w:t>
      </w:r>
      <w:r w:rsidR="002C29B2" w:rsidRPr="00512573">
        <w:t>коже</w:t>
      </w:r>
      <w:r w:rsidR="00E33158" w:rsidRPr="00512573">
        <w:rPr>
          <w:lang w:val="sr-Cyrl-RS"/>
        </w:rPr>
        <w:t>,</w:t>
      </w:r>
      <w:r w:rsidRPr="00512573">
        <w:t xml:space="preserve"> структура</w:t>
      </w:r>
      <w:r w:rsidR="00E33158" w:rsidRPr="00512573">
        <w:rPr>
          <w:lang w:val="sr-Cyrl-RS"/>
        </w:rPr>
        <w:t xml:space="preserve"> троседа </w:t>
      </w:r>
      <w:r w:rsidRPr="00512573">
        <w:t>је дрвени рам,</w:t>
      </w:r>
      <w:r w:rsidR="008A4CC7">
        <w:t xml:space="preserve"> </w:t>
      </w:r>
      <w:r w:rsidRPr="00512573">
        <w:t xml:space="preserve">тапациран полиуретенском пеном. </w:t>
      </w:r>
      <w:proofErr w:type="gramStart"/>
      <w:r w:rsidRPr="00512573">
        <w:t>Структура јастука</w:t>
      </w:r>
      <w:r w:rsidR="00E33158" w:rsidRPr="00512573">
        <w:rPr>
          <w:lang w:val="sr-Cyrl-RS"/>
        </w:rPr>
        <w:t>, односно н</w:t>
      </w:r>
      <w:r w:rsidRPr="00512573">
        <w:t>аслон</w:t>
      </w:r>
      <w:r w:rsidR="00E33158" w:rsidRPr="00512573">
        <w:rPr>
          <w:lang w:val="sr-Cyrl-RS"/>
        </w:rPr>
        <w:t xml:space="preserve"> треба да је од </w:t>
      </w:r>
      <w:r w:rsidRPr="00512573">
        <w:t>полиестер</w:t>
      </w:r>
      <w:r w:rsidR="00E33158" w:rsidRPr="00512573">
        <w:rPr>
          <w:lang w:val="sr-Cyrl-RS"/>
        </w:rPr>
        <w:t>а</w:t>
      </w:r>
      <w:r w:rsidRPr="00512573">
        <w:t>.</w:t>
      </w:r>
      <w:proofErr w:type="gramEnd"/>
      <w:r w:rsidRPr="00512573">
        <w:t xml:space="preserve"> </w:t>
      </w:r>
      <w:proofErr w:type="gramStart"/>
      <w:r w:rsidRPr="00512573">
        <w:t>Седишт</w:t>
      </w:r>
      <w:r w:rsidR="00512573">
        <w:rPr>
          <w:lang w:val="sr-Cyrl-RS"/>
        </w:rPr>
        <w:t>а</w:t>
      </w:r>
      <w:r w:rsidRPr="00512573">
        <w:t xml:space="preserve"> </w:t>
      </w:r>
      <w:r w:rsidR="00E33158" w:rsidRPr="00512573">
        <w:rPr>
          <w:lang w:val="sr-Cyrl-RS"/>
        </w:rPr>
        <w:t>треба да су п</w:t>
      </w:r>
      <w:r w:rsidRPr="00512573">
        <w:t>остојана</w:t>
      </w:r>
      <w:r w:rsidR="00E33158" w:rsidRPr="00512573">
        <w:rPr>
          <w:lang w:val="sr-Cyrl-RS"/>
        </w:rPr>
        <w:t>,</w:t>
      </w:r>
      <w:r w:rsidR="00E33158" w:rsidRPr="00512573">
        <w:t xml:space="preserve"> недеформишућа</w:t>
      </w:r>
      <w:r w:rsidR="00E33158" w:rsidRPr="00512573">
        <w:rPr>
          <w:lang w:val="sr-Cyrl-RS"/>
        </w:rPr>
        <w:t xml:space="preserve">, од </w:t>
      </w:r>
      <w:r w:rsidRPr="00512573">
        <w:t>полиуретанск</w:t>
      </w:r>
      <w:r w:rsidR="00E33158" w:rsidRPr="00512573">
        <w:rPr>
          <w:lang w:val="sr-Cyrl-RS"/>
        </w:rPr>
        <w:t>е</w:t>
      </w:r>
      <w:r w:rsidRPr="00512573">
        <w:t xml:space="preserve"> пен</w:t>
      </w:r>
      <w:r w:rsidR="00E33158" w:rsidRPr="00512573">
        <w:rPr>
          <w:lang w:val="sr-Cyrl-RS"/>
        </w:rPr>
        <w:t>е</w:t>
      </w:r>
      <w:r w:rsidRPr="00512573">
        <w:t>.</w:t>
      </w:r>
      <w:proofErr w:type="gramEnd"/>
      <w:r w:rsidRPr="00512573">
        <w:t xml:space="preserve"> </w:t>
      </w:r>
      <w:proofErr w:type="gramStart"/>
      <w:r w:rsidRPr="00512573">
        <w:t>Прекривач</w:t>
      </w:r>
      <w:r w:rsidR="00E33158" w:rsidRPr="00512573">
        <w:rPr>
          <w:lang w:val="sr-Cyrl-RS"/>
        </w:rPr>
        <w:t xml:space="preserve">, однсоно </w:t>
      </w:r>
      <w:r w:rsidRPr="00512573">
        <w:t xml:space="preserve">завршни материјал </w:t>
      </w:r>
      <w:r w:rsidR="00E33158" w:rsidRPr="00512573">
        <w:rPr>
          <w:lang w:val="sr-Cyrl-RS"/>
        </w:rPr>
        <w:t xml:space="preserve">треба да је од </w:t>
      </w:r>
      <w:r w:rsidR="00E33158" w:rsidRPr="00512573">
        <w:t>еко кож</w:t>
      </w:r>
      <w:r w:rsidR="00E33158" w:rsidRPr="00512573">
        <w:rPr>
          <w:lang w:val="sr-Cyrl-RS"/>
        </w:rPr>
        <w:t>е.</w:t>
      </w:r>
      <w:proofErr w:type="gramEnd"/>
    </w:p>
    <w:p w:rsidR="004C1F22" w:rsidRDefault="004C1F22" w:rsidP="009E2598">
      <w:pPr>
        <w:rPr>
          <w:b/>
          <w:lang w:val="sr-Cyrl-RS"/>
        </w:rPr>
      </w:pPr>
    </w:p>
    <w:p w:rsidR="00926F25" w:rsidRPr="006B5E9D" w:rsidRDefault="00926F25" w:rsidP="00926F25">
      <w:pPr>
        <w:rPr>
          <w:lang w:val="sr-Cyrl-RS"/>
        </w:rPr>
      </w:pPr>
      <w:r>
        <w:rPr>
          <w:b/>
          <w:lang w:val="sr-Cyrl-RS"/>
        </w:rPr>
        <w:t>в</w:t>
      </w:r>
      <w:r w:rsidR="006B5E9D">
        <w:rPr>
          <w:b/>
          <w:lang w:val="sr-Cyrl-RS"/>
        </w:rPr>
        <w:t>.1.</w:t>
      </w:r>
      <w:r>
        <w:rPr>
          <w:b/>
          <w:lang w:val="sr-Cyrl-RS"/>
        </w:rPr>
        <w:t>)</w:t>
      </w:r>
      <w:r w:rsidR="009E2598" w:rsidRPr="00E30C1A">
        <w:rPr>
          <w:b/>
        </w:rPr>
        <w:t xml:space="preserve"> </w:t>
      </w:r>
      <w:proofErr w:type="gramStart"/>
      <w:r w:rsidR="002C29B2">
        <w:rPr>
          <w:b/>
        </w:rPr>
        <w:t>фотеља</w:t>
      </w:r>
      <w:proofErr w:type="gramEnd"/>
      <w:r w:rsidR="008A4CC7">
        <w:rPr>
          <w:b/>
        </w:rPr>
        <w:t xml:space="preserve">: </w:t>
      </w:r>
      <w:r w:rsidR="008A4CC7" w:rsidRPr="008A4CC7">
        <w:t>k</w:t>
      </w:r>
      <w:r w:rsidR="002C29B2" w:rsidRPr="00EB5522">
        <w:t>ожна</w:t>
      </w:r>
      <w:r w:rsidR="009E2598" w:rsidRPr="00EB5522">
        <w:t xml:space="preserve"> </w:t>
      </w:r>
      <w:r w:rsidR="002C29B2" w:rsidRPr="00EB5522">
        <w:t>фотеља</w:t>
      </w:r>
      <w:r w:rsidR="009E2598" w:rsidRPr="00EB5522">
        <w:t xml:space="preserve"> (</w:t>
      </w:r>
      <w:r w:rsidR="002C29B2" w:rsidRPr="00EB5522">
        <w:t>кожа</w:t>
      </w:r>
      <w:r w:rsidR="009E2598" w:rsidRPr="00EB5522">
        <w:t xml:space="preserve"> </w:t>
      </w:r>
      <w:r w:rsidR="006B5E9D">
        <w:rPr>
          <w:lang w:val="sr-Cyrl-RS"/>
        </w:rPr>
        <w:t>'</w:t>
      </w:r>
      <w:r w:rsidR="00512573" w:rsidRPr="00EB5522">
        <w:t>Lu</w:t>
      </w:r>
      <w:r w:rsidR="009E2598" w:rsidRPr="00EB5522">
        <w:t>x</w:t>
      </w:r>
      <w:r w:rsidR="00512573" w:rsidRPr="00EB5522">
        <w:t>or</w:t>
      </w:r>
      <w:r w:rsidR="009E2598" w:rsidRPr="00EB5522">
        <w:t xml:space="preserve"> </w:t>
      </w:r>
      <w:r w:rsidR="00512573" w:rsidRPr="00EB5522">
        <w:t>Ivor</w:t>
      </w:r>
      <w:r w:rsidR="009E2598" w:rsidRPr="00EB5522">
        <w:t>y</w:t>
      </w:r>
      <w:r w:rsidR="006B5E9D">
        <w:rPr>
          <w:lang w:val="sr-Cyrl-RS"/>
        </w:rPr>
        <w:t>' или одговарајућа</w:t>
      </w:r>
      <w:r w:rsidR="009E2598" w:rsidRPr="00EB5522">
        <w:t>)</w:t>
      </w:r>
      <w:r w:rsidR="008A4CC7">
        <w:rPr>
          <w:lang w:val="sr-Cyrl-RS"/>
        </w:rPr>
        <w:t>,</w:t>
      </w:r>
      <w:r w:rsidR="009E2598" w:rsidRPr="00EB5522">
        <w:t xml:space="preserve"> </w:t>
      </w:r>
      <w:r w:rsidR="002C29B2" w:rsidRPr="00EB5522">
        <w:t>димензија</w:t>
      </w:r>
      <w:r w:rsidR="009E2598" w:rsidRPr="00EB5522">
        <w:t xml:space="preserve"> </w:t>
      </w:r>
      <w:r w:rsidR="006B5E9D">
        <w:rPr>
          <w:lang w:val="sr-Cyrl-RS"/>
        </w:rPr>
        <w:t>ш</w:t>
      </w:r>
      <w:r w:rsidR="009E2598" w:rsidRPr="00EB5522">
        <w:t>78x</w:t>
      </w:r>
      <w:r w:rsidR="006B5E9D">
        <w:rPr>
          <w:lang w:val="sr-Cyrl-RS"/>
        </w:rPr>
        <w:t>д</w:t>
      </w:r>
      <w:r w:rsidR="009E2598" w:rsidRPr="00EB5522">
        <w:t>77x</w:t>
      </w:r>
      <w:r w:rsidR="006B5E9D">
        <w:rPr>
          <w:lang w:val="sr-Cyrl-RS"/>
        </w:rPr>
        <w:t>в</w:t>
      </w:r>
      <w:r w:rsidR="009E2598" w:rsidRPr="00EB5522">
        <w:t>87</w:t>
      </w:r>
      <w:r w:rsidR="006B5E9D">
        <w:rPr>
          <w:lang w:val="sr-Cyrl-RS"/>
        </w:rPr>
        <w:t xml:space="preserve"> </w:t>
      </w:r>
      <w:r w:rsidR="00512573" w:rsidRPr="00EB5522">
        <w:rPr>
          <w:lang w:val="sr-Cyrl-RS"/>
        </w:rPr>
        <w:t>ц</w:t>
      </w:r>
      <w:r w:rsidR="002C29B2" w:rsidRPr="00EB5522">
        <w:t>м</w:t>
      </w:r>
      <w:r w:rsidR="006B5E9D">
        <w:rPr>
          <w:lang w:val="sr-Cyrl-RS"/>
        </w:rPr>
        <w:t xml:space="preserve">, </w:t>
      </w:r>
      <w:r w:rsidRPr="00EB5522">
        <w:t>корпус изра</w:t>
      </w:r>
      <w:r w:rsidR="00512573" w:rsidRPr="00EB5522">
        <w:rPr>
          <w:lang w:val="sr-Cyrl-RS"/>
        </w:rPr>
        <w:t>ђ</w:t>
      </w:r>
      <w:r w:rsidRPr="00EB5522">
        <w:t>ен од букове и тополове резане гра</w:t>
      </w:r>
      <w:r w:rsidR="00512573" w:rsidRPr="00EB5522">
        <w:rPr>
          <w:lang w:val="sr-Cyrl-RS"/>
        </w:rPr>
        <w:t>ђ</w:t>
      </w:r>
      <w:r w:rsidRPr="00EB5522">
        <w:t xml:space="preserve">е 25,32 и 5 </w:t>
      </w:r>
      <w:r w:rsidR="00EB5522" w:rsidRPr="00EB5522">
        <w:rPr>
          <w:lang w:val="sr-Cyrl-RS"/>
        </w:rPr>
        <w:t>ц</w:t>
      </w:r>
      <w:r w:rsidR="00EB5522" w:rsidRPr="00EB5522">
        <w:t>м</w:t>
      </w:r>
      <w:r w:rsidR="00EB5522" w:rsidRPr="001338EB">
        <w:t>, обложена сун</w:t>
      </w:r>
      <w:r w:rsidR="00EB5522" w:rsidRPr="001338EB">
        <w:rPr>
          <w:lang w:val="sr-Cyrl-RS"/>
        </w:rPr>
        <w:t>ђ</w:t>
      </w:r>
      <w:r w:rsidRPr="001338EB">
        <w:t xml:space="preserve">ером и наслонски делови. </w:t>
      </w:r>
      <w:proofErr w:type="gramStart"/>
      <w:r w:rsidRPr="00EB5522">
        <w:t>Седишта- сун</w:t>
      </w:r>
      <w:r w:rsidR="00EB5522" w:rsidRPr="00EB5522">
        <w:rPr>
          <w:lang w:val="sr-Cyrl-RS"/>
        </w:rPr>
        <w:t>ђ</w:t>
      </w:r>
      <w:r w:rsidRPr="00EB5522">
        <w:t>ер са конфилином и изотексом.</w:t>
      </w:r>
      <w:proofErr w:type="gramEnd"/>
      <w:r w:rsidRPr="00EB5522">
        <w:t xml:space="preserve"> </w:t>
      </w:r>
      <w:proofErr w:type="gramStart"/>
      <w:r w:rsidRPr="00EB5522">
        <w:t>Пресвлака природна кожа</w:t>
      </w:r>
      <w:r w:rsidR="006B5E9D">
        <w:rPr>
          <w:lang w:val="sr-Cyrl-RS"/>
        </w:rPr>
        <w:t xml:space="preserve"> </w:t>
      </w:r>
      <w:r w:rsidRPr="00EB5522">
        <w:t>(</w:t>
      </w:r>
      <w:r w:rsidR="006B5E9D">
        <w:rPr>
          <w:lang w:val="sr-Cyrl-RS"/>
        </w:rPr>
        <w:t>'</w:t>
      </w:r>
      <w:r w:rsidR="006B5E9D" w:rsidRPr="00EB5522">
        <w:t>Luxor Ivory</w:t>
      </w:r>
      <w:r w:rsidR="006B5E9D">
        <w:rPr>
          <w:lang w:val="sr-Cyrl-RS"/>
        </w:rPr>
        <w:t>' или одговарајућа).</w:t>
      </w:r>
      <w:proofErr w:type="gramEnd"/>
    </w:p>
    <w:p w:rsidR="00926F25" w:rsidRPr="003977BD" w:rsidRDefault="006B5E9D" w:rsidP="00926F25">
      <w:pPr>
        <w:rPr>
          <w:lang w:val="sr-Cyrl-RS"/>
        </w:rPr>
      </w:pPr>
      <w:r>
        <w:rPr>
          <w:b/>
          <w:lang w:val="sr-Cyrl-RS"/>
        </w:rPr>
        <w:t xml:space="preserve">в.2.) </w:t>
      </w:r>
      <w:proofErr w:type="gramStart"/>
      <w:r w:rsidR="002C29B2">
        <w:rPr>
          <w:b/>
        </w:rPr>
        <w:t>фотеља</w:t>
      </w:r>
      <w:proofErr w:type="gramEnd"/>
      <w:r w:rsidR="008A4CC7">
        <w:rPr>
          <w:b/>
          <w:lang w:val="sr-Cyrl-RS"/>
        </w:rPr>
        <w:t xml:space="preserve">: </w:t>
      </w:r>
      <w:r w:rsidR="002C29B2" w:rsidRPr="00192319">
        <w:t>зелена</w:t>
      </w:r>
      <w:r w:rsidR="009E2598" w:rsidRPr="00192319">
        <w:t xml:space="preserve"> </w:t>
      </w:r>
      <w:r w:rsidR="002C29B2" w:rsidRPr="00192319">
        <w:t>еко</w:t>
      </w:r>
      <w:r w:rsidR="009E2598" w:rsidRPr="00192319">
        <w:t xml:space="preserve"> </w:t>
      </w:r>
      <w:r w:rsidR="002C29B2" w:rsidRPr="00192319">
        <w:t>кожа</w:t>
      </w:r>
      <w:r w:rsidR="003977BD" w:rsidRPr="00192319">
        <w:t>,</w:t>
      </w:r>
      <w:r w:rsidR="009E2598" w:rsidRPr="00192319">
        <w:t xml:space="preserve"> </w:t>
      </w:r>
      <w:r w:rsidR="00192319" w:rsidRPr="00192319">
        <w:rPr>
          <w:lang w:val="ru-RU"/>
        </w:rPr>
        <w:t>димензија</w:t>
      </w:r>
      <w:r w:rsidR="00192319">
        <w:rPr>
          <w:lang w:val="ru-RU"/>
        </w:rPr>
        <w:t xml:space="preserve"> </w:t>
      </w:r>
      <w:r>
        <w:rPr>
          <w:lang w:val="ru-RU"/>
        </w:rPr>
        <w:t>ш</w:t>
      </w:r>
      <w:r w:rsidR="00192319" w:rsidRPr="00192319">
        <w:rPr>
          <w:lang w:val="ru-RU"/>
        </w:rPr>
        <w:t>80</w:t>
      </w:r>
      <w:r w:rsidR="00192319" w:rsidRPr="00192319">
        <w:t xml:space="preserve">x </w:t>
      </w:r>
      <w:r>
        <w:rPr>
          <w:lang w:val="sr-Cyrl-RS"/>
        </w:rPr>
        <w:t>в</w:t>
      </w:r>
      <w:r w:rsidR="00192319" w:rsidRPr="00192319">
        <w:rPr>
          <w:lang w:val="ru-RU"/>
        </w:rPr>
        <w:t>95</w:t>
      </w:r>
      <w:r w:rsidR="00192319" w:rsidRPr="00192319">
        <w:t>x</w:t>
      </w:r>
      <w:r>
        <w:rPr>
          <w:lang w:val="sr-Cyrl-RS"/>
        </w:rPr>
        <w:t xml:space="preserve"> д</w:t>
      </w:r>
      <w:r w:rsidR="00192319" w:rsidRPr="00192319">
        <w:t>77</w:t>
      </w:r>
      <w:r w:rsidR="00192319" w:rsidRPr="00192319">
        <w:rPr>
          <w:lang w:val="sr-Cyrl-RS"/>
        </w:rPr>
        <w:t xml:space="preserve"> </w:t>
      </w:r>
      <w:r w:rsidR="00192319" w:rsidRPr="00192319">
        <w:t>цм</w:t>
      </w:r>
      <w:r w:rsidR="003977BD" w:rsidRPr="00192319">
        <w:rPr>
          <w:lang w:val="sr-Cyrl-RS"/>
        </w:rPr>
        <w:t xml:space="preserve">, </w:t>
      </w:r>
      <w:r w:rsidR="003977BD" w:rsidRPr="00192319">
        <w:t>структура</w:t>
      </w:r>
      <w:r w:rsidR="00926F25" w:rsidRPr="00192319">
        <w:t xml:space="preserve"> </w:t>
      </w:r>
      <w:r w:rsidR="003977BD" w:rsidRPr="00192319">
        <w:rPr>
          <w:lang w:val="sr-Cyrl-RS"/>
        </w:rPr>
        <w:t xml:space="preserve">фотеље </w:t>
      </w:r>
      <w:r w:rsidR="003977BD" w:rsidRPr="00192319">
        <w:t>изра</w:t>
      </w:r>
      <w:r w:rsidR="003977BD" w:rsidRPr="00192319">
        <w:rPr>
          <w:lang w:val="sr-Cyrl-RS"/>
        </w:rPr>
        <w:t>ђ</w:t>
      </w:r>
      <w:r w:rsidR="003977BD" w:rsidRPr="00192319">
        <w:t>ена</w:t>
      </w:r>
      <w:r w:rsidR="00926F25" w:rsidRPr="00192319">
        <w:t xml:space="preserve"> </w:t>
      </w:r>
      <w:r w:rsidR="003977BD" w:rsidRPr="00192319">
        <w:t>од</w:t>
      </w:r>
      <w:r w:rsidR="00926F25" w:rsidRPr="00192319">
        <w:t xml:space="preserve"> </w:t>
      </w:r>
      <w:r w:rsidR="003977BD" w:rsidRPr="00192319">
        <w:t>дрвета</w:t>
      </w:r>
      <w:r w:rsidR="003977BD" w:rsidRPr="00192319">
        <w:rPr>
          <w:lang w:val="sr-Cyrl-RS"/>
        </w:rPr>
        <w:t>, н</w:t>
      </w:r>
      <w:r w:rsidR="003977BD" w:rsidRPr="00192319">
        <w:t>аслон</w:t>
      </w:r>
      <w:r w:rsidR="00926F25" w:rsidRPr="00192319">
        <w:t xml:space="preserve"> </w:t>
      </w:r>
      <w:r w:rsidR="003977BD" w:rsidRPr="00192319">
        <w:rPr>
          <w:lang w:val="sr-Cyrl-RS"/>
        </w:rPr>
        <w:t xml:space="preserve">фотеље </w:t>
      </w:r>
      <w:r w:rsidR="003977BD" w:rsidRPr="00192319">
        <w:t>од</w:t>
      </w:r>
      <w:r w:rsidR="00926F25" w:rsidRPr="00192319">
        <w:t xml:space="preserve"> </w:t>
      </w:r>
      <w:r w:rsidR="003977BD" w:rsidRPr="00192319">
        <w:t>полиуретанске</w:t>
      </w:r>
      <w:r w:rsidR="00926F25" w:rsidRPr="00192319">
        <w:t xml:space="preserve"> </w:t>
      </w:r>
      <w:r w:rsidR="003977BD" w:rsidRPr="00192319">
        <w:t>пене</w:t>
      </w:r>
      <w:r w:rsidR="00926F25" w:rsidRPr="00192319">
        <w:t xml:space="preserve"> </w:t>
      </w:r>
      <w:r w:rsidR="003977BD" w:rsidRPr="00192319">
        <w:t>к</w:t>
      </w:r>
      <w:r w:rsidR="003977BD" w:rsidRPr="00192319">
        <w:rPr>
          <w:lang w:val="sr-Cyrl-RS"/>
        </w:rPr>
        <w:t>а</w:t>
      </w:r>
      <w:r w:rsidR="003977BD" w:rsidRPr="00192319">
        <w:t>о</w:t>
      </w:r>
      <w:r w:rsidR="00926F25" w:rsidRPr="00192319">
        <w:t xml:space="preserve"> </w:t>
      </w:r>
      <w:r w:rsidR="003977BD" w:rsidRPr="00192319">
        <w:t>и</w:t>
      </w:r>
      <w:r w:rsidR="00926F25" w:rsidRPr="00192319">
        <w:t xml:space="preserve"> </w:t>
      </w:r>
      <w:r w:rsidR="003977BD" w:rsidRPr="00192319">
        <w:t>седлни</w:t>
      </w:r>
      <w:r w:rsidR="00926F25" w:rsidRPr="00192319">
        <w:t xml:space="preserve"> </w:t>
      </w:r>
      <w:r w:rsidR="003977BD" w:rsidRPr="00192319">
        <w:t>де</w:t>
      </w:r>
      <w:r w:rsidR="003977BD" w:rsidRPr="00192319">
        <w:rPr>
          <w:lang w:val="sr-Cyrl-RS"/>
        </w:rPr>
        <w:t>о, п</w:t>
      </w:r>
      <w:r w:rsidR="003977BD" w:rsidRPr="00192319">
        <w:t>рекривач</w:t>
      </w:r>
      <w:r w:rsidR="003977BD" w:rsidRPr="00192319">
        <w:rPr>
          <w:lang w:val="sr-Cyrl-RS"/>
        </w:rPr>
        <w:t xml:space="preserve">, односно </w:t>
      </w:r>
      <w:r w:rsidR="003977BD" w:rsidRPr="00192319">
        <w:t>з</w:t>
      </w:r>
      <w:r w:rsidR="003977BD" w:rsidRPr="00192319">
        <w:rPr>
          <w:lang w:val="sr-Cyrl-RS"/>
        </w:rPr>
        <w:t>а</w:t>
      </w:r>
      <w:r w:rsidR="003977BD" w:rsidRPr="00192319">
        <w:t>вршни</w:t>
      </w:r>
      <w:r w:rsidR="00926F25" w:rsidRPr="00192319">
        <w:t xml:space="preserve"> </w:t>
      </w:r>
      <w:r w:rsidR="003977BD" w:rsidRPr="00192319">
        <w:t>м</w:t>
      </w:r>
      <w:r w:rsidR="003977BD" w:rsidRPr="00192319">
        <w:rPr>
          <w:lang w:val="sr-Cyrl-RS"/>
        </w:rPr>
        <w:t>а</w:t>
      </w:r>
      <w:r w:rsidR="003977BD" w:rsidRPr="00192319">
        <w:t>теријл</w:t>
      </w:r>
      <w:r w:rsidR="003977BD" w:rsidRPr="00192319">
        <w:rPr>
          <w:lang w:val="sr-Cyrl-RS"/>
        </w:rPr>
        <w:t xml:space="preserve"> треба да је од </w:t>
      </w:r>
      <w:r w:rsidR="003977BD" w:rsidRPr="00192319">
        <w:t>еко</w:t>
      </w:r>
      <w:r w:rsidR="00926F25" w:rsidRPr="00192319">
        <w:t xml:space="preserve"> </w:t>
      </w:r>
      <w:r w:rsidR="003977BD" w:rsidRPr="00192319">
        <w:t>кож</w:t>
      </w:r>
      <w:r w:rsidR="003977BD" w:rsidRPr="00192319">
        <w:rPr>
          <w:lang w:val="sr-Cyrl-RS"/>
        </w:rPr>
        <w:t>е.</w:t>
      </w:r>
    </w:p>
    <w:p w:rsidR="000955DD" w:rsidRDefault="000955DD" w:rsidP="003977BD">
      <w:pPr>
        <w:rPr>
          <w:b/>
          <w:lang w:val="sr-Cyrl-RS"/>
        </w:rPr>
      </w:pPr>
    </w:p>
    <w:p w:rsidR="005F12FE" w:rsidRPr="005F12FE" w:rsidRDefault="003977BD" w:rsidP="00907BB1">
      <w:r w:rsidRPr="00192319">
        <w:rPr>
          <w:b/>
          <w:lang w:val="sr-Cyrl-RS"/>
        </w:rPr>
        <w:t>г)</w:t>
      </w:r>
      <w:r w:rsidR="009E2598" w:rsidRPr="00192319">
        <w:rPr>
          <w:b/>
        </w:rPr>
        <w:t xml:space="preserve"> </w:t>
      </w:r>
      <w:r w:rsidR="002C29B2" w:rsidRPr="00192319">
        <w:rPr>
          <w:b/>
        </w:rPr>
        <w:t>радни</w:t>
      </w:r>
      <w:r w:rsidR="009E2598" w:rsidRPr="00192319">
        <w:rPr>
          <w:b/>
        </w:rPr>
        <w:t xml:space="preserve"> </w:t>
      </w:r>
      <w:r w:rsidR="002C29B2" w:rsidRPr="00192319">
        <w:rPr>
          <w:b/>
        </w:rPr>
        <w:t>сто</w:t>
      </w:r>
      <w:r w:rsidR="008A4CC7">
        <w:rPr>
          <w:b/>
          <w:lang w:val="sr-Cyrl-RS"/>
        </w:rPr>
        <w:t xml:space="preserve">: </w:t>
      </w:r>
      <w:r w:rsidR="005F12FE" w:rsidRPr="00907BB1">
        <w:t>угаони радни сто димензијa 125 x 180цм, израђен од иверице боје букве, дебљине 1,8 цм, угао стола треба да је 90 степени, са два дела са фиокама димензија 75шx80вx</w:t>
      </w:r>
      <w:r w:rsidR="008A4CC7">
        <w:t>42д цм,</w:t>
      </w:r>
      <w:r w:rsidR="005F12FE" w:rsidRPr="00907BB1">
        <w:t xml:space="preserve"> ивериц</w:t>
      </w:r>
      <w:r w:rsidR="008A4CC7">
        <w:rPr>
          <w:lang w:val="sr-Cyrl-RS"/>
        </w:rPr>
        <w:t>а</w:t>
      </w:r>
      <w:r w:rsidR="005F12FE" w:rsidRPr="00907BB1">
        <w:t xml:space="preserve"> боје букве дебљине 1,8 цм.</w:t>
      </w:r>
      <w:r w:rsidR="008A4CC7">
        <w:rPr>
          <w:lang w:val="sr-Cyrl-RS"/>
        </w:rPr>
        <w:t xml:space="preserve"> </w:t>
      </w:r>
      <w:proofErr w:type="gramStart"/>
      <w:r w:rsidR="005F12FE" w:rsidRPr="00907BB1">
        <w:t>Корпусе спајати искључиво ексцентром</w:t>
      </w:r>
      <w:r w:rsidR="008A4CC7">
        <w:rPr>
          <w:lang w:val="sr-Cyrl-RS"/>
        </w:rPr>
        <w:t xml:space="preserve"> и</w:t>
      </w:r>
      <w:r w:rsidR="005F12FE" w:rsidRPr="00907BB1">
        <w:t xml:space="preserve"> кантовати АБС траком од 0,5мм</w:t>
      </w:r>
      <w:r w:rsidR="008A4CC7">
        <w:rPr>
          <w:lang w:val="sr-Cyrl-RS"/>
        </w:rPr>
        <w:t>,</w:t>
      </w:r>
      <w:r w:rsidR="005F12FE" w:rsidRPr="00907BB1">
        <w:t xml:space="preserve"> а фронтове АБС траком од 2мм.</w:t>
      </w:r>
      <w:proofErr w:type="gramEnd"/>
      <w:r w:rsidR="005F12FE" w:rsidRPr="00907BB1">
        <w:t xml:space="preserve"> </w:t>
      </w:r>
    </w:p>
    <w:p w:rsidR="000955DD" w:rsidRDefault="000955DD" w:rsidP="007842D4">
      <w:pPr>
        <w:rPr>
          <w:b/>
          <w:lang w:val="sr-Cyrl-RS"/>
        </w:rPr>
      </w:pPr>
    </w:p>
    <w:p w:rsidR="008A4CC7" w:rsidRDefault="003977BD" w:rsidP="007842D4">
      <w:pPr>
        <w:rPr>
          <w:b/>
          <w:lang w:val="sr-Cyrl-RS"/>
        </w:rPr>
      </w:pPr>
      <w:r w:rsidRPr="00634DFC">
        <w:rPr>
          <w:b/>
          <w:lang w:val="sr-Cyrl-RS"/>
        </w:rPr>
        <w:t>д)</w:t>
      </w:r>
      <w:r w:rsidR="009E2598" w:rsidRPr="00634DFC">
        <w:rPr>
          <w:b/>
        </w:rPr>
        <w:t xml:space="preserve"> </w:t>
      </w:r>
      <w:r w:rsidR="002C29B2" w:rsidRPr="00634DFC">
        <w:rPr>
          <w:b/>
        </w:rPr>
        <w:t>радне</w:t>
      </w:r>
      <w:r w:rsidR="009E2598" w:rsidRPr="00634DFC">
        <w:rPr>
          <w:b/>
        </w:rPr>
        <w:t xml:space="preserve"> </w:t>
      </w:r>
      <w:r w:rsidR="002C29B2" w:rsidRPr="00634DFC">
        <w:rPr>
          <w:b/>
        </w:rPr>
        <w:t>столице</w:t>
      </w:r>
      <w:r w:rsidR="008A4CC7">
        <w:rPr>
          <w:b/>
          <w:lang w:val="sr-Cyrl-RS"/>
        </w:rPr>
        <w:t xml:space="preserve">: </w:t>
      </w:r>
    </w:p>
    <w:p w:rsidR="008A4CC7" w:rsidRDefault="00DA4624" w:rsidP="007842D4">
      <w:pPr>
        <w:rPr>
          <w:lang w:val="sr-Cyrl-RS"/>
        </w:rPr>
      </w:pPr>
      <w:r w:rsidRPr="00192319">
        <w:t xml:space="preserve">Постоље: звезда </w:t>
      </w:r>
      <w:r>
        <w:rPr>
          <w:lang w:val="sr-Cyrl-RS"/>
        </w:rPr>
        <w:t xml:space="preserve">пластичне и/или </w:t>
      </w:r>
      <w:r w:rsidRPr="00192319">
        <w:t>алуминијумске конструкције,</w:t>
      </w:r>
      <w:r>
        <w:rPr>
          <w:lang w:val="sr-Cyrl-RS"/>
        </w:rPr>
        <w:t xml:space="preserve"> пластични точкићи,</w:t>
      </w:r>
    </w:p>
    <w:p w:rsidR="00DA4624" w:rsidRPr="00DA4624" w:rsidRDefault="00DA4624" w:rsidP="007842D4">
      <w:pPr>
        <w:rPr>
          <w:lang w:val="sr-Cyrl-RS"/>
        </w:rPr>
      </w:pPr>
      <w:r>
        <w:rPr>
          <w:lang w:val="sr-Cyrl-RS"/>
        </w:rPr>
        <w:t>С</w:t>
      </w:r>
      <w:r w:rsidRPr="00192319">
        <w:t>туб</w:t>
      </w:r>
      <w:r>
        <w:rPr>
          <w:lang w:val="sr-Cyrl-RS"/>
        </w:rPr>
        <w:t>:</w:t>
      </w:r>
      <w:r w:rsidRPr="00192319">
        <w:t xml:space="preserve"> металне</w:t>
      </w:r>
      <w:r w:rsidR="008A4CC7">
        <w:t xml:space="preserve"> конструкције обложен пластиком</w:t>
      </w:r>
      <w:r w:rsidR="008A4CC7">
        <w:rPr>
          <w:lang w:val="sr-Cyrl-RS"/>
        </w:rPr>
        <w:t>,</w:t>
      </w:r>
      <w:r w:rsidRPr="00192319">
        <w:t xml:space="preserve"> гасна опруга као подизач столице</w:t>
      </w:r>
      <w:r>
        <w:rPr>
          <w:lang w:val="sr-Cyrl-RS"/>
        </w:rPr>
        <w:t>,</w:t>
      </w:r>
    </w:p>
    <w:p w:rsidR="007842D4" w:rsidRPr="006B5E9D" w:rsidRDefault="007842D4" w:rsidP="007842D4">
      <w:pPr>
        <w:rPr>
          <w:lang w:val="sr-Cyrl-RS"/>
        </w:rPr>
      </w:pPr>
      <w:r w:rsidRPr="00192319">
        <w:t>Седиште: пластика са пластичном маском</w:t>
      </w:r>
      <w:r w:rsidR="006B5E9D">
        <w:rPr>
          <w:lang w:val="sr-Cyrl-RS"/>
        </w:rPr>
        <w:t>,</w:t>
      </w:r>
    </w:p>
    <w:p w:rsidR="007842D4" w:rsidRPr="006B5E9D" w:rsidRDefault="007842D4" w:rsidP="007842D4">
      <w:pPr>
        <w:rPr>
          <w:lang w:val="sr-Cyrl-RS"/>
        </w:rPr>
      </w:pPr>
      <w:r w:rsidRPr="00192319">
        <w:t xml:space="preserve">Наслон: </w:t>
      </w:r>
      <w:r w:rsidR="00DA4624">
        <w:rPr>
          <w:lang w:val="sr-Cyrl-RS"/>
        </w:rPr>
        <w:t xml:space="preserve">мрежасти и/или </w:t>
      </w:r>
      <w:r w:rsidRPr="00192319">
        <w:t>пластични са пласти</w:t>
      </w:r>
      <w:r w:rsidRPr="00192319">
        <w:rPr>
          <w:lang w:val="sr-Cyrl-RS"/>
        </w:rPr>
        <w:t>ч</w:t>
      </w:r>
      <w:r w:rsidRPr="00192319">
        <w:t>ном маском и наслоном за главу</w:t>
      </w:r>
      <w:r w:rsidR="006B5E9D">
        <w:rPr>
          <w:lang w:val="sr-Cyrl-RS"/>
        </w:rPr>
        <w:t>,</w:t>
      </w:r>
    </w:p>
    <w:p w:rsidR="007842D4" w:rsidRPr="006B5E9D" w:rsidRDefault="007842D4" w:rsidP="007842D4">
      <w:pPr>
        <w:rPr>
          <w:lang w:val="sr-Cyrl-RS"/>
        </w:rPr>
      </w:pPr>
      <w:r w:rsidRPr="00192319">
        <w:t>Носа</w:t>
      </w:r>
      <w:r w:rsidRPr="00192319">
        <w:rPr>
          <w:lang w:val="sr-Cyrl-RS"/>
        </w:rPr>
        <w:t>ч</w:t>
      </w:r>
      <w:r w:rsidRPr="00192319">
        <w:t xml:space="preserve"> седишта: синхро механизам</w:t>
      </w:r>
      <w:r w:rsidR="006B5E9D">
        <w:rPr>
          <w:lang w:val="sr-Cyrl-RS"/>
        </w:rPr>
        <w:t>,</w:t>
      </w:r>
    </w:p>
    <w:p w:rsidR="007842D4" w:rsidRPr="006B5E9D" w:rsidRDefault="007842D4" w:rsidP="007842D4">
      <w:pPr>
        <w:rPr>
          <w:lang w:val="sr-Cyrl-RS"/>
        </w:rPr>
      </w:pPr>
      <w:r w:rsidRPr="00192319">
        <w:t>Руко</w:t>
      </w:r>
      <w:r w:rsidR="006B5E9D">
        <w:t xml:space="preserve">наслони: </w:t>
      </w:r>
      <w:r w:rsidR="00DA4624">
        <w:rPr>
          <w:lang w:val="sr-Cyrl-RS"/>
        </w:rPr>
        <w:t xml:space="preserve">пластични и/или </w:t>
      </w:r>
      <w:r w:rsidR="006B5E9D">
        <w:t>хромирани</w:t>
      </w:r>
      <w:r w:rsidR="00DA4624">
        <w:rPr>
          <w:lang w:val="sr-Cyrl-RS"/>
        </w:rPr>
        <w:t>,</w:t>
      </w:r>
      <w:r w:rsidR="006B5E9D">
        <w:t xml:space="preserve"> подешавајући</w:t>
      </w:r>
      <w:r w:rsidR="006B5E9D">
        <w:rPr>
          <w:lang w:val="sr-Cyrl-RS"/>
        </w:rPr>
        <w:t>,</w:t>
      </w:r>
    </w:p>
    <w:p w:rsidR="007842D4" w:rsidRPr="00192319" w:rsidRDefault="007842D4" w:rsidP="007842D4">
      <w:r w:rsidRPr="00192319">
        <w:t>Тапацирунг: сунђер седишта дебљине 5</w:t>
      </w:r>
      <w:r w:rsidR="00192319">
        <w:rPr>
          <w:lang w:val="sr-Cyrl-RS"/>
        </w:rPr>
        <w:t>ц</w:t>
      </w:r>
      <w:r w:rsidRPr="00192319">
        <w:t>м</w:t>
      </w:r>
    </w:p>
    <w:p w:rsidR="007842D4" w:rsidRPr="00192319" w:rsidRDefault="007842D4" w:rsidP="007842D4">
      <w:r w:rsidRPr="00192319">
        <w:t xml:space="preserve">                       </w:t>
      </w:r>
      <w:proofErr w:type="gramStart"/>
      <w:r w:rsidRPr="00192319">
        <w:t>сунђер</w:t>
      </w:r>
      <w:proofErr w:type="gramEnd"/>
      <w:r w:rsidRPr="00192319">
        <w:t xml:space="preserve"> наслона деб</w:t>
      </w:r>
      <w:r w:rsidRPr="00192319">
        <w:rPr>
          <w:lang w:val="sr-Cyrl-RS"/>
        </w:rPr>
        <w:t>љ</w:t>
      </w:r>
      <w:r w:rsidRPr="00192319">
        <w:t>ине 4</w:t>
      </w:r>
      <w:r w:rsidR="00192319">
        <w:rPr>
          <w:lang w:val="sr-Cyrl-RS"/>
        </w:rPr>
        <w:t>ц</w:t>
      </w:r>
      <w:r w:rsidRPr="00192319">
        <w:t>м</w:t>
      </w:r>
    </w:p>
    <w:p w:rsidR="007842D4" w:rsidRDefault="007842D4" w:rsidP="007842D4">
      <w:pPr>
        <w:rPr>
          <w:lang w:val="sr-Cyrl-RS"/>
        </w:rPr>
      </w:pPr>
      <w:r w:rsidRPr="00192319">
        <w:t xml:space="preserve">                       </w:t>
      </w:r>
      <w:r w:rsidR="00634DFC">
        <w:rPr>
          <w:lang w:val="sr-Cyrl-RS"/>
        </w:rPr>
        <w:t>ш</w:t>
      </w:r>
      <w:r w:rsidRPr="00192319">
        <w:t>тоф-100% полиестер</w:t>
      </w:r>
    </w:p>
    <w:p w:rsidR="00DA4624" w:rsidRDefault="00DA4624" w:rsidP="00192319">
      <w:pPr>
        <w:rPr>
          <w:b/>
          <w:lang w:val="sr-Cyrl-RS"/>
        </w:rPr>
      </w:pPr>
    </w:p>
    <w:p w:rsidR="00192319" w:rsidRPr="00192319" w:rsidRDefault="007842D4" w:rsidP="00192319">
      <w:pPr>
        <w:rPr>
          <w:lang w:val="sr-Cyrl-RS"/>
        </w:rPr>
      </w:pPr>
      <w:r w:rsidRPr="006B5E9D">
        <w:rPr>
          <w:b/>
          <w:lang w:val="sr-Cyrl-RS"/>
        </w:rPr>
        <w:t>ђ)</w:t>
      </w:r>
      <w:r w:rsidR="009E2598" w:rsidRPr="006B5E9D">
        <w:rPr>
          <w:b/>
        </w:rPr>
        <w:t xml:space="preserve"> </w:t>
      </w:r>
      <w:r w:rsidR="002C29B2" w:rsidRPr="00192319">
        <w:rPr>
          <w:b/>
        </w:rPr>
        <w:t>ормар</w:t>
      </w:r>
      <w:r w:rsidR="00192319" w:rsidRPr="00192319">
        <w:rPr>
          <w:b/>
          <w:lang w:val="sr-Cyrl-RS"/>
        </w:rPr>
        <w:t>и</w:t>
      </w:r>
      <w:r w:rsidR="008A4CC7">
        <w:rPr>
          <w:b/>
          <w:lang w:val="sr-Cyrl-RS"/>
        </w:rPr>
        <w:t>:</w:t>
      </w:r>
    </w:p>
    <w:p w:rsidR="00192319" w:rsidRDefault="00192319" w:rsidP="00192319">
      <w:pPr>
        <w:rPr>
          <w:lang w:val="sr-Cyrl-RS"/>
        </w:rPr>
      </w:pPr>
      <w:r w:rsidRPr="00192319">
        <w:rPr>
          <w:lang w:val="sr-Cyrl-RS"/>
        </w:rPr>
        <w:t xml:space="preserve">- </w:t>
      </w:r>
      <w:r w:rsidRPr="00192319">
        <w:t>ормар</w:t>
      </w:r>
      <w:r w:rsidR="008A4CC7">
        <w:rPr>
          <w:lang w:val="sr-Cyrl-RS"/>
        </w:rPr>
        <w:t>/</w:t>
      </w:r>
      <w:r w:rsidR="006B5E9D">
        <w:rPr>
          <w:lang w:val="sr-Cyrl-RS"/>
        </w:rPr>
        <w:t>г</w:t>
      </w:r>
      <w:r w:rsidR="006B5E9D" w:rsidRPr="00192319">
        <w:rPr>
          <w:lang w:val="sr-Cyrl-RS"/>
        </w:rPr>
        <w:t>ардеробер</w:t>
      </w:r>
      <w:r w:rsidRPr="00192319">
        <w:t xml:space="preserve"> димензија 215в </w:t>
      </w:r>
      <w:r w:rsidRPr="00192319">
        <w:rPr>
          <w:lang w:val="sr-Latn-CS"/>
        </w:rPr>
        <w:t>x</w:t>
      </w:r>
      <w:r w:rsidRPr="00192319">
        <w:t xml:space="preserve">85ш </w:t>
      </w:r>
      <w:r w:rsidRPr="00192319">
        <w:rPr>
          <w:lang w:val="sr-Latn-CS"/>
        </w:rPr>
        <w:t>x</w:t>
      </w:r>
      <w:r w:rsidRPr="00192319">
        <w:t xml:space="preserve"> 50д цм</w:t>
      </w:r>
      <w:r>
        <w:rPr>
          <w:lang w:val="sr-Cyrl-RS"/>
        </w:rPr>
        <w:t>,</w:t>
      </w:r>
      <w:r w:rsidRPr="00192319">
        <w:t xml:space="preserve">  од иверице</w:t>
      </w:r>
      <w:r w:rsidRPr="00192319">
        <w:rPr>
          <w:lang w:val="ru-RU"/>
        </w:rPr>
        <w:t xml:space="preserve"> </w:t>
      </w:r>
      <w:r w:rsidRPr="00192319">
        <w:t>дебљине 1,8цм у плавој боји</w:t>
      </w:r>
      <w:r>
        <w:rPr>
          <w:lang w:val="sr-Cyrl-RS"/>
        </w:rPr>
        <w:t xml:space="preserve"> </w:t>
      </w:r>
      <w:r w:rsidRPr="00192319">
        <w:rPr>
          <w:lang w:val="sr-Cyrl-RS"/>
        </w:rPr>
        <w:t xml:space="preserve">(213 </w:t>
      </w:r>
      <w:r w:rsidRPr="00192319">
        <w:t>FS02</w:t>
      </w:r>
      <w:r w:rsidR="006B5E9D">
        <w:rPr>
          <w:lang w:val="sr-Cyrl-RS"/>
        </w:rPr>
        <w:t xml:space="preserve"> или одговарајуће</w:t>
      </w:r>
      <w:r w:rsidRPr="00192319">
        <w:rPr>
          <w:lang w:val="sr-Cyrl-RS"/>
        </w:rPr>
        <w:t>)</w:t>
      </w:r>
      <w:r>
        <w:rPr>
          <w:lang w:val="sr-Cyrl-RS"/>
        </w:rPr>
        <w:t xml:space="preserve">. </w:t>
      </w:r>
      <w:r w:rsidRPr="00192319">
        <w:rPr>
          <w:lang w:val="sr-Cyrl-RS"/>
        </w:rPr>
        <w:t>Гардеробер треба да се састоји из 5 једнаких полица.</w:t>
      </w:r>
      <w:r>
        <w:rPr>
          <w:lang w:val="sr-Cyrl-RS"/>
        </w:rPr>
        <w:t xml:space="preserve"> </w:t>
      </w:r>
      <w:r w:rsidRPr="00192319">
        <w:rPr>
          <w:lang w:val="sr-Cyrl-RS"/>
        </w:rPr>
        <w:t>Корпусе спајати искључиво ексцентром, место за леђа фалцовати,</w:t>
      </w:r>
      <w:r w:rsidR="006B5E9D">
        <w:rPr>
          <w:lang w:val="sr-Cyrl-RS"/>
        </w:rPr>
        <w:t xml:space="preserve"> </w:t>
      </w:r>
      <w:r w:rsidRPr="00192319">
        <w:rPr>
          <w:lang w:val="sr-Cyrl-RS"/>
        </w:rPr>
        <w:t>а</w:t>
      </w:r>
      <w:r>
        <w:rPr>
          <w:lang w:val="sr-Cyrl-RS"/>
        </w:rPr>
        <w:t xml:space="preserve"> леђа лепити и закивати кланфом </w:t>
      </w:r>
      <w:r w:rsidRPr="00192319">
        <w:rPr>
          <w:lang w:val="sr-Cyrl-RS"/>
        </w:rPr>
        <w:t>5,8х25мм,</w:t>
      </w:r>
      <w:r>
        <w:rPr>
          <w:lang w:val="sr-Cyrl-RS"/>
        </w:rPr>
        <w:t xml:space="preserve"> </w:t>
      </w:r>
      <w:r w:rsidRPr="00192319">
        <w:rPr>
          <w:lang w:val="sr-Cyrl-RS"/>
        </w:rPr>
        <w:t>корпусе кантовати АБС траком од 0,5мм</w:t>
      </w:r>
      <w:r>
        <w:rPr>
          <w:lang w:val="sr-Cyrl-RS"/>
        </w:rPr>
        <w:t>,</w:t>
      </w:r>
      <w:r w:rsidRPr="00192319">
        <w:rPr>
          <w:lang w:val="sr-Cyrl-RS"/>
        </w:rPr>
        <w:t xml:space="preserve"> а фронтове АБС траком од 2мм.</w:t>
      </w:r>
    </w:p>
    <w:p w:rsidR="008F4EC3" w:rsidRDefault="008F4EC3" w:rsidP="008F4EC3">
      <w:pPr>
        <w:rPr>
          <w:lang w:val="sr-Cyrl-RS"/>
        </w:rPr>
      </w:pPr>
      <w:r>
        <w:rPr>
          <w:lang w:val="sr-Cyrl-RS"/>
        </w:rPr>
        <w:t xml:space="preserve">- </w:t>
      </w:r>
      <w:r w:rsidRPr="008F4EC3">
        <w:t>ормар</w:t>
      </w:r>
      <w:r w:rsidR="008A4CC7">
        <w:rPr>
          <w:lang w:val="sr-Cyrl-RS"/>
        </w:rPr>
        <w:t>/</w:t>
      </w:r>
      <w:r w:rsidR="006B5E9D" w:rsidRPr="00192319">
        <w:rPr>
          <w:lang w:val="sr-Cyrl-RS"/>
        </w:rPr>
        <w:t>ардеробер</w:t>
      </w:r>
      <w:r w:rsidRPr="008F4EC3">
        <w:t xml:space="preserve"> димензија 215</w:t>
      </w:r>
      <w:r>
        <w:t xml:space="preserve">в </w:t>
      </w:r>
      <w:r w:rsidRPr="008F4EC3">
        <w:rPr>
          <w:lang w:val="sr-Latn-CS"/>
        </w:rPr>
        <w:t>x 80</w:t>
      </w:r>
      <w:r w:rsidRPr="008F4EC3">
        <w:t xml:space="preserve">ш </w:t>
      </w:r>
      <w:r w:rsidRPr="008F4EC3">
        <w:rPr>
          <w:lang w:val="sr-Latn-CS"/>
        </w:rPr>
        <w:t>x 40</w:t>
      </w:r>
      <w:r w:rsidRPr="008F4EC3">
        <w:t>д цм</w:t>
      </w:r>
      <w:r>
        <w:rPr>
          <w:lang w:val="sr-Cyrl-RS"/>
        </w:rPr>
        <w:t>,</w:t>
      </w:r>
      <w:r w:rsidRPr="008F4EC3">
        <w:t xml:space="preserve"> од иверице дебљине 1,8цм</w:t>
      </w:r>
      <w:r w:rsidRPr="008F4EC3">
        <w:rPr>
          <w:lang w:val="sr-Cyrl-RS"/>
        </w:rPr>
        <w:t xml:space="preserve"> </w:t>
      </w:r>
      <w:r w:rsidRPr="008F4EC3">
        <w:t>у роза боји</w:t>
      </w:r>
      <w:r>
        <w:rPr>
          <w:lang w:val="sr-Cyrl-RS"/>
        </w:rPr>
        <w:t xml:space="preserve"> </w:t>
      </w:r>
      <w:r w:rsidRPr="008F4EC3">
        <w:rPr>
          <w:lang w:val="sr-Cyrl-RS"/>
        </w:rPr>
        <w:t xml:space="preserve">(к/8535 </w:t>
      </w:r>
      <w:r w:rsidRPr="008F4EC3">
        <w:t>PE</w:t>
      </w:r>
      <w:r w:rsidR="006B5E9D">
        <w:rPr>
          <w:lang w:val="sr-Cyrl-RS"/>
        </w:rPr>
        <w:t xml:space="preserve"> или одговарајуће</w:t>
      </w:r>
      <w:r w:rsidRPr="008F4EC3">
        <w:rPr>
          <w:lang w:val="sr-Cyrl-RS"/>
        </w:rPr>
        <w:t>)</w:t>
      </w:r>
      <w:r>
        <w:rPr>
          <w:lang w:val="sr-Cyrl-RS"/>
        </w:rPr>
        <w:t xml:space="preserve">. </w:t>
      </w:r>
      <w:r w:rsidRPr="008F4EC3">
        <w:rPr>
          <w:lang w:val="sr-Cyrl-RS"/>
        </w:rPr>
        <w:t>Гардеробер</w:t>
      </w:r>
      <w:r w:rsidR="006B5E9D">
        <w:rPr>
          <w:lang w:val="sr-Cyrl-RS"/>
        </w:rPr>
        <w:t xml:space="preserve"> </w:t>
      </w:r>
      <w:r w:rsidRPr="008F4EC3">
        <w:rPr>
          <w:lang w:val="sr-Cyrl-RS"/>
        </w:rPr>
        <w:t xml:space="preserve">треба да се састоји из 5 једнаких </w:t>
      </w:r>
      <w:r w:rsidRPr="008F4EC3">
        <w:rPr>
          <w:lang w:val="sr-Cyrl-RS"/>
        </w:rPr>
        <w:lastRenderedPageBreak/>
        <w:t>полица.Корпусе спајати искључиво ексцентром, место за леђа фалцовати,а леђа лепити и закивати кланфом 5,8х25мм,</w:t>
      </w:r>
      <w:r>
        <w:rPr>
          <w:lang w:val="sr-Cyrl-RS"/>
        </w:rPr>
        <w:t xml:space="preserve"> </w:t>
      </w:r>
      <w:r w:rsidRPr="008F4EC3">
        <w:rPr>
          <w:lang w:val="sr-Cyrl-RS"/>
        </w:rPr>
        <w:t>корпусе кантовати АБС траком од 0,5мм</w:t>
      </w:r>
      <w:r>
        <w:rPr>
          <w:lang w:val="sr-Cyrl-RS"/>
        </w:rPr>
        <w:t>,</w:t>
      </w:r>
      <w:r w:rsidRPr="008F4EC3">
        <w:rPr>
          <w:lang w:val="sr-Cyrl-RS"/>
        </w:rPr>
        <w:t xml:space="preserve"> а фронтове АБС траком од 2мм.</w:t>
      </w:r>
    </w:p>
    <w:p w:rsidR="008F4EC3" w:rsidRPr="008F4EC3" w:rsidRDefault="008F4EC3" w:rsidP="008F4EC3">
      <w:pPr>
        <w:rPr>
          <w:lang w:val="sr-Cyrl-RS"/>
        </w:rPr>
      </w:pPr>
      <w:r>
        <w:rPr>
          <w:lang w:val="sr-Cyrl-RS"/>
        </w:rPr>
        <w:t xml:space="preserve">- </w:t>
      </w:r>
      <w:r w:rsidRPr="008F4EC3">
        <w:rPr>
          <w:lang w:val="sr-Latn-CS"/>
        </w:rPr>
        <w:t>2</w:t>
      </w:r>
      <w:r w:rsidR="008A4CC7">
        <w:rPr>
          <w:lang w:val="sr-Cyrl-RS"/>
        </w:rPr>
        <w:t>ком.</w:t>
      </w:r>
      <w:r w:rsidRPr="008F4EC3">
        <w:rPr>
          <w:lang w:val="sr-Latn-CS"/>
        </w:rPr>
        <w:t xml:space="preserve"> </w:t>
      </w:r>
      <w:proofErr w:type="gramStart"/>
      <w:r w:rsidRPr="008F4EC3">
        <w:t>ормар</w:t>
      </w:r>
      <w:r w:rsidR="008A4CC7">
        <w:rPr>
          <w:lang w:val="sr-Cyrl-RS"/>
        </w:rPr>
        <w:t>/</w:t>
      </w:r>
      <w:r w:rsidR="0074717D">
        <w:rPr>
          <w:lang w:val="sr-Cyrl-RS"/>
        </w:rPr>
        <w:t>г</w:t>
      </w:r>
      <w:r w:rsidR="0074717D" w:rsidRPr="008F4EC3">
        <w:rPr>
          <w:lang w:val="sr-Cyrl-RS"/>
        </w:rPr>
        <w:t>ардеробер</w:t>
      </w:r>
      <w:proofErr w:type="gramEnd"/>
      <w:r w:rsidRPr="008F4EC3">
        <w:t xml:space="preserve"> од ивери</w:t>
      </w:r>
      <w:r w:rsidR="0074717D">
        <w:t>це дебљине 1,8цм у боји антраци</w:t>
      </w:r>
      <w:r w:rsidR="0074717D">
        <w:rPr>
          <w:lang w:val="sr-Cyrl-RS"/>
        </w:rPr>
        <w:t>т</w:t>
      </w:r>
      <w:r w:rsidRPr="008F4EC3">
        <w:t xml:space="preserve"> мат сива</w:t>
      </w:r>
      <w:r>
        <w:rPr>
          <w:lang w:val="sr-Cyrl-RS"/>
        </w:rPr>
        <w:t xml:space="preserve"> </w:t>
      </w:r>
      <w:r w:rsidRPr="008F4EC3">
        <w:rPr>
          <w:lang w:val="sr-Cyrl-RS"/>
        </w:rPr>
        <w:t xml:space="preserve">(271 </w:t>
      </w:r>
      <w:r w:rsidRPr="008F4EC3">
        <w:t>FS02</w:t>
      </w:r>
      <w:r w:rsidR="0074717D">
        <w:rPr>
          <w:lang w:val="sr-Cyrl-RS"/>
        </w:rPr>
        <w:t xml:space="preserve"> или одговарајуће</w:t>
      </w:r>
      <w:r w:rsidRPr="008F4EC3">
        <w:rPr>
          <w:lang w:val="sr-Cyrl-RS"/>
        </w:rPr>
        <w:t>)</w:t>
      </w:r>
      <w:r>
        <w:rPr>
          <w:lang w:val="sr-Cyrl-RS"/>
        </w:rPr>
        <w:t>,</w:t>
      </w:r>
      <w:r w:rsidR="0074717D">
        <w:rPr>
          <w:lang w:val="sr-Cyrl-RS"/>
        </w:rPr>
        <w:t xml:space="preserve"> </w:t>
      </w:r>
      <w:r w:rsidRPr="008F4EC3">
        <w:t xml:space="preserve">димензија 155в </w:t>
      </w:r>
      <w:r w:rsidRPr="008F4EC3">
        <w:rPr>
          <w:lang w:val="sr-Latn-CS"/>
        </w:rPr>
        <w:t>x</w:t>
      </w:r>
      <w:r w:rsidRPr="008F4EC3">
        <w:t xml:space="preserve"> 80ш</w:t>
      </w:r>
      <w:r>
        <w:rPr>
          <w:lang w:val="sr-Latn-CS"/>
        </w:rPr>
        <w:t xml:space="preserve"> x</w:t>
      </w:r>
      <w:r w:rsidRPr="008F4EC3">
        <w:t>30д</w:t>
      </w:r>
      <w:r w:rsidRPr="008F4EC3">
        <w:rPr>
          <w:lang w:val="sr-Cyrl-RS"/>
        </w:rPr>
        <w:t xml:space="preserve"> </w:t>
      </w:r>
      <w:r w:rsidRPr="008F4EC3">
        <w:t>цм</w:t>
      </w:r>
      <w:r>
        <w:rPr>
          <w:lang w:val="sr-Cyrl-RS"/>
        </w:rPr>
        <w:t xml:space="preserve">. </w:t>
      </w:r>
      <w:r w:rsidRPr="008F4EC3">
        <w:rPr>
          <w:lang w:val="sr-Cyrl-RS"/>
        </w:rPr>
        <w:t>Гардеробер треба да се састој</w:t>
      </w:r>
      <w:r w:rsidR="0074717D">
        <w:rPr>
          <w:lang w:val="sr-Cyrl-RS"/>
        </w:rPr>
        <w:t>и</w:t>
      </w:r>
      <w:r w:rsidRPr="008F4EC3">
        <w:rPr>
          <w:lang w:val="sr-Cyrl-RS"/>
        </w:rPr>
        <w:t xml:space="preserve"> из 4 једнак</w:t>
      </w:r>
      <w:r>
        <w:rPr>
          <w:lang w:val="sr-Cyrl-RS"/>
        </w:rPr>
        <w:t>е</w:t>
      </w:r>
      <w:r w:rsidRPr="008F4EC3">
        <w:rPr>
          <w:lang w:val="sr-Cyrl-RS"/>
        </w:rPr>
        <w:t xml:space="preserve"> полиц</w:t>
      </w:r>
      <w:r>
        <w:rPr>
          <w:lang w:val="sr-Cyrl-RS"/>
        </w:rPr>
        <w:t>е</w:t>
      </w:r>
      <w:r w:rsidRPr="008F4EC3">
        <w:rPr>
          <w:lang w:val="sr-Cyrl-RS"/>
        </w:rPr>
        <w:t>.</w:t>
      </w:r>
      <w:r>
        <w:rPr>
          <w:lang w:val="sr-Cyrl-RS"/>
        </w:rPr>
        <w:t xml:space="preserve"> </w:t>
      </w:r>
      <w:r w:rsidRPr="008F4EC3">
        <w:rPr>
          <w:lang w:val="sr-Cyrl-RS"/>
        </w:rPr>
        <w:t>Корпусе спајати искључиво ексцентром, место за леђа фалцовати,</w:t>
      </w:r>
      <w:r>
        <w:rPr>
          <w:lang w:val="sr-Cyrl-RS"/>
        </w:rPr>
        <w:t xml:space="preserve"> </w:t>
      </w:r>
      <w:r w:rsidRPr="008F4EC3">
        <w:rPr>
          <w:lang w:val="sr-Cyrl-RS"/>
        </w:rPr>
        <w:t>а леђа лепити и закивати кланфом 5,8х25мм,</w:t>
      </w:r>
      <w:r>
        <w:rPr>
          <w:lang w:val="sr-Cyrl-RS"/>
        </w:rPr>
        <w:t xml:space="preserve"> </w:t>
      </w:r>
      <w:r w:rsidRPr="008F4EC3">
        <w:rPr>
          <w:lang w:val="sr-Cyrl-RS"/>
        </w:rPr>
        <w:t>корпусе кантовати АБС траком од 0,5мм</w:t>
      </w:r>
      <w:r>
        <w:rPr>
          <w:lang w:val="sr-Cyrl-RS"/>
        </w:rPr>
        <w:t>,</w:t>
      </w:r>
      <w:r w:rsidRPr="008F4EC3">
        <w:rPr>
          <w:lang w:val="sr-Cyrl-RS"/>
        </w:rPr>
        <w:t xml:space="preserve"> а фронтове АБС траком од 2мм.</w:t>
      </w:r>
    </w:p>
    <w:p w:rsidR="000955DD" w:rsidRDefault="000955DD" w:rsidP="007842D4">
      <w:pPr>
        <w:rPr>
          <w:b/>
          <w:lang w:val="sr-Cyrl-RS"/>
        </w:rPr>
      </w:pPr>
    </w:p>
    <w:p w:rsidR="008F4EC3" w:rsidRDefault="007842D4" w:rsidP="008F4EC3">
      <w:pPr>
        <w:rPr>
          <w:rFonts w:ascii="Arial" w:hAnsi="Arial" w:cs="Arial"/>
          <w:sz w:val="20"/>
          <w:szCs w:val="20"/>
          <w:lang w:val="sr-Cyrl-RS"/>
        </w:rPr>
      </w:pPr>
      <w:r>
        <w:rPr>
          <w:b/>
          <w:lang w:val="sr-Cyrl-RS"/>
        </w:rPr>
        <w:t>е)</w:t>
      </w:r>
      <w:r w:rsidR="009E2598" w:rsidRPr="00C167E3">
        <w:rPr>
          <w:b/>
        </w:rPr>
        <w:t xml:space="preserve"> </w:t>
      </w:r>
      <w:r w:rsidR="002C29B2">
        <w:rPr>
          <w:b/>
        </w:rPr>
        <w:t>витрина</w:t>
      </w:r>
      <w:r w:rsidR="008A4CC7">
        <w:rPr>
          <w:b/>
          <w:lang w:val="sr-Cyrl-RS"/>
        </w:rPr>
        <w:t xml:space="preserve">: </w:t>
      </w:r>
      <w:r w:rsidR="008F4EC3">
        <w:t xml:space="preserve">димензија </w:t>
      </w:r>
      <w:r w:rsidR="008F4EC3">
        <w:rPr>
          <w:lang w:val="sr-Latn-CS"/>
        </w:rPr>
        <w:t>140</w:t>
      </w:r>
      <w:r w:rsidR="0074717D">
        <w:rPr>
          <w:lang w:val="sr-Cyrl-RS"/>
        </w:rPr>
        <w:t>ш</w:t>
      </w:r>
      <w:r w:rsidR="008F4EC3">
        <w:t xml:space="preserve"> </w:t>
      </w:r>
      <w:r w:rsidR="008F4EC3" w:rsidRPr="008F4EC3">
        <w:rPr>
          <w:lang w:val="sr-Latn-CS"/>
        </w:rPr>
        <w:t>x78</w:t>
      </w:r>
      <w:r w:rsidR="0074717D">
        <w:rPr>
          <w:lang w:val="sr-Cyrl-RS"/>
        </w:rPr>
        <w:t>в</w:t>
      </w:r>
      <w:r w:rsidR="008F4EC3" w:rsidRPr="008F4EC3">
        <w:t xml:space="preserve"> </w:t>
      </w:r>
      <w:r w:rsidR="008F4EC3" w:rsidRPr="008F4EC3">
        <w:rPr>
          <w:lang w:val="sr-Latn-CS"/>
        </w:rPr>
        <w:t>x 40</w:t>
      </w:r>
      <w:r w:rsidR="0074717D">
        <w:rPr>
          <w:lang w:val="sr-Cyrl-RS"/>
        </w:rPr>
        <w:t>д</w:t>
      </w:r>
      <w:r w:rsidR="008F4EC3" w:rsidRPr="008F4EC3">
        <w:t xml:space="preserve"> цм</w:t>
      </w:r>
      <w:r w:rsidR="008F4EC3" w:rsidRPr="008F4EC3">
        <w:rPr>
          <w:lang w:val="sr-Cyrl-RS"/>
        </w:rPr>
        <w:t>,</w:t>
      </w:r>
      <w:r w:rsidR="008F4EC3" w:rsidRPr="008F4EC3">
        <w:t xml:space="preserve"> фро</w:t>
      </w:r>
      <w:r w:rsidR="008F4EC3" w:rsidRPr="008F4EC3">
        <w:rPr>
          <w:lang w:val="sr-Cyrl-RS"/>
        </w:rPr>
        <w:t>н</w:t>
      </w:r>
      <w:r w:rsidR="008F4EC3" w:rsidRPr="008F4EC3">
        <w:t xml:space="preserve">тови од иверице дебљине 1,8 цм у сивој </w:t>
      </w:r>
      <w:r w:rsidR="008F4EC3" w:rsidRPr="008F4EC3">
        <w:rPr>
          <w:lang w:val="sr-Cyrl-RS"/>
        </w:rPr>
        <w:t xml:space="preserve">(304 </w:t>
      </w:r>
      <w:r w:rsidR="008F4EC3" w:rsidRPr="008F4EC3">
        <w:t>FS02</w:t>
      </w:r>
      <w:r w:rsidR="0074717D" w:rsidRPr="0074717D">
        <w:rPr>
          <w:lang w:val="sr-Cyrl-RS"/>
        </w:rPr>
        <w:t xml:space="preserve"> </w:t>
      </w:r>
      <w:r w:rsidR="0074717D">
        <w:rPr>
          <w:lang w:val="sr-Cyrl-RS"/>
        </w:rPr>
        <w:t>или одговарајуће</w:t>
      </w:r>
      <w:r w:rsidR="008F4EC3" w:rsidRPr="008F4EC3">
        <w:rPr>
          <w:lang w:val="sr-Cyrl-RS"/>
        </w:rPr>
        <w:t xml:space="preserve">) </w:t>
      </w:r>
      <w:r w:rsidR="008F4EC3" w:rsidRPr="008F4EC3">
        <w:t>боји</w:t>
      </w:r>
      <w:r w:rsidR="0074717D">
        <w:rPr>
          <w:lang w:val="sr-Cyrl-RS"/>
        </w:rPr>
        <w:t xml:space="preserve"> </w:t>
      </w:r>
      <w:r w:rsidR="008F4EC3" w:rsidRPr="008F4EC3">
        <w:t>са пескираним стакленим клизним вратима</w:t>
      </w:r>
      <w:r w:rsidR="008F4EC3">
        <w:rPr>
          <w:lang w:val="sr-Cyrl-RS"/>
        </w:rPr>
        <w:t xml:space="preserve">. </w:t>
      </w:r>
      <w:r w:rsidR="008F4EC3" w:rsidRPr="008F4EC3">
        <w:rPr>
          <w:lang w:val="sr-Cyrl-RS"/>
        </w:rPr>
        <w:t>Корпусе спајати искључиво ексцентром, место за леђа фалцовати,</w:t>
      </w:r>
      <w:r w:rsidR="008F4EC3">
        <w:rPr>
          <w:lang w:val="sr-Cyrl-RS"/>
        </w:rPr>
        <w:t xml:space="preserve"> </w:t>
      </w:r>
      <w:r w:rsidR="008F4EC3" w:rsidRPr="008F4EC3">
        <w:rPr>
          <w:lang w:val="sr-Cyrl-RS"/>
        </w:rPr>
        <w:t>а леђа лепити и закивати кланфом 5,8х25мм,</w:t>
      </w:r>
      <w:r w:rsidR="008F4EC3">
        <w:rPr>
          <w:lang w:val="sr-Cyrl-RS"/>
        </w:rPr>
        <w:t xml:space="preserve"> </w:t>
      </w:r>
      <w:r w:rsidR="008F4EC3" w:rsidRPr="008F4EC3">
        <w:rPr>
          <w:lang w:val="sr-Cyrl-RS"/>
        </w:rPr>
        <w:t>корпусе кантовати АБС траком од 0,5мм а фронтове АБС траком од 2мм</w:t>
      </w:r>
      <w:r w:rsidR="008F4EC3" w:rsidRPr="008F4EC3">
        <w:rPr>
          <w:rFonts w:ascii="Arial" w:hAnsi="Arial" w:cs="Arial"/>
          <w:sz w:val="20"/>
          <w:szCs w:val="20"/>
          <w:lang w:val="sr-Cyrl-RS"/>
        </w:rPr>
        <w:t>.</w:t>
      </w:r>
    </w:p>
    <w:p w:rsidR="008A4CC7" w:rsidRPr="008F4EC3" w:rsidRDefault="008A4CC7" w:rsidP="008F4EC3">
      <w:pPr>
        <w:rPr>
          <w:lang w:val="sr-Cyrl-RS"/>
        </w:rPr>
      </w:pPr>
    </w:p>
    <w:p w:rsidR="00FA32F4" w:rsidRDefault="00FA32F4" w:rsidP="00FA32F4">
      <w:pPr>
        <w:rPr>
          <w:lang w:val="sr-Cyrl-RS"/>
        </w:rPr>
      </w:pPr>
      <w:r>
        <w:rPr>
          <w:b/>
          <w:lang w:val="sr-Cyrl-RS"/>
        </w:rPr>
        <w:t xml:space="preserve">ж) </w:t>
      </w:r>
      <w:r w:rsidR="0074717D">
        <w:rPr>
          <w:b/>
          <w:lang w:val="sr-Cyrl-RS"/>
        </w:rPr>
        <w:t>''</w:t>
      </w:r>
      <w:r w:rsidRPr="000A54F3">
        <w:rPr>
          <w:b/>
        </w:rPr>
        <w:t>Flipchart</w:t>
      </w:r>
      <w:r w:rsidR="0074717D">
        <w:rPr>
          <w:b/>
          <w:lang w:val="sr-Cyrl-RS"/>
        </w:rPr>
        <w:t>''</w:t>
      </w:r>
      <w:r w:rsidRPr="000A54F3">
        <w:rPr>
          <w:b/>
        </w:rPr>
        <w:t xml:space="preserve"> magnetoplan</w:t>
      </w:r>
      <w:r w:rsidR="008A4CC7">
        <w:rPr>
          <w:b/>
          <w:lang w:val="sr-Cyrl-RS"/>
        </w:rPr>
        <w:t xml:space="preserve">, </w:t>
      </w:r>
      <w:r w:rsidR="008A4CC7" w:rsidRPr="008A4CC7">
        <w:rPr>
          <w:lang w:val="sr-Cyrl-RS"/>
        </w:rPr>
        <w:t>к</w:t>
      </w:r>
      <w:r w:rsidR="008F4EC3">
        <w:t>орисна</w:t>
      </w:r>
      <w:r>
        <w:t xml:space="preserve"> </w:t>
      </w:r>
      <w:r w:rsidR="008F4EC3">
        <w:t>површина</w:t>
      </w:r>
      <w:r>
        <w:t xml:space="preserve"> </w:t>
      </w:r>
      <w:r w:rsidR="008F4EC3">
        <w:t>за</w:t>
      </w:r>
      <w:r>
        <w:t xml:space="preserve"> </w:t>
      </w:r>
      <w:r w:rsidR="008F4EC3">
        <w:t>писање</w:t>
      </w:r>
      <w:r>
        <w:t xml:space="preserve"> </w:t>
      </w:r>
      <w:r w:rsidR="008A4CC7">
        <w:rPr>
          <w:lang w:val="sr-Cyrl-RS"/>
        </w:rPr>
        <w:t>најмање</w:t>
      </w:r>
      <w:r w:rsidR="0074717D">
        <w:rPr>
          <w:lang w:val="sr-Cyrl-RS"/>
        </w:rPr>
        <w:t xml:space="preserve"> ш6</w:t>
      </w:r>
      <w:r>
        <w:t>8</w:t>
      </w:r>
      <w:r w:rsidR="0074717D">
        <w:rPr>
          <w:lang w:val="sr-Cyrl-RS"/>
        </w:rPr>
        <w:t xml:space="preserve"> </w:t>
      </w:r>
      <w:r>
        <w:t>x</w:t>
      </w:r>
      <w:r w:rsidR="0074717D">
        <w:rPr>
          <w:lang w:val="sr-Cyrl-RS"/>
        </w:rPr>
        <w:t xml:space="preserve"> в</w:t>
      </w:r>
      <w:r>
        <w:t>98</w:t>
      </w:r>
      <w:r w:rsidR="008F4EC3">
        <w:t>цм</w:t>
      </w:r>
      <w:r w:rsidR="00D24DB9">
        <w:rPr>
          <w:lang w:val="sr-Cyrl-RS"/>
        </w:rPr>
        <w:t>,</w:t>
      </w:r>
      <w:r>
        <w:t xml:space="preserve"> </w:t>
      </w:r>
      <w:r w:rsidR="008F4EC3">
        <w:t>висина</w:t>
      </w:r>
      <w:r>
        <w:t xml:space="preserve"> </w:t>
      </w:r>
      <w:r w:rsidR="008F4EC3">
        <w:t>табле</w:t>
      </w:r>
      <w:r>
        <w:t xml:space="preserve"> </w:t>
      </w:r>
      <w:r w:rsidR="008F4EC3">
        <w:t>се</w:t>
      </w:r>
      <w:r>
        <w:t xml:space="preserve"> </w:t>
      </w:r>
      <w:r w:rsidR="008F4EC3">
        <w:t>подешава</w:t>
      </w:r>
      <w:r>
        <w:t xml:space="preserve"> </w:t>
      </w:r>
      <w:r w:rsidR="008F4EC3">
        <w:t>до</w:t>
      </w:r>
      <w:r>
        <w:t xml:space="preserve"> </w:t>
      </w:r>
      <w:r w:rsidR="008F4EC3">
        <w:t>висине</w:t>
      </w:r>
      <w:r>
        <w:t xml:space="preserve"> </w:t>
      </w:r>
      <w:r w:rsidR="008F4EC3">
        <w:t>од</w:t>
      </w:r>
      <w:r w:rsidR="00D24DB9">
        <w:t xml:space="preserve"> 1</w:t>
      </w:r>
      <w:r>
        <w:t>85</w:t>
      </w:r>
      <w:r w:rsidR="0074717D">
        <w:rPr>
          <w:lang w:val="sr-Cyrl-RS"/>
        </w:rPr>
        <w:t>ц</w:t>
      </w:r>
      <w:r w:rsidR="008F4EC3">
        <w:t>м</w:t>
      </w:r>
      <w:r w:rsidR="00D24DB9">
        <w:rPr>
          <w:lang w:val="sr-Cyrl-RS"/>
        </w:rPr>
        <w:t>,</w:t>
      </w:r>
      <w:r>
        <w:t xml:space="preserve"> </w:t>
      </w:r>
      <w:r w:rsidR="008F4EC3">
        <w:t>постоље</w:t>
      </w:r>
      <w:r>
        <w:t xml:space="preserve"> </w:t>
      </w:r>
      <w:r w:rsidR="008F4EC3">
        <w:t>је</w:t>
      </w:r>
      <w:r>
        <w:t xml:space="preserve"> </w:t>
      </w:r>
      <w:r w:rsidR="008F4EC3">
        <w:t>у</w:t>
      </w:r>
      <w:r>
        <w:t xml:space="preserve"> </w:t>
      </w:r>
      <w:r w:rsidR="008F4EC3">
        <w:t>виду</w:t>
      </w:r>
      <w:r>
        <w:t xml:space="preserve"> </w:t>
      </w:r>
      <w:r w:rsidR="008F4EC3">
        <w:t>троношца</w:t>
      </w:r>
      <w:r w:rsidR="00D24DB9">
        <w:rPr>
          <w:lang w:val="sr-Cyrl-RS"/>
        </w:rPr>
        <w:t xml:space="preserve"> и </w:t>
      </w:r>
      <w:r w:rsidR="008F4EC3">
        <w:t>поседује</w:t>
      </w:r>
      <w:r>
        <w:t xml:space="preserve"> </w:t>
      </w:r>
      <w:r w:rsidR="008F4EC3">
        <w:t>и</w:t>
      </w:r>
      <w:r>
        <w:t xml:space="preserve"> </w:t>
      </w:r>
      <w:r w:rsidR="008F4EC3">
        <w:t>полицу</w:t>
      </w:r>
      <w:r>
        <w:t xml:space="preserve"> </w:t>
      </w:r>
      <w:r w:rsidR="008F4EC3">
        <w:t>за</w:t>
      </w:r>
      <w:r>
        <w:t xml:space="preserve"> </w:t>
      </w:r>
      <w:r w:rsidR="008F4EC3">
        <w:t>прибор</w:t>
      </w:r>
      <w:r w:rsidR="00D24DB9">
        <w:rPr>
          <w:lang w:val="sr-Cyrl-RS"/>
        </w:rPr>
        <w:t>.</w:t>
      </w:r>
    </w:p>
    <w:p w:rsidR="0074717D" w:rsidRPr="00D24DB9" w:rsidRDefault="0074717D" w:rsidP="00FA32F4">
      <w:pPr>
        <w:rPr>
          <w:lang w:val="sr-Cyrl-RS"/>
        </w:rPr>
      </w:pPr>
    </w:p>
    <w:p w:rsidR="00413383" w:rsidRPr="0074717D" w:rsidRDefault="00413383" w:rsidP="00413383">
      <w:pPr>
        <w:rPr>
          <w:b/>
          <w:i/>
          <w:lang w:val="sr-Cyrl-RS"/>
        </w:rPr>
      </w:pPr>
      <w:r w:rsidRPr="0074717D">
        <w:rPr>
          <w:b/>
          <w:i/>
          <w:lang w:val="sr-Cyrl-RS"/>
        </w:rPr>
        <w:t>Понуђач је у обавези да испоручену опрему монтира према захтеву наручиоца.</w:t>
      </w:r>
    </w:p>
    <w:p w:rsidR="000955DD" w:rsidRDefault="000955DD" w:rsidP="00114070">
      <w:pPr>
        <w:pStyle w:val="ListParagraph"/>
        <w:tabs>
          <w:tab w:val="left" w:pos="1524"/>
        </w:tabs>
        <w:jc w:val="both"/>
        <w:rPr>
          <w:b/>
          <w:bCs/>
          <w:i/>
          <w:iCs/>
          <w:lang w:val="sr-Cyrl-RS"/>
        </w:rPr>
      </w:pPr>
    </w:p>
    <w:p w:rsidR="00AF2F34" w:rsidRPr="000955DD" w:rsidRDefault="00AF2F34" w:rsidP="00114070">
      <w:pPr>
        <w:pStyle w:val="ListParagraph"/>
        <w:tabs>
          <w:tab w:val="left" w:pos="1524"/>
        </w:tabs>
        <w:jc w:val="both"/>
        <w:rPr>
          <w:b/>
          <w:bCs/>
          <w:i/>
          <w:iCs/>
          <w:lang w:val="sr-Cyrl-RS"/>
        </w:rPr>
      </w:pPr>
    </w:p>
    <w:p w:rsidR="000955DD" w:rsidRPr="000955DD" w:rsidRDefault="000955DD" w:rsidP="00FA32F4">
      <w:pPr>
        <w:rPr>
          <w:lang w:val="sr-Cyrl-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127AFC" w:rsidRPr="006150D3" w:rsidRDefault="002D5B2C" w:rsidP="004A154F">
      <w:pPr>
        <w:pStyle w:val="Heading1"/>
        <w:numPr>
          <w:ilvl w:val="0"/>
          <w:numId w:val="36"/>
        </w:numPr>
        <w:jc w:val="center"/>
        <w:rPr>
          <w:noProof/>
          <w:sz w:val="28"/>
          <w:szCs w:val="28"/>
        </w:rPr>
      </w:pPr>
      <w:bookmarkStart w:id="21" w:name="_Toc389030813"/>
      <w:bookmarkStart w:id="22" w:name="_Toc389030878"/>
      <w:bookmarkStart w:id="23" w:name="_Toc375826006"/>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r w:rsidRPr="006150D3">
        <w:rPr>
          <w:sz w:val="28"/>
          <w:szCs w:val="28"/>
        </w:rPr>
        <w:t>ИЗ ЧЛ. 75. И 76. ЗАКОНА И УПУТСТВО КАКО СЕ ДОКАЗУЈЕ ИСПУЊЕНОСТ ТИХ УСЛОВА</w:t>
      </w:r>
      <w:bookmarkEnd w:id="23"/>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5949"/>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3"/>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bl>
    <w:p w:rsidR="002D5B2C" w:rsidRPr="00AE1407" w:rsidRDefault="002D5B2C" w:rsidP="002D5B2C">
      <w:pPr>
        <w:rPr>
          <w:noProof/>
        </w:rPr>
      </w:pPr>
    </w:p>
    <w:p w:rsidR="002D5B2C" w:rsidRPr="00AE1407" w:rsidRDefault="004B101C" w:rsidP="00E10483">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E10483">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E10483">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proofErr w:type="gramStart"/>
      <w:r w:rsidRPr="00AE1407">
        <w:rPr>
          <w:bCs/>
          <w:iCs/>
          <w:lang w:val="sr-Cyrl-CS"/>
        </w:rPr>
        <w:t>за  сваког</w:t>
      </w:r>
      <w:proofErr w:type="gramEnd"/>
      <w:r w:rsidRPr="00AE1407">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DD2BBE">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E10483">
      <w:pPr>
        <w:pStyle w:val="ListParagraph"/>
        <w:numPr>
          <w:ilvl w:val="0"/>
          <w:numId w:val="1"/>
        </w:numPr>
        <w:jc w:val="both"/>
        <w:rPr>
          <w:bCs/>
          <w:iCs/>
        </w:rPr>
      </w:pPr>
      <w:r w:rsidRPr="00AE1407">
        <w:rPr>
          <w:b/>
          <w:bCs/>
          <w:iCs/>
          <w:u w:val="single"/>
          <w:lang w:val="sr-Cyrl-CS"/>
        </w:rPr>
        <w:lastRenderedPageBreak/>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E10483">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E10483">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E10483">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E10483">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E10483">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E10483">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E10483">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E10483">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4A154F">
      <w:pPr>
        <w:pStyle w:val="Heading1"/>
        <w:numPr>
          <w:ilvl w:val="0"/>
          <w:numId w:val="36"/>
        </w:numPr>
        <w:rPr>
          <w:sz w:val="28"/>
          <w:szCs w:val="28"/>
        </w:rPr>
      </w:pPr>
      <w:bookmarkStart w:id="24" w:name="_Toc375826007"/>
      <w:bookmarkStart w:id="25" w:name="_Toc389030814"/>
      <w:bookmarkStart w:id="26" w:name="_Toc389030879"/>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D2BBE">
        <w:rPr>
          <w:noProof/>
        </w:rPr>
        <w:t>набавке</w:t>
      </w:r>
      <w:r w:rsidR="000B5116">
        <w:rPr>
          <w:noProof/>
          <w:lang w:val="sr-Cyrl-RS"/>
        </w:rPr>
        <w:t xml:space="preserve"> ни</w:t>
      </w:r>
      <w:r w:rsidRPr="00DD2BBE">
        <w:rPr>
          <w:noProof/>
        </w:rPr>
        <w:t>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DD2BBE" w:rsidRDefault="00A878F3" w:rsidP="00A878F3">
      <w:pPr>
        <w:jc w:val="both"/>
        <w:rPr>
          <w:b/>
          <w:bCs/>
          <w:i/>
          <w:iCs/>
        </w:rPr>
      </w:pPr>
      <w:proofErr w:type="gramStart"/>
      <w:r w:rsidRPr="00DD2BBE">
        <w:rPr>
          <w:bCs/>
          <w:iCs/>
        </w:rPr>
        <w:t>Подношење понуде са варијантама није дозвољено.</w:t>
      </w:r>
      <w:proofErr w:type="gramEnd"/>
    </w:p>
    <w:p w:rsidR="00A878F3" w:rsidRPr="00DD2BBE"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DD2BBE">
        <w:rPr>
          <w:bCs/>
          <w:iCs/>
          <w:lang w:val="sr-Cyrl-RS"/>
        </w:rPr>
        <w:t>4</w:t>
      </w:r>
      <w:r w:rsidRPr="00AE1407">
        <w:rPr>
          <w:bCs/>
          <w:iCs/>
        </w:rPr>
        <w:t>.</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E10483">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E10483">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E10483">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E10483">
      <w:pPr>
        <w:numPr>
          <w:ilvl w:val="0"/>
          <w:numId w:val="7"/>
        </w:numPr>
        <w:suppressAutoHyphens/>
        <w:spacing w:line="100" w:lineRule="atLeast"/>
        <w:jc w:val="both"/>
      </w:pPr>
      <w:r w:rsidRPr="00AE1407">
        <w:lastRenderedPageBreak/>
        <w:t xml:space="preserve">понуђачу који ће издати рачун, </w:t>
      </w:r>
    </w:p>
    <w:p w:rsidR="00A878F3" w:rsidRPr="00AE1407" w:rsidRDefault="00A878F3" w:rsidP="00E10483">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E10483">
      <w:pPr>
        <w:pStyle w:val="ListParagraph"/>
        <w:numPr>
          <w:ilvl w:val="0"/>
          <w:numId w:val="7"/>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DD2BBE">
        <w:rPr>
          <w:rFonts w:eastAsia="TimesNewRomanPSMT"/>
          <w:bCs/>
          <w:lang w:val="sr-Cyrl-RS"/>
        </w:rPr>
        <w:t>4</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AF2F34"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w:t>
      </w:r>
      <w:r w:rsidRPr="00AF2F34">
        <w:rPr>
          <w:b/>
          <w:iCs/>
          <w:u w:val="single"/>
        </w:rPr>
        <w:t>на, рока и услова плаћања</w:t>
      </w:r>
    </w:p>
    <w:p w:rsidR="00771C28" w:rsidRPr="008A4CC7" w:rsidRDefault="00D273B0" w:rsidP="00A878F3">
      <w:pPr>
        <w:jc w:val="both"/>
        <w:rPr>
          <w:iCs/>
        </w:rPr>
      </w:pPr>
      <w:proofErr w:type="gramStart"/>
      <w:r w:rsidRPr="008A4CC7">
        <w:rPr>
          <w:iCs/>
        </w:rPr>
        <w:t xml:space="preserve">Наручилац </w:t>
      </w:r>
      <w:r w:rsidR="008A4CC7">
        <w:rPr>
          <w:iCs/>
          <w:lang w:val="sr-Cyrl-RS"/>
        </w:rPr>
        <w:t xml:space="preserve">захтева </w:t>
      </w:r>
      <w:r w:rsidR="00AF2F34" w:rsidRPr="008A4CC7">
        <w:rPr>
          <w:iCs/>
          <w:lang w:val="sr-Cyrl-RS"/>
        </w:rPr>
        <w:t xml:space="preserve">одложено </w:t>
      </w:r>
      <w:r w:rsidR="008A4CC7">
        <w:rPr>
          <w:iCs/>
          <w:lang w:val="sr-Cyrl-RS"/>
        </w:rPr>
        <w:t xml:space="preserve">плаћање </w:t>
      </w:r>
      <w:r w:rsidR="00AF2F34" w:rsidRPr="008A4CC7">
        <w:rPr>
          <w:iCs/>
          <w:lang w:val="sr-Cyrl-RS"/>
        </w:rPr>
        <w:t xml:space="preserve">са роком </w:t>
      </w:r>
      <w:r w:rsidR="008A4CC7">
        <w:rPr>
          <w:iCs/>
          <w:lang w:val="sr-Cyrl-RS"/>
        </w:rPr>
        <w:t>од нај</w:t>
      </w:r>
      <w:r w:rsidR="00D1035C">
        <w:rPr>
          <w:iCs/>
          <w:lang w:val="sr-Cyrl-RS"/>
        </w:rPr>
        <w:t>краће</w:t>
      </w:r>
      <w:r w:rsidR="008A4CC7">
        <w:rPr>
          <w:iCs/>
          <w:lang w:val="sr-Cyrl-RS"/>
        </w:rPr>
        <w:t xml:space="preserve"> </w:t>
      </w:r>
      <w:r w:rsidR="00AF2F34" w:rsidRPr="008A4CC7">
        <w:rPr>
          <w:iCs/>
          <w:lang w:val="sr-Cyrl-RS"/>
        </w:rPr>
        <w:t xml:space="preserve">30 </w:t>
      </w:r>
      <w:r w:rsidR="0084500F" w:rsidRPr="008A4CC7">
        <w:rPr>
          <w:iCs/>
          <w:lang w:val="sr-Cyrl-CS"/>
        </w:rPr>
        <w:t>дана</w:t>
      </w:r>
      <w:r w:rsidR="00A878F3" w:rsidRPr="008A4CC7">
        <w:rPr>
          <w:iCs/>
        </w:rPr>
        <w:t xml:space="preserve"> </w:t>
      </w:r>
      <w:r w:rsidR="00A878F3" w:rsidRPr="008A4CC7">
        <w:rPr>
          <w:iCs/>
          <w:lang w:val="sr-Cyrl-CS"/>
        </w:rPr>
        <w:t>од дана</w:t>
      </w:r>
      <w:r w:rsidRPr="008A4CC7">
        <w:rPr>
          <w:iCs/>
          <w:lang w:val="sr-Cyrl-CS"/>
        </w:rPr>
        <w:t xml:space="preserve"> испоруке </w:t>
      </w:r>
      <w:r w:rsidRPr="008A4CC7">
        <w:rPr>
          <w:iCs/>
        </w:rPr>
        <w:t>добара</w:t>
      </w:r>
      <w:r w:rsidR="008A4CC7">
        <w:rPr>
          <w:iCs/>
          <w:lang w:val="sr-Cyrl-RS"/>
        </w:rPr>
        <w:t xml:space="preserve"> и</w:t>
      </w:r>
      <w:r w:rsidR="008A4CC7">
        <w:rPr>
          <w:iCs/>
          <w:lang w:val="sr-Cyrl-CS"/>
        </w:rPr>
        <w:t xml:space="preserve"> пријема исправног рачуна.</w:t>
      </w:r>
      <w:proofErr w:type="gramEnd"/>
      <w:r w:rsidR="00A878F3" w:rsidRPr="008A4CC7">
        <w:rPr>
          <w:iCs/>
        </w:rPr>
        <w:t xml:space="preserve"> </w:t>
      </w:r>
    </w:p>
    <w:p w:rsidR="00A878F3" w:rsidRPr="00BA0BF5" w:rsidRDefault="00A878F3" w:rsidP="00A878F3">
      <w:pPr>
        <w:jc w:val="both"/>
        <w:rPr>
          <w:iCs/>
        </w:rPr>
      </w:pPr>
      <w:proofErr w:type="gramStart"/>
      <w:r w:rsidRPr="008A4CC7">
        <w:rPr>
          <w:iCs/>
        </w:rPr>
        <w:t>Плаћање се врши уплатом на рачун понуђача.</w:t>
      </w:r>
      <w:proofErr w:type="gramEnd"/>
    </w:p>
    <w:p w:rsidR="00A878F3" w:rsidRPr="008A4CC7" w:rsidRDefault="00A878F3" w:rsidP="00A878F3">
      <w:pPr>
        <w:jc w:val="both"/>
        <w:rPr>
          <w:iCs/>
        </w:rPr>
      </w:pPr>
      <w:proofErr w:type="gramStart"/>
      <w:r w:rsidRPr="008A4CC7">
        <w:rPr>
          <w:iCs/>
        </w:rPr>
        <w:t xml:space="preserve">Понуђачу </w:t>
      </w:r>
      <w:r w:rsidR="008A4CC7" w:rsidRPr="008A4CC7">
        <w:rPr>
          <w:iCs/>
          <w:lang w:val="sr-Cyrl-RS"/>
        </w:rPr>
        <w:t>ни</w:t>
      </w:r>
      <w:r w:rsidRPr="008A4CC7">
        <w:rPr>
          <w:iCs/>
        </w:rPr>
        <w:t>је дозвољено да захтева аванс.</w:t>
      </w:r>
      <w:proofErr w:type="gramEnd"/>
    </w:p>
    <w:p w:rsidR="008B55B5" w:rsidRPr="004A154F" w:rsidRDefault="008B55B5" w:rsidP="00A878F3">
      <w:pPr>
        <w:jc w:val="both"/>
        <w:rPr>
          <w:b/>
          <w:bCs/>
          <w:iCs/>
          <w:highlight w:val="yellow"/>
        </w:rPr>
      </w:pPr>
    </w:p>
    <w:p w:rsidR="00A878F3" w:rsidRPr="00BA0BF5" w:rsidRDefault="00A878F3" w:rsidP="00A878F3">
      <w:pPr>
        <w:jc w:val="both"/>
        <w:rPr>
          <w:b/>
          <w:iCs/>
        </w:rPr>
      </w:pPr>
      <w:r w:rsidRPr="00BA0BF5">
        <w:rPr>
          <w:b/>
          <w:bCs/>
          <w:iCs/>
        </w:rPr>
        <w:t xml:space="preserve">9.2. </w:t>
      </w:r>
      <w:r w:rsidRPr="00BA0BF5">
        <w:rPr>
          <w:b/>
          <w:iCs/>
          <w:u w:val="single"/>
        </w:rPr>
        <w:t>Захтеви у погледу гарантног рока</w:t>
      </w:r>
    </w:p>
    <w:p w:rsidR="00A878F3" w:rsidRPr="00BA0BF5" w:rsidRDefault="005F241B" w:rsidP="005F241B">
      <w:pPr>
        <w:jc w:val="both"/>
        <w:rPr>
          <w:noProof/>
          <w:lang w:val="sr-Cyrl-RS"/>
        </w:rPr>
      </w:pPr>
      <w:proofErr w:type="gramStart"/>
      <w:r w:rsidRPr="00BA0BF5">
        <w:rPr>
          <w:szCs w:val="22"/>
        </w:rPr>
        <w:t xml:space="preserve">Наручилац захтева </w:t>
      </w:r>
      <w:r w:rsidRPr="00BA0BF5">
        <w:rPr>
          <w:noProof/>
        </w:rPr>
        <w:t xml:space="preserve">да гарантни рок </w:t>
      </w:r>
      <w:r w:rsidRPr="00BA0BF5">
        <w:rPr>
          <w:noProof/>
          <w:lang w:val="sr-Cyrl-RS"/>
        </w:rPr>
        <w:t xml:space="preserve">за </w:t>
      </w:r>
      <w:r w:rsidRPr="00BA0BF5">
        <w:rPr>
          <w:noProof/>
        </w:rPr>
        <w:t xml:space="preserve"> </w:t>
      </w:r>
      <w:r w:rsidRPr="00BA0BF5">
        <w:rPr>
          <w:noProof/>
          <w:lang w:val="sr-Cyrl-RS"/>
        </w:rPr>
        <w:t>испоручен</w:t>
      </w:r>
      <w:r w:rsidR="000B5116">
        <w:rPr>
          <w:noProof/>
          <w:lang w:val="sr-Cyrl-RS"/>
        </w:rPr>
        <w:t xml:space="preserve">и намештај </w:t>
      </w:r>
      <w:r w:rsidRPr="00BA0BF5">
        <w:rPr>
          <w:noProof/>
          <w:lang w:val="sr-Cyrl-RS"/>
        </w:rPr>
        <w:t xml:space="preserve">буде најмање </w:t>
      </w:r>
      <w:r w:rsidR="00D834B4" w:rsidRPr="00BA0BF5">
        <w:rPr>
          <w:noProof/>
          <w:lang w:val="sr-Cyrl-RS"/>
        </w:rPr>
        <w:t>24</w:t>
      </w:r>
      <w:r w:rsidRPr="00BA0BF5">
        <w:rPr>
          <w:noProof/>
        </w:rPr>
        <w:t xml:space="preserve"> месец</w:t>
      </w:r>
      <w:r w:rsidR="00D834B4" w:rsidRPr="00BA0BF5">
        <w:rPr>
          <w:noProof/>
          <w:lang w:val="sr-Cyrl-RS"/>
        </w:rPr>
        <w:t>а</w:t>
      </w:r>
      <w:r w:rsidRPr="00BA0BF5">
        <w:rPr>
          <w:noProof/>
        </w:rPr>
        <w:t xml:space="preserve"> од дана </w:t>
      </w:r>
      <w:r w:rsidRPr="00BA0BF5">
        <w:rPr>
          <w:noProof/>
          <w:lang w:val="sr-Cyrl-RS"/>
        </w:rPr>
        <w:t>испоруке, односно уградње.</w:t>
      </w:r>
      <w:proofErr w:type="gramEnd"/>
      <w:r w:rsidRPr="00BA0BF5">
        <w:rPr>
          <w:noProof/>
          <w:lang w:val="sr-Cyrl-RS"/>
        </w:rPr>
        <w:t xml:space="preserve"> </w:t>
      </w:r>
    </w:p>
    <w:p w:rsidR="005F241B" w:rsidRPr="004A154F" w:rsidRDefault="005F241B" w:rsidP="005F241B">
      <w:pPr>
        <w:jc w:val="both"/>
        <w:rPr>
          <w:iCs/>
          <w:highlight w:val="yellow"/>
        </w:rPr>
      </w:pPr>
    </w:p>
    <w:p w:rsidR="001F0979" w:rsidRPr="00BA0BF5" w:rsidRDefault="00A878F3" w:rsidP="00D273B0">
      <w:pPr>
        <w:jc w:val="both"/>
        <w:rPr>
          <w:b/>
          <w:iCs/>
        </w:rPr>
      </w:pPr>
      <w:r w:rsidRPr="00BA0BF5">
        <w:rPr>
          <w:b/>
          <w:bCs/>
          <w:iCs/>
        </w:rPr>
        <w:t xml:space="preserve">9.3. </w:t>
      </w:r>
      <w:r w:rsidR="00771C28" w:rsidRPr="00BA0BF5">
        <w:rPr>
          <w:b/>
          <w:iCs/>
          <w:u w:val="single"/>
        </w:rPr>
        <w:t>Захтев у погледу рока (</w:t>
      </w:r>
      <w:r w:rsidRPr="00BA0BF5">
        <w:rPr>
          <w:b/>
          <w:iCs/>
          <w:u w:val="single"/>
        </w:rPr>
        <w:t>испоруке добара, извршења услуге, извођења радова)</w:t>
      </w:r>
    </w:p>
    <w:p w:rsidR="00AD2910" w:rsidRPr="000B5116" w:rsidRDefault="00D273B0" w:rsidP="00AD2910">
      <w:pPr>
        <w:jc w:val="both"/>
        <w:rPr>
          <w:bCs/>
          <w:lang w:val="sr-Cyrl-RS"/>
        </w:rPr>
      </w:pPr>
      <w:r w:rsidRPr="00BA0BF5">
        <w:rPr>
          <w:bCs/>
          <w:lang w:val="sr-Latn-CS"/>
        </w:rPr>
        <w:t xml:space="preserve">Наручилац захтева да  </w:t>
      </w:r>
      <w:r w:rsidR="005F241B" w:rsidRPr="00BA0BF5">
        <w:rPr>
          <w:bCs/>
          <w:lang w:val="sr-Cyrl-RS"/>
        </w:rPr>
        <w:t xml:space="preserve">рок </w:t>
      </w:r>
      <w:r w:rsidRPr="00BA0BF5">
        <w:rPr>
          <w:bCs/>
          <w:lang w:val="sr-Latn-CS"/>
        </w:rPr>
        <w:t>испорук</w:t>
      </w:r>
      <w:r w:rsidR="00AD2910" w:rsidRPr="00BA0BF5">
        <w:rPr>
          <w:bCs/>
          <w:lang w:val="sr-Cyrl-RS"/>
        </w:rPr>
        <w:t>е</w:t>
      </w:r>
      <w:r w:rsidRPr="00BA0BF5">
        <w:rPr>
          <w:bCs/>
          <w:lang w:val="sr-Latn-CS"/>
        </w:rPr>
        <w:t xml:space="preserve"> </w:t>
      </w:r>
      <w:r w:rsidR="00AD2910">
        <w:rPr>
          <w:bCs/>
          <w:lang w:val="sr-Cyrl-RS"/>
        </w:rPr>
        <w:t xml:space="preserve">не </w:t>
      </w:r>
      <w:r w:rsidR="00AD2910" w:rsidRPr="00AE1407">
        <w:rPr>
          <w:bCs/>
          <w:lang w:val="sr-Latn-CS"/>
        </w:rPr>
        <w:t xml:space="preserve">буде </w:t>
      </w:r>
      <w:r w:rsidR="00AD2910">
        <w:rPr>
          <w:bCs/>
          <w:lang w:val="sr-Cyrl-RS"/>
        </w:rPr>
        <w:t xml:space="preserve">дужи од </w:t>
      </w:r>
      <w:r w:rsidR="00CC3861">
        <w:rPr>
          <w:bCs/>
          <w:lang w:val="sr-Cyrl-RS"/>
        </w:rPr>
        <w:t>3</w:t>
      </w:r>
      <w:r w:rsidR="001338EB">
        <w:rPr>
          <w:bCs/>
          <w:lang w:val="sr-Cyrl-RS"/>
        </w:rPr>
        <w:t>0</w:t>
      </w:r>
      <w:r w:rsidR="00AD2910">
        <w:rPr>
          <w:bCs/>
          <w:lang w:val="sr-Cyrl-RS"/>
        </w:rPr>
        <w:t xml:space="preserve"> дана од дана потписивања уговора. </w:t>
      </w:r>
    </w:p>
    <w:p w:rsidR="00A878F3" w:rsidRPr="00AE1407" w:rsidRDefault="00A878F3" w:rsidP="008A4CC7">
      <w:pPr>
        <w:jc w:val="both"/>
      </w:pPr>
      <w:proofErr w:type="gramStart"/>
      <w:r w:rsidRPr="00AE1407">
        <w:rPr>
          <w:iCs/>
        </w:rPr>
        <w:t>Место</w:t>
      </w:r>
      <w:r w:rsidR="008A4CC7">
        <w:rPr>
          <w:iCs/>
          <w:lang w:val="sr-Cyrl-RS"/>
        </w:rPr>
        <w:t xml:space="preserve"> </w:t>
      </w:r>
      <w:r w:rsidR="005B40B1" w:rsidRPr="00AE1407">
        <w:rPr>
          <w:iCs/>
        </w:rPr>
        <w:t xml:space="preserve">испоруке добара која су предмет јавне набавке </w:t>
      </w:r>
      <w:r w:rsidR="005F241B">
        <w:rPr>
          <w:iCs/>
          <w:lang w:val="sr-Cyrl-RS"/>
        </w:rPr>
        <w:t>су објекти Клиничког центра Војводине, које наручилац одреди</w:t>
      </w:r>
      <w:r w:rsidR="00184FE2" w:rsidRPr="00AE1407">
        <w:rPr>
          <w:noProof/>
        </w:rPr>
        <w:t xml:space="preserve">, </w:t>
      </w:r>
      <w:r w:rsidR="00184FE2" w:rsidRPr="00AE1407">
        <w:rPr>
          <w:lang w:val="sr-Latn-CS"/>
        </w:rPr>
        <w:t>са обавезом истовара добара</w:t>
      </w:r>
      <w:r w:rsidR="005B40B1" w:rsidRPr="00AE1407">
        <w:t>.</w:t>
      </w:r>
      <w:proofErr w:type="gramEnd"/>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бити </w:t>
      </w:r>
      <w:r w:rsidRPr="00DD2BBE">
        <w:rPr>
          <w:iCs/>
        </w:rPr>
        <w:t xml:space="preserve">краћи од </w:t>
      </w:r>
      <w:r w:rsidR="00147B96" w:rsidRPr="00DD2BBE">
        <w:rPr>
          <w:iCs/>
        </w:rPr>
        <w:t>6</w:t>
      </w:r>
      <w:r w:rsidRPr="00DD2BBE">
        <w:rPr>
          <w:iCs/>
        </w:rPr>
        <w:t>0 дана од дана</w:t>
      </w:r>
      <w:r w:rsidRPr="00AE1407">
        <w:rPr>
          <w:iCs/>
        </w:rPr>
        <w:t xml:space="preserve">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D24DB9" w:rsidRDefault="002A53A4" w:rsidP="00A878F3">
      <w:pPr>
        <w:jc w:val="both"/>
        <w:rPr>
          <w:b/>
          <w:u w:val="single"/>
        </w:rPr>
      </w:pPr>
      <w:proofErr w:type="gramStart"/>
      <w:r w:rsidRPr="00D24DB9">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DD2BBE" w:rsidRDefault="00A878F3" w:rsidP="00A878F3">
      <w:pPr>
        <w:jc w:val="both"/>
      </w:pPr>
      <w:proofErr w:type="gramStart"/>
      <w:r w:rsidRPr="00DD2BBE">
        <w:rPr>
          <w:iCs/>
        </w:rPr>
        <w:lastRenderedPageBreak/>
        <w:t>Цена је фиксна и не може се мењати.</w:t>
      </w:r>
      <w:proofErr w:type="gramEnd"/>
      <w:r w:rsidRPr="00DD2BBE">
        <w:t xml:space="preserve"> </w:t>
      </w:r>
    </w:p>
    <w:p w:rsidR="006D7665" w:rsidRPr="00DD2BBE" w:rsidRDefault="006D7665" w:rsidP="00A878F3">
      <w:pPr>
        <w:jc w:val="both"/>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Default="00247002" w:rsidP="001F0979">
      <w:pPr>
        <w:ind w:left="87"/>
        <w:jc w:val="both"/>
        <w:rPr>
          <w:noProof/>
        </w:rPr>
      </w:pPr>
      <w:r w:rsidRPr="00DD2BBE">
        <w:rPr>
          <w:noProof/>
        </w:rPr>
        <w:t>Понуђач који је изабран као најповољнији је дужан да, приликом потписивања уговора, достави:</w:t>
      </w:r>
    </w:p>
    <w:p w:rsidR="002C4BE3" w:rsidRPr="00DC6076" w:rsidRDefault="00247002" w:rsidP="00E10483">
      <w:pPr>
        <w:pStyle w:val="ListParagraph"/>
        <w:numPr>
          <w:ilvl w:val="0"/>
          <w:numId w:val="11"/>
        </w:numPr>
        <w:jc w:val="both"/>
        <w:rPr>
          <w:noProof/>
        </w:rPr>
      </w:pPr>
      <w:r w:rsidRPr="00DC6076">
        <w:rPr>
          <w:b/>
        </w:rPr>
        <w:t>регистровану бланко меницу и менично овлашћење</w:t>
      </w:r>
      <w:r w:rsidRPr="00DC6076">
        <w:rPr>
          <w:b/>
          <w:noProof/>
        </w:rPr>
        <w:t xml:space="preserve"> за извршење уговорне обавезе</w:t>
      </w:r>
      <w:r w:rsidRPr="00DC6076">
        <w:rPr>
          <w:noProof/>
        </w:rPr>
        <w:t>, попуњен</w:t>
      </w:r>
      <w:r w:rsidR="00DC6076">
        <w:rPr>
          <w:noProof/>
          <w:lang w:val="sr-Cyrl-RS"/>
        </w:rPr>
        <w:t>о</w:t>
      </w:r>
      <w:r w:rsidRPr="00DC6076">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C6076" w:rsidRDefault="00247002" w:rsidP="00E10483">
      <w:pPr>
        <w:pStyle w:val="ListParagraph"/>
        <w:numPr>
          <w:ilvl w:val="0"/>
          <w:numId w:val="11"/>
        </w:numPr>
        <w:jc w:val="both"/>
        <w:rPr>
          <w:noProof/>
        </w:rPr>
      </w:pPr>
      <w:r w:rsidRPr="00DC6076">
        <w:rPr>
          <w:b/>
        </w:rPr>
        <w:t>регистровану бланко меницу и менично овлашћење</w:t>
      </w:r>
      <w:r w:rsidRPr="00DC6076">
        <w:rPr>
          <w:b/>
          <w:noProof/>
        </w:rPr>
        <w:t xml:space="preserve"> за отклањање недостатака у гарантном року</w:t>
      </w:r>
      <w:r w:rsidRPr="00DC6076">
        <w:rPr>
          <w:noProof/>
        </w:rPr>
        <w:t>, попуњен</w:t>
      </w:r>
      <w:r w:rsidR="00DC6076">
        <w:rPr>
          <w:noProof/>
          <w:lang w:val="sr-Cyrl-RS"/>
        </w:rPr>
        <w:t>о</w:t>
      </w:r>
      <w:r w:rsidRPr="00DC6076">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1F0979" w:rsidRDefault="00247002" w:rsidP="001F0979">
      <w:pPr>
        <w:jc w:val="both"/>
        <w:rPr>
          <w:rFonts w:eastAsia="TimesNewRomanPSMT"/>
          <w:bCs/>
          <w:iCs/>
          <w:lang w:val="sr-Cyrl-CS"/>
        </w:rPr>
      </w:pPr>
      <w:r w:rsidRPr="00DC6076">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5F241B">
        <w:rPr>
          <w:noProof/>
        </w:rPr>
        <w:t xml:space="preserve">Понуђач је дужан да достави и </w:t>
      </w:r>
      <w:r w:rsidRPr="005F241B">
        <w:rPr>
          <w:b/>
          <w:noProof/>
        </w:rPr>
        <w:t xml:space="preserve">копију извода из Регистра </w:t>
      </w:r>
      <w:r w:rsidRPr="005F241B">
        <w:rPr>
          <w:noProof/>
        </w:rPr>
        <w:t xml:space="preserve"> </w:t>
      </w:r>
      <w:r w:rsidRPr="005F241B">
        <w:rPr>
          <w:b/>
          <w:noProof/>
        </w:rPr>
        <w:t>меница и овлашћења</w:t>
      </w:r>
      <w:r w:rsidRPr="005F241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t xml:space="preserve">Средство обезбеђења траје </w:t>
      </w:r>
      <w:r w:rsidRPr="005F241B">
        <w:t xml:space="preserve">најмање </w:t>
      </w:r>
      <w:r w:rsidRPr="005F241B">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E10483">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E10483">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E10483">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E10483">
      <w:pPr>
        <w:pStyle w:val="ListParagraph"/>
        <w:numPr>
          <w:ilvl w:val="0"/>
          <w:numId w:val="2"/>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5F241B" w:rsidRPr="00AE1407" w:rsidRDefault="005F241B" w:rsidP="005F241B">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lastRenderedPageBreak/>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Default="00A878F3" w:rsidP="00A878F3">
      <w:pPr>
        <w:jc w:val="both"/>
        <w:rPr>
          <w:b/>
          <w:bCs/>
          <w:lang w:val="sr-Cyrl-RS"/>
        </w:rPr>
      </w:pPr>
      <w:proofErr w:type="gramStart"/>
      <w:r w:rsidRPr="00AE1407">
        <w:t xml:space="preserve">Избор најповољније понуде ће се извршити применом критеријума </w:t>
      </w:r>
      <w:r w:rsidR="009C505A" w:rsidRPr="00D24DB9">
        <w:rPr>
          <w:b/>
          <w:bCs/>
        </w:rPr>
        <w:t>„</w:t>
      </w:r>
      <w:r w:rsidR="00D24DB9" w:rsidRPr="00D24DB9">
        <w:rPr>
          <w:b/>
          <w:bCs/>
          <w:lang w:val="sr-Cyrl-RS"/>
        </w:rPr>
        <w:t>најнижа понуђена цена</w:t>
      </w:r>
      <w:r w:rsidR="006D7665" w:rsidRPr="00D24DB9">
        <w:rPr>
          <w:b/>
          <w:i/>
          <w:iCs/>
        </w:rPr>
        <w:t>“</w:t>
      </w:r>
      <w:r w:rsidR="000F1172" w:rsidRPr="00D24DB9">
        <w:rPr>
          <w:b/>
          <w:i/>
          <w:iCs/>
        </w:rPr>
        <w:t>.</w:t>
      </w:r>
      <w:proofErr w:type="gramEnd"/>
      <w:r w:rsidRPr="00AE1407">
        <w:rPr>
          <w:b/>
          <w:bCs/>
        </w:rPr>
        <w:t xml:space="preserve"> </w:t>
      </w:r>
    </w:p>
    <w:p w:rsidR="0004178A" w:rsidRPr="0004178A" w:rsidRDefault="0004178A" w:rsidP="00A878F3">
      <w:pPr>
        <w:jc w:val="both"/>
        <w:rPr>
          <w:b/>
          <w:bCs/>
          <w:i/>
          <w:iCs/>
          <w:lang w:val="sr-Cyrl-RS"/>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D24DB9" w:rsidRDefault="00971CE4" w:rsidP="00971CE4">
      <w:pPr>
        <w:jc w:val="both"/>
        <w:rPr>
          <w:b/>
          <w:bCs/>
        </w:rPr>
      </w:pPr>
      <w:proofErr w:type="gramStart"/>
      <w:r w:rsidRPr="00D24DB9">
        <w:rPr>
          <w:iCs/>
        </w:rPr>
        <w:t xml:space="preserve">Уколико две или више понуда имају </w:t>
      </w:r>
      <w:r w:rsidR="009F1C82" w:rsidRPr="00D24DB9">
        <w:rPr>
          <w:iCs/>
        </w:rPr>
        <w:t>исту најнижу понуђену цену</w:t>
      </w:r>
      <w:r w:rsidRPr="00D24DB9">
        <w:rPr>
          <w:iCs/>
        </w:rPr>
        <w:t xml:space="preserve">, као најповољнија биће изабрана понуда оног понуђача </w:t>
      </w:r>
      <w:r w:rsidRPr="00D24DB9">
        <w:rPr>
          <w:noProof/>
        </w:rPr>
        <w:t>који понуди дужи рок одложеног плаћања.</w:t>
      </w:r>
      <w:proofErr w:type="gramEnd"/>
    </w:p>
    <w:p w:rsidR="00971CE4" w:rsidRPr="00312AD1" w:rsidRDefault="00971CE4" w:rsidP="00971CE4">
      <w:pPr>
        <w:jc w:val="both"/>
        <w:rPr>
          <w:noProof/>
          <w:color w:val="FF0000"/>
        </w:rPr>
      </w:pPr>
      <w:proofErr w:type="gramStart"/>
      <w:r w:rsidRPr="00D24DB9">
        <w:rPr>
          <w:iCs/>
        </w:rPr>
        <w:t xml:space="preserve">Уколико је и то исто, као најповољнија биће изабрана понуда оног понуђача </w:t>
      </w:r>
      <w:r w:rsidRPr="00D24DB9">
        <w:rPr>
          <w:noProof/>
        </w:rPr>
        <w:t>који понуди дужи гарантни рок</w:t>
      </w:r>
      <w:r w:rsidR="00D24DB9">
        <w:rPr>
          <w:noProof/>
          <w:lang w:val="sr-Cyrl-RS"/>
        </w:rPr>
        <w:t>.</w:t>
      </w:r>
      <w:proofErr w:type="gramEnd"/>
      <w:r w:rsidR="00D24DB9">
        <w:rPr>
          <w:noProof/>
          <w:lang w:val="sr-Cyrl-RS"/>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 xml:space="preserve">О поднетом захтеву за заштиту права наручилац обавештава све учеснике у поступку јавне набавке, </w:t>
      </w:r>
      <w:r w:rsidRPr="00AE1407">
        <w:lastRenderedPageBreak/>
        <w:t>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0E0EE0" w:rsidRDefault="00A878F3" w:rsidP="00A878F3">
      <w:pPr>
        <w:pStyle w:val="ListParagraph"/>
        <w:ind w:left="0"/>
        <w:jc w:val="both"/>
        <w:rPr>
          <w:rFonts w:eastAsia="TimesNewRomanPSMT"/>
          <w:bCs/>
          <w:lang w:val="sr-Cyrl-RS"/>
        </w:rPr>
      </w:pPr>
      <w:r w:rsidRPr="00A45EC8">
        <w:rPr>
          <w:rFonts w:eastAsia="TimesNewRomanPSMT"/>
          <w:bCs/>
        </w:rPr>
        <w:t>Уколико подносилац захтева оспорава одлуку о додели</w:t>
      </w:r>
      <w:r w:rsidR="000E0EE0">
        <w:rPr>
          <w:rFonts w:eastAsia="TimesNewRomanPSMT"/>
          <w:bCs/>
        </w:rPr>
        <w:t xml:space="preserve"> уговора такса </w:t>
      </w:r>
      <w:r w:rsidR="000E0EE0">
        <w:rPr>
          <w:rFonts w:eastAsia="TimesNewRomanPSMT"/>
          <w:bCs/>
          <w:lang w:val="sr-Cyrl-RS"/>
        </w:rPr>
        <w:t xml:space="preserve">је </w:t>
      </w:r>
      <w:r w:rsidR="000E0EE0">
        <w:rPr>
          <w:rFonts w:eastAsia="TimesNewRomanPSMT"/>
          <w:bCs/>
        </w:rPr>
        <w:t>80.000</w:t>
      </w:r>
      <w:proofErr w:type="gramStart"/>
      <w:r w:rsidR="000E0EE0">
        <w:rPr>
          <w:rFonts w:eastAsia="TimesNewRomanPSMT"/>
          <w:bCs/>
        </w:rPr>
        <w:t>,00</w:t>
      </w:r>
      <w:r w:rsidR="000E0EE0">
        <w:rPr>
          <w:rFonts w:eastAsia="TimesNewRomanPSMT"/>
          <w:bCs/>
          <w:lang w:val="sr-Cyrl-RS"/>
        </w:rPr>
        <w:t>дин</w:t>
      </w:r>
      <w:proofErr w:type="gramEnd"/>
      <w:r w:rsidR="000E0EE0">
        <w:rPr>
          <w:rFonts w:eastAsia="TimesNewRomanPSMT"/>
          <w:bCs/>
          <w:lang w:val="sr-Cyrl-RS"/>
        </w:rPr>
        <w:t>.</w:t>
      </w:r>
    </w:p>
    <w:p w:rsidR="00A878F3" w:rsidRDefault="00A878F3" w:rsidP="00A878F3">
      <w:pPr>
        <w:pStyle w:val="ListParagraph"/>
        <w:ind w:left="0"/>
        <w:jc w:val="both"/>
        <w:rPr>
          <w:rFonts w:eastAsia="TimesNewRomanPSMT"/>
          <w:bCs/>
        </w:rPr>
      </w:pPr>
      <w:proofErr w:type="gramStart"/>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w:t>
      </w:r>
      <w:r w:rsidR="000E0EE0">
        <w:rPr>
          <w:rFonts w:eastAsia="TimesNewRomanPSMT"/>
          <w:bCs/>
          <w:lang w:val="sr-Cyrl-RS"/>
        </w:rPr>
        <w:t>а.</w:t>
      </w:r>
      <w:proofErr w:type="gramEnd"/>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2E5F24" w:rsidRPr="000E0EE0" w:rsidRDefault="00A878F3" w:rsidP="000E0EE0">
      <w:pPr>
        <w:jc w:val="both"/>
        <w:rPr>
          <w:lang w:val="sr-Cyrl-RS"/>
        </w:rPr>
      </w:pPr>
      <w:proofErr w:type="gramStart"/>
      <w:r w:rsidRPr="000E0EE0">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E0EE0">
        <w:t xml:space="preserve"> </w:t>
      </w:r>
      <w:proofErr w:type="gramStart"/>
      <w:r w:rsidRPr="000E0EE0">
        <w:t>став</w:t>
      </w:r>
      <w:proofErr w:type="gramEnd"/>
      <w:r w:rsidRPr="000E0EE0">
        <w:t xml:space="preserve"> 2. </w:t>
      </w:r>
      <w:proofErr w:type="gramStart"/>
      <w:r w:rsidRPr="000E0EE0">
        <w:t>тачка</w:t>
      </w:r>
      <w:proofErr w:type="gramEnd"/>
      <w:r w:rsidRPr="000E0EE0">
        <w:t xml:space="preserve"> 5) Закона.</w:t>
      </w: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B60424" w:rsidRPr="00AE1407" w:rsidRDefault="00B60424">
      <w:pPr>
        <w:rPr>
          <w:noProof/>
        </w:rPr>
      </w:pPr>
      <w:r w:rsidRPr="00AE1407">
        <w:rPr>
          <w:noProof/>
        </w:rPr>
        <w:br w:type="page"/>
      </w:r>
    </w:p>
    <w:p w:rsidR="0011286A" w:rsidRPr="0011286A" w:rsidRDefault="0011286A" w:rsidP="0011286A">
      <w:pPr>
        <w:pStyle w:val="ListParagraph"/>
        <w:numPr>
          <w:ilvl w:val="0"/>
          <w:numId w:val="36"/>
        </w:numPr>
        <w:spacing w:before="100" w:beforeAutospacing="1" w:line="210" w:lineRule="atLeast"/>
        <w:jc w:val="center"/>
        <w:rPr>
          <w:b/>
          <w:noProof/>
          <w:lang w:val="sr-Cyrl-RS"/>
        </w:rPr>
      </w:pPr>
      <w:r w:rsidRPr="0011286A">
        <w:rPr>
          <w:b/>
          <w:noProof/>
          <w:lang w:val="sr-Cyrl-RS"/>
        </w:rPr>
        <w:lastRenderedPageBreak/>
        <w:t xml:space="preserve">МОДЕЛ УГОВОРА </w:t>
      </w:r>
    </w:p>
    <w:p w:rsidR="0011286A" w:rsidRDefault="0011286A" w:rsidP="00391589">
      <w:pPr>
        <w:pStyle w:val="ListParagraph"/>
        <w:spacing w:before="100" w:beforeAutospacing="1" w:line="210" w:lineRule="atLeast"/>
        <w:ind w:left="0" w:firstLine="720"/>
        <w:jc w:val="both"/>
        <w:rPr>
          <w:noProof/>
          <w:lang w:val="sr-Cyrl-RS"/>
        </w:rPr>
      </w:pPr>
    </w:p>
    <w:tbl>
      <w:tblPr>
        <w:tblpPr w:leftFromText="180" w:rightFromText="180" w:vertAnchor="text" w:horzAnchor="margin" w:tblpY="162"/>
        <w:tblW w:w="9286" w:type="dxa"/>
        <w:tblLook w:val="0000" w:firstRow="0" w:lastRow="0" w:firstColumn="0" w:lastColumn="0" w:noHBand="0" w:noVBand="0"/>
      </w:tblPr>
      <w:tblGrid>
        <w:gridCol w:w="8842"/>
        <w:gridCol w:w="222"/>
        <w:gridCol w:w="222"/>
      </w:tblGrid>
      <w:tr w:rsidR="000B5116" w:rsidRPr="00CF4654" w:rsidTr="000B5116">
        <w:trPr>
          <w:trHeight w:val="347"/>
        </w:trPr>
        <w:tc>
          <w:tcPr>
            <w:tcW w:w="8842" w:type="dxa"/>
            <w:vAlign w:val="center"/>
          </w:tcPr>
          <w:p w:rsidR="000B5116" w:rsidRPr="00AA19E6" w:rsidRDefault="00C27337" w:rsidP="000B5116">
            <w:pPr>
              <w:pStyle w:val="ListParagraph"/>
              <w:spacing w:before="100" w:beforeAutospacing="1" w:line="210" w:lineRule="atLeast"/>
              <w:ind w:left="0" w:firstLine="720"/>
              <w:jc w:val="both"/>
              <w:rPr>
                <w:noProof/>
                <w:lang w:val="sr-Cyrl-RS"/>
              </w:rPr>
            </w:pPr>
            <w:r>
              <w:rPr>
                <w:noProof/>
                <w:lang w:val="sr-Cyrl-RS"/>
              </w:rPr>
              <w:t>На</w:t>
            </w:r>
            <w:r w:rsidR="000B5116" w:rsidRPr="00AE1407">
              <w:rPr>
                <w:noProof/>
              </w:rPr>
              <w:t xml:space="preserve">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w:t>
            </w:r>
            <w:r w:rsidR="000B5116">
              <w:rPr>
                <w:noProof/>
              </w:rPr>
              <w:t>_____</w:t>
            </w:r>
            <w:r w:rsidR="000B5116" w:rsidRPr="00AE1407">
              <w:rPr>
                <w:noProof/>
              </w:rPr>
              <w:t>__ године закључује се следећи</w:t>
            </w:r>
          </w:p>
          <w:p w:rsidR="000B5116" w:rsidRDefault="000B5116" w:rsidP="000B5116">
            <w:pPr>
              <w:pStyle w:val="ListParagraph"/>
              <w:spacing w:before="100" w:beforeAutospacing="1" w:line="210" w:lineRule="atLeast"/>
              <w:ind w:left="0" w:firstLine="720"/>
              <w:jc w:val="both"/>
              <w:rPr>
                <w:noProof/>
              </w:rPr>
            </w:pPr>
          </w:p>
          <w:p w:rsidR="000B5116" w:rsidRPr="00C3477D" w:rsidRDefault="000B5116" w:rsidP="000B5116">
            <w:pPr>
              <w:jc w:val="center"/>
              <w:rPr>
                <w:b/>
                <w:noProof/>
                <w:lang w:val="hr-HR"/>
              </w:rPr>
            </w:pPr>
            <w:r w:rsidRPr="00C3477D">
              <w:rPr>
                <w:b/>
                <w:noProof/>
                <w:lang w:val="hr-HR"/>
              </w:rPr>
              <w:t>УГОВОР</w:t>
            </w:r>
          </w:p>
          <w:p w:rsidR="000B5116" w:rsidRPr="00D351F7" w:rsidRDefault="000B5116" w:rsidP="000B5116">
            <w:pPr>
              <w:jc w:val="center"/>
              <w:rPr>
                <w:b/>
                <w:noProof/>
                <w:lang w:val="sr-Cyrl-RS"/>
              </w:rPr>
            </w:pPr>
            <w:r w:rsidRPr="00C3477D">
              <w:rPr>
                <w:b/>
                <w:noProof/>
                <w:lang w:val="hr-HR"/>
              </w:rPr>
              <w:t xml:space="preserve"> О ЈАВНОЈ  НАБАВЦИ </w:t>
            </w:r>
            <w:r>
              <w:rPr>
                <w:b/>
                <w:noProof/>
                <w:lang w:val="hr-HR"/>
              </w:rPr>
              <w:t xml:space="preserve">БРОЈ </w:t>
            </w:r>
            <w:r>
              <w:rPr>
                <w:b/>
                <w:noProof/>
                <w:lang w:val="sr-Cyrl-RS"/>
              </w:rPr>
              <w:t>252</w:t>
            </w:r>
            <w:r w:rsidRPr="00C3477D">
              <w:rPr>
                <w:b/>
                <w:noProof/>
                <w:lang w:val="hr-HR"/>
              </w:rPr>
              <w:t>-14</w:t>
            </w:r>
            <w:r>
              <w:rPr>
                <w:b/>
                <w:noProof/>
                <w:lang w:val="hr-HR"/>
              </w:rPr>
              <w:t xml:space="preserve">-O, </w:t>
            </w:r>
            <w:r>
              <w:rPr>
                <w:b/>
                <w:noProof/>
                <w:lang w:val="sr-Cyrl-RS"/>
              </w:rPr>
              <w:t>партија 2.</w:t>
            </w:r>
          </w:p>
          <w:p w:rsidR="000B5116" w:rsidRPr="00C3477D" w:rsidRDefault="000B5116" w:rsidP="000B5116">
            <w:pPr>
              <w:rPr>
                <w:noProof/>
                <w:lang w:val="hr-HR"/>
              </w:rPr>
            </w:pPr>
          </w:p>
          <w:p w:rsidR="000B5116" w:rsidRDefault="000B5116" w:rsidP="000B5116">
            <w:pPr>
              <w:rPr>
                <w:noProof/>
              </w:rPr>
            </w:pPr>
            <w:r w:rsidRPr="00AE1407">
              <w:rPr>
                <w:noProof/>
              </w:rPr>
              <w:t xml:space="preserve">Уговорне стране: </w:t>
            </w:r>
          </w:p>
          <w:p w:rsidR="000B5116" w:rsidRDefault="000B5116" w:rsidP="000B5116">
            <w:pPr>
              <w:rPr>
                <w:noProof/>
              </w:rPr>
            </w:pPr>
          </w:p>
          <w:p w:rsidR="000B5116" w:rsidRDefault="000B5116" w:rsidP="000B5116">
            <w:pPr>
              <w:rPr>
                <w:noProof/>
              </w:rPr>
            </w:pPr>
          </w:p>
          <w:p w:rsidR="000B5116" w:rsidRPr="00CF4654" w:rsidRDefault="000B5116" w:rsidP="000B5116">
            <w:pPr>
              <w:ind w:left="360"/>
              <w:jc w:val="both"/>
              <w:rPr>
                <w:noProof/>
              </w:rPr>
            </w:pPr>
            <w:r w:rsidRPr="00D351F7">
              <w:rPr>
                <w:noProof/>
                <w:lang w:val="sr-Cyrl-RS"/>
              </w:rPr>
              <w:t>1.</w:t>
            </w:r>
            <w:r>
              <w:rPr>
                <w:b/>
                <w:noProof/>
                <w:lang w:val="sr-Cyrl-RS"/>
              </w:rPr>
              <w:t xml:space="preserve"> </w:t>
            </w:r>
            <w:r w:rsidRPr="00CF4654">
              <w:rPr>
                <w:b/>
                <w:noProof/>
              </w:rPr>
              <w:t>КЛИНИЧКИ ЦЕНТАР ВОЈВОДИНЕ</w:t>
            </w:r>
            <w:r>
              <w:rPr>
                <w:noProof/>
              </w:rPr>
              <w:t xml:space="preserve">, Хајдук Вељкова </w:t>
            </w:r>
            <w:r w:rsidRPr="00CF4654">
              <w:rPr>
                <w:noProof/>
              </w:rPr>
              <w:t xml:space="preserve">1, Нови Сад, </w:t>
            </w:r>
          </w:p>
          <w:p w:rsidR="000B5116" w:rsidRPr="00CF4654" w:rsidRDefault="000B5116" w:rsidP="000B5116">
            <w:pPr>
              <w:ind w:left="720"/>
              <w:jc w:val="both"/>
              <w:rPr>
                <w:noProof/>
              </w:rPr>
            </w:pPr>
            <w:r w:rsidRPr="00CF4654">
              <w:rPr>
                <w:noProof/>
              </w:rPr>
              <w:t>ПИБ: 101696893 Матични број: 08664161.</w:t>
            </w:r>
          </w:p>
          <w:p w:rsidR="000B5116" w:rsidRPr="00CF4654" w:rsidRDefault="000B5116" w:rsidP="000B511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0B5116" w:rsidRPr="00CF4654" w:rsidRDefault="000B5116" w:rsidP="000B5116">
            <w:pPr>
              <w:ind w:left="720"/>
              <w:jc w:val="both"/>
              <w:rPr>
                <w:noProof/>
              </w:rPr>
            </w:pPr>
            <w:r w:rsidRPr="00CF4654">
              <w:rPr>
                <w:noProof/>
              </w:rPr>
              <w:t>(у даљем тексту: наручилац), кога заступа проф. др  Драган Драшковић.</w:t>
            </w:r>
          </w:p>
          <w:p w:rsidR="000B5116" w:rsidRPr="00CF4654" w:rsidRDefault="000B5116" w:rsidP="000B5116">
            <w:pPr>
              <w:jc w:val="both"/>
              <w:rPr>
                <w:noProof/>
              </w:rPr>
            </w:pPr>
          </w:p>
          <w:p w:rsidR="000B5116" w:rsidRPr="00CF4654" w:rsidRDefault="000B5116" w:rsidP="000B5116">
            <w:pPr>
              <w:pStyle w:val="ListParagraph"/>
              <w:numPr>
                <w:ilvl w:val="0"/>
                <w:numId w:val="30"/>
              </w:numPr>
              <w:jc w:val="both"/>
              <w:rPr>
                <w:noProof/>
              </w:rPr>
            </w:pPr>
            <w:r w:rsidRPr="00CF4654">
              <w:rPr>
                <w:noProof/>
              </w:rPr>
              <w:t>______________________________________________________________,</w:t>
            </w:r>
          </w:p>
          <w:p w:rsidR="000B5116" w:rsidRPr="00CF4654" w:rsidRDefault="000B5116" w:rsidP="000B5116">
            <w:pPr>
              <w:jc w:val="center"/>
            </w:pPr>
            <w:r w:rsidRPr="00CF4654">
              <w:rPr>
                <w:noProof/>
              </w:rPr>
              <w:t>(</w:t>
            </w:r>
            <w:r w:rsidRPr="00CF4654">
              <w:rPr>
                <w:i/>
                <w:noProof/>
              </w:rPr>
              <w:t>назив и адреса)</w:t>
            </w:r>
          </w:p>
          <w:p w:rsidR="000B5116" w:rsidRPr="00CF4654" w:rsidRDefault="000B5116" w:rsidP="000B5116">
            <w:pPr>
              <w:ind w:left="720"/>
              <w:jc w:val="both"/>
              <w:rPr>
                <w:noProof/>
              </w:rPr>
            </w:pPr>
            <w:r w:rsidRPr="00CF4654">
              <w:rPr>
                <w:noProof/>
              </w:rPr>
              <w:t>ПИБ:.......................... Матични број: ........................................</w:t>
            </w:r>
          </w:p>
          <w:p w:rsidR="000B5116" w:rsidRPr="00CF4654" w:rsidRDefault="000B5116" w:rsidP="000B5116">
            <w:pPr>
              <w:ind w:left="720"/>
              <w:jc w:val="both"/>
              <w:rPr>
                <w:noProof/>
              </w:rPr>
            </w:pPr>
            <w:r w:rsidRPr="00CF4654">
              <w:rPr>
                <w:noProof/>
              </w:rPr>
              <w:t>Број рачуна: ............................................ Назив банке:.....................................,</w:t>
            </w:r>
          </w:p>
          <w:p w:rsidR="000B5116" w:rsidRPr="00CF4654" w:rsidRDefault="000B5116" w:rsidP="000B5116">
            <w:pPr>
              <w:ind w:left="720"/>
              <w:jc w:val="both"/>
              <w:rPr>
                <w:noProof/>
              </w:rPr>
            </w:pPr>
            <w:r w:rsidRPr="00CF4654">
              <w:rPr>
                <w:noProof/>
              </w:rPr>
              <w:t>Телефон:............................Телефакс:......................................</w:t>
            </w:r>
          </w:p>
          <w:p w:rsidR="000B5116" w:rsidRPr="00CF4654" w:rsidRDefault="000B5116" w:rsidP="000B5116">
            <w:pPr>
              <w:ind w:left="720"/>
              <w:jc w:val="both"/>
              <w:rPr>
                <w:noProof/>
              </w:rPr>
            </w:pPr>
            <w:r w:rsidRPr="00CF4654">
              <w:rPr>
                <w:noProof/>
              </w:rPr>
              <w:t>(у даљем тексту: добављач), кога заступа ___________________________ .</w:t>
            </w:r>
          </w:p>
          <w:p w:rsidR="000B5116" w:rsidRPr="00CF4654" w:rsidRDefault="000B5116" w:rsidP="000B5116">
            <w:pPr>
              <w:jc w:val="center"/>
              <w:rPr>
                <w:b/>
                <w:noProof/>
              </w:rPr>
            </w:pPr>
          </w:p>
          <w:p w:rsidR="000B5116" w:rsidRPr="00CF4654" w:rsidRDefault="000B5116" w:rsidP="000B5116">
            <w:pPr>
              <w:jc w:val="center"/>
              <w:rPr>
                <w:b/>
                <w:noProof/>
              </w:rPr>
            </w:pPr>
          </w:p>
          <w:p w:rsidR="000B5116" w:rsidRPr="00CF4654" w:rsidRDefault="000B5116" w:rsidP="000B5116">
            <w:pPr>
              <w:jc w:val="center"/>
              <w:rPr>
                <w:b/>
                <w:noProof/>
              </w:rPr>
            </w:pPr>
            <w:r w:rsidRPr="00CF4654">
              <w:rPr>
                <w:b/>
                <w:noProof/>
              </w:rPr>
              <w:t>Члан 1.</w:t>
            </w:r>
          </w:p>
          <w:p w:rsidR="000B5116" w:rsidRPr="00933A21" w:rsidRDefault="000B5116" w:rsidP="000B5116">
            <w:pPr>
              <w:pStyle w:val="Footer"/>
              <w:jc w:val="both"/>
              <w:rPr>
                <w:noProof/>
              </w:rPr>
            </w:pPr>
            <w:r>
              <w:rPr>
                <w:noProof/>
              </w:rPr>
              <w:tab/>
              <w:t xml:space="preserve">           </w:t>
            </w:r>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000E0EE0">
              <w:rPr>
                <w:lang w:val="sr-Cyrl-RS"/>
              </w:rPr>
              <w:t xml:space="preserve"> -</w:t>
            </w:r>
            <w:r w:rsidRPr="00852DC4">
              <w:rPr>
                <w:b/>
                <w:noProof/>
                <w:lang w:val="sr-Cyrl-RS"/>
              </w:rPr>
              <w:t xml:space="preserve"> </w:t>
            </w:r>
            <w:r w:rsidR="0050476F">
              <w:rPr>
                <w:b/>
                <w:noProof/>
                <w:lang w:val="sr-Cyrl-RS"/>
              </w:rPr>
              <w:t xml:space="preserve">канцеларијског </w:t>
            </w:r>
            <w:r w:rsidR="00C27337">
              <w:rPr>
                <w:b/>
                <w:noProof/>
                <w:lang w:val="sr-Cyrl-RS"/>
              </w:rPr>
              <w:t>намештаја</w:t>
            </w:r>
            <w:r w:rsidRPr="00852DC4">
              <w:rPr>
                <w:b/>
                <w:noProof/>
                <w:lang w:val="sr-Cyrl-RS"/>
              </w:rPr>
              <w:t xml:space="preserve"> за потребе Клинике за психијатрију, у оквиру Клиничког центра Војводине</w:t>
            </w:r>
            <w:r w:rsidRPr="004D2D3D">
              <w:rPr>
                <w:b/>
                <w:lang w:val="sr-Cyrl-RS"/>
              </w:rPr>
              <w:t xml:space="preserve"> </w:t>
            </w:r>
            <w:r w:rsidRPr="00CF4654">
              <w:rPr>
                <w:noProof/>
              </w:rPr>
              <w:t xml:space="preserve">- </w:t>
            </w:r>
            <w:r w:rsidRPr="00CF4654">
              <w:rPr>
                <w:lang w:val="sr-Latn-CS"/>
              </w:rPr>
              <w:t>кој</w:t>
            </w:r>
            <w:r w:rsidRPr="00CF4654">
              <w:t>а</w:t>
            </w:r>
            <w:r w:rsidRPr="00CF4654">
              <w:rPr>
                <w:lang w:val="sr-Latn-CS"/>
              </w:rPr>
              <w:t xml:space="preserve"> </w:t>
            </w:r>
            <w:r w:rsidRPr="000E0EE0">
              <w:rPr>
                <w:lang w:val="sr-Latn-CS"/>
              </w:rPr>
              <w:t>је тражен</w:t>
            </w:r>
            <w:r w:rsidRPr="000E0EE0">
              <w:t>а</w:t>
            </w:r>
            <w:r w:rsidRPr="000E0EE0">
              <w:rPr>
                <w:lang w:val="sr-Latn-CS"/>
              </w:rPr>
              <w:t xml:space="preserve"> у позиву за</w:t>
            </w:r>
            <w:r w:rsidRPr="000E0EE0">
              <w:t xml:space="preserve"> подношење понуда </w:t>
            </w:r>
            <w:r w:rsidRPr="000E0EE0">
              <w:rPr>
                <w:lang w:val="sr-Latn-CS"/>
              </w:rPr>
              <w:t>број</w:t>
            </w:r>
            <w:r w:rsidRPr="00CF4654">
              <w:rPr>
                <w:lang w:val="sr-Latn-CS"/>
              </w:rPr>
              <w:t xml:space="preserve"> </w:t>
            </w:r>
            <w:r w:rsidR="00C27337">
              <w:rPr>
                <w:lang w:val="sr-Cyrl-RS"/>
              </w:rPr>
              <w:t>31-15-П</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0B5116" w:rsidRPr="001C153F" w:rsidRDefault="000B5116" w:rsidP="000B5116">
            <w:pPr>
              <w:jc w:val="both"/>
              <w:rPr>
                <w:lang w:val="sr-Cyrl-RS"/>
              </w:rPr>
            </w:pPr>
          </w:p>
          <w:p w:rsidR="000B5116" w:rsidRPr="00EF5284" w:rsidRDefault="000B5116" w:rsidP="000B5116">
            <w:pPr>
              <w:jc w:val="center"/>
              <w:rPr>
                <w:b/>
                <w:noProof/>
              </w:rPr>
            </w:pPr>
            <w:r w:rsidRPr="00EF5284">
              <w:rPr>
                <w:b/>
                <w:noProof/>
              </w:rPr>
              <w:t xml:space="preserve">Члан 2. </w:t>
            </w:r>
          </w:p>
          <w:p w:rsidR="000B5116" w:rsidRPr="00EF5284" w:rsidRDefault="000B5116" w:rsidP="000B5116">
            <w:pPr>
              <w:ind w:firstLine="720"/>
              <w:jc w:val="both"/>
              <w:rPr>
                <w:i/>
                <w:iCs/>
              </w:rPr>
            </w:pPr>
            <w:r w:rsidRPr="00EF5284">
              <w:rPr>
                <w:noProof/>
              </w:rPr>
              <w:t>Добављач се обавезује да наручиоцу испоручи предмет</w:t>
            </w:r>
            <w:r>
              <w:rPr>
                <w:noProof/>
              </w:rPr>
              <w:t>на добра</w:t>
            </w:r>
            <w:r w:rsidRPr="00EF5284">
              <w:rPr>
                <w:noProof/>
              </w:rPr>
              <w:t xml:space="preserve"> овог уговора у свему према својој понуди број __________ од _______</w:t>
            </w:r>
            <w:r w:rsidR="000E0EE0">
              <w:rPr>
                <w:noProof/>
                <w:lang w:val="sr-Cyrl-RS"/>
              </w:rPr>
              <w:t>__</w:t>
            </w:r>
            <w:r w:rsidRPr="00EF5284">
              <w:rPr>
                <w:noProof/>
              </w:rPr>
              <w:t>____ године која је саставни део овог уговора</w:t>
            </w:r>
            <w:r>
              <w:t>.</w:t>
            </w:r>
            <w:r w:rsidRPr="00EF5284">
              <w:rPr>
                <w:i/>
                <w:iCs/>
              </w:rPr>
              <w:t xml:space="preserve"> </w:t>
            </w:r>
          </w:p>
          <w:p w:rsidR="000B5116" w:rsidRPr="00CF4654" w:rsidRDefault="000B5116" w:rsidP="000B5116">
            <w:pPr>
              <w:ind w:firstLine="741"/>
              <w:jc w:val="both"/>
              <w:rPr>
                <w:bCs/>
                <w:lang w:val="sr-Latn-CS"/>
              </w:rPr>
            </w:pPr>
            <w:r w:rsidRPr="00CF4654">
              <w:rPr>
                <w:lang w:val="sr-Latn-CS"/>
              </w:rPr>
              <w:t>Цена добара из члана 1. овог уговора без пореза на додату вредност износи _____________</w:t>
            </w:r>
            <w:r w:rsidR="000E0EE0">
              <w:rPr>
                <w:lang w:val="sr-Cyrl-RS"/>
              </w:rPr>
              <w:t>____</w:t>
            </w:r>
            <w:r w:rsidRPr="00CF4654">
              <w:rPr>
                <w:lang w:val="sr-Latn-CS"/>
              </w:rPr>
              <w:t xml:space="preserve">__ </w:t>
            </w:r>
            <w:r w:rsidR="000E0EE0">
              <w:rPr>
                <w:lang w:val="sr-Cyrl-RS"/>
              </w:rPr>
              <w:t xml:space="preserve">дин. </w:t>
            </w:r>
            <w:r w:rsidRPr="00CF4654">
              <w:rPr>
                <w:lang w:val="sr-Latn-CS"/>
              </w:rPr>
              <w:t>(словима:______</w:t>
            </w:r>
            <w:r w:rsidR="000E0EE0">
              <w:rPr>
                <w:lang w:val="sr-Cyrl-RS"/>
              </w:rPr>
              <w:t>__</w:t>
            </w:r>
            <w:r w:rsidRPr="00CF4654">
              <w:rPr>
                <w:lang w:val="sr-Latn-CS"/>
              </w:rPr>
              <w:t>______________________________), односно са порезом на додату вредност износи __________________________ (словима: _______________________________________________________).</w:t>
            </w:r>
          </w:p>
          <w:p w:rsidR="000B5116" w:rsidRDefault="000B5116" w:rsidP="000B5116">
            <w:pPr>
              <w:ind w:firstLine="720"/>
              <w:jc w:val="both"/>
              <w:rPr>
                <w:lang w:val="sr-Latn-CS"/>
              </w:rPr>
            </w:pPr>
            <w:r w:rsidRPr="00CF4654">
              <w:t>Цена</w:t>
            </w:r>
            <w:r w:rsidRPr="00C3477D">
              <w:rPr>
                <w:lang w:val="sr-Latn-CS"/>
              </w:rPr>
              <w:t xml:space="preserve"> </w:t>
            </w:r>
            <w:r w:rsidRPr="00CF4654">
              <w:rPr>
                <w:lang w:val="en-US"/>
              </w:rPr>
              <w:t>из</w:t>
            </w:r>
            <w:r w:rsidRPr="00C3477D">
              <w:rPr>
                <w:lang w:val="sr-Latn-CS"/>
              </w:rPr>
              <w:t xml:space="preserve"> </w:t>
            </w:r>
            <w:r w:rsidRPr="00CF4654">
              <w:rPr>
                <w:lang w:val="en-US"/>
              </w:rPr>
              <w:t>претходног</w:t>
            </w:r>
            <w:r w:rsidRPr="00C3477D">
              <w:rPr>
                <w:lang w:val="sr-Latn-CS"/>
              </w:rPr>
              <w:t xml:space="preserve"> </w:t>
            </w:r>
            <w:r w:rsidRPr="00CF4654">
              <w:rPr>
                <w:lang w:val="en-US"/>
              </w:rPr>
              <w:t>става</w:t>
            </w:r>
            <w:r w:rsidRPr="00C3477D">
              <w:rPr>
                <w:lang w:val="sr-Latn-CS"/>
              </w:rPr>
              <w:t xml:space="preserve"> </w:t>
            </w:r>
            <w:r w:rsidRPr="00CF4654">
              <w:rPr>
                <w:lang w:val="en-US"/>
              </w:rPr>
              <w:t>се</w:t>
            </w:r>
            <w:r w:rsidRPr="00C3477D">
              <w:rPr>
                <w:lang w:val="sr-Latn-CS"/>
              </w:rPr>
              <w:t xml:space="preserve"> </w:t>
            </w:r>
            <w:r w:rsidRPr="00CF4654">
              <w:rPr>
                <w:lang w:val="en-US"/>
              </w:rPr>
              <w:t>сматра</w:t>
            </w:r>
            <w:r w:rsidRPr="00C3477D">
              <w:rPr>
                <w:lang w:val="sr-Latn-CS"/>
              </w:rPr>
              <w:t xml:space="preserve"> </w:t>
            </w:r>
            <w:r w:rsidRPr="00CF4654">
              <w:rPr>
                <w:lang w:val="en-US"/>
              </w:rPr>
              <w:t>фиксном</w:t>
            </w:r>
            <w:r w:rsidRPr="00C3477D">
              <w:rPr>
                <w:lang w:val="sr-Latn-CS"/>
              </w:rPr>
              <w:t xml:space="preserve"> </w:t>
            </w:r>
            <w:r w:rsidRPr="00CF4654">
              <w:t>и</w:t>
            </w:r>
            <w:r w:rsidRPr="00C3477D">
              <w:rPr>
                <w:lang w:val="sr-Latn-CS"/>
              </w:rPr>
              <w:t xml:space="preserve"> </w:t>
            </w:r>
            <w:r w:rsidRPr="00CF4654">
              <w:t>неће</w:t>
            </w:r>
            <w:r w:rsidRPr="00C3477D">
              <w:rPr>
                <w:lang w:val="sr-Latn-CS"/>
              </w:rPr>
              <w:t xml:space="preserve"> </w:t>
            </w:r>
            <w:r w:rsidRPr="00CF4654">
              <w:t>се</w:t>
            </w:r>
            <w:r w:rsidRPr="00C3477D">
              <w:rPr>
                <w:lang w:val="sr-Latn-CS"/>
              </w:rPr>
              <w:t xml:space="preserve"> </w:t>
            </w:r>
            <w:r w:rsidRPr="00CF4654">
              <w:t>мењати</w:t>
            </w:r>
            <w:r w:rsidRPr="00C3477D">
              <w:rPr>
                <w:lang w:val="sr-Latn-CS"/>
              </w:rPr>
              <w:t xml:space="preserve"> </w:t>
            </w:r>
            <w:r w:rsidRPr="00CF4654">
              <w:rPr>
                <w:lang w:val="en-US"/>
              </w:rPr>
              <w:t>за</w:t>
            </w:r>
            <w:r w:rsidRPr="00C3477D">
              <w:rPr>
                <w:lang w:val="sr-Latn-CS"/>
              </w:rPr>
              <w:t xml:space="preserve"> </w:t>
            </w:r>
            <w:r w:rsidRPr="00CF4654">
              <w:rPr>
                <w:lang w:val="en-US"/>
              </w:rPr>
              <w:t>време</w:t>
            </w:r>
            <w:r w:rsidRPr="00C3477D">
              <w:rPr>
                <w:lang w:val="sr-Latn-CS"/>
              </w:rPr>
              <w:t xml:space="preserve"> </w:t>
            </w:r>
            <w:r w:rsidRPr="00CF4654">
              <w:rPr>
                <w:lang w:val="en-US"/>
              </w:rPr>
              <w:t>трајања</w:t>
            </w:r>
            <w:r w:rsidRPr="00C3477D">
              <w:rPr>
                <w:lang w:val="sr-Latn-CS"/>
              </w:rPr>
              <w:t xml:space="preserve"> </w:t>
            </w:r>
            <w:r w:rsidRPr="00CF4654">
              <w:t>овог</w:t>
            </w:r>
            <w:r w:rsidRPr="00C3477D">
              <w:rPr>
                <w:lang w:val="sr-Latn-CS"/>
              </w:rPr>
              <w:t xml:space="preserve"> </w:t>
            </w:r>
            <w:r w:rsidRPr="00CF4654">
              <w:rPr>
                <w:lang w:val="en-US"/>
              </w:rPr>
              <w:t>уговора</w:t>
            </w:r>
            <w:r w:rsidRPr="00C3477D">
              <w:rPr>
                <w:lang w:val="sr-Latn-CS"/>
              </w:rPr>
              <w:t>.</w:t>
            </w:r>
          </w:p>
          <w:p w:rsidR="000B5116" w:rsidRPr="00C71FD8" w:rsidRDefault="000B5116" w:rsidP="000B5116">
            <w:pPr>
              <w:ind w:firstLine="720"/>
              <w:jc w:val="both"/>
              <w:rPr>
                <w:lang w:val="sr-Latn-CS"/>
              </w:rPr>
            </w:pPr>
          </w:p>
          <w:p w:rsidR="000B5116" w:rsidRPr="00C3477D" w:rsidRDefault="000B5116" w:rsidP="000B5116">
            <w:pPr>
              <w:ind w:firstLine="720"/>
              <w:jc w:val="both"/>
              <w:rPr>
                <w:b/>
                <w:iCs/>
                <w:lang w:val="sr-Latn-CS"/>
              </w:rPr>
            </w:pPr>
            <w:r w:rsidRPr="00C3477D">
              <w:rPr>
                <w:b/>
                <w:iCs/>
                <w:lang w:val="sr-Latn-CS"/>
              </w:rPr>
              <w:t xml:space="preserve">                                                         </w:t>
            </w:r>
            <w:r w:rsidRPr="00EB5DB4">
              <w:rPr>
                <w:b/>
                <w:iCs/>
              </w:rPr>
              <w:t>Члан</w:t>
            </w:r>
            <w:r w:rsidRPr="00EB5DB4">
              <w:rPr>
                <w:b/>
                <w:iCs/>
                <w:lang w:val="sr-Latn-CS"/>
              </w:rPr>
              <w:t xml:space="preserve"> 3.</w:t>
            </w:r>
          </w:p>
          <w:p w:rsidR="000B5116" w:rsidRPr="006F5C16" w:rsidRDefault="000B5116" w:rsidP="000E0EE0">
            <w:pPr>
              <w:suppressAutoHyphens/>
              <w:spacing w:line="100" w:lineRule="atLeast"/>
              <w:ind w:firstLine="720"/>
              <w:jc w:val="both"/>
              <w:rPr>
                <w:lang w:val="sr-Cyrl-RS"/>
              </w:rPr>
            </w:pPr>
            <w:r w:rsidRPr="00CF4654">
              <w:rPr>
                <w:noProof/>
              </w:rPr>
              <w:t>Добављач</w:t>
            </w:r>
            <w:r w:rsidRPr="00C3477D">
              <w:rPr>
                <w:noProof/>
                <w:lang w:val="sr-Latn-CS"/>
              </w:rPr>
              <w:t xml:space="preserve"> </w:t>
            </w:r>
            <w:r w:rsidRPr="00CF4654">
              <w:rPr>
                <w:noProof/>
              </w:rPr>
              <w:t>се</w:t>
            </w:r>
            <w:r w:rsidRPr="00C3477D">
              <w:rPr>
                <w:noProof/>
                <w:lang w:val="sr-Latn-CS"/>
              </w:rPr>
              <w:t xml:space="preserve"> </w:t>
            </w:r>
            <w:r w:rsidRPr="00CF4654">
              <w:rPr>
                <w:noProof/>
              </w:rPr>
              <w:t>обавезује</w:t>
            </w:r>
            <w:r w:rsidRPr="00C3477D">
              <w:rPr>
                <w:noProof/>
                <w:lang w:val="sr-Latn-CS"/>
              </w:rPr>
              <w:t xml:space="preserve"> </w:t>
            </w:r>
            <w:r w:rsidRPr="00CF4654">
              <w:rPr>
                <w:noProof/>
              </w:rPr>
              <w:t>да</w:t>
            </w:r>
            <w:r w:rsidRPr="00C3477D">
              <w:rPr>
                <w:noProof/>
                <w:lang w:val="sr-Latn-CS"/>
              </w:rPr>
              <w:t xml:space="preserve"> </w:t>
            </w:r>
            <w:r w:rsidRPr="00CF4654">
              <w:rPr>
                <w:noProof/>
              </w:rPr>
              <w:t>за</w:t>
            </w:r>
            <w:r w:rsidRPr="00C3477D">
              <w:rPr>
                <w:noProof/>
                <w:lang w:val="sr-Latn-CS"/>
              </w:rPr>
              <w:t xml:space="preserve"> </w:t>
            </w:r>
            <w:r w:rsidRPr="00CF4654">
              <w:rPr>
                <w:noProof/>
              </w:rPr>
              <w:t>време</w:t>
            </w:r>
            <w:r w:rsidRPr="00C3477D">
              <w:rPr>
                <w:noProof/>
                <w:lang w:val="sr-Latn-CS"/>
              </w:rPr>
              <w:t xml:space="preserve"> </w:t>
            </w:r>
            <w:r w:rsidRPr="00CF4654">
              <w:rPr>
                <w:noProof/>
              </w:rPr>
              <w:t>трајања</w:t>
            </w:r>
            <w:r w:rsidRPr="00C3477D">
              <w:rPr>
                <w:noProof/>
                <w:lang w:val="sr-Latn-CS"/>
              </w:rPr>
              <w:t xml:space="preserve"> </w:t>
            </w:r>
            <w:r w:rsidRPr="00CF4654">
              <w:rPr>
                <w:noProof/>
              </w:rPr>
              <w:t>овог</w:t>
            </w:r>
            <w:r w:rsidRPr="00C3477D">
              <w:rPr>
                <w:noProof/>
                <w:lang w:val="sr-Latn-CS"/>
              </w:rPr>
              <w:t xml:space="preserve"> </w:t>
            </w:r>
            <w:r w:rsidRPr="00CF4654">
              <w:rPr>
                <w:noProof/>
              </w:rPr>
              <w:t>уговора</w:t>
            </w:r>
            <w:r w:rsidRPr="00C3477D">
              <w:rPr>
                <w:noProof/>
                <w:lang w:val="sr-Latn-CS"/>
              </w:rPr>
              <w:t xml:space="preserve"> </w:t>
            </w:r>
            <w:r w:rsidR="000E0EE0">
              <w:rPr>
                <w:noProof/>
                <w:lang w:val="sr-Cyrl-RS"/>
              </w:rPr>
              <w:t>из</w:t>
            </w:r>
            <w:r w:rsidRPr="00CF4654">
              <w:rPr>
                <w:noProof/>
              </w:rPr>
              <w:t>врш</w:t>
            </w:r>
            <w:r>
              <w:rPr>
                <w:noProof/>
              </w:rPr>
              <w:t>и</w:t>
            </w:r>
            <w:r>
              <w:rPr>
                <w:noProof/>
                <w:lang w:val="sr-Latn-CS"/>
              </w:rPr>
              <w:t xml:space="preserve"> </w:t>
            </w:r>
            <w:r>
              <w:rPr>
                <w:noProof/>
                <w:lang w:val="sr-Cyrl-RS"/>
              </w:rPr>
              <w:t>испоруку канцеларијског намештаја</w:t>
            </w:r>
            <w:r>
              <w:rPr>
                <w:lang w:val="sr-Cyrl-RS"/>
              </w:rPr>
              <w:t>, за потребе Клиничког центра Војводине,</w:t>
            </w:r>
            <w:r w:rsidRPr="00C3477D">
              <w:rPr>
                <w:lang w:val="sr-Latn-CS"/>
              </w:rPr>
              <w:t xml:space="preserve"> </w:t>
            </w:r>
            <w:r w:rsidRPr="00CF4654">
              <w:rPr>
                <w:noProof/>
              </w:rPr>
              <w:t>у</w:t>
            </w:r>
            <w:r w:rsidRPr="00C3477D">
              <w:rPr>
                <w:noProof/>
                <w:lang w:val="sr-Latn-CS"/>
              </w:rPr>
              <w:t xml:space="preserve"> </w:t>
            </w:r>
            <w:r w:rsidRPr="00CF4654">
              <w:rPr>
                <w:noProof/>
              </w:rPr>
              <w:t>свему</w:t>
            </w:r>
            <w:r w:rsidRPr="00C3477D">
              <w:rPr>
                <w:noProof/>
                <w:lang w:val="sr-Latn-CS"/>
              </w:rPr>
              <w:t xml:space="preserve"> </w:t>
            </w:r>
            <w:r w:rsidRPr="00CF4654">
              <w:rPr>
                <w:noProof/>
              </w:rPr>
              <w:t>према</w:t>
            </w:r>
            <w:r w:rsidRPr="00C3477D">
              <w:rPr>
                <w:i/>
                <w:noProof/>
                <w:lang w:val="sr-Latn-CS"/>
              </w:rPr>
              <w:t xml:space="preserve"> </w:t>
            </w:r>
            <w:r w:rsidRPr="00CF4654">
              <w:rPr>
                <w:noProof/>
              </w:rPr>
              <w:t>захтевима</w:t>
            </w:r>
            <w:r w:rsidRPr="00C3477D">
              <w:rPr>
                <w:noProof/>
                <w:lang w:val="sr-Latn-CS"/>
              </w:rPr>
              <w:t xml:space="preserve"> </w:t>
            </w:r>
            <w:r w:rsidRPr="00CF4654">
              <w:rPr>
                <w:noProof/>
              </w:rPr>
              <w:t>наручиоца</w:t>
            </w:r>
            <w:r w:rsidRPr="00C3477D">
              <w:rPr>
                <w:noProof/>
                <w:lang w:val="sr-Latn-CS"/>
              </w:rPr>
              <w:t xml:space="preserve"> </w:t>
            </w:r>
            <w:r w:rsidR="000E0EE0">
              <w:rPr>
                <w:noProof/>
                <w:lang w:val="sr-Cyrl-RS"/>
              </w:rPr>
              <w:t>из конкурсне документације.</w:t>
            </w:r>
          </w:p>
          <w:p w:rsidR="000B5116" w:rsidRDefault="000B5116" w:rsidP="000B5116">
            <w:pPr>
              <w:suppressAutoHyphens/>
              <w:spacing w:line="100" w:lineRule="atLeast"/>
              <w:ind w:firstLine="720"/>
              <w:jc w:val="both"/>
              <w:rPr>
                <w:noProof/>
                <w:lang w:val="sr-Cyrl-RS"/>
              </w:rPr>
            </w:pPr>
            <w:r w:rsidRPr="00C3477D">
              <w:rPr>
                <w:noProof/>
              </w:rPr>
              <w:t>Добављач</w:t>
            </w:r>
            <w:r w:rsidRPr="00C71FD8">
              <w:rPr>
                <w:noProof/>
                <w:lang w:val="sr-Latn-CS"/>
              </w:rPr>
              <w:t xml:space="preserve"> </w:t>
            </w:r>
            <w:r w:rsidRPr="00C3477D">
              <w:rPr>
                <w:noProof/>
              </w:rPr>
              <w:t>се</w:t>
            </w:r>
            <w:r w:rsidRPr="00C71FD8">
              <w:rPr>
                <w:noProof/>
                <w:lang w:val="sr-Latn-CS"/>
              </w:rPr>
              <w:t xml:space="preserve"> </w:t>
            </w:r>
            <w:r w:rsidRPr="00C3477D">
              <w:rPr>
                <w:noProof/>
              </w:rPr>
              <w:t>обавезује</w:t>
            </w:r>
            <w:r w:rsidRPr="00C71FD8">
              <w:rPr>
                <w:noProof/>
                <w:lang w:val="sr-Latn-CS"/>
              </w:rPr>
              <w:t xml:space="preserve"> </w:t>
            </w:r>
            <w:r w:rsidRPr="00C3477D">
              <w:rPr>
                <w:noProof/>
              </w:rPr>
              <w:t>да</w:t>
            </w:r>
            <w:r w:rsidRPr="00C71FD8">
              <w:rPr>
                <w:noProof/>
                <w:lang w:val="sr-Latn-CS"/>
              </w:rPr>
              <w:t xml:space="preserve"> </w:t>
            </w:r>
            <w:r w:rsidRPr="00C3477D">
              <w:rPr>
                <w:noProof/>
              </w:rPr>
              <w:t>ће</w:t>
            </w:r>
            <w:r w:rsidRPr="00C71FD8">
              <w:rPr>
                <w:noProof/>
                <w:lang w:val="sr-Latn-CS"/>
              </w:rPr>
              <w:t xml:space="preserve"> </w:t>
            </w:r>
            <w:r w:rsidRPr="00C3477D">
              <w:rPr>
                <w:noProof/>
              </w:rPr>
              <w:t>наручену</w:t>
            </w:r>
            <w:r w:rsidRPr="00C71FD8">
              <w:rPr>
                <w:noProof/>
                <w:lang w:val="sr-Latn-CS"/>
              </w:rPr>
              <w:t xml:space="preserve"> </w:t>
            </w:r>
            <w:r w:rsidRPr="00C3477D">
              <w:rPr>
                <w:noProof/>
              </w:rPr>
              <w:t>количину</w:t>
            </w:r>
            <w:r w:rsidRPr="00C71FD8">
              <w:rPr>
                <w:noProof/>
                <w:lang w:val="sr-Latn-CS"/>
              </w:rPr>
              <w:t xml:space="preserve"> </w:t>
            </w:r>
            <w:r w:rsidRPr="00C3477D">
              <w:rPr>
                <w:noProof/>
              </w:rPr>
              <w:t>добара</w:t>
            </w:r>
            <w:r w:rsidRPr="00C71FD8">
              <w:rPr>
                <w:noProof/>
                <w:lang w:val="sr-Latn-CS"/>
              </w:rPr>
              <w:t xml:space="preserve"> </w:t>
            </w:r>
            <w:r>
              <w:rPr>
                <w:noProof/>
              </w:rPr>
              <w:t>испоручи</w:t>
            </w:r>
            <w:r w:rsidRPr="00C3477D">
              <w:rPr>
                <w:noProof/>
              </w:rPr>
              <w:t>ти</w:t>
            </w:r>
            <w:r w:rsidRPr="00C71FD8">
              <w:rPr>
                <w:noProof/>
                <w:lang w:val="sr-Latn-CS"/>
              </w:rPr>
              <w:t xml:space="preserve"> </w:t>
            </w:r>
            <w:r w:rsidRPr="00C3477D">
              <w:rPr>
                <w:noProof/>
              </w:rPr>
              <w:t>наручиоцу</w:t>
            </w:r>
            <w:r w:rsidRPr="00C71FD8">
              <w:rPr>
                <w:noProof/>
                <w:lang w:val="sr-Latn-CS"/>
              </w:rPr>
              <w:t xml:space="preserve">, </w:t>
            </w:r>
            <w:r>
              <w:rPr>
                <w:noProof/>
                <w:lang w:val="sr-Cyrl-RS"/>
              </w:rPr>
              <w:t>у року од _</w:t>
            </w:r>
            <w:r w:rsidR="000E0EE0">
              <w:rPr>
                <w:noProof/>
                <w:lang w:val="sr-Cyrl-RS"/>
              </w:rPr>
              <w:t>_</w:t>
            </w:r>
            <w:r>
              <w:rPr>
                <w:noProof/>
                <w:lang w:val="sr-Cyrl-RS"/>
              </w:rPr>
              <w:t>___ дана (</w:t>
            </w:r>
            <w:r>
              <w:rPr>
                <w:i/>
                <w:noProof/>
                <w:lang w:val="sr-Cyrl-RS"/>
              </w:rPr>
              <w:t>најдуже 30  дана</w:t>
            </w:r>
            <w:r>
              <w:rPr>
                <w:noProof/>
                <w:lang w:val="sr-Cyrl-RS"/>
              </w:rPr>
              <w:t>), од дана потписивања уговора</w:t>
            </w:r>
            <w:r w:rsidRPr="00C71FD8">
              <w:rPr>
                <w:noProof/>
                <w:lang w:val="sr-Latn-CS"/>
              </w:rPr>
              <w:t>.</w:t>
            </w:r>
          </w:p>
          <w:p w:rsidR="000B5116" w:rsidRPr="006F5C16" w:rsidRDefault="000B5116" w:rsidP="000B5116">
            <w:pPr>
              <w:ind w:firstLine="720"/>
              <w:jc w:val="both"/>
              <w:rPr>
                <w:noProof/>
                <w:lang w:val="sr-Cyrl-RS"/>
              </w:rPr>
            </w:pPr>
            <w:r>
              <w:rPr>
                <w:szCs w:val="22"/>
                <w:lang w:val="sr-Cyrl-RS"/>
              </w:rPr>
              <w:t>Добављач</w:t>
            </w:r>
            <w:r w:rsidRPr="00907BB1">
              <w:rPr>
                <w:szCs w:val="22"/>
              </w:rPr>
              <w:t xml:space="preserve"> </w:t>
            </w:r>
            <w:r w:rsidRPr="00907BB1">
              <w:rPr>
                <w:noProof/>
              </w:rPr>
              <w:t>да</w:t>
            </w:r>
            <w:r>
              <w:rPr>
                <w:noProof/>
                <w:lang w:val="sr-Cyrl-RS"/>
              </w:rPr>
              <w:t>је</w:t>
            </w:r>
            <w:r w:rsidRPr="00907BB1">
              <w:rPr>
                <w:noProof/>
              </w:rPr>
              <w:t xml:space="preserve"> гарантни рок </w:t>
            </w:r>
            <w:r w:rsidRPr="00907BB1">
              <w:rPr>
                <w:noProof/>
                <w:lang w:val="sr-Cyrl-RS"/>
              </w:rPr>
              <w:t xml:space="preserve">за </w:t>
            </w:r>
            <w:r w:rsidRPr="00907BB1">
              <w:rPr>
                <w:noProof/>
              </w:rPr>
              <w:t xml:space="preserve"> </w:t>
            </w:r>
            <w:r w:rsidRPr="00907BB1">
              <w:rPr>
                <w:noProof/>
                <w:lang w:val="sr-Cyrl-RS"/>
              </w:rPr>
              <w:t xml:space="preserve">испоручену </w:t>
            </w:r>
            <w:r w:rsidRPr="00907BB1">
              <w:rPr>
                <w:noProof/>
              </w:rPr>
              <w:t>опрем</w:t>
            </w:r>
            <w:r w:rsidRPr="00907BB1">
              <w:rPr>
                <w:noProof/>
                <w:lang w:val="sr-Cyrl-RS"/>
              </w:rPr>
              <w:t>у</w:t>
            </w:r>
            <w:r w:rsidRPr="00907BB1">
              <w:rPr>
                <w:noProof/>
              </w:rPr>
              <w:t xml:space="preserve"> </w:t>
            </w:r>
            <w:r>
              <w:rPr>
                <w:noProof/>
                <w:lang w:val="sr-Cyrl-RS"/>
              </w:rPr>
              <w:t>___</w:t>
            </w:r>
            <w:r w:rsidR="000E0EE0">
              <w:rPr>
                <w:noProof/>
                <w:lang w:val="sr-Cyrl-RS"/>
              </w:rPr>
              <w:t>__</w:t>
            </w:r>
            <w:r>
              <w:rPr>
                <w:noProof/>
                <w:lang w:val="sr-Cyrl-RS"/>
              </w:rPr>
              <w:t xml:space="preserve"> месеца</w:t>
            </w:r>
            <w:r w:rsidRPr="00907BB1">
              <w:rPr>
                <w:noProof/>
                <w:lang w:val="sr-Cyrl-RS"/>
              </w:rPr>
              <w:t xml:space="preserve"> </w:t>
            </w:r>
            <w:r w:rsidRPr="00A941CB">
              <w:rPr>
                <w:i/>
                <w:noProof/>
                <w:lang w:val="sr-Cyrl-RS"/>
              </w:rPr>
              <w:t>(најмање 24</w:t>
            </w:r>
            <w:r w:rsidRPr="00A941CB">
              <w:rPr>
                <w:i/>
                <w:noProof/>
              </w:rPr>
              <w:t xml:space="preserve"> месец</w:t>
            </w:r>
            <w:r w:rsidRPr="00A941CB">
              <w:rPr>
                <w:i/>
                <w:noProof/>
                <w:lang w:val="sr-Cyrl-RS"/>
              </w:rPr>
              <w:t>а</w:t>
            </w:r>
            <w:r>
              <w:rPr>
                <w:noProof/>
                <w:lang w:val="sr-Cyrl-RS"/>
              </w:rPr>
              <w:t>)</w:t>
            </w:r>
            <w:r w:rsidRPr="00907BB1">
              <w:rPr>
                <w:noProof/>
              </w:rPr>
              <w:t xml:space="preserve"> од дана </w:t>
            </w:r>
            <w:r w:rsidRPr="00907BB1">
              <w:rPr>
                <w:noProof/>
                <w:lang w:val="sr-Cyrl-RS"/>
              </w:rPr>
              <w:t xml:space="preserve">испоруке, односно уградње. </w:t>
            </w:r>
          </w:p>
          <w:p w:rsidR="000B5116" w:rsidRPr="00AE1407" w:rsidRDefault="000B5116" w:rsidP="000B5116">
            <w:pPr>
              <w:ind w:firstLine="720"/>
              <w:jc w:val="both"/>
            </w:pPr>
            <w:r w:rsidRPr="00AE1407">
              <w:rPr>
                <w:iCs/>
              </w:rPr>
              <w:t>Место исп</w:t>
            </w:r>
            <w:r>
              <w:rPr>
                <w:iCs/>
              </w:rPr>
              <w:t>оруке добар</w:t>
            </w:r>
            <w:r>
              <w:rPr>
                <w:iCs/>
                <w:lang w:val="sr-Cyrl-RS"/>
              </w:rPr>
              <w:t>а</w:t>
            </w:r>
            <w:r w:rsidRPr="00AE1407">
              <w:rPr>
                <w:iCs/>
              </w:rPr>
              <w:t xml:space="preserve"> </w:t>
            </w:r>
            <w:r>
              <w:rPr>
                <w:iCs/>
                <w:lang w:val="sr-Cyrl-RS"/>
              </w:rPr>
              <w:t>су објекти</w:t>
            </w:r>
            <w:r w:rsidR="000E0EE0">
              <w:rPr>
                <w:iCs/>
                <w:lang w:val="sr-Cyrl-RS"/>
              </w:rPr>
              <w:t xml:space="preserve"> клинике за психијатрију</w:t>
            </w:r>
            <w:r>
              <w:rPr>
                <w:iCs/>
                <w:lang w:val="sr-Cyrl-RS"/>
              </w:rPr>
              <w:t xml:space="preserve"> Клиничког центра Војводине,</w:t>
            </w:r>
            <w:r w:rsidRPr="00AE1407">
              <w:rPr>
                <w:noProof/>
              </w:rPr>
              <w:t xml:space="preserve"> </w:t>
            </w:r>
            <w:r w:rsidRPr="00AE1407">
              <w:rPr>
                <w:lang w:val="sr-Latn-CS"/>
              </w:rPr>
              <w:t>са обавезом истовара</w:t>
            </w:r>
            <w:r w:rsidR="000E0EE0">
              <w:rPr>
                <w:lang w:val="sr-Cyrl-RS"/>
              </w:rPr>
              <w:t xml:space="preserve"> и монтаже</w:t>
            </w:r>
            <w:r w:rsidRPr="00AE1407">
              <w:rPr>
                <w:lang w:val="sr-Latn-CS"/>
              </w:rPr>
              <w:t xml:space="preserve"> добара</w:t>
            </w:r>
            <w:r w:rsidRPr="00AE1407">
              <w:t>.</w:t>
            </w:r>
          </w:p>
          <w:p w:rsidR="000B5116" w:rsidRPr="00C71FD8" w:rsidRDefault="000B5116" w:rsidP="000B5116">
            <w:pPr>
              <w:jc w:val="center"/>
              <w:rPr>
                <w:b/>
                <w:bCs/>
                <w:noProof/>
                <w:lang w:val="sr-Latn-CS"/>
              </w:rPr>
            </w:pPr>
            <w:r w:rsidRPr="00C3477D">
              <w:rPr>
                <w:b/>
                <w:noProof/>
              </w:rPr>
              <w:lastRenderedPageBreak/>
              <w:t>Члан</w:t>
            </w:r>
            <w:r w:rsidRPr="00C71FD8">
              <w:rPr>
                <w:b/>
                <w:noProof/>
                <w:lang w:val="sr-Latn-CS"/>
              </w:rPr>
              <w:t xml:space="preserve"> 4.</w:t>
            </w:r>
          </w:p>
          <w:p w:rsidR="000B5116" w:rsidRDefault="000B5116" w:rsidP="000B5116">
            <w:pPr>
              <w:ind w:firstLine="720"/>
              <w:jc w:val="both"/>
              <w:rPr>
                <w:bCs/>
                <w:noProof/>
                <w:lang w:val="sr-Cyrl-RS"/>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0B5116" w:rsidRPr="006011D3" w:rsidRDefault="000B5116" w:rsidP="000B5116">
            <w:pPr>
              <w:ind w:firstLine="720"/>
              <w:jc w:val="both"/>
              <w:rPr>
                <w:bCs/>
                <w:noProof/>
                <w:lang w:val="sr-Cyrl-RS"/>
              </w:rPr>
            </w:pPr>
            <w:r w:rsidRPr="006011D3">
              <w:rPr>
                <w:bCs/>
                <w:noProof/>
                <w:lang w:val="sr-Latn-C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B5116" w:rsidRPr="00C71FD8" w:rsidRDefault="000B5116" w:rsidP="000B5116">
            <w:pPr>
              <w:ind w:firstLine="720"/>
              <w:jc w:val="both"/>
              <w:rPr>
                <w:bCs/>
                <w:noProof/>
                <w:lang w:val="sr-Latn-C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w:t>
            </w:r>
            <w:r>
              <w:rPr>
                <w:bCs/>
                <w:noProof/>
                <w:lang w:val="sr-Latn-CS"/>
              </w:rPr>
              <w:t>ем року, а најкасније у року од</w:t>
            </w:r>
            <w:r>
              <w:rPr>
                <w:bCs/>
                <w:noProof/>
                <w:lang w:val="sr-Cyrl-RS"/>
              </w:rPr>
              <w:t xml:space="preserve"> 24 часа</w:t>
            </w:r>
            <w:r w:rsidRPr="00CF4654">
              <w:rPr>
                <w:bCs/>
                <w:noProof/>
                <w:lang w:val="sr-Latn-CS"/>
              </w:rPr>
              <w:t xml:space="preserve"> од дана пријема писмене рекламације наручиоца.</w:t>
            </w:r>
          </w:p>
          <w:p w:rsidR="000B5116" w:rsidRPr="00CF4654" w:rsidRDefault="000B5116" w:rsidP="000B5116">
            <w:pPr>
              <w:ind w:firstLine="720"/>
              <w:jc w:val="both"/>
              <w:rPr>
                <w:bCs/>
                <w:noProof/>
                <w:lang w:val="sr-Latn-CS"/>
              </w:rPr>
            </w:pPr>
          </w:p>
          <w:p w:rsidR="000B5116" w:rsidRPr="00A17B46" w:rsidRDefault="000B5116" w:rsidP="000B5116">
            <w:pPr>
              <w:jc w:val="center"/>
              <w:rPr>
                <w:b/>
                <w:bCs/>
                <w:noProof/>
                <w:lang w:val="sr-Latn-CS"/>
              </w:rPr>
            </w:pPr>
            <w:r w:rsidRPr="00A17B46">
              <w:rPr>
                <w:b/>
                <w:bCs/>
                <w:noProof/>
                <w:lang w:val="sr-Latn-CS"/>
              </w:rPr>
              <w:t>Члан 5.</w:t>
            </w:r>
          </w:p>
          <w:p w:rsidR="000B5116" w:rsidRDefault="000B5116" w:rsidP="000B5116">
            <w:pPr>
              <w:ind w:firstLine="720"/>
              <w:jc w:val="both"/>
              <w:rPr>
                <w:iCs/>
                <w:noProof/>
              </w:rPr>
            </w:pPr>
            <w:r>
              <w:rPr>
                <w:iCs/>
              </w:rPr>
              <w:t>Наручилац ће извршити</w:t>
            </w:r>
            <w:r w:rsidRPr="008E1143">
              <w:rPr>
                <w:iCs/>
              </w:rPr>
              <w:t xml:space="preserve"> плаћањ</w:t>
            </w:r>
            <w:r>
              <w:rPr>
                <w:iCs/>
              </w:rPr>
              <w:t>е</w:t>
            </w:r>
            <w:r>
              <w:rPr>
                <w:iCs/>
                <w:lang w:val="sr-Cyrl-RS"/>
              </w:rPr>
              <w:t xml:space="preserve"> </w:t>
            </w:r>
            <w:r w:rsidR="005E5B1B">
              <w:rPr>
                <w:iCs/>
                <w:lang w:val="sr-Cyrl-RS"/>
              </w:rPr>
              <w:t>у</w:t>
            </w:r>
            <w:r>
              <w:rPr>
                <w:iCs/>
                <w:lang w:val="sr-Cyrl-RS"/>
              </w:rPr>
              <w:t xml:space="preserve"> </w:t>
            </w:r>
            <w:r>
              <w:rPr>
                <w:iCs/>
                <w:lang w:val="sr-Cyrl-CS"/>
              </w:rPr>
              <w:t>рок</w:t>
            </w:r>
            <w:r w:rsidR="005E5B1B">
              <w:rPr>
                <w:iCs/>
                <w:lang w:val="sr-Cyrl-CS"/>
              </w:rPr>
              <w:t>у</w:t>
            </w:r>
            <w:r>
              <w:rPr>
                <w:iCs/>
                <w:lang w:val="sr-Cyrl-CS"/>
              </w:rPr>
              <w:t xml:space="preserve"> </w:t>
            </w:r>
            <w:r w:rsidR="005E5B1B">
              <w:rPr>
                <w:iCs/>
                <w:lang w:val="sr-Cyrl-CS"/>
              </w:rPr>
              <w:t>од _____ (</w:t>
            </w:r>
            <w:r w:rsidR="005E5B1B" w:rsidRPr="005E5B1B">
              <w:rPr>
                <w:i/>
                <w:iCs/>
                <w:lang w:val="sr-Cyrl-CS"/>
              </w:rPr>
              <w:t xml:space="preserve">најкраће </w:t>
            </w:r>
            <w:r w:rsidRPr="005E5B1B">
              <w:rPr>
                <w:i/>
                <w:iCs/>
                <w:lang w:val="sr-Cyrl-CS"/>
              </w:rPr>
              <w:t>30 дана</w:t>
            </w:r>
            <w:r w:rsidR="005E5B1B">
              <w:rPr>
                <w:iCs/>
                <w:lang w:val="sr-Cyrl-CS"/>
              </w:rPr>
              <w:t>)</w:t>
            </w:r>
            <w:r>
              <w:rPr>
                <w:iCs/>
                <w:lang w:val="sr-Cyrl-CS"/>
              </w:rPr>
              <w:t xml:space="preserve"> </w:t>
            </w:r>
            <w:r>
              <w:rPr>
                <w:iCs/>
                <w:noProof/>
              </w:rPr>
              <w:t>од</w:t>
            </w:r>
            <w:r w:rsidRPr="005E2FED">
              <w:rPr>
                <w:iCs/>
              </w:rPr>
              <w:t xml:space="preserve"> </w:t>
            </w:r>
            <w:r w:rsidRPr="005E2FED">
              <w:rPr>
                <w:iCs/>
                <w:lang w:val="sr-Cyrl-CS"/>
              </w:rPr>
              <w:t xml:space="preserve">дана </w:t>
            </w:r>
            <w:r>
              <w:rPr>
                <w:iCs/>
              </w:rPr>
              <w:t>и</w:t>
            </w:r>
            <w:r>
              <w:rPr>
                <w:iCs/>
                <w:lang w:val="sr-Cyrl-RS"/>
              </w:rPr>
              <w:t>споруке добара</w:t>
            </w:r>
            <w:r w:rsidR="005E5B1B">
              <w:rPr>
                <w:iCs/>
                <w:lang w:val="sr-Cyrl-RS"/>
              </w:rPr>
              <w:t xml:space="preserve"> и пријема исправног рачуна</w:t>
            </w:r>
            <w:r w:rsidRPr="005E2FED">
              <w:rPr>
                <w:iCs/>
              </w:rPr>
              <w:t xml:space="preserve">. </w:t>
            </w:r>
            <w:r>
              <w:rPr>
                <w:iCs/>
                <w:noProof/>
              </w:rPr>
              <w:t xml:space="preserve"> </w:t>
            </w:r>
          </w:p>
          <w:p w:rsidR="000B5116" w:rsidRPr="0026389A" w:rsidRDefault="000B5116" w:rsidP="000B5116">
            <w:pPr>
              <w:ind w:firstLine="720"/>
              <w:jc w:val="both"/>
              <w:rPr>
                <w:bCs/>
                <w:noProof/>
                <w:lang w:val="sr-Cyrl-CS"/>
              </w:rPr>
            </w:pPr>
            <w:r w:rsidRPr="00933A21">
              <w:rPr>
                <w:noProof/>
                <w:lang w:val="sr-Cyrl-CS"/>
              </w:rPr>
              <w:t xml:space="preserve">Добављач се обавезује да рачун достави путем поште или лично, а преко писарнице наручиоца, адресирано на седиште наручиоца, </w:t>
            </w:r>
            <w:r w:rsidRPr="00933A21">
              <w:rPr>
                <w:bCs/>
                <w:noProof/>
                <w:lang w:val="sr-Cyrl-CS"/>
              </w:rPr>
              <w:t>Одељење за набавке, Служба за набавку и складиштење.</w:t>
            </w:r>
          </w:p>
          <w:p w:rsidR="000B5116" w:rsidRPr="00C71FD8" w:rsidRDefault="000B5116" w:rsidP="000B5116">
            <w:pPr>
              <w:jc w:val="both"/>
              <w:rPr>
                <w:bCs/>
                <w:noProof/>
                <w:lang w:val="sr-Cyrl-CS"/>
              </w:rPr>
            </w:pPr>
          </w:p>
          <w:p w:rsidR="000B5116" w:rsidRPr="00CF4654" w:rsidRDefault="000B5116" w:rsidP="000B5116">
            <w:pPr>
              <w:jc w:val="center"/>
              <w:rPr>
                <w:b/>
                <w:bCs/>
                <w:noProof/>
                <w:lang w:val="sr-Cyrl-CS"/>
              </w:rPr>
            </w:pPr>
            <w:r w:rsidRPr="00CF4654">
              <w:rPr>
                <w:b/>
                <w:bCs/>
                <w:noProof/>
                <w:lang w:val="sr-Cyrl-CS"/>
              </w:rPr>
              <w:t>Члан 6.</w:t>
            </w:r>
          </w:p>
          <w:p w:rsidR="000B5116" w:rsidRPr="00C71FD8" w:rsidRDefault="000B5116" w:rsidP="000B5116">
            <w:pPr>
              <w:ind w:firstLine="720"/>
              <w:jc w:val="both"/>
              <w:rPr>
                <w:noProof/>
                <w:lang w:val="sr-Cyrl-CS"/>
              </w:rPr>
            </w:pPr>
            <w:r w:rsidRPr="00C71FD8">
              <w:rPr>
                <w:noProof/>
                <w:lang w:val="sr-Cyrl-CS"/>
              </w:rPr>
              <w:t>Уговорне стране констатују да је добављач доставио наручиоцу следећа средства обезбеђења са овлашћењима за наплату:</w:t>
            </w:r>
          </w:p>
          <w:p w:rsidR="000B5116" w:rsidRPr="00C71FD8" w:rsidRDefault="000B5116" w:rsidP="000B5116">
            <w:pPr>
              <w:ind w:firstLine="708"/>
              <w:jc w:val="both"/>
              <w:rPr>
                <w:noProof/>
                <w:lang w:val="sr-Cyrl-CS"/>
              </w:rPr>
            </w:pPr>
            <w:r w:rsidRPr="00C71FD8">
              <w:rPr>
                <w:noProof/>
                <w:lang w:val="sr-Cyrl-CS"/>
              </w:rPr>
              <w:tab/>
            </w:r>
            <w:r w:rsidRPr="00C71FD8">
              <w:rPr>
                <w:b/>
                <w:lang w:val="sr-Cyrl-CS"/>
              </w:rPr>
              <w:t>-регистровану бланко меницу и менично овлашћење</w:t>
            </w:r>
            <w:r w:rsidRPr="00C71FD8">
              <w:rPr>
                <w:b/>
                <w:noProof/>
                <w:lang w:val="sr-Cyrl-CS"/>
              </w:rPr>
              <w:t xml:space="preserve"> за извршење уговорне обавезе</w:t>
            </w:r>
            <w:r>
              <w:rPr>
                <w:noProof/>
                <w:lang w:val="sr-Cyrl-CS"/>
              </w:rPr>
              <w:t>, попуњено</w:t>
            </w:r>
            <w:r w:rsidRPr="00C71FD8">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B5116" w:rsidRPr="005E5B1B" w:rsidRDefault="000B5116" w:rsidP="005E5B1B">
            <w:pPr>
              <w:pStyle w:val="NoSpacing"/>
              <w:ind w:firstLine="708"/>
              <w:jc w:val="both"/>
              <w:rPr>
                <w:rFonts w:ascii="Times New Roman" w:hAnsi="Times New Roman" w:cs="Times New Roman"/>
                <w:noProof/>
                <w:sz w:val="24"/>
                <w:szCs w:val="24"/>
                <w:lang w:val="sr-Cyrl-RS"/>
              </w:rPr>
            </w:pPr>
            <w:r w:rsidRPr="00D20A5B">
              <w:rPr>
                <w:rFonts w:ascii="Times New Roman" w:hAnsi="Times New Roman" w:cs="Times New Roman"/>
                <w:noProof/>
                <w:sz w:val="24"/>
                <w:szCs w:val="24"/>
                <w:lang w:val="sr-Latn-CS"/>
              </w:rPr>
              <w:t>-</w:t>
            </w:r>
            <w:r w:rsidRPr="00D20A5B">
              <w:rPr>
                <w:rFonts w:ascii="Times New Roman" w:hAnsi="Times New Roman" w:cs="Times New Roman"/>
                <w:b/>
                <w:sz w:val="24"/>
                <w:szCs w:val="24"/>
              </w:rPr>
              <w:t>регистровану</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бланко</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меницу</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и</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менично</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овлашћење</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за</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отклањање</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недостатака</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у</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гарантном</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року</w:t>
            </w:r>
            <w:r w:rsidRPr="00D20A5B">
              <w:rPr>
                <w:rFonts w:ascii="Times New Roman" w:hAnsi="Times New Roman" w:cs="Times New Roman"/>
                <w:noProof/>
                <w:sz w:val="24"/>
                <w:szCs w:val="24"/>
                <w:lang w:val="sr-Latn-CS"/>
              </w:rPr>
              <w:t xml:space="preserve">, </w:t>
            </w:r>
            <w:r>
              <w:rPr>
                <w:rFonts w:ascii="Times New Roman" w:hAnsi="Times New Roman" w:cs="Times New Roman"/>
                <w:noProof/>
                <w:sz w:val="24"/>
                <w:szCs w:val="24"/>
              </w:rPr>
              <w:t>попуњен</w:t>
            </w:r>
            <w:r>
              <w:rPr>
                <w:rFonts w:ascii="Times New Roman" w:hAnsi="Times New Roman" w:cs="Times New Roman"/>
                <w:noProof/>
                <w:sz w:val="24"/>
                <w:szCs w:val="24"/>
                <w:lang w:val="sr-Cyrl-RS"/>
              </w:rPr>
              <w:t>о</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износ</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од</w:t>
            </w:r>
            <w:r w:rsidRPr="00D20A5B">
              <w:rPr>
                <w:rFonts w:ascii="Times New Roman" w:hAnsi="Times New Roman" w:cs="Times New Roman"/>
                <w:noProof/>
                <w:sz w:val="24"/>
                <w:szCs w:val="24"/>
                <w:lang w:val="sr-Latn-CS"/>
              </w:rPr>
              <w:t xml:space="preserve"> 10% </w:t>
            </w:r>
            <w:r w:rsidRPr="00D20A5B">
              <w:rPr>
                <w:rFonts w:ascii="Times New Roman" w:hAnsi="Times New Roman" w:cs="Times New Roman"/>
                <w:noProof/>
                <w:sz w:val="24"/>
                <w:szCs w:val="24"/>
              </w:rPr>
              <w:t>од</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укупне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вредности</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понуде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без</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ПДВ</w:t>
            </w:r>
            <w:r w:rsidRPr="00D20A5B">
              <w:rPr>
                <w:rFonts w:ascii="Times New Roman" w:hAnsi="Times New Roman" w:cs="Times New Roman"/>
                <w:noProof/>
                <w:sz w:val="24"/>
                <w:szCs w:val="24"/>
                <w:lang w:val="sr-Latn-CS"/>
              </w:rPr>
              <w:t>-</w:t>
            </w:r>
            <w:r w:rsidRPr="00D20A5B">
              <w:rPr>
                <w:rFonts w:ascii="Times New Roman" w:hAnsi="Times New Roman" w:cs="Times New Roman"/>
                <w:noProof/>
                <w:sz w:val="24"/>
                <w:szCs w:val="24"/>
              </w:rPr>
              <w:t>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која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је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наплатива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случајевима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предвиђеним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конкурсном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документацијом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тј</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случају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да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изабрани</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понуђач</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испуњава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своје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обавезе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уговора</w:t>
            </w:r>
            <w:r w:rsidR="005E5B1B">
              <w:rPr>
                <w:rFonts w:ascii="Times New Roman" w:hAnsi="Times New Roman" w:cs="Times New Roman"/>
                <w:noProof/>
                <w:sz w:val="24"/>
                <w:szCs w:val="24"/>
                <w:lang w:val="sr-Cyrl-RS"/>
              </w:rPr>
              <w:t>.</w:t>
            </w:r>
          </w:p>
          <w:p w:rsidR="000B5116" w:rsidRPr="00C71FD8" w:rsidRDefault="000B5116" w:rsidP="000B5116">
            <w:pPr>
              <w:ind w:left="3600"/>
              <w:rPr>
                <w:b/>
                <w:noProof/>
                <w:lang w:val="sr-Cyrl-CS"/>
              </w:rPr>
            </w:pPr>
            <w:r w:rsidRPr="00C71FD8">
              <w:rPr>
                <w:noProof/>
                <w:lang w:val="sr-Cyrl-CS"/>
              </w:rPr>
              <w:t xml:space="preserve">         </w:t>
            </w:r>
            <w:r w:rsidRPr="00C71FD8">
              <w:rPr>
                <w:b/>
                <w:noProof/>
                <w:lang w:val="sr-Cyrl-CS"/>
              </w:rPr>
              <w:t>Члан 7.</w:t>
            </w:r>
          </w:p>
          <w:p w:rsidR="000B5116" w:rsidRPr="000E6D2D" w:rsidRDefault="000B5116" w:rsidP="000B5116">
            <w:pPr>
              <w:ind w:firstLine="720"/>
              <w:jc w:val="both"/>
              <w:rPr>
                <w:noProof/>
                <w:lang w:val="sr-Latn-CS"/>
              </w:rPr>
            </w:pPr>
            <w:r w:rsidRPr="009C7D2A">
              <w:rPr>
                <w:noProof/>
                <w:lang w:val="sr-Cyrl-CS"/>
              </w:rPr>
              <w:t>Уколико</w:t>
            </w:r>
            <w:r w:rsidRPr="000E6D2D">
              <w:rPr>
                <w:noProof/>
                <w:lang w:val="sr-Latn-CS"/>
              </w:rPr>
              <w:t xml:space="preserve"> </w:t>
            </w:r>
            <w:r w:rsidRPr="009C7D2A">
              <w:rPr>
                <w:noProof/>
                <w:lang w:val="sr-Cyrl-CS"/>
              </w:rPr>
              <w:t>добављач</w:t>
            </w:r>
            <w:r w:rsidRPr="000E6D2D">
              <w:rPr>
                <w:noProof/>
                <w:lang w:val="sr-Latn-CS"/>
              </w:rPr>
              <w:t xml:space="preserve"> </w:t>
            </w:r>
            <w:r w:rsidRPr="009C7D2A">
              <w:rPr>
                <w:noProof/>
                <w:lang w:val="sr-Cyrl-CS"/>
              </w:rPr>
              <w:t>не</w:t>
            </w:r>
            <w:r w:rsidRPr="000E6D2D">
              <w:rPr>
                <w:noProof/>
                <w:lang w:val="sr-Latn-CS"/>
              </w:rPr>
              <w:t xml:space="preserve"> </w:t>
            </w:r>
            <w:r w:rsidRPr="009C7D2A">
              <w:rPr>
                <w:noProof/>
                <w:lang w:val="sr-Cyrl-CS"/>
              </w:rPr>
              <w:t>поступа</w:t>
            </w:r>
            <w:r w:rsidRPr="000E6D2D">
              <w:rPr>
                <w:noProof/>
                <w:lang w:val="sr-Latn-CS"/>
              </w:rPr>
              <w:t xml:space="preserve"> </w:t>
            </w:r>
            <w:r w:rsidRPr="009C7D2A">
              <w:rPr>
                <w:noProof/>
                <w:lang w:val="sr-Cyrl-CS"/>
              </w:rPr>
              <w:t>у</w:t>
            </w:r>
            <w:r w:rsidRPr="000E6D2D">
              <w:rPr>
                <w:noProof/>
                <w:lang w:val="sr-Latn-CS"/>
              </w:rPr>
              <w:t xml:space="preserve"> </w:t>
            </w:r>
            <w:r w:rsidRPr="009C7D2A">
              <w:rPr>
                <w:noProof/>
                <w:lang w:val="sr-Cyrl-CS"/>
              </w:rPr>
              <w:t>складу</w:t>
            </w:r>
            <w:r w:rsidRPr="000E6D2D">
              <w:rPr>
                <w:noProof/>
                <w:lang w:val="sr-Latn-CS"/>
              </w:rPr>
              <w:t xml:space="preserve"> </w:t>
            </w:r>
            <w:r w:rsidRPr="009C7D2A">
              <w:rPr>
                <w:noProof/>
                <w:lang w:val="sr-Cyrl-CS"/>
              </w:rPr>
              <w:t>са</w:t>
            </w:r>
            <w:r w:rsidRPr="000E6D2D">
              <w:rPr>
                <w:noProof/>
                <w:lang w:val="sr-Latn-CS"/>
              </w:rPr>
              <w:t xml:space="preserve"> </w:t>
            </w:r>
            <w:r w:rsidRPr="009C7D2A">
              <w:rPr>
                <w:noProof/>
                <w:lang w:val="sr-Cyrl-CS"/>
              </w:rPr>
              <w:t>обавезама</w:t>
            </w:r>
            <w:r w:rsidRPr="000E6D2D">
              <w:rPr>
                <w:noProof/>
                <w:lang w:val="sr-Latn-CS"/>
              </w:rPr>
              <w:t xml:space="preserve"> </w:t>
            </w:r>
            <w:r w:rsidRPr="009C7D2A">
              <w:rPr>
                <w:noProof/>
                <w:lang w:val="sr-Cyrl-CS"/>
              </w:rPr>
              <w:t>које</w:t>
            </w:r>
            <w:r w:rsidRPr="000E6D2D">
              <w:rPr>
                <w:noProof/>
                <w:lang w:val="sr-Latn-CS"/>
              </w:rPr>
              <w:t xml:space="preserve"> </w:t>
            </w:r>
            <w:r w:rsidRPr="009C7D2A">
              <w:rPr>
                <w:noProof/>
                <w:lang w:val="sr-Cyrl-CS"/>
              </w:rPr>
              <w:t>је</w:t>
            </w:r>
            <w:r w:rsidRPr="000E6D2D">
              <w:rPr>
                <w:noProof/>
                <w:lang w:val="sr-Latn-CS"/>
              </w:rPr>
              <w:t xml:space="preserve"> </w:t>
            </w:r>
            <w:r w:rsidRPr="009C7D2A">
              <w:rPr>
                <w:noProof/>
                <w:lang w:val="sr-Cyrl-CS"/>
              </w:rPr>
              <w:t>преузео</w:t>
            </w:r>
            <w:r w:rsidRPr="000E6D2D">
              <w:rPr>
                <w:noProof/>
                <w:lang w:val="sr-Latn-CS"/>
              </w:rPr>
              <w:t xml:space="preserve"> </w:t>
            </w:r>
            <w:r w:rsidRPr="009C7D2A">
              <w:rPr>
                <w:noProof/>
                <w:lang w:val="sr-Cyrl-CS"/>
              </w:rPr>
              <w:t>закључењем</w:t>
            </w:r>
            <w:r w:rsidRPr="000E6D2D">
              <w:rPr>
                <w:noProof/>
                <w:lang w:val="sr-Latn-CS"/>
              </w:rPr>
              <w:t xml:space="preserve"> </w:t>
            </w:r>
            <w:r w:rsidRPr="009C7D2A">
              <w:rPr>
                <w:noProof/>
                <w:lang w:val="sr-Cyrl-CS"/>
              </w:rPr>
              <w:t>овог</w:t>
            </w:r>
            <w:r w:rsidRPr="000E6D2D">
              <w:rPr>
                <w:noProof/>
                <w:lang w:val="sr-Latn-CS"/>
              </w:rPr>
              <w:t xml:space="preserve"> </w:t>
            </w:r>
            <w:r w:rsidRPr="009C7D2A">
              <w:rPr>
                <w:noProof/>
                <w:lang w:val="sr-Cyrl-CS"/>
              </w:rPr>
              <w:t>уговора</w:t>
            </w:r>
            <w:r w:rsidRPr="000E6D2D">
              <w:rPr>
                <w:noProof/>
                <w:lang w:val="sr-Latn-CS"/>
              </w:rPr>
              <w:t xml:space="preserve"> </w:t>
            </w:r>
            <w:r w:rsidRPr="009C7D2A">
              <w:rPr>
                <w:noProof/>
                <w:lang w:val="sr-Cyrl-CS"/>
              </w:rPr>
              <w:t xml:space="preserve">и своје </w:t>
            </w:r>
            <w:r w:rsidRPr="009C7D2A">
              <w:rPr>
                <w:iCs/>
                <w:noProof/>
                <w:lang w:val="sr-Cyrl-CS"/>
              </w:rPr>
              <w:t xml:space="preserve">обавезе ни извршава у роковима и на начин предвиђен овим уговором </w:t>
            </w:r>
            <w:r w:rsidRPr="009C7D2A">
              <w:rPr>
                <w:noProof/>
                <w:lang w:val="sr-Cyrl-CS"/>
              </w:rPr>
              <w:t>наручилац</w:t>
            </w:r>
            <w:r w:rsidRPr="000E6D2D">
              <w:rPr>
                <w:noProof/>
                <w:lang w:val="sr-Latn-CS"/>
              </w:rPr>
              <w:t xml:space="preserve"> </w:t>
            </w:r>
            <w:r w:rsidRPr="009C7D2A">
              <w:rPr>
                <w:noProof/>
                <w:lang w:val="sr-Cyrl-CS"/>
              </w:rPr>
              <w:t>има</w:t>
            </w:r>
            <w:r w:rsidRPr="000E6D2D">
              <w:rPr>
                <w:noProof/>
                <w:lang w:val="sr-Latn-CS"/>
              </w:rPr>
              <w:t xml:space="preserve"> </w:t>
            </w:r>
            <w:r w:rsidRPr="009C7D2A">
              <w:rPr>
                <w:noProof/>
                <w:lang w:val="sr-Cyrl-CS"/>
              </w:rPr>
              <w:t>право</w:t>
            </w:r>
            <w:r w:rsidRPr="000E6D2D">
              <w:rPr>
                <w:noProof/>
                <w:lang w:val="sr-Latn-CS"/>
              </w:rPr>
              <w:t>:</w:t>
            </w:r>
          </w:p>
          <w:p w:rsidR="000B5116" w:rsidRPr="000E6D2D" w:rsidRDefault="000B5116" w:rsidP="000B5116">
            <w:pPr>
              <w:ind w:firstLine="720"/>
              <w:jc w:val="both"/>
              <w:rPr>
                <w:noProof/>
                <w:lang w:val="sr-Latn-CS"/>
              </w:rPr>
            </w:pPr>
            <w:r w:rsidRPr="000E6D2D">
              <w:rPr>
                <w:noProof/>
                <w:lang w:val="sr-Latn-CS"/>
              </w:rPr>
              <w:t xml:space="preserve">- </w:t>
            </w:r>
            <w:r w:rsidRPr="008E49CA">
              <w:rPr>
                <w:noProof/>
              </w:rPr>
              <w:t>да</w:t>
            </w:r>
            <w:r w:rsidRPr="000E6D2D">
              <w:rPr>
                <w:noProof/>
                <w:lang w:val="sr-Latn-CS"/>
              </w:rPr>
              <w:t xml:space="preserve"> </w:t>
            </w:r>
            <w:r w:rsidRPr="008E49CA">
              <w:rPr>
                <w:noProof/>
              </w:rPr>
              <w:t>једнострано</w:t>
            </w:r>
            <w:r w:rsidRPr="000E6D2D">
              <w:rPr>
                <w:noProof/>
                <w:lang w:val="sr-Latn-CS"/>
              </w:rPr>
              <w:t xml:space="preserve"> </w:t>
            </w:r>
            <w:r w:rsidRPr="008E49CA">
              <w:rPr>
                <w:noProof/>
              </w:rPr>
              <w:t>раскине</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0B5116" w:rsidRPr="002D481B" w:rsidRDefault="000B5116" w:rsidP="000B5116">
            <w:pPr>
              <w:ind w:firstLine="720"/>
              <w:jc w:val="both"/>
              <w:rPr>
                <w:noProof/>
                <w:lang w:val="sr-Cyrl-RS"/>
              </w:rPr>
            </w:pPr>
            <w:r w:rsidRPr="000E6D2D">
              <w:rPr>
                <w:noProof/>
                <w:lang w:val="sr-Latn-CS"/>
              </w:rPr>
              <w:t xml:space="preserve">- </w:t>
            </w:r>
            <w:r w:rsidRPr="008E49CA">
              <w:rPr>
                <w:noProof/>
              </w:rPr>
              <w:t>да</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остави</w:t>
            </w:r>
            <w:r w:rsidRPr="000E6D2D">
              <w:rPr>
                <w:noProof/>
                <w:lang w:val="sr-Latn-CS"/>
              </w:rPr>
              <w:t xml:space="preserve"> </w:t>
            </w:r>
            <w:r w:rsidRPr="008E49CA">
              <w:rPr>
                <w:noProof/>
              </w:rPr>
              <w:t>на</w:t>
            </w:r>
            <w:r w:rsidRPr="000E6D2D">
              <w:rPr>
                <w:noProof/>
                <w:lang w:val="sr-Latn-CS"/>
              </w:rPr>
              <w:t xml:space="preserve"> </w:t>
            </w:r>
            <w:r w:rsidRPr="008E49CA">
              <w:rPr>
                <w:noProof/>
              </w:rPr>
              <w:t>снази</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уговорену</w:t>
            </w:r>
            <w:r w:rsidRPr="000E6D2D">
              <w:rPr>
                <w:noProof/>
                <w:lang w:val="sr-Latn-CS"/>
              </w:rPr>
              <w:t xml:space="preserve"> </w:t>
            </w:r>
            <w:r w:rsidRPr="008E49CA">
              <w:rPr>
                <w:noProof/>
              </w:rPr>
              <w:t>цену</w:t>
            </w:r>
            <w:r w:rsidRPr="000E6D2D">
              <w:rPr>
                <w:noProof/>
                <w:lang w:val="sr-Latn-CS"/>
              </w:rPr>
              <w:t xml:space="preserve"> </w:t>
            </w:r>
            <w:r w:rsidRPr="008E49CA">
              <w:rPr>
                <w:noProof/>
              </w:rPr>
              <w:t>умањи</w:t>
            </w:r>
            <w:r w:rsidRPr="000E6D2D">
              <w:rPr>
                <w:noProof/>
                <w:lang w:val="sr-Latn-CS"/>
              </w:rPr>
              <w:t xml:space="preserve"> </w:t>
            </w:r>
            <w:r w:rsidRPr="008E49CA">
              <w:rPr>
                <w:noProof/>
              </w:rPr>
              <w:t>за</w:t>
            </w:r>
            <w:r w:rsidRPr="000E6D2D">
              <w:rPr>
                <w:noProof/>
                <w:lang w:val="sr-Latn-CS"/>
              </w:rPr>
              <w:t xml:space="preserve"> 10%</w:t>
            </w:r>
            <w:r>
              <w:rPr>
                <w:noProof/>
                <w:lang w:val="sr-Cyrl-RS"/>
              </w:rPr>
              <w:t>.</w:t>
            </w:r>
          </w:p>
          <w:p w:rsidR="000B5116" w:rsidRPr="00C71FD8" w:rsidRDefault="000B5116" w:rsidP="000B5116">
            <w:pPr>
              <w:rPr>
                <w:b/>
                <w:noProof/>
                <w:lang w:val="sr-Cyrl-CS"/>
              </w:rPr>
            </w:pPr>
          </w:p>
          <w:p w:rsidR="000B5116" w:rsidRPr="00C71FD8" w:rsidRDefault="000B5116" w:rsidP="000B5116">
            <w:pPr>
              <w:jc w:val="center"/>
              <w:rPr>
                <w:b/>
                <w:noProof/>
                <w:lang w:val="sr-Cyrl-CS"/>
              </w:rPr>
            </w:pPr>
            <w:r w:rsidRPr="00C71FD8">
              <w:rPr>
                <w:b/>
                <w:noProof/>
                <w:lang w:val="sr-Cyrl-CS"/>
              </w:rPr>
              <w:t>Члан 8.</w:t>
            </w:r>
          </w:p>
          <w:p w:rsidR="000B5116" w:rsidRPr="00C71FD8" w:rsidRDefault="000B5116" w:rsidP="000B5116">
            <w:pPr>
              <w:ind w:firstLine="720"/>
              <w:jc w:val="both"/>
              <w:rPr>
                <w:noProof/>
                <w:lang w:val="sr-Cyrl-CS"/>
              </w:rPr>
            </w:pPr>
            <w:r w:rsidRPr="00C71FD8">
              <w:rPr>
                <w:noProof/>
                <w:lang w:val="sr-Cyrl-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0B5116" w:rsidRPr="00C71FD8" w:rsidRDefault="000B5116" w:rsidP="000B5116">
            <w:pPr>
              <w:ind w:firstLine="720"/>
              <w:jc w:val="both"/>
              <w:rPr>
                <w:noProof/>
                <w:lang w:val="sr-Cyrl-CS"/>
              </w:rPr>
            </w:pPr>
          </w:p>
          <w:p w:rsidR="000B5116" w:rsidRPr="00C71FD8" w:rsidRDefault="000B5116" w:rsidP="000B5116">
            <w:pPr>
              <w:jc w:val="center"/>
              <w:rPr>
                <w:b/>
                <w:noProof/>
                <w:lang w:val="sr-Cyrl-CS"/>
              </w:rPr>
            </w:pPr>
            <w:r w:rsidRPr="00C71FD8">
              <w:rPr>
                <w:b/>
                <w:noProof/>
                <w:lang w:val="sr-Cyrl-CS"/>
              </w:rPr>
              <w:t>Члан 9.</w:t>
            </w:r>
          </w:p>
          <w:p w:rsidR="000B5116" w:rsidRPr="00C71FD8" w:rsidRDefault="000B5116" w:rsidP="000B5116">
            <w:pPr>
              <w:ind w:firstLine="720"/>
              <w:jc w:val="both"/>
              <w:rPr>
                <w:noProof/>
                <w:lang w:val="sr-Cyrl-CS"/>
              </w:rPr>
            </w:pPr>
            <w:r w:rsidRPr="00C71FD8">
              <w:rPr>
                <w:noProof/>
                <w:lang w:val="sr-Cyrl-CS"/>
              </w:rPr>
              <w:t xml:space="preserve">За праћење техничке реализације овог уговора у име наручиоца овлашћује се </w:t>
            </w:r>
            <w:r w:rsidRPr="00CF4654">
              <w:rPr>
                <w:noProof/>
                <w:lang w:val="sr-Cyrl-CS"/>
              </w:rPr>
              <w:t>________</w:t>
            </w:r>
            <w:r w:rsidRPr="00C71FD8">
              <w:rPr>
                <w:noProof/>
                <w:lang w:val="sr-Cyrl-CS"/>
              </w:rPr>
              <w:t>________</w:t>
            </w:r>
            <w:r w:rsidRPr="00CF4654">
              <w:rPr>
                <w:noProof/>
                <w:lang w:val="sr-Cyrl-CS"/>
              </w:rPr>
              <w:t>______</w:t>
            </w:r>
            <w:r w:rsidRPr="00C71FD8">
              <w:rPr>
                <w:noProof/>
                <w:lang w:val="sr-Cyrl-CS"/>
              </w:rPr>
              <w:t>.</w:t>
            </w:r>
          </w:p>
          <w:p w:rsidR="000B5116" w:rsidRPr="00C71FD8" w:rsidRDefault="000B5116" w:rsidP="000B5116">
            <w:pPr>
              <w:ind w:firstLine="720"/>
              <w:jc w:val="both"/>
              <w:rPr>
                <w:noProof/>
                <w:lang w:val="sr-Cyrl-CS"/>
              </w:rPr>
            </w:pPr>
            <w:r w:rsidRPr="00C71FD8">
              <w:rPr>
                <w:noProof/>
                <w:lang w:val="sr-Cyrl-CS"/>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71FD8">
              <w:rPr>
                <w:noProof/>
                <w:lang w:val="sr-Cyrl-CS"/>
              </w:rPr>
              <w:t>.</w:t>
            </w:r>
          </w:p>
          <w:p w:rsidR="005E5B1B" w:rsidRDefault="005E5B1B" w:rsidP="000B5116">
            <w:pPr>
              <w:rPr>
                <w:b/>
                <w:noProof/>
                <w:lang w:val="sr-Cyrl-CS"/>
              </w:rPr>
            </w:pPr>
          </w:p>
          <w:p w:rsidR="005E5B1B" w:rsidRPr="00C71FD8" w:rsidRDefault="005E5B1B" w:rsidP="000B5116">
            <w:pPr>
              <w:rPr>
                <w:b/>
                <w:noProof/>
                <w:lang w:val="sr-Cyrl-CS"/>
              </w:rPr>
            </w:pPr>
          </w:p>
          <w:p w:rsidR="000B5116" w:rsidRPr="00C71FD8" w:rsidRDefault="000B5116" w:rsidP="000B5116">
            <w:pPr>
              <w:jc w:val="center"/>
              <w:rPr>
                <w:b/>
                <w:noProof/>
                <w:lang w:val="sr-Cyrl-CS"/>
              </w:rPr>
            </w:pPr>
            <w:r w:rsidRPr="0002791E">
              <w:rPr>
                <w:b/>
                <w:noProof/>
                <w:lang w:val="sr-Cyrl-CS"/>
              </w:rPr>
              <w:lastRenderedPageBreak/>
              <w:t>Члан 10.</w:t>
            </w:r>
          </w:p>
          <w:p w:rsidR="000B5116" w:rsidRPr="00C71FD8" w:rsidRDefault="000B5116" w:rsidP="000B5116">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11.</w:t>
            </w:r>
          </w:p>
          <w:p w:rsidR="000B5116" w:rsidRPr="00C71FD8" w:rsidRDefault="000B5116" w:rsidP="000B5116">
            <w:pPr>
              <w:ind w:firstLine="720"/>
              <w:jc w:val="both"/>
              <w:rPr>
                <w:noProof/>
                <w:lang w:val="sr-Cyrl-CS"/>
              </w:rPr>
            </w:pPr>
            <w:r w:rsidRPr="00C71FD8">
              <w:rPr>
                <w:noProof/>
                <w:lang w:val="sr-Cyrl-CS"/>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12.</w:t>
            </w:r>
          </w:p>
          <w:p w:rsidR="000B5116" w:rsidRPr="00C71FD8" w:rsidRDefault="000B5116" w:rsidP="000B5116">
            <w:pPr>
              <w:ind w:firstLine="741"/>
              <w:jc w:val="both"/>
              <w:rPr>
                <w:noProof/>
                <w:lang w:val="sr-Cyrl-CS"/>
              </w:rPr>
            </w:pPr>
            <w:r w:rsidRPr="00C71FD8">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B5116" w:rsidRPr="00C71FD8" w:rsidRDefault="000B5116" w:rsidP="000B5116">
            <w:pPr>
              <w:jc w:val="both"/>
              <w:rPr>
                <w:noProof/>
                <w:lang w:val="sr-Cyrl-CS"/>
              </w:rPr>
            </w:pP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13.</w:t>
            </w:r>
          </w:p>
          <w:p w:rsidR="000B5116" w:rsidRPr="00C71FD8" w:rsidRDefault="000B5116" w:rsidP="000B5116">
            <w:pPr>
              <w:ind w:firstLine="741"/>
              <w:jc w:val="both"/>
              <w:rPr>
                <w:noProof/>
                <w:lang w:val="sr-Cyrl-CS"/>
              </w:rPr>
            </w:pPr>
            <w:r w:rsidRPr="00C71FD8">
              <w:rPr>
                <w:noProof/>
                <w:lang w:val="sr-Cyrl-CS"/>
              </w:rPr>
              <w:t>Овај уговор је сачињен у шест истоветних примерака од којих наручилац задржава четири, а добављач два примерка.</w:t>
            </w:r>
          </w:p>
          <w:p w:rsidR="000B5116" w:rsidRDefault="000B5116" w:rsidP="000B5116">
            <w:pPr>
              <w:ind w:firstLine="741"/>
              <w:jc w:val="both"/>
              <w:rPr>
                <w:noProof/>
                <w:lang w:val="sr-Cyrl-CS"/>
              </w:rPr>
            </w:pPr>
          </w:p>
          <w:p w:rsidR="005E5B1B" w:rsidRDefault="005E5B1B" w:rsidP="000B5116">
            <w:pPr>
              <w:ind w:firstLine="741"/>
              <w:jc w:val="both"/>
              <w:rPr>
                <w:noProof/>
                <w:lang w:val="sr-Cyrl-CS"/>
              </w:rPr>
            </w:pPr>
          </w:p>
          <w:p w:rsidR="005E5B1B" w:rsidRPr="00C71FD8" w:rsidRDefault="005E5B1B" w:rsidP="000B5116">
            <w:pPr>
              <w:ind w:firstLine="741"/>
              <w:jc w:val="both"/>
              <w:rPr>
                <w:noProof/>
                <w:lang w:val="sr-Cyrl-CS"/>
              </w:rPr>
            </w:pPr>
          </w:p>
          <w:p w:rsidR="000B5116" w:rsidRPr="00C71FD8" w:rsidRDefault="000B5116" w:rsidP="000B5116">
            <w:pPr>
              <w:ind w:firstLine="741"/>
              <w:jc w:val="both"/>
              <w:rPr>
                <w:noProof/>
                <w:lang w:val="sr-Cyrl-CS"/>
              </w:rPr>
            </w:pPr>
          </w:p>
          <w:p w:rsidR="000B5116" w:rsidRDefault="000B5116" w:rsidP="000B5116">
            <w:pPr>
              <w:rPr>
                <w:noProof/>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0B5116" w:rsidRPr="00CF4654" w:rsidTr="000B5116">
              <w:trPr>
                <w:trHeight w:val="347"/>
              </w:trPr>
              <w:tc>
                <w:tcPr>
                  <w:tcW w:w="3168" w:type="dxa"/>
                  <w:vAlign w:val="center"/>
                </w:tcPr>
                <w:p w:rsidR="000B5116" w:rsidRPr="00CF4654" w:rsidRDefault="000B5116" w:rsidP="000B5116">
                  <w:pPr>
                    <w:jc w:val="center"/>
                    <w:rPr>
                      <w:noProof/>
                    </w:rPr>
                  </w:pPr>
                  <w:r w:rsidRPr="00CF4654">
                    <w:rPr>
                      <w:noProof/>
                    </w:rPr>
                    <w:t>ЗА ДОБАВЉАЧА:</w:t>
                  </w:r>
                </w:p>
              </w:tc>
              <w:tc>
                <w:tcPr>
                  <w:tcW w:w="1992" w:type="dxa"/>
                </w:tcPr>
                <w:p w:rsidR="000B5116" w:rsidRPr="00CF4654" w:rsidRDefault="000B5116" w:rsidP="000B5116">
                  <w:pPr>
                    <w:jc w:val="center"/>
                    <w:rPr>
                      <w:noProof/>
                    </w:rPr>
                  </w:pPr>
                </w:p>
              </w:tc>
              <w:tc>
                <w:tcPr>
                  <w:tcW w:w="3958" w:type="dxa"/>
                  <w:vAlign w:val="center"/>
                </w:tcPr>
                <w:p w:rsidR="000B5116" w:rsidRPr="00CF4654" w:rsidRDefault="000B5116" w:rsidP="000B5116">
                  <w:pPr>
                    <w:jc w:val="center"/>
                    <w:rPr>
                      <w:noProof/>
                    </w:rPr>
                  </w:pPr>
                  <w:r w:rsidRPr="00CF4654">
                    <w:rPr>
                      <w:noProof/>
                    </w:rPr>
                    <w:t>ЗА НАРУЧИОЦА:</w:t>
                  </w:r>
                </w:p>
              </w:tc>
            </w:tr>
            <w:tr w:rsidR="000B5116" w:rsidRPr="00CF4654" w:rsidTr="000B5116">
              <w:trPr>
                <w:trHeight w:val="359"/>
              </w:trPr>
              <w:tc>
                <w:tcPr>
                  <w:tcW w:w="3168" w:type="dxa"/>
                  <w:vAlign w:val="center"/>
                </w:tcPr>
                <w:p w:rsidR="000B5116" w:rsidRPr="00CF4654" w:rsidRDefault="000B5116" w:rsidP="000B5116">
                  <w:pPr>
                    <w:jc w:val="center"/>
                    <w:rPr>
                      <w:noProof/>
                    </w:rPr>
                  </w:pPr>
                  <w:r w:rsidRPr="00CF4654">
                    <w:rPr>
                      <w:noProof/>
                    </w:rPr>
                    <w:t>ДИРЕКТОР</w:t>
                  </w:r>
                </w:p>
              </w:tc>
              <w:tc>
                <w:tcPr>
                  <w:tcW w:w="1992" w:type="dxa"/>
                </w:tcPr>
                <w:p w:rsidR="000B5116" w:rsidRPr="00CF4654" w:rsidRDefault="000B5116" w:rsidP="000B5116">
                  <w:pPr>
                    <w:jc w:val="center"/>
                    <w:rPr>
                      <w:noProof/>
                    </w:rPr>
                  </w:pPr>
                </w:p>
              </w:tc>
              <w:tc>
                <w:tcPr>
                  <w:tcW w:w="3958" w:type="dxa"/>
                  <w:vAlign w:val="center"/>
                </w:tcPr>
                <w:p w:rsidR="000B5116" w:rsidRPr="00CF4654" w:rsidRDefault="000B5116" w:rsidP="000B5116">
                  <w:pPr>
                    <w:jc w:val="center"/>
                    <w:rPr>
                      <w:noProof/>
                    </w:rPr>
                  </w:pPr>
                  <w:r w:rsidRPr="00CF4654">
                    <w:rPr>
                      <w:noProof/>
                    </w:rPr>
                    <w:t>ДИРЕКТОР</w:t>
                  </w:r>
                </w:p>
              </w:tc>
            </w:tr>
            <w:tr w:rsidR="000B5116" w:rsidRPr="00CF4654" w:rsidTr="000B5116">
              <w:trPr>
                <w:trHeight w:val="347"/>
              </w:trPr>
              <w:tc>
                <w:tcPr>
                  <w:tcW w:w="3168" w:type="dxa"/>
                  <w:vAlign w:val="bottom"/>
                </w:tcPr>
                <w:p w:rsidR="000B5116" w:rsidRPr="00CF4654" w:rsidRDefault="000B5116" w:rsidP="000B5116">
                  <w:pPr>
                    <w:jc w:val="both"/>
                    <w:rPr>
                      <w:noProof/>
                    </w:rPr>
                  </w:pPr>
                  <w:r w:rsidRPr="00CF4654">
                    <w:rPr>
                      <w:noProof/>
                    </w:rPr>
                    <w:t xml:space="preserve">   _____________________</w:t>
                  </w:r>
                </w:p>
              </w:tc>
              <w:tc>
                <w:tcPr>
                  <w:tcW w:w="1992" w:type="dxa"/>
                  <w:vAlign w:val="bottom"/>
                </w:tcPr>
                <w:p w:rsidR="000B5116" w:rsidRPr="00CF4654" w:rsidRDefault="000B5116" w:rsidP="000B5116">
                  <w:pPr>
                    <w:jc w:val="both"/>
                    <w:rPr>
                      <w:noProof/>
                    </w:rPr>
                  </w:pPr>
                </w:p>
              </w:tc>
              <w:tc>
                <w:tcPr>
                  <w:tcW w:w="3958" w:type="dxa"/>
                  <w:vAlign w:val="bottom"/>
                </w:tcPr>
                <w:p w:rsidR="000B5116" w:rsidRPr="00CF4654" w:rsidRDefault="000B5116" w:rsidP="000B5116">
                  <w:pPr>
                    <w:jc w:val="both"/>
                    <w:rPr>
                      <w:noProof/>
                    </w:rPr>
                  </w:pPr>
                  <w:r w:rsidRPr="00CF4654">
                    <w:rPr>
                      <w:noProof/>
                    </w:rPr>
                    <w:t xml:space="preserve">      ________________________</w:t>
                  </w:r>
                </w:p>
              </w:tc>
            </w:tr>
            <w:tr w:rsidR="000B5116" w:rsidRPr="00CF4654" w:rsidTr="000B5116">
              <w:trPr>
                <w:trHeight w:val="359"/>
              </w:trPr>
              <w:tc>
                <w:tcPr>
                  <w:tcW w:w="3168" w:type="dxa"/>
                  <w:vAlign w:val="center"/>
                </w:tcPr>
                <w:p w:rsidR="000B5116" w:rsidRPr="00CF4654" w:rsidRDefault="000B5116" w:rsidP="000B5116">
                  <w:pPr>
                    <w:jc w:val="both"/>
                    <w:rPr>
                      <w:i/>
                      <w:noProof/>
                    </w:rPr>
                  </w:pPr>
                </w:p>
              </w:tc>
              <w:tc>
                <w:tcPr>
                  <w:tcW w:w="1992" w:type="dxa"/>
                </w:tcPr>
                <w:p w:rsidR="000B5116" w:rsidRPr="00CF4654" w:rsidRDefault="000B5116" w:rsidP="000B5116">
                  <w:pPr>
                    <w:jc w:val="both"/>
                    <w:rPr>
                      <w:i/>
                      <w:noProof/>
                    </w:rPr>
                  </w:pPr>
                </w:p>
              </w:tc>
              <w:tc>
                <w:tcPr>
                  <w:tcW w:w="3958" w:type="dxa"/>
                  <w:vAlign w:val="center"/>
                </w:tcPr>
                <w:p w:rsidR="000B5116" w:rsidRPr="001860EA" w:rsidRDefault="000B5116" w:rsidP="000B5116">
                  <w:pPr>
                    <w:jc w:val="both"/>
                    <w:rPr>
                      <w:i/>
                      <w:noProof/>
                      <w:lang w:val="sr-Cyrl-RS"/>
                    </w:rPr>
                  </w:pPr>
                  <w:r w:rsidRPr="00CF4654">
                    <w:rPr>
                      <w:i/>
                      <w:noProof/>
                    </w:rPr>
                    <w:t xml:space="preserve">     </w:t>
                  </w:r>
                  <w:r>
                    <w:rPr>
                      <w:i/>
                      <w:noProof/>
                      <w:lang w:val="sr-Cyrl-RS"/>
                    </w:rPr>
                    <w:t xml:space="preserve"> Проф.др Драган Драшковић</w:t>
                  </w:r>
                </w:p>
              </w:tc>
            </w:tr>
          </w:tbl>
          <w:p w:rsidR="000B5116" w:rsidRDefault="000B5116" w:rsidP="000B5116">
            <w:pPr>
              <w:pStyle w:val="ListParagraph"/>
              <w:spacing w:before="100" w:beforeAutospacing="1" w:line="210" w:lineRule="atLeast"/>
              <w:ind w:left="0" w:firstLine="720"/>
              <w:jc w:val="both"/>
              <w:rPr>
                <w:b/>
                <w:noProof/>
                <w:lang w:val="sr-Cyrl-RS"/>
              </w:rPr>
            </w:pPr>
          </w:p>
          <w:p w:rsidR="000B5116" w:rsidRPr="00CF4654" w:rsidRDefault="000B5116" w:rsidP="000B5116">
            <w:pPr>
              <w:jc w:val="center"/>
              <w:rPr>
                <w:noProof/>
              </w:rPr>
            </w:pPr>
          </w:p>
        </w:tc>
        <w:tc>
          <w:tcPr>
            <w:tcW w:w="222" w:type="dxa"/>
          </w:tcPr>
          <w:p w:rsidR="000B5116" w:rsidRPr="00CF4654" w:rsidRDefault="000B5116" w:rsidP="000B5116">
            <w:pPr>
              <w:jc w:val="center"/>
              <w:rPr>
                <w:noProof/>
              </w:rPr>
            </w:pPr>
          </w:p>
        </w:tc>
        <w:tc>
          <w:tcPr>
            <w:tcW w:w="222" w:type="dxa"/>
            <w:vAlign w:val="center"/>
          </w:tcPr>
          <w:p w:rsidR="000B5116" w:rsidRPr="00CF4654" w:rsidRDefault="000B5116" w:rsidP="000B5116">
            <w:pPr>
              <w:jc w:val="center"/>
              <w:rPr>
                <w:noProof/>
              </w:rPr>
            </w:pPr>
          </w:p>
        </w:tc>
      </w:tr>
    </w:tbl>
    <w:p w:rsidR="00391589" w:rsidRDefault="00391589"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Pr="005E5B1B" w:rsidRDefault="005E5B1B" w:rsidP="00391589">
      <w:pPr>
        <w:jc w:val="center"/>
        <w:rPr>
          <w:b/>
          <w:noProof/>
          <w:lang w:val="sr-Cyrl-RS"/>
        </w:rPr>
      </w:pPr>
    </w:p>
    <w:p w:rsidR="002D5B2C" w:rsidRPr="00BC6DD7" w:rsidRDefault="002D5B2C" w:rsidP="004A154F">
      <w:pPr>
        <w:pStyle w:val="Heading1"/>
        <w:numPr>
          <w:ilvl w:val="0"/>
          <w:numId w:val="36"/>
        </w:numPr>
        <w:jc w:val="center"/>
        <w:rPr>
          <w:sz w:val="28"/>
          <w:szCs w:val="28"/>
        </w:rPr>
      </w:pPr>
      <w:bookmarkStart w:id="27" w:name="_Toc375826010"/>
      <w:bookmarkStart w:id="28" w:name="_Toc389030817"/>
      <w:bookmarkStart w:id="29" w:name="_Toc389030882"/>
      <w:r w:rsidRPr="00BC6DD7">
        <w:rPr>
          <w:sz w:val="28"/>
          <w:szCs w:val="28"/>
        </w:rPr>
        <w:lastRenderedPageBreak/>
        <w:t>ИЗЈАВА О НЕЗАВИСНОЈ ПОНУДИ</w:t>
      </w:r>
      <w:bookmarkEnd w:id="27"/>
      <w:bookmarkEnd w:id="28"/>
      <w:bookmarkEnd w:id="29"/>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sdt>
        <w:sdtPr>
          <w:rPr>
            <w:noProof/>
          </w:rPr>
          <w:alias w:val="врста"/>
          <w:tag w:val="добара"/>
          <w:id w:val="-1627931677"/>
          <w:dropDownList>
            <w:listItem w:displayText="Добра" w:value="Добра"/>
            <w:listItem w:displayText="Услуге" w:value="Услуге"/>
            <w:listItem w:displayText="Радови" w:value="Радови"/>
          </w:dropDownList>
        </w:sdtPr>
        <w:sdtEndPr/>
        <w:sdtContent>
          <w:r w:rsidR="005F241B" w:rsidRPr="00852DC4">
            <w:rPr>
              <w:noProof/>
            </w:rPr>
            <w:t>Добра</w:t>
          </w:r>
        </w:sdtContent>
      </w:sdt>
      <w:r w:rsidR="005F241B" w:rsidRPr="00852DC4">
        <w:rPr>
          <w:i/>
          <w:iCs/>
        </w:rPr>
        <w:t xml:space="preserve"> </w:t>
      </w:r>
      <w:r w:rsidR="005F241B" w:rsidRPr="00852DC4">
        <w:t xml:space="preserve">- </w:t>
      </w:r>
      <w:r w:rsidR="005F241B" w:rsidRPr="00852DC4">
        <w:rPr>
          <w:noProof/>
          <w:lang w:val="sr-Cyrl-RS"/>
        </w:rPr>
        <w:t xml:space="preserve">Набавка </w:t>
      </w:r>
      <w:r w:rsidR="00C87793">
        <w:rPr>
          <w:noProof/>
          <w:lang w:val="sr-Cyrl-RS"/>
        </w:rPr>
        <w:t xml:space="preserve">канцеларијског </w:t>
      </w:r>
      <w:r w:rsidR="00C27337">
        <w:rPr>
          <w:noProof/>
          <w:lang w:val="sr-Cyrl-RS"/>
        </w:rPr>
        <w:t>намештаја</w:t>
      </w:r>
      <w:r w:rsidR="005F241B" w:rsidRPr="00852DC4">
        <w:rPr>
          <w:noProof/>
          <w:lang w:val="sr-Cyrl-RS"/>
        </w:rPr>
        <w:t xml:space="preserve"> за потребе Клинике за психијатрију, у оквиру Клиничког центра Војводине</w:t>
      </w:r>
      <w:r w:rsidR="005F241B">
        <w:rPr>
          <w:noProof/>
          <w:lang w:val="sr-Cyrl-RS"/>
        </w:rPr>
        <w:t>,</w:t>
      </w:r>
      <w:r w:rsidR="00A23F31" w:rsidRPr="00AE1407">
        <w:rPr>
          <w:i/>
          <w:lang w:val="sr-Cyrl-CS"/>
        </w:rPr>
        <w:t xml:space="preserve"> </w:t>
      </w:r>
      <w:r w:rsidR="00A23F31" w:rsidRPr="00AE1407">
        <w:rPr>
          <w:lang w:val="sr-Cyrl-CS"/>
        </w:rPr>
        <w:t>б</w:t>
      </w:r>
      <w:r w:rsidR="00A23F31" w:rsidRPr="00AE1407">
        <w:t>р.</w:t>
      </w:r>
      <w:r w:rsidR="00550D14">
        <w:rPr>
          <w:lang w:val="sr-Cyrl-RS"/>
        </w:rPr>
        <w:t xml:space="preserve"> </w:t>
      </w:r>
      <w:r w:rsidR="00C27337">
        <w:rPr>
          <w:lang w:val="sr-Cyrl-RS"/>
        </w:rPr>
        <w:t>31-15-П</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D1035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6150D3" w:rsidRDefault="0072089F" w:rsidP="004A154F">
      <w:pPr>
        <w:pStyle w:val="Heading1"/>
        <w:numPr>
          <w:ilvl w:val="0"/>
          <w:numId w:val="36"/>
        </w:numPr>
        <w:jc w:val="center"/>
        <w:rPr>
          <w:sz w:val="28"/>
          <w:szCs w:val="28"/>
        </w:rPr>
      </w:pPr>
      <w:bookmarkStart w:id="30" w:name="_Toc375826011"/>
      <w:bookmarkStart w:id="31" w:name="_Toc389030818"/>
      <w:bookmarkStart w:id="32" w:name="_Toc389030883"/>
      <w:r w:rsidRPr="00154CFE">
        <w:rPr>
          <w:sz w:val="28"/>
          <w:szCs w:val="28"/>
        </w:rPr>
        <w:lastRenderedPageBreak/>
        <w:t>ОБРАЗАЦ ИЗЈАВЕ О ПОШТОВАЊУ ОБАВЕЗА</w:t>
      </w:r>
      <w:bookmarkEnd w:id="30"/>
      <w:bookmarkEnd w:id="31"/>
      <w:bookmarkEnd w:id="32"/>
      <w:r w:rsidR="000C3EB7">
        <w:rPr>
          <w:sz w:val="28"/>
          <w:szCs w:val="28"/>
        </w:rPr>
        <w:t xml:space="preserve"> </w:t>
      </w:r>
      <w:r w:rsidRPr="006150D3">
        <w:rPr>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sdt>
        <w:sdtPr>
          <w:rPr>
            <w:noProof/>
          </w:rPr>
          <w:alias w:val="врста"/>
          <w:tag w:val="добара"/>
          <w:id w:val="228430087"/>
          <w:dropDownList>
            <w:listItem w:displayText="Добра" w:value="Добра"/>
            <w:listItem w:displayText="Услуге" w:value="Услуге"/>
            <w:listItem w:displayText="Радови" w:value="Радови"/>
          </w:dropDownList>
        </w:sdtPr>
        <w:sdtEndPr/>
        <w:sdtContent>
          <w:r w:rsidR="005F241B" w:rsidRPr="00852DC4">
            <w:rPr>
              <w:noProof/>
            </w:rPr>
            <w:t>Добра</w:t>
          </w:r>
        </w:sdtContent>
      </w:sdt>
      <w:r w:rsidR="005F241B" w:rsidRPr="00852DC4">
        <w:t xml:space="preserve"> - </w:t>
      </w:r>
      <w:r w:rsidR="005F241B" w:rsidRPr="00852DC4">
        <w:rPr>
          <w:noProof/>
          <w:lang w:val="sr-Cyrl-RS"/>
        </w:rPr>
        <w:t xml:space="preserve">Набавка </w:t>
      </w:r>
      <w:r w:rsidR="00C27337">
        <w:rPr>
          <w:noProof/>
          <w:lang w:val="sr-Cyrl-RS"/>
        </w:rPr>
        <w:t>канцеларијског намештаја</w:t>
      </w:r>
      <w:r w:rsidR="005F241B" w:rsidRPr="00852DC4">
        <w:rPr>
          <w:noProof/>
          <w:lang w:val="sr-Cyrl-RS"/>
        </w:rPr>
        <w:t xml:space="preserve"> за потребе Клинике за психијатрију, у оквиру Клиничког центра Војводине</w:t>
      </w:r>
      <w:r w:rsidR="005F241B">
        <w:rPr>
          <w:noProof/>
          <w:lang w:val="sr-Cyrl-RS"/>
        </w:rPr>
        <w:t>,</w:t>
      </w:r>
      <w:r w:rsidR="005F241B" w:rsidRPr="00AE1407">
        <w:rPr>
          <w:i/>
          <w:lang w:val="sr-Cyrl-CS"/>
        </w:rPr>
        <w:t xml:space="preserve"> </w:t>
      </w:r>
      <w:r w:rsidR="005F241B" w:rsidRPr="00AE1407">
        <w:rPr>
          <w:lang w:val="sr-Cyrl-CS"/>
        </w:rPr>
        <w:t>б</w:t>
      </w:r>
      <w:r w:rsidR="005F241B" w:rsidRPr="00AE1407">
        <w:t xml:space="preserve">р. </w:t>
      </w:r>
      <w:r w:rsidR="00C27337">
        <w:rPr>
          <w:lang w:val="sr-Cyrl-RS"/>
        </w:rPr>
        <w:t>31-15-П</w:t>
      </w:r>
      <w:r w:rsidR="005F241B" w:rsidRPr="00AE1407">
        <w:t>,</w:t>
      </w:r>
      <w:r w:rsidRPr="00AE1407">
        <w:rPr>
          <w:bCs/>
          <w:iCs/>
        </w:rPr>
        <w:t xml:space="preserve"> </w:t>
      </w:r>
      <w:r w:rsidR="005F241B">
        <w:rPr>
          <w:bCs/>
          <w:iCs/>
          <w:lang w:val="sr-Cyrl-R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D1035C"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4A154F">
      <w:pPr>
        <w:pStyle w:val="Heading1"/>
        <w:numPr>
          <w:ilvl w:val="0"/>
          <w:numId w:val="36"/>
        </w:numPr>
        <w:jc w:val="center"/>
        <w:rPr>
          <w:sz w:val="28"/>
          <w:szCs w:val="28"/>
        </w:rPr>
      </w:pPr>
      <w:bookmarkStart w:id="33" w:name="_Toc375826012"/>
      <w:bookmarkStart w:id="34" w:name="_Toc389030819"/>
      <w:bookmarkStart w:id="35" w:name="_Toc389030884"/>
      <w:r w:rsidRPr="00BC6DD7">
        <w:rPr>
          <w:sz w:val="28"/>
          <w:szCs w:val="28"/>
        </w:rPr>
        <w:lastRenderedPageBreak/>
        <w:t>ОБРАЗАЦ СТРУКТУРЕ ПОНУЂЕНЕ ЦЕНЕ</w:t>
      </w:r>
      <w:bookmarkEnd w:id="33"/>
      <w:bookmarkEnd w:id="34"/>
      <w:bookmarkEnd w:id="35"/>
    </w:p>
    <w:p w:rsidR="00B819C7" w:rsidRPr="00AE1407" w:rsidRDefault="00B819C7" w:rsidP="00B819C7">
      <w:pPr>
        <w:jc w:val="center"/>
        <w:rPr>
          <w:b/>
          <w:noProof/>
        </w:rPr>
      </w:pPr>
      <w:r w:rsidRPr="00AE1407">
        <w:rPr>
          <w:b/>
          <w:noProof/>
        </w:rPr>
        <w:t>(са упутством о попуњавању)</w:t>
      </w:r>
    </w:p>
    <w:p w:rsidR="005F241B" w:rsidRPr="005F241B" w:rsidRDefault="005F241B" w:rsidP="00B819C7">
      <w:pPr>
        <w:rPr>
          <w:b/>
          <w:noProof/>
          <w:lang w:val="sr-Cyrl-RS"/>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8B18AD">
      <w:pPr>
        <w:pStyle w:val="ListParagraph"/>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8B18AD">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Default="00B819C7" w:rsidP="004A154F">
      <w:pPr>
        <w:pStyle w:val="Heading1"/>
        <w:numPr>
          <w:ilvl w:val="0"/>
          <w:numId w:val="36"/>
        </w:numPr>
        <w:jc w:val="center"/>
        <w:rPr>
          <w:sz w:val="28"/>
          <w:szCs w:val="28"/>
          <w:lang w:val="sr-Cyrl-RS"/>
        </w:rPr>
      </w:pPr>
      <w:bookmarkStart w:id="36" w:name="_Toc375826013"/>
      <w:bookmarkStart w:id="37" w:name="_Toc389030820"/>
      <w:bookmarkStart w:id="38" w:name="_Toc389030885"/>
      <w:r w:rsidRPr="00BC6DD7">
        <w:rPr>
          <w:sz w:val="28"/>
          <w:szCs w:val="28"/>
        </w:rPr>
        <w:lastRenderedPageBreak/>
        <w:t>ОБРАЗАЦ ТРОШКОВА ПРИПРЕМЕ ПОНУДЕ</w:t>
      </w:r>
      <w:bookmarkEnd w:id="36"/>
      <w:bookmarkEnd w:id="37"/>
      <w:bookmarkEnd w:id="38"/>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10483">
      <w:pPr>
        <w:pStyle w:val="Heading2"/>
        <w:numPr>
          <w:ilvl w:val="0"/>
          <w:numId w:val="5"/>
        </w:numPr>
        <w:rPr>
          <w:noProof/>
        </w:rPr>
        <w:sectPr w:rsidR="0006401C" w:rsidRPr="00AE1407" w:rsidSect="000955DD">
          <w:headerReference w:type="default" r:id="rId14"/>
          <w:footerReference w:type="even" r:id="rId15"/>
          <w:footerReference w:type="default" r:id="rId16"/>
          <w:pgSz w:w="11906" w:h="16838"/>
          <w:pgMar w:top="709" w:right="1418" w:bottom="993" w:left="1418" w:header="709" w:footer="709" w:gutter="0"/>
          <w:cols w:space="708"/>
          <w:docGrid w:linePitch="360"/>
        </w:sectPr>
      </w:pPr>
    </w:p>
    <w:p w:rsidR="004545EE" w:rsidRPr="00AE1407" w:rsidRDefault="004545EE" w:rsidP="004545EE">
      <w:pPr>
        <w:pStyle w:val="BodyText"/>
        <w:rPr>
          <w:noProof/>
          <w:szCs w:val="24"/>
        </w:rPr>
      </w:pPr>
    </w:p>
    <w:p w:rsidR="002A7586" w:rsidRPr="004A154F" w:rsidRDefault="002A7586" w:rsidP="004A154F">
      <w:pPr>
        <w:pStyle w:val="Heading1"/>
        <w:numPr>
          <w:ilvl w:val="0"/>
          <w:numId w:val="36"/>
        </w:numPr>
        <w:jc w:val="center"/>
        <w:rPr>
          <w:sz w:val="28"/>
          <w:szCs w:val="28"/>
        </w:rPr>
      </w:pPr>
      <w:r w:rsidRPr="004A154F">
        <w:rPr>
          <w:sz w:val="28"/>
          <w:szCs w:val="28"/>
        </w:rPr>
        <w:t>ОБРАЗАЦ ПОНУДЕ</w:t>
      </w:r>
      <w:r w:rsidR="006150D3" w:rsidRPr="004A154F">
        <w:rPr>
          <w:sz w:val="28"/>
          <w:szCs w:val="28"/>
          <w:lang w:val="sr-Cyrl-RS"/>
        </w:rPr>
        <w:t xml:space="preserve"> </w:t>
      </w:r>
    </w:p>
    <w:p w:rsidR="002A7586" w:rsidRPr="00AE1407" w:rsidRDefault="002A7586" w:rsidP="002A7586">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A7586" w:rsidRPr="00AE1407" w:rsidTr="002A7586">
        <w:trPr>
          <w:trHeight w:val="856"/>
        </w:trPr>
        <w:tc>
          <w:tcPr>
            <w:tcW w:w="5245" w:type="dxa"/>
            <w:tcBorders>
              <w:right w:val="single" w:sz="4" w:space="0" w:color="auto"/>
            </w:tcBorders>
            <w:vAlign w:val="center"/>
          </w:tcPr>
          <w:p w:rsidR="002A7586" w:rsidRPr="00AE1407" w:rsidRDefault="002A7586" w:rsidP="002A7586">
            <w:pPr>
              <w:jc w:val="right"/>
              <w:rPr>
                <w:noProof/>
              </w:rPr>
            </w:pPr>
            <w:r w:rsidRPr="004B6269">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2A7586" w:rsidRDefault="002A7586" w:rsidP="002A7586">
            <w:pPr>
              <w:jc w:val="center"/>
              <w:rPr>
                <w:noProof/>
                <w:lang w:val="sr-Cyrl-RS"/>
              </w:rPr>
            </w:pPr>
            <w:r w:rsidRPr="00852DC4">
              <w:rPr>
                <w:noProof/>
                <w:lang w:val="sr-Cyrl-RS"/>
              </w:rPr>
              <w:t xml:space="preserve">Набавка </w:t>
            </w:r>
            <w:r w:rsidR="00C87793">
              <w:rPr>
                <w:noProof/>
                <w:lang w:val="sr-Cyrl-RS"/>
              </w:rPr>
              <w:t xml:space="preserve">канцеларијског намештаја </w:t>
            </w:r>
            <w:r w:rsidRPr="00852DC4">
              <w:rPr>
                <w:noProof/>
                <w:lang w:val="sr-Cyrl-RS"/>
              </w:rPr>
              <w:t xml:space="preserve">за </w:t>
            </w:r>
            <w:r>
              <w:rPr>
                <w:noProof/>
                <w:lang w:val="sr-Cyrl-RS"/>
              </w:rPr>
              <w:t>потребе Клинике за психијатрију,</w:t>
            </w:r>
          </w:p>
          <w:p w:rsidR="00C87793" w:rsidRDefault="002A7586" w:rsidP="002A7586">
            <w:pPr>
              <w:jc w:val="center"/>
              <w:rPr>
                <w:noProof/>
                <w:lang w:val="sr-Cyrl-RS"/>
              </w:rPr>
            </w:pPr>
            <w:r w:rsidRPr="00852DC4">
              <w:rPr>
                <w:noProof/>
                <w:lang w:val="sr-Cyrl-RS"/>
              </w:rPr>
              <w:t>у оквиру Клиничког центра Војводине</w:t>
            </w:r>
            <w:r>
              <w:rPr>
                <w:noProof/>
                <w:lang w:val="sr-Cyrl-RS"/>
              </w:rPr>
              <w:t>,</w:t>
            </w:r>
          </w:p>
          <w:p w:rsidR="002A7586" w:rsidRPr="00C87793" w:rsidRDefault="002A7586" w:rsidP="002A7586">
            <w:pPr>
              <w:jc w:val="center"/>
              <w:rPr>
                <w:lang w:val="sr-Cyrl-RS"/>
              </w:rPr>
            </w:pPr>
            <w:r w:rsidRPr="00AE1407">
              <w:rPr>
                <w:lang w:val="sr-Cyrl-CS"/>
              </w:rPr>
              <w:t>б</w:t>
            </w:r>
            <w:r w:rsidRPr="00AE1407">
              <w:t xml:space="preserve">р. </w:t>
            </w:r>
            <w:r w:rsidR="00C87793">
              <w:rPr>
                <w:lang w:val="sr-Cyrl-RS"/>
              </w:rPr>
              <w:t>31-15-П</w:t>
            </w:r>
          </w:p>
          <w:p w:rsidR="002A7586" w:rsidRPr="00AE1407" w:rsidRDefault="002A7586" w:rsidP="007D4DBE">
            <w:pPr>
              <w:jc w:val="center"/>
              <w:rPr>
                <w:b/>
                <w:noProof/>
              </w:rPr>
            </w:pPr>
          </w:p>
        </w:tc>
      </w:tr>
      <w:tr w:rsidR="002A7586" w:rsidRPr="00AE1407" w:rsidTr="002A7586">
        <w:tc>
          <w:tcPr>
            <w:tcW w:w="5245" w:type="dxa"/>
          </w:tcPr>
          <w:p w:rsidR="002A7586" w:rsidRPr="00AE1407" w:rsidRDefault="002A7586" w:rsidP="002A7586">
            <w:pPr>
              <w:jc w:val="right"/>
              <w:rPr>
                <w:noProof/>
              </w:rPr>
            </w:pPr>
            <w:r w:rsidRPr="00AE1407">
              <w:rPr>
                <w:noProof/>
              </w:rPr>
              <w:t>Број понуде</w:t>
            </w:r>
          </w:p>
        </w:tc>
        <w:tc>
          <w:tcPr>
            <w:tcW w:w="3402" w:type="dxa"/>
            <w:gridSpan w:val="2"/>
            <w:tcBorders>
              <w:top w:val="inset" w:sz="6" w:space="0" w:color="auto"/>
            </w:tcBorders>
          </w:tcPr>
          <w:p w:rsidR="002A7586" w:rsidRPr="00AE1407" w:rsidRDefault="002A7586" w:rsidP="002A7586">
            <w:pPr>
              <w:jc w:val="right"/>
              <w:rPr>
                <w:noProof/>
              </w:rPr>
            </w:pPr>
          </w:p>
        </w:tc>
        <w:tc>
          <w:tcPr>
            <w:tcW w:w="2977" w:type="dxa"/>
            <w:tcBorders>
              <w:top w:val="inset" w:sz="6" w:space="0" w:color="auto"/>
            </w:tcBorders>
          </w:tcPr>
          <w:p w:rsidR="002A7586" w:rsidRPr="00AE1407" w:rsidRDefault="002A7586" w:rsidP="002A7586">
            <w:pPr>
              <w:jc w:val="right"/>
              <w:rPr>
                <w:noProof/>
              </w:rPr>
            </w:pPr>
            <w:r w:rsidRPr="00AE1407">
              <w:rPr>
                <w:noProof/>
              </w:rPr>
              <w:t>Датум понуде</w:t>
            </w:r>
          </w:p>
        </w:tc>
        <w:tc>
          <w:tcPr>
            <w:tcW w:w="3686" w:type="dxa"/>
            <w:gridSpan w:val="2"/>
            <w:tcBorders>
              <w:top w:val="inset" w:sz="6" w:space="0" w:color="auto"/>
            </w:tcBorders>
          </w:tcPr>
          <w:p w:rsidR="002A7586" w:rsidRPr="00AE1407" w:rsidRDefault="002A7586" w:rsidP="002A7586">
            <w:pPr>
              <w:jc w:val="right"/>
              <w:rPr>
                <w:b/>
                <w:noProof/>
              </w:rPr>
            </w:pPr>
          </w:p>
        </w:tc>
      </w:tr>
      <w:tr w:rsidR="002A7586" w:rsidRPr="00AE1407" w:rsidTr="002A7586">
        <w:tc>
          <w:tcPr>
            <w:tcW w:w="15310" w:type="dxa"/>
            <w:gridSpan w:val="6"/>
          </w:tcPr>
          <w:p w:rsidR="002A7586" w:rsidRPr="00AE1407" w:rsidRDefault="002A7586" w:rsidP="002A7586">
            <w:pPr>
              <w:jc w:val="center"/>
              <w:rPr>
                <w:b/>
                <w:noProof/>
              </w:rPr>
            </w:pPr>
            <w:r w:rsidRPr="00AE1407">
              <w:rPr>
                <w:b/>
                <w:noProof/>
              </w:rPr>
              <w:br w:type="page"/>
              <w:t>Општи подаци о понуђачу</w:t>
            </w:r>
          </w:p>
        </w:tc>
      </w:tr>
      <w:tr w:rsidR="002A7586" w:rsidRPr="00AE1407" w:rsidTr="002A7586">
        <w:tc>
          <w:tcPr>
            <w:tcW w:w="5245" w:type="dxa"/>
          </w:tcPr>
          <w:p w:rsidR="002A7586" w:rsidRPr="00AE1407" w:rsidRDefault="002A7586" w:rsidP="002A7586">
            <w:pPr>
              <w:rPr>
                <w:b/>
                <w:noProof/>
              </w:rPr>
            </w:pPr>
            <w:r w:rsidRPr="00AE1407">
              <w:rPr>
                <w:noProof/>
              </w:rPr>
              <w:t>Пословно име или скраћени назив из одговарајућег регистра</w:t>
            </w:r>
          </w:p>
        </w:tc>
        <w:tc>
          <w:tcPr>
            <w:tcW w:w="10065" w:type="dxa"/>
            <w:gridSpan w:val="5"/>
          </w:tcPr>
          <w:p w:rsidR="002A7586" w:rsidRPr="00AE1407" w:rsidRDefault="002A7586" w:rsidP="002A7586">
            <w:pPr>
              <w:rPr>
                <w:b/>
                <w:noProof/>
              </w:rPr>
            </w:pPr>
          </w:p>
        </w:tc>
      </w:tr>
      <w:tr w:rsidR="002A7586" w:rsidRPr="00AE1407" w:rsidTr="002A7586">
        <w:tc>
          <w:tcPr>
            <w:tcW w:w="5245" w:type="dxa"/>
          </w:tcPr>
          <w:p w:rsidR="002A7586" w:rsidRPr="00AE1407" w:rsidRDefault="002A7586" w:rsidP="002A7586">
            <w:pPr>
              <w:rPr>
                <w:b/>
                <w:noProof/>
              </w:rPr>
            </w:pPr>
            <w:r w:rsidRPr="00AE1407">
              <w:rPr>
                <w:noProof/>
              </w:rPr>
              <w:t>Адреса седишта</w:t>
            </w:r>
          </w:p>
        </w:tc>
        <w:tc>
          <w:tcPr>
            <w:tcW w:w="10065" w:type="dxa"/>
            <w:gridSpan w:val="5"/>
          </w:tcPr>
          <w:p w:rsidR="002A7586" w:rsidRPr="00AE1407" w:rsidRDefault="002A7586" w:rsidP="002A7586">
            <w:pPr>
              <w:rPr>
                <w:b/>
                <w:noProof/>
              </w:rPr>
            </w:pPr>
          </w:p>
        </w:tc>
      </w:tr>
      <w:tr w:rsidR="002A7586" w:rsidRPr="00AE1407" w:rsidTr="002A7586">
        <w:tc>
          <w:tcPr>
            <w:tcW w:w="5245" w:type="dxa"/>
          </w:tcPr>
          <w:p w:rsidR="002A7586" w:rsidRPr="00AE1407" w:rsidRDefault="002A7586" w:rsidP="002A7586">
            <w:pPr>
              <w:rPr>
                <w:noProof/>
              </w:rPr>
            </w:pPr>
            <w:r w:rsidRPr="00AE1407">
              <w:rPr>
                <w:noProof/>
              </w:rPr>
              <w:t>Име особе за контакт</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b/>
                <w:noProof/>
              </w:rPr>
            </w:pPr>
            <w:r w:rsidRPr="00AE1407">
              <w:rPr>
                <w:noProof/>
              </w:rPr>
              <w:t xml:space="preserve">Матични број </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b/>
                <w:noProof/>
              </w:rPr>
            </w:pPr>
            <w:r w:rsidRPr="00AE1407">
              <w:rPr>
                <w:noProof/>
              </w:rPr>
              <w:t>Телефон/факс</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b/>
                <w:noProof/>
              </w:rPr>
            </w:pPr>
            <w:r w:rsidRPr="00AE1407">
              <w:rPr>
                <w:noProof/>
              </w:rPr>
              <w:t>Порески идентификациони број</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b/>
                <w:noProof/>
              </w:rPr>
            </w:pPr>
            <w:r w:rsidRPr="00AE1407">
              <w:rPr>
                <w:noProof/>
              </w:rPr>
              <w:t>Е-маил</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Регистарски број</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noProof/>
              </w:rPr>
            </w:pPr>
            <w:r w:rsidRPr="00AE1407">
              <w:rPr>
                <w:noProof/>
              </w:rPr>
              <w:t>Овлашћено лице, које ће потписати Уговор</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Шифра делатности</w:t>
            </w:r>
          </w:p>
        </w:tc>
        <w:tc>
          <w:tcPr>
            <w:tcW w:w="3155" w:type="dxa"/>
          </w:tcPr>
          <w:p w:rsidR="002A7586" w:rsidRPr="00AE1407" w:rsidRDefault="002A7586" w:rsidP="002A7586">
            <w:pPr>
              <w:jc w:val="right"/>
              <w:rPr>
                <w:b/>
                <w:noProof/>
              </w:rPr>
            </w:pPr>
          </w:p>
        </w:tc>
      </w:tr>
      <w:tr w:rsidR="002A7586" w:rsidRPr="00AE1407" w:rsidTr="002A7586">
        <w:trPr>
          <w:trHeight w:val="828"/>
        </w:trPr>
        <w:tc>
          <w:tcPr>
            <w:tcW w:w="5245" w:type="dxa"/>
          </w:tcPr>
          <w:p w:rsidR="002A7586" w:rsidRPr="00AE1407" w:rsidRDefault="002A7586" w:rsidP="002A7586">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4B6269">
              <w:rPr>
                <w:noProof/>
              </w:rPr>
              <w:t xml:space="preserve">који не може бити краћи од </w:t>
            </w:r>
            <w:r w:rsidRPr="004B6269">
              <w:rPr>
                <w:noProof/>
                <w:lang w:val="sr-Cyrl-RS"/>
              </w:rPr>
              <w:t>6</w:t>
            </w:r>
            <w:r w:rsidRPr="004B6269">
              <w:rPr>
                <w:noProof/>
              </w:rPr>
              <w:t>0 дана</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Жиро рачун и назив банке</w:t>
            </w:r>
          </w:p>
        </w:tc>
        <w:tc>
          <w:tcPr>
            <w:tcW w:w="3155" w:type="dxa"/>
          </w:tcPr>
          <w:p w:rsidR="002A7586" w:rsidRPr="00AE1407" w:rsidRDefault="002A7586" w:rsidP="002A7586">
            <w:pPr>
              <w:jc w:val="right"/>
              <w:rPr>
                <w:b/>
                <w:noProof/>
              </w:rPr>
            </w:pPr>
          </w:p>
        </w:tc>
      </w:tr>
      <w:tr w:rsidR="002A7586" w:rsidRPr="00AE1407" w:rsidTr="002A7586">
        <w:tc>
          <w:tcPr>
            <w:tcW w:w="15310" w:type="dxa"/>
            <w:gridSpan w:val="6"/>
          </w:tcPr>
          <w:p w:rsidR="002A7586" w:rsidRPr="00AE1407" w:rsidRDefault="002A7586" w:rsidP="002A7586">
            <w:pPr>
              <w:jc w:val="center"/>
              <w:rPr>
                <w:b/>
                <w:noProof/>
              </w:rPr>
            </w:pPr>
            <w:r w:rsidRPr="00AE1407">
              <w:rPr>
                <w:b/>
                <w:noProof/>
              </w:rPr>
              <w:t>Остали подаци које наручилац сматра релевантним за закључење уговора</w:t>
            </w:r>
          </w:p>
        </w:tc>
      </w:tr>
      <w:tr w:rsidR="002A7586" w:rsidRPr="00AE1407" w:rsidTr="002A7586">
        <w:tc>
          <w:tcPr>
            <w:tcW w:w="5245" w:type="dxa"/>
            <w:vMerge w:val="restart"/>
            <w:vAlign w:val="center"/>
          </w:tcPr>
          <w:p w:rsidR="002A7586" w:rsidRPr="00AE1407" w:rsidRDefault="002A7586" w:rsidP="002A7586">
            <w:pPr>
              <w:rPr>
                <w:noProof/>
              </w:rPr>
            </w:pPr>
            <w:r w:rsidRPr="00AE1407">
              <w:rPr>
                <w:noProof/>
              </w:rPr>
              <w:t>Начин подношења понуде (заокружити)</w:t>
            </w:r>
          </w:p>
        </w:tc>
        <w:tc>
          <w:tcPr>
            <w:tcW w:w="426" w:type="dxa"/>
          </w:tcPr>
          <w:p w:rsidR="002A7586" w:rsidRPr="00AE1407" w:rsidRDefault="002A7586" w:rsidP="002A7586">
            <w:pPr>
              <w:rPr>
                <w:noProof/>
              </w:rPr>
            </w:pPr>
            <w:r w:rsidRPr="00AE1407">
              <w:rPr>
                <w:noProof/>
              </w:rPr>
              <w:t>а</w:t>
            </w:r>
          </w:p>
        </w:tc>
        <w:tc>
          <w:tcPr>
            <w:tcW w:w="9639" w:type="dxa"/>
            <w:gridSpan w:val="4"/>
          </w:tcPr>
          <w:p w:rsidR="002A7586" w:rsidRPr="00AE1407" w:rsidRDefault="002A7586" w:rsidP="002A7586">
            <w:pPr>
              <w:rPr>
                <w:noProof/>
              </w:rPr>
            </w:pPr>
            <w:r w:rsidRPr="00AE1407">
              <w:rPr>
                <w:noProof/>
              </w:rPr>
              <w:t>Самостална понуда</w:t>
            </w:r>
          </w:p>
        </w:tc>
      </w:tr>
      <w:tr w:rsidR="002A7586" w:rsidRPr="00AE1407" w:rsidTr="002A7586">
        <w:tc>
          <w:tcPr>
            <w:tcW w:w="5245" w:type="dxa"/>
            <w:vMerge/>
          </w:tcPr>
          <w:p w:rsidR="002A7586" w:rsidRPr="00AE1407" w:rsidRDefault="002A7586" w:rsidP="002A7586">
            <w:pPr>
              <w:rPr>
                <w:b/>
                <w:noProof/>
              </w:rPr>
            </w:pPr>
          </w:p>
        </w:tc>
        <w:tc>
          <w:tcPr>
            <w:tcW w:w="426" w:type="dxa"/>
          </w:tcPr>
          <w:p w:rsidR="002A7586" w:rsidRPr="00AE1407" w:rsidRDefault="002A7586" w:rsidP="002A7586">
            <w:pPr>
              <w:rPr>
                <w:noProof/>
              </w:rPr>
            </w:pPr>
            <w:r w:rsidRPr="00AE1407">
              <w:rPr>
                <w:noProof/>
              </w:rPr>
              <w:t>б</w:t>
            </w:r>
          </w:p>
        </w:tc>
        <w:tc>
          <w:tcPr>
            <w:tcW w:w="9639" w:type="dxa"/>
            <w:gridSpan w:val="4"/>
          </w:tcPr>
          <w:p w:rsidR="002A7586" w:rsidRPr="00AE1407" w:rsidRDefault="002A7586" w:rsidP="002A7586">
            <w:pPr>
              <w:rPr>
                <w:noProof/>
              </w:rPr>
            </w:pPr>
            <w:r w:rsidRPr="00AE1407">
              <w:rPr>
                <w:noProof/>
              </w:rPr>
              <w:t>Заједничка понуда</w:t>
            </w:r>
          </w:p>
        </w:tc>
      </w:tr>
      <w:tr w:rsidR="002A7586" w:rsidRPr="00AE1407" w:rsidTr="002A7586">
        <w:tc>
          <w:tcPr>
            <w:tcW w:w="5245" w:type="dxa"/>
            <w:vMerge/>
          </w:tcPr>
          <w:p w:rsidR="002A7586" w:rsidRPr="00AE1407" w:rsidRDefault="002A7586" w:rsidP="002A7586">
            <w:pPr>
              <w:rPr>
                <w:b/>
                <w:noProof/>
              </w:rPr>
            </w:pPr>
          </w:p>
        </w:tc>
        <w:tc>
          <w:tcPr>
            <w:tcW w:w="426" w:type="dxa"/>
          </w:tcPr>
          <w:p w:rsidR="002A7586" w:rsidRPr="00AE1407" w:rsidRDefault="002A7586" w:rsidP="002A7586">
            <w:pPr>
              <w:rPr>
                <w:noProof/>
              </w:rPr>
            </w:pPr>
            <w:r w:rsidRPr="00AE1407">
              <w:rPr>
                <w:noProof/>
              </w:rPr>
              <w:t>в</w:t>
            </w:r>
          </w:p>
        </w:tc>
        <w:tc>
          <w:tcPr>
            <w:tcW w:w="9639" w:type="dxa"/>
            <w:gridSpan w:val="4"/>
          </w:tcPr>
          <w:p w:rsidR="002A7586" w:rsidRPr="00AE1407" w:rsidRDefault="002A7586" w:rsidP="002A7586">
            <w:pPr>
              <w:rPr>
                <w:noProof/>
              </w:rPr>
            </w:pPr>
            <w:r w:rsidRPr="00AE1407">
              <w:rPr>
                <w:noProof/>
              </w:rPr>
              <w:t>Понуда са подизвођачем</w:t>
            </w:r>
          </w:p>
        </w:tc>
      </w:tr>
      <w:tr w:rsidR="002A7586" w:rsidRPr="00AE1407" w:rsidTr="002A7586">
        <w:trPr>
          <w:trHeight w:val="614"/>
        </w:trPr>
        <w:tc>
          <w:tcPr>
            <w:tcW w:w="5245" w:type="dxa"/>
          </w:tcPr>
          <w:p w:rsidR="002A7586" w:rsidRPr="00AE1407" w:rsidRDefault="002A7586" w:rsidP="002A7586">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2A7586" w:rsidRPr="00AE1407" w:rsidRDefault="002A7586" w:rsidP="002A7586">
            <w:pPr>
              <w:rPr>
                <w:b/>
                <w:noProof/>
              </w:rPr>
            </w:pPr>
            <w:r w:rsidRPr="00AE1407">
              <w:rPr>
                <w:noProof/>
              </w:rPr>
              <w:t xml:space="preserve"> </w:t>
            </w:r>
          </w:p>
        </w:tc>
      </w:tr>
      <w:tr w:rsidR="002A7586" w:rsidRPr="00AE1407" w:rsidTr="002A7586">
        <w:trPr>
          <w:trHeight w:val="614"/>
        </w:trPr>
        <w:tc>
          <w:tcPr>
            <w:tcW w:w="5245" w:type="dxa"/>
          </w:tcPr>
          <w:p w:rsidR="002A7586" w:rsidRPr="00AE1407" w:rsidRDefault="002A7586" w:rsidP="002A7586">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2A7586" w:rsidRPr="00AE1407" w:rsidRDefault="002A7586" w:rsidP="002A7586">
            <w:pPr>
              <w:rPr>
                <w:b/>
                <w:noProof/>
              </w:rPr>
            </w:pPr>
          </w:p>
        </w:tc>
      </w:tr>
      <w:tr w:rsidR="002A7586" w:rsidRPr="00AE1407" w:rsidTr="002A7586">
        <w:trPr>
          <w:trHeight w:val="293"/>
        </w:trPr>
        <w:tc>
          <w:tcPr>
            <w:tcW w:w="5245" w:type="dxa"/>
          </w:tcPr>
          <w:p w:rsidR="002A7586" w:rsidRPr="00AE1407" w:rsidRDefault="002A7586" w:rsidP="002A7586">
            <w:pPr>
              <w:rPr>
                <w:noProof/>
                <w:highlight w:val="yellow"/>
              </w:rPr>
            </w:pPr>
            <w:r w:rsidRPr="004B6269">
              <w:rPr>
                <w:noProof/>
              </w:rPr>
              <w:t>Начин и услови плаћања</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highlight w:val="yellow"/>
                <w:lang w:val="sr-Cyrl-RS"/>
              </w:rPr>
            </w:pPr>
            <w:r w:rsidRPr="004B6269">
              <w:rPr>
                <w:noProof/>
                <w:lang w:val="sr-Cyrl-RS"/>
              </w:rPr>
              <w:t>Рок испоруке</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rPr>
            </w:pPr>
            <w:r w:rsidRPr="004B6269">
              <w:rPr>
                <w:noProof/>
                <w:lang w:val="sr-Cyrl-RS"/>
              </w:rPr>
              <w:t>Гарантни р</w:t>
            </w:r>
            <w:r w:rsidRPr="004B6269">
              <w:rPr>
                <w:noProof/>
              </w:rPr>
              <w:t xml:space="preserve">ок </w:t>
            </w:r>
            <w:r w:rsidRPr="004B6269">
              <w:rPr>
                <w:noProof/>
                <w:lang w:val="sr-Cyrl-RS"/>
              </w:rPr>
              <w:t xml:space="preserve">на испоручена добра </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rPr>
            </w:pPr>
            <w:r w:rsidRPr="004B6269">
              <w:rPr>
                <w:noProof/>
              </w:rPr>
              <w:t xml:space="preserve">Друго </w:t>
            </w:r>
          </w:p>
        </w:tc>
        <w:tc>
          <w:tcPr>
            <w:tcW w:w="10065" w:type="dxa"/>
            <w:gridSpan w:val="5"/>
          </w:tcPr>
          <w:p w:rsidR="002A7586" w:rsidRPr="00AE1407" w:rsidRDefault="002A7586" w:rsidP="002A7586">
            <w:pPr>
              <w:rPr>
                <w:b/>
                <w:noProof/>
              </w:rPr>
            </w:pPr>
          </w:p>
        </w:tc>
      </w:tr>
    </w:tbl>
    <w:p w:rsidR="002A7586" w:rsidRPr="00AE1407" w:rsidRDefault="002A7586" w:rsidP="002A7586">
      <w:pPr>
        <w:pStyle w:val="BodyText"/>
        <w:rPr>
          <w:noProof/>
          <w:szCs w:val="24"/>
        </w:rPr>
      </w:pPr>
    </w:p>
    <w:p w:rsidR="002A7586" w:rsidRPr="00AE1407" w:rsidRDefault="002A7586" w:rsidP="002A7586">
      <w:pPr>
        <w:pStyle w:val="BodyText"/>
        <w:rPr>
          <w:noProof/>
          <w:szCs w:val="24"/>
        </w:rPr>
      </w:pPr>
    </w:p>
    <w:p w:rsidR="002A7586" w:rsidRPr="00AE1407" w:rsidRDefault="002A7586" w:rsidP="002A7586">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55"/>
        <w:gridCol w:w="1440"/>
        <w:gridCol w:w="2040"/>
        <w:gridCol w:w="1984"/>
        <w:gridCol w:w="1984"/>
      </w:tblGrid>
      <w:tr w:rsidR="002A7586" w:rsidRPr="00AE1407" w:rsidTr="002A7586">
        <w:trPr>
          <w:trHeight w:val="262"/>
        </w:trPr>
        <w:tc>
          <w:tcPr>
            <w:tcW w:w="569"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Количина</w:t>
            </w:r>
          </w:p>
        </w:tc>
        <w:tc>
          <w:tcPr>
            <w:tcW w:w="1955"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40" w:type="dxa"/>
            <w:vAlign w:val="center"/>
          </w:tcPr>
          <w:p w:rsidR="002A7586" w:rsidRPr="000504BD" w:rsidRDefault="002A7586" w:rsidP="002A7586">
            <w:pPr>
              <w:pStyle w:val="BodyText"/>
              <w:jc w:val="center"/>
              <w:rPr>
                <w:noProof/>
                <w:sz w:val="22"/>
                <w:szCs w:val="22"/>
              </w:rPr>
            </w:pPr>
            <w:r>
              <w:rPr>
                <w:noProof/>
                <w:sz w:val="22"/>
                <w:szCs w:val="22"/>
              </w:rPr>
              <w:t>Стопа</w:t>
            </w:r>
          </w:p>
          <w:p w:rsidR="002A7586" w:rsidRPr="00AE1407" w:rsidRDefault="002A7586" w:rsidP="002A7586">
            <w:pPr>
              <w:autoSpaceDE w:val="0"/>
              <w:autoSpaceDN w:val="0"/>
              <w:adjustRightInd w:val="0"/>
              <w:jc w:val="center"/>
              <w:rPr>
                <w:noProof/>
                <w:sz w:val="22"/>
                <w:szCs w:val="22"/>
                <w:lang w:val="en-US"/>
              </w:rPr>
            </w:pPr>
            <w:r w:rsidRPr="00AE1407">
              <w:rPr>
                <w:noProof/>
                <w:sz w:val="22"/>
                <w:szCs w:val="22"/>
              </w:rPr>
              <w:t>ПДВ-а</w:t>
            </w:r>
          </w:p>
        </w:tc>
        <w:tc>
          <w:tcPr>
            <w:tcW w:w="2040" w:type="dxa"/>
            <w:vAlign w:val="center"/>
          </w:tcPr>
          <w:p w:rsidR="002A7586" w:rsidRPr="00AE1407" w:rsidRDefault="002A7586" w:rsidP="002A7586">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2A7586" w:rsidRPr="004B6269" w:rsidRDefault="002A7586" w:rsidP="002A7586">
            <w:pPr>
              <w:autoSpaceDE w:val="0"/>
              <w:autoSpaceDN w:val="0"/>
              <w:adjustRightInd w:val="0"/>
              <w:jc w:val="center"/>
              <w:rPr>
                <w:noProof/>
              </w:rPr>
            </w:pPr>
            <w:r w:rsidRPr="004B6269">
              <w:rPr>
                <w:noProof/>
              </w:rPr>
              <w:t>Произвођач</w:t>
            </w:r>
          </w:p>
          <w:p w:rsidR="002A7586" w:rsidRPr="004B6269" w:rsidRDefault="002A7586" w:rsidP="002A7586">
            <w:pPr>
              <w:autoSpaceDE w:val="0"/>
              <w:autoSpaceDN w:val="0"/>
              <w:adjustRightInd w:val="0"/>
              <w:jc w:val="center"/>
              <w:rPr>
                <w:noProof/>
              </w:rPr>
            </w:pPr>
            <w:r w:rsidRPr="004B6269">
              <w:rPr>
                <w:noProof/>
              </w:rPr>
              <w:t>(за ставке за које је то могуће попунити)</w:t>
            </w:r>
          </w:p>
        </w:tc>
        <w:tc>
          <w:tcPr>
            <w:tcW w:w="1984" w:type="dxa"/>
            <w:vAlign w:val="center"/>
          </w:tcPr>
          <w:p w:rsidR="002A7586" w:rsidRPr="004B6269" w:rsidRDefault="002A7586" w:rsidP="002A7586">
            <w:pPr>
              <w:autoSpaceDE w:val="0"/>
              <w:autoSpaceDN w:val="0"/>
              <w:adjustRightInd w:val="0"/>
              <w:jc w:val="center"/>
              <w:rPr>
                <w:noProof/>
              </w:rPr>
            </w:pPr>
            <w:r w:rsidRPr="004B6269">
              <w:rPr>
                <w:noProof/>
              </w:rPr>
              <w:t>Напомена</w:t>
            </w:r>
          </w:p>
          <w:p w:rsidR="002A7586" w:rsidRPr="004B6269" w:rsidRDefault="002A7586" w:rsidP="002A7586">
            <w:pPr>
              <w:autoSpaceDE w:val="0"/>
              <w:autoSpaceDN w:val="0"/>
              <w:adjustRightInd w:val="0"/>
              <w:jc w:val="center"/>
              <w:rPr>
                <w:noProof/>
              </w:rPr>
            </w:pPr>
            <w:r w:rsidRPr="004B6269">
              <w:rPr>
                <w:noProof/>
              </w:rPr>
              <w:t>(уколико их понуђач има за одређене ставке)</w:t>
            </w:r>
          </w:p>
        </w:tc>
      </w:tr>
      <w:tr w:rsidR="002A7586" w:rsidRPr="00F85647" w:rsidTr="002A7586">
        <w:trPr>
          <w:trHeight w:val="288"/>
        </w:trPr>
        <w:tc>
          <w:tcPr>
            <w:tcW w:w="569" w:type="dxa"/>
          </w:tcPr>
          <w:p w:rsidR="002A7586" w:rsidRPr="00F85647" w:rsidRDefault="002A7586" w:rsidP="002A7586">
            <w:pPr>
              <w:autoSpaceDE w:val="0"/>
              <w:autoSpaceDN w:val="0"/>
              <w:adjustRightInd w:val="0"/>
              <w:jc w:val="center"/>
              <w:rPr>
                <w:noProof/>
              </w:rPr>
            </w:pPr>
            <w:r w:rsidRPr="00F85647">
              <w:rPr>
                <w:noProof/>
              </w:rPr>
              <w:t>1</w:t>
            </w:r>
          </w:p>
        </w:tc>
        <w:tc>
          <w:tcPr>
            <w:tcW w:w="3005" w:type="dxa"/>
          </w:tcPr>
          <w:p w:rsidR="002A7586" w:rsidRPr="00F85647" w:rsidRDefault="002A7586" w:rsidP="002A7586">
            <w:pPr>
              <w:autoSpaceDE w:val="0"/>
              <w:autoSpaceDN w:val="0"/>
              <w:adjustRightInd w:val="0"/>
              <w:jc w:val="center"/>
              <w:rPr>
                <w:noProof/>
                <w:lang w:val="en-US"/>
              </w:rPr>
            </w:pPr>
            <w:r w:rsidRPr="00F85647">
              <w:rPr>
                <w:noProof/>
                <w:lang w:val="en-US"/>
              </w:rPr>
              <w:t>2</w:t>
            </w:r>
          </w:p>
        </w:tc>
        <w:tc>
          <w:tcPr>
            <w:tcW w:w="1134" w:type="dxa"/>
          </w:tcPr>
          <w:p w:rsidR="002A7586" w:rsidRPr="00F85647" w:rsidRDefault="002A7586" w:rsidP="002A7586">
            <w:pPr>
              <w:autoSpaceDE w:val="0"/>
              <w:autoSpaceDN w:val="0"/>
              <w:adjustRightInd w:val="0"/>
              <w:jc w:val="center"/>
              <w:rPr>
                <w:noProof/>
                <w:lang w:val="en-US"/>
              </w:rPr>
            </w:pPr>
            <w:r w:rsidRPr="00F85647">
              <w:rPr>
                <w:noProof/>
                <w:lang w:val="en-US"/>
              </w:rPr>
              <w:t>3</w:t>
            </w:r>
          </w:p>
        </w:tc>
        <w:tc>
          <w:tcPr>
            <w:tcW w:w="1227" w:type="dxa"/>
          </w:tcPr>
          <w:p w:rsidR="002A7586" w:rsidRPr="00F85647" w:rsidRDefault="002A7586" w:rsidP="002A7586">
            <w:pPr>
              <w:autoSpaceDE w:val="0"/>
              <w:autoSpaceDN w:val="0"/>
              <w:adjustRightInd w:val="0"/>
              <w:jc w:val="center"/>
              <w:rPr>
                <w:noProof/>
                <w:lang w:val="en-US"/>
              </w:rPr>
            </w:pPr>
            <w:r w:rsidRPr="00F85647">
              <w:rPr>
                <w:noProof/>
                <w:lang w:val="en-US"/>
              </w:rPr>
              <w:t>4</w:t>
            </w:r>
          </w:p>
        </w:tc>
        <w:tc>
          <w:tcPr>
            <w:tcW w:w="1955" w:type="dxa"/>
          </w:tcPr>
          <w:p w:rsidR="002A7586" w:rsidRPr="00F85647" w:rsidRDefault="002A7586" w:rsidP="002A7586">
            <w:pPr>
              <w:autoSpaceDE w:val="0"/>
              <w:autoSpaceDN w:val="0"/>
              <w:adjustRightInd w:val="0"/>
              <w:jc w:val="center"/>
              <w:rPr>
                <w:noProof/>
                <w:lang w:val="en-US"/>
              </w:rPr>
            </w:pPr>
            <w:r w:rsidRPr="00F85647">
              <w:rPr>
                <w:noProof/>
                <w:lang w:val="en-US"/>
              </w:rPr>
              <w:t>5</w:t>
            </w:r>
          </w:p>
        </w:tc>
        <w:tc>
          <w:tcPr>
            <w:tcW w:w="1440" w:type="dxa"/>
          </w:tcPr>
          <w:p w:rsidR="002A7586" w:rsidRPr="00F85647" w:rsidRDefault="002A7586" w:rsidP="002A7586">
            <w:pPr>
              <w:autoSpaceDE w:val="0"/>
              <w:autoSpaceDN w:val="0"/>
              <w:adjustRightInd w:val="0"/>
              <w:jc w:val="center"/>
              <w:rPr>
                <w:noProof/>
                <w:lang w:val="en-US"/>
              </w:rPr>
            </w:pPr>
            <w:r w:rsidRPr="00F85647">
              <w:rPr>
                <w:noProof/>
                <w:lang w:val="en-US"/>
              </w:rPr>
              <w:t>6</w:t>
            </w:r>
          </w:p>
        </w:tc>
        <w:tc>
          <w:tcPr>
            <w:tcW w:w="2040" w:type="dxa"/>
          </w:tcPr>
          <w:p w:rsidR="002A7586" w:rsidRPr="00F85647" w:rsidRDefault="002A7586" w:rsidP="002A7586">
            <w:pPr>
              <w:autoSpaceDE w:val="0"/>
              <w:autoSpaceDN w:val="0"/>
              <w:adjustRightInd w:val="0"/>
              <w:jc w:val="center"/>
              <w:rPr>
                <w:noProof/>
                <w:lang w:val="en-US"/>
              </w:rPr>
            </w:pPr>
            <w:r w:rsidRPr="00F85647">
              <w:rPr>
                <w:noProof/>
                <w:lang w:val="en-US"/>
              </w:rPr>
              <w:t>7</w:t>
            </w:r>
          </w:p>
        </w:tc>
        <w:tc>
          <w:tcPr>
            <w:tcW w:w="1984" w:type="dxa"/>
          </w:tcPr>
          <w:p w:rsidR="002A7586" w:rsidRPr="00F85647" w:rsidRDefault="002A7586" w:rsidP="002A7586">
            <w:pPr>
              <w:autoSpaceDE w:val="0"/>
              <w:autoSpaceDN w:val="0"/>
              <w:adjustRightInd w:val="0"/>
              <w:jc w:val="center"/>
              <w:rPr>
                <w:noProof/>
              </w:rPr>
            </w:pPr>
            <w:r w:rsidRPr="00F85647">
              <w:rPr>
                <w:noProof/>
              </w:rPr>
              <w:t>8</w:t>
            </w:r>
          </w:p>
        </w:tc>
        <w:tc>
          <w:tcPr>
            <w:tcW w:w="1984" w:type="dxa"/>
          </w:tcPr>
          <w:p w:rsidR="002A7586" w:rsidRPr="00F85647" w:rsidRDefault="002A7586" w:rsidP="002A7586">
            <w:pPr>
              <w:autoSpaceDE w:val="0"/>
              <w:autoSpaceDN w:val="0"/>
              <w:adjustRightInd w:val="0"/>
              <w:jc w:val="center"/>
              <w:rPr>
                <w:noProof/>
              </w:rPr>
            </w:pPr>
            <w:r w:rsidRPr="00F85647">
              <w:rPr>
                <w:noProof/>
              </w:rPr>
              <w:t>9</w:t>
            </w: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1</w:t>
            </w:r>
          </w:p>
        </w:tc>
        <w:tc>
          <w:tcPr>
            <w:tcW w:w="3005" w:type="dxa"/>
          </w:tcPr>
          <w:p w:rsidR="002A7586" w:rsidRPr="002A7586" w:rsidRDefault="002A7586" w:rsidP="002A7586">
            <w:pPr>
              <w:autoSpaceDE w:val="0"/>
              <w:autoSpaceDN w:val="0"/>
              <w:adjustRightInd w:val="0"/>
              <w:rPr>
                <w:noProof/>
                <w:lang w:val="sr-Cyrl-RS"/>
              </w:rPr>
            </w:pPr>
            <w:r>
              <w:rPr>
                <w:lang w:val="sr-Cyrl-RS"/>
              </w:rPr>
              <w:t>У</w:t>
            </w:r>
            <w:r w:rsidRPr="002A7586">
              <w:t>гаона гарнитура</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2A7586" w:rsidP="002A7586">
            <w:pPr>
              <w:autoSpaceDE w:val="0"/>
              <w:autoSpaceDN w:val="0"/>
              <w:adjustRightInd w:val="0"/>
              <w:jc w:val="center"/>
              <w:rPr>
                <w:noProof/>
                <w:lang w:val="sr-Cyrl-RS"/>
              </w:rPr>
            </w:pPr>
            <w:r w:rsidRPr="002A7586">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2</w:t>
            </w:r>
          </w:p>
        </w:tc>
        <w:tc>
          <w:tcPr>
            <w:tcW w:w="3005" w:type="dxa"/>
          </w:tcPr>
          <w:p w:rsidR="002A7586" w:rsidRPr="002A7586" w:rsidRDefault="002A7586" w:rsidP="002A7586">
            <w:pPr>
              <w:autoSpaceDE w:val="0"/>
              <w:autoSpaceDN w:val="0"/>
              <w:adjustRightInd w:val="0"/>
              <w:rPr>
                <w:noProof/>
                <w:sz w:val="28"/>
                <w:lang w:val="en-US"/>
              </w:rPr>
            </w:pPr>
            <w:r>
              <w:rPr>
                <w:lang w:val="sr-Cyrl-RS"/>
              </w:rPr>
              <w:t>Т</w:t>
            </w:r>
            <w:r w:rsidRPr="002A7586">
              <w:t>росед</w:t>
            </w:r>
            <w:r w:rsidRPr="002A7586">
              <w:rPr>
                <w:lang w:val="sr-Cyrl-RS"/>
              </w:rPr>
              <w:t xml:space="preserve"> </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2A7586" w:rsidP="002A7586">
            <w:pPr>
              <w:autoSpaceDE w:val="0"/>
              <w:autoSpaceDN w:val="0"/>
              <w:adjustRightInd w:val="0"/>
              <w:jc w:val="center"/>
              <w:rPr>
                <w:noProof/>
                <w:lang w:val="sr-Cyrl-RS"/>
              </w:rPr>
            </w:pPr>
            <w:r w:rsidRPr="002A7586">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3</w:t>
            </w:r>
          </w:p>
        </w:tc>
        <w:tc>
          <w:tcPr>
            <w:tcW w:w="3005" w:type="dxa"/>
          </w:tcPr>
          <w:p w:rsidR="002A7586" w:rsidRPr="008163AA" w:rsidRDefault="002A7586" w:rsidP="002A7586">
            <w:pPr>
              <w:rPr>
                <w:noProof/>
                <w:sz w:val="28"/>
                <w:lang w:val="sr-Cyrl-RS"/>
              </w:rPr>
            </w:pPr>
            <w:r w:rsidRPr="008163AA">
              <w:t>Фотеља</w:t>
            </w:r>
            <w:r w:rsidRPr="008163AA">
              <w:rPr>
                <w:lang w:val="sr-Cyrl-RS"/>
              </w:rPr>
              <w:t xml:space="preserve"> од природне коже</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9E2CE3" w:rsidRDefault="002A7586" w:rsidP="002A7586">
            <w:pPr>
              <w:autoSpaceDE w:val="0"/>
              <w:autoSpaceDN w:val="0"/>
              <w:adjustRightInd w:val="0"/>
              <w:jc w:val="center"/>
              <w:rPr>
                <w:noProof/>
                <w:lang w:val="sr-Cyrl-RS"/>
              </w:rPr>
            </w:pPr>
            <w:r>
              <w:rPr>
                <w:noProof/>
                <w:lang w:val="sr-Cyrl-RS"/>
              </w:rPr>
              <w:t>4</w:t>
            </w:r>
          </w:p>
        </w:tc>
        <w:tc>
          <w:tcPr>
            <w:tcW w:w="3005" w:type="dxa"/>
          </w:tcPr>
          <w:p w:rsidR="002A7586" w:rsidRPr="008163AA" w:rsidRDefault="008163AA" w:rsidP="008163AA">
            <w:pPr>
              <w:rPr>
                <w:noProof/>
                <w:sz w:val="28"/>
                <w:lang w:val="en-US"/>
              </w:rPr>
            </w:pPr>
            <w:r w:rsidRPr="008163AA">
              <w:t>Фотеља</w:t>
            </w:r>
            <w:r w:rsidRPr="008163AA">
              <w:rPr>
                <w:lang w:val="sr-Cyrl-RS"/>
              </w:rPr>
              <w:t xml:space="preserve"> од еко коже</w:t>
            </w:r>
          </w:p>
        </w:tc>
        <w:tc>
          <w:tcPr>
            <w:tcW w:w="1134" w:type="dxa"/>
          </w:tcPr>
          <w:p w:rsidR="002A7586" w:rsidRPr="002A7586" w:rsidRDefault="002A7586" w:rsidP="002A7586">
            <w:pPr>
              <w:autoSpaceDE w:val="0"/>
              <w:autoSpaceDN w:val="0"/>
              <w:adjustRightInd w:val="0"/>
              <w:jc w:val="center"/>
              <w:rPr>
                <w:noProof/>
                <w:lang w:val="sr-Cyrl-RS"/>
              </w:rPr>
            </w:pPr>
            <w:r w:rsidRPr="002A7586">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9E2CE3" w:rsidRDefault="002A7586" w:rsidP="002A7586">
            <w:pPr>
              <w:autoSpaceDE w:val="0"/>
              <w:autoSpaceDN w:val="0"/>
              <w:adjustRightInd w:val="0"/>
              <w:jc w:val="center"/>
              <w:rPr>
                <w:noProof/>
                <w:lang w:val="sr-Cyrl-RS"/>
              </w:rPr>
            </w:pPr>
            <w:r>
              <w:rPr>
                <w:noProof/>
                <w:lang w:val="sr-Cyrl-RS"/>
              </w:rPr>
              <w:t>5</w:t>
            </w:r>
          </w:p>
        </w:tc>
        <w:tc>
          <w:tcPr>
            <w:tcW w:w="3005" w:type="dxa"/>
          </w:tcPr>
          <w:p w:rsidR="002A7586" w:rsidRPr="008163AA" w:rsidRDefault="008163AA" w:rsidP="002A7586">
            <w:pPr>
              <w:rPr>
                <w:noProof/>
                <w:sz w:val="28"/>
                <w:lang w:val="en-US"/>
              </w:rPr>
            </w:pPr>
            <w:r>
              <w:rPr>
                <w:lang w:val="sr-Cyrl-RS"/>
              </w:rPr>
              <w:t>Р</w:t>
            </w:r>
            <w:r w:rsidRPr="008163AA">
              <w:t>адни сто</w:t>
            </w:r>
          </w:p>
        </w:tc>
        <w:tc>
          <w:tcPr>
            <w:tcW w:w="1134" w:type="dxa"/>
          </w:tcPr>
          <w:p w:rsidR="002A7586" w:rsidRPr="002A7586" w:rsidRDefault="002A7586" w:rsidP="002A7586">
            <w:pPr>
              <w:autoSpaceDE w:val="0"/>
              <w:autoSpaceDN w:val="0"/>
              <w:adjustRightInd w:val="0"/>
              <w:jc w:val="center"/>
              <w:rPr>
                <w:noProof/>
                <w:lang w:val="sr-Cyrl-RS"/>
              </w:rPr>
            </w:pPr>
            <w:r w:rsidRPr="002A7586">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Default="008163AA" w:rsidP="002A7586">
            <w:pPr>
              <w:autoSpaceDE w:val="0"/>
              <w:autoSpaceDN w:val="0"/>
              <w:adjustRightInd w:val="0"/>
              <w:jc w:val="center"/>
              <w:rPr>
                <w:noProof/>
                <w:lang w:val="sr-Cyrl-RS"/>
              </w:rPr>
            </w:pPr>
            <w:r>
              <w:rPr>
                <w:noProof/>
                <w:lang w:val="sr-Cyrl-RS"/>
              </w:rPr>
              <w:t>6</w:t>
            </w:r>
          </w:p>
        </w:tc>
        <w:tc>
          <w:tcPr>
            <w:tcW w:w="3005" w:type="dxa"/>
          </w:tcPr>
          <w:p w:rsidR="002A7586" w:rsidRPr="008163AA" w:rsidRDefault="008163AA" w:rsidP="002A7586">
            <w:pPr>
              <w:rPr>
                <w:noProof/>
                <w:sz w:val="28"/>
                <w:lang w:val="en-US"/>
              </w:rPr>
            </w:pPr>
            <w:r>
              <w:rPr>
                <w:lang w:val="sr-Cyrl-RS"/>
              </w:rPr>
              <w:t>Р</w:t>
            </w:r>
            <w:r w:rsidRPr="008163AA">
              <w:t>адне столице</w:t>
            </w:r>
          </w:p>
        </w:tc>
        <w:tc>
          <w:tcPr>
            <w:tcW w:w="1134" w:type="dxa"/>
          </w:tcPr>
          <w:p w:rsidR="002A7586"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4</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Default="008163AA" w:rsidP="002A7586">
            <w:pPr>
              <w:autoSpaceDE w:val="0"/>
              <w:autoSpaceDN w:val="0"/>
              <w:adjustRightInd w:val="0"/>
              <w:jc w:val="center"/>
              <w:rPr>
                <w:noProof/>
                <w:lang w:val="sr-Cyrl-RS"/>
              </w:rPr>
            </w:pPr>
            <w:r>
              <w:rPr>
                <w:noProof/>
                <w:lang w:val="sr-Cyrl-RS"/>
              </w:rPr>
              <w:t>7</w:t>
            </w:r>
          </w:p>
        </w:tc>
        <w:tc>
          <w:tcPr>
            <w:tcW w:w="3005" w:type="dxa"/>
          </w:tcPr>
          <w:p w:rsidR="002A7586" w:rsidRPr="008163AA" w:rsidRDefault="008163AA" w:rsidP="002A7586">
            <w:pPr>
              <w:rPr>
                <w:noProof/>
                <w:sz w:val="28"/>
                <w:lang w:val="en-US"/>
              </w:rPr>
            </w:pPr>
            <w:r w:rsidRPr="008163AA">
              <w:t>ормар</w:t>
            </w:r>
          </w:p>
        </w:tc>
        <w:tc>
          <w:tcPr>
            <w:tcW w:w="1134" w:type="dxa"/>
          </w:tcPr>
          <w:p w:rsidR="002A7586"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4</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8163AA" w:rsidRPr="00AE1407" w:rsidTr="002A7586">
        <w:trPr>
          <w:trHeight w:val="420"/>
        </w:trPr>
        <w:tc>
          <w:tcPr>
            <w:tcW w:w="569" w:type="dxa"/>
          </w:tcPr>
          <w:p w:rsidR="008163AA" w:rsidRDefault="008163AA" w:rsidP="002A7586">
            <w:pPr>
              <w:autoSpaceDE w:val="0"/>
              <w:autoSpaceDN w:val="0"/>
              <w:adjustRightInd w:val="0"/>
              <w:jc w:val="center"/>
              <w:rPr>
                <w:noProof/>
                <w:lang w:val="sr-Cyrl-RS"/>
              </w:rPr>
            </w:pPr>
            <w:r>
              <w:rPr>
                <w:noProof/>
                <w:lang w:val="sr-Cyrl-RS"/>
              </w:rPr>
              <w:t>8</w:t>
            </w:r>
          </w:p>
        </w:tc>
        <w:tc>
          <w:tcPr>
            <w:tcW w:w="3005" w:type="dxa"/>
          </w:tcPr>
          <w:p w:rsidR="008163AA" w:rsidRPr="008163AA" w:rsidRDefault="008163AA" w:rsidP="002A7586">
            <w:pPr>
              <w:rPr>
                <w:noProof/>
                <w:lang w:val="sr-Cyrl-RS"/>
              </w:rPr>
            </w:pPr>
            <w:r w:rsidRPr="008163AA">
              <w:rPr>
                <w:noProof/>
                <w:lang w:val="sr-Cyrl-RS"/>
              </w:rPr>
              <w:t>Витрина</w:t>
            </w:r>
          </w:p>
        </w:tc>
        <w:tc>
          <w:tcPr>
            <w:tcW w:w="1134" w:type="dxa"/>
          </w:tcPr>
          <w:p w:rsidR="008163AA"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8163AA"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8163AA" w:rsidRPr="00AE1407" w:rsidRDefault="008163AA" w:rsidP="002A7586">
            <w:pPr>
              <w:autoSpaceDE w:val="0"/>
              <w:autoSpaceDN w:val="0"/>
              <w:adjustRightInd w:val="0"/>
              <w:jc w:val="center"/>
              <w:rPr>
                <w:noProof/>
                <w:lang w:val="en-US"/>
              </w:rPr>
            </w:pPr>
          </w:p>
        </w:tc>
        <w:tc>
          <w:tcPr>
            <w:tcW w:w="1440" w:type="dxa"/>
          </w:tcPr>
          <w:p w:rsidR="008163AA" w:rsidRPr="00AE1407" w:rsidRDefault="008163AA" w:rsidP="002A7586">
            <w:pPr>
              <w:autoSpaceDE w:val="0"/>
              <w:autoSpaceDN w:val="0"/>
              <w:adjustRightInd w:val="0"/>
              <w:jc w:val="right"/>
              <w:rPr>
                <w:noProof/>
                <w:lang w:val="en-US"/>
              </w:rPr>
            </w:pPr>
          </w:p>
        </w:tc>
        <w:tc>
          <w:tcPr>
            <w:tcW w:w="2040"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r>
      <w:tr w:rsidR="008163AA" w:rsidRPr="00AE1407" w:rsidTr="002A7586">
        <w:trPr>
          <w:trHeight w:val="420"/>
        </w:trPr>
        <w:tc>
          <w:tcPr>
            <w:tcW w:w="569" w:type="dxa"/>
          </w:tcPr>
          <w:p w:rsidR="008163AA" w:rsidRDefault="008163AA" w:rsidP="002A7586">
            <w:pPr>
              <w:autoSpaceDE w:val="0"/>
              <w:autoSpaceDN w:val="0"/>
              <w:adjustRightInd w:val="0"/>
              <w:jc w:val="center"/>
              <w:rPr>
                <w:noProof/>
                <w:lang w:val="sr-Cyrl-RS"/>
              </w:rPr>
            </w:pPr>
            <w:r>
              <w:rPr>
                <w:noProof/>
                <w:lang w:val="sr-Cyrl-RS"/>
              </w:rPr>
              <w:t>9</w:t>
            </w:r>
          </w:p>
        </w:tc>
        <w:tc>
          <w:tcPr>
            <w:tcW w:w="3005" w:type="dxa"/>
          </w:tcPr>
          <w:p w:rsidR="008163AA" w:rsidRPr="008163AA" w:rsidRDefault="00AF2F34" w:rsidP="008163AA">
            <w:pPr>
              <w:rPr>
                <w:noProof/>
                <w:sz w:val="28"/>
                <w:lang w:val="en-US"/>
              </w:rPr>
            </w:pPr>
            <w:r>
              <w:rPr>
                <w:lang w:val="sr-Cyrl-RS"/>
              </w:rPr>
              <w:t>'</w:t>
            </w:r>
            <w:r w:rsidR="008163AA" w:rsidRPr="008163AA">
              <w:t>Flipchart</w:t>
            </w:r>
            <w:r>
              <w:rPr>
                <w:lang w:val="sr-Cyrl-RS"/>
              </w:rPr>
              <w:t>'</w:t>
            </w:r>
            <w:r w:rsidR="008163AA" w:rsidRPr="008163AA">
              <w:t xml:space="preserve"> magnetoplan</w:t>
            </w:r>
          </w:p>
        </w:tc>
        <w:tc>
          <w:tcPr>
            <w:tcW w:w="1134" w:type="dxa"/>
          </w:tcPr>
          <w:p w:rsidR="008163AA"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8163AA"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8163AA" w:rsidRPr="00AE1407" w:rsidRDefault="008163AA" w:rsidP="002A7586">
            <w:pPr>
              <w:autoSpaceDE w:val="0"/>
              <w:autoSpaceDN w:val="0"/>
              <w:adjustRightInd w:val="0"/>
              <w:jc w:val="center"/>
              <w:rPr>
                <w:noProof/>
                <w:lang w:val="en-US"/>
              </w:rPr>
            </w:pPr>
          </w:p>
        </w:tc>
        <w:tc>
          <w:tcPr>
            <w:tcW w:w="1440" w:type="dxa"/>
          </w:tcPr>
          <w:p w:rsidR="008163AA" w:rsidRPr="00AE1407" w:rsidRDefault="008163AA" w:rsidP="002A7586">
            <w:pPr>
              <w:autoSpaceDE w:val="0"/>
              <w:autoSpaceDN w:val="0"/>
              <w:adjustRightInd w:val="0"/>
              <w:jc w:val="right"/>
              <w:rPr>
                <w:noProof/>
                <w:lang w:val="en-US"/>
              </w:rPr>
            </w:pPr>
          </w:p>
        </w:tc>
        <w:tc>
          <w:tcPr>
            <w:tcW w:w="2040"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rPr>
            </w:pPr>
            <w:r>
              <w:rPr>
                <w:b/>
                <w:bCs/>
                <w:noProof/>
              </w:rPr>
              <w:t>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7448" w:type="dxa"/>
            <w:gridSpan w:val="4"/>
          </w:tcPr>
          <w:p w:rsidR="002A7586" w:rsidRPr="00AE1407" w:rsidRDefault="002A7586" w:rsidP="002A7586">
            <w:pPr>
              <w:autoSpaceDE w:val="0"/>
              <w:autoSpaceDN w:val="0"/>
              <w:adjustRightInd w:val="0"/>
              <w:jc w:val="right"/>
              <w:rPr>
                <w:b/>
                <w:bCs/>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lang w:val="en-US"/>
              </w:rPr>
            </w:pPr>
            <w:r>
              <w:rPr>
                <w:b/>
                <w:bCs/>
                <w:noProof/>
                <w:lang w:val="en-US"/>
              </w:rPr>
              <w:t>II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448" w:type="dxa"/>
            <w:gridSpan w:val="4"/>
          </w:tcPr>
          <w:p w:rsidR="002A7586" w:rsidRPr="00AE1407" w:rsidRDefault="002A7586" w:rsidP="002A7586">
            <w:pPr>
              <w:autoSpaceDE w:val="0"/>
              <w:autoSpaceDN w:val="0"/>
              <w:adjustRightInd w:val="0"/>
              <w:jc w:val="right"/>
              <w:rPr>
                <w:b/>
                <w:bCs/>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lang w:val="en-US"/>
              </w:rPr>
            </w:pPr>
            <w:r>
              <w:rPr>
                <w:b/>
                <w:bCs/>
                <w:noProof/>
                <w:lang w:val="en-US"/>
              </w:rPr>
              <w:t>III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lang w:val="en-US"/>
              </w:rPr>
              <w:t>УКУПНА ВРЕДНОСТ ПОНУДЕ СА ПДВ-ом:</w:t>
            </w:r>
          </w:p>
        </w:tc>
        <w:tc>
          <w:tcPr>
            <w:tcW w:w="7448" w:type="dxa"/>
            <w:gridSpan w:val="4"/>
          </w:tcPr>
          <w:p w:rsidR="002A7586" w:rsidRPr="00AE1407" w:rsidRDefault="002A7586" w:rsidP="002A7586">
            <w:pPr>
              <w:autoSpaceDE w:val="0"/>
              <w:autoSpaceDN w:val="0"/>
              <w:adjustRightInd w:val="0"/>
              <w:jc w:val="right"/>
              <w:rPr>
                <w:b/>
                <w:bCs/>
                <w:noProof/>
                <w:lang w:val="en-US"/>
              </w:rPr>
            </w:pPr>
          </w:p>
        </w:tc>
      </w:tr>
    </w:tbl>
    <w:p w:rsidR="002A7586" w:rsidRPr="00AE1407" w:rsidRDefault="002A7586" w:rsidP="008A4CC7">
      <w:pPr>
        <w:pStyle w:val="BodyText"/>
        <w:rPr>
          <w:noProof/>
          <w:szCs w:val="24"/>
        </w:rPr>
      </w:pPr>
    </w:p>
    <w:p w:rsidR="002A7586" w:rsidRPr="00AE1407" w:rsidRDefault="002A7586" w:rsidP="002A7586">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2A7586" w:rsidRPr="00AE1407" w:rsidRDefault="002A7586" w:rsidP="002A7586">
      <w:pPr>
        <w:pStyle w:val="BodyText"/>
        <w:rPr>
          <w:noProof/>
          <w:szCs w:val="24"/>
        </w:rPr>
      </w:pPr>
    </w:p>
    <w:p w:rsidR="002A7586" w:rsidRPr="00AE1407" w:rsidRDefault="002A7586" w:rsidP="002A7586">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8A4CC7" w:rsidRDefault="008A4CC7" w:rsidP="002A7586">
      <w:pPr>
        <w:rPr>
          <w:noProof/>
          <w:lang w:val="sr-Latn-RS"/>
        </w:rPr>
      </w:pPr>
    </w:p>
    <w:p w:rsidR="002A7586" w:rsidRPr="00AE1407" w:rsidRDefault="003D45F5" w:rsidP="002A7586">
      <w:pPr>
        <w:rPr>
          <w:noProof/>
        </w:rPr>
      </w:pPr>
      <w:r w:rsidRPr="00BA0BF5">
        <w:rPr>
          <w:noProof/>
          <w:lang w:val="sr-Cyrl-RS"/>
        </w:rPr>
        <w:t xml:space="preserve">НАПОМЕНА: Уколико понуђач у овој партији учествује са подизвођачем или доставља заједничку понуду, потребно је попунити образац </w:t>
      </w:r>
      <w:r w:rsidR="0011286A">
        <w:rPr>
          <w:noProof/>
          <w:lang w:val="sr-Cyrl-RS"/>
        </w:rPr>
        <w:t>16</w:t>
      </w:r>
      <w:r w:rsidRPr="00BA0BF5">
        <w:rPr>
          <w:noProof/>
          <w:lang w:val="sr-Cyrl-RS"/>
        </w:rPr>
        <w:t xml:space="preserve">.  ОПШТИ ПОДАЦИ О ПОНУЂАЧУ ИЗ ГРУПЕ ПОНУЂАЧА и </w:t>
      </w:r>
      <w:r w:rsidR="00BA0BF5" w:rsidRPr="00BA0BF5">
        <w:rPr>
          <w:noProof/>
          <w:lang w:val="sr-Cyrl-RS"/>
        </w:rPr>
        <w:t>1</w:t>
      </w:r>
      <w:r w:rsidR="0011286A">
        <w:rPr>
          <w:noProof/>
          <w:lang w:val="sr-Cyrl-RS"/>
        </w:rPr>
        <w:t>7</w:t>
      </w:r>
      <w:r w:rsidRPr="00BA0BF5">
        <w:rPr>
          <w:noProof/>
          <w:lang w:val="sr-Cyrl-RS"/>
        </w:rPr>
        <w:t>. ОПШТИ ПОДАЦИ О ПОДИЗВОЂАЧИМА</w:t>
      </w:r>
      <w:r w:rsidR="002A7586" w:rsidRPr="00AE1407">
        <w:rPr>
          <w:noProof/>
        </w:rPr>
        <w:br w:type="page"/>
      </w:r>
    </w:p>
    <w:p w:rsidR="008163AA" w:rsidRPr="00AE1407" w:rsidRDefault="008163AA" w:rsidP="008163AA">
      <w:pPr>
        <w:pStyle w:val="BodyText"/>
        <w:rPr>
          <w:noProof/>
          <w:szCs w:val="24"/>
        </w:rPr>
      </w:pPr>
    </w:p>
    <w:p w:rsidR="008163AA" w:rsidRPr="00AE1407" w:rsidRDefault="008163AA" w:rsidP="008163AA">
      <w:pPr>
        <w:pStyle w:val="BodyText"/>
        <w:rPr>
          <w:noProof/>
          <w:szCs w:val="24"/>
        </w:rPr>
      </w:pPr>
    </w:p>
    <w:p w:rsidR="006150D3" w:rsidRPr="00AE1407" w:rsidRDefault="006150D3" w:rsidP="006150D3">
      <w:pPr>
        <w:pStyle w:val="BodyText"/>
        <w:rPr>
          <w:noProof/>
          <w:szCs w:val="24"/>
        </w:rPr>
      </w:pPr>
    </w:p>
    <w:p w:rsidR="006150D3" w:rsidRPr="00AE1407" w:rsidRDefault="006150D3" w:rsidP="006150D3">
      <w:pPr>
        <w:pStyle w:val="BodyText"/>
        <w:rPr>
          <w:noProof/>
          <w:szCs w:val="24"/>
        </w:rPr>
      </w:pPr>
    </w:p>
    <w:p w:rsidR="006150D3" w:rsidRPr="00BC6DD7" w:rsidRDefault="0011286A" w:rsidP="00902E22">
      <w:pPr>
        <w:pStyle w:val="Heading1"/>
        <w:jc w:val="center"/>
        <w:rPr>
          <w:sz w:val="28"/>
          <w:szCs w:val="28"/>
        </w:rPr>
      </w:pPr>
      <w:r>
        <w:rPr>
          <w:noProof/>
          <w:sz w:val="28"/>
          <w:szCs w:val="28"/>
          <w:lang w:val="sr-Latn-RS"/>
        </w:rPr>
        <w:t>1</w:t>
      </w:r>
      <w:r w:rsidR="00C87793">
        <w:rPr>
          <w:noProof/>
          <w:sz w:val="28"/>
          <w:szCs w:val="28"/>
          <w:lang w:val="sr-Cyrl-RS"/>
        </w:rPr>
        <w:t>2</w:t>
      </w:r>
      <w:r w:rsidR="00902E22">
        <w:rPr>
          <w:noProof/>
          <w:sz w:val="28"/>
          <w:szCs w:val="28"/>
          <w:lang w:val="sr-Latn-RS"/>
        </w:rPr>
        <w:t xml:space="preserve">. </w:t>
      </w:r>
      <w:r w:rsidR="006150D3" w:rsidRPr="006150D3">
        <w:rPr>
          <w:sz w:val="28"/>
          <w:szCs w:val="28"/>
        </w:rPr>
        <w:t>ОПШТИ</w:t>
      </w:r>
      <w:r w:rsidR="006150D3" w:rsidRPr="00BC6DD7">
        <w:rPr>
          <w:sz w:val="28"/>
          <w:szCs w:val="28"/>
        </w:rPr>
        <w:t xml:space="preserve"> ПОДАЦИ О ПОНУЂАЧУ ИЗ ГРУПЕ ПОНУЂАЧА</w:t>
      </w:r>
    </w:p>
    <w:p w:rsidR="006150D3" w:rsidRPr="00AE1407" w:rsidRDefault="006150D3" w:rsidP="006150D3">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150D3" w:rsidRPr="00AE1407" w:rsidTr="006150D3">
        <w:trPr>
          <w:jc w:val="center"/>
        </w:trPr>
        <w:tc>
          <w:tcPr>
            <w:tcW w:w="690" w:type="dxa"/>
            <w:vAlign w:val="center"/>
          </w:tcPr>
          <w:p w:rsidR="006150D3" w:rsidRPr="00AE1407" w:rsidRDefault="006150D3" w:rsidP="006150D3">
            <w:pPr>
              <w:jc w:val="center"/>
              <w:rPr>
                <w:b/>
                <w:noProof/>
                <w:sz w:val="20"/>
                <w:szCs w:val="20"/>
              </w:rPr>
            </w:pPr>
            <w:r w:rsidRPr="00AE1407">
              <w:rPr>
                <w:b/>
                <w:noProof/>
                <w:sz w:val="20"/>
                <w:szCs w:val="20"/>
              </w:rPr>
              <w:t>Р.бр</w:t>
            </w:r>
          </w:p>
        </w:tc>
        <w:tc>
          <w:tcPr>
            <w:tcW w:w="3324" w:type="dxa"/>
            <w:vAlign w:val="center"/>
          </w:tcPr>
          <w:p w:rsidR="006150D3" w:rsidRPr="00AE1407" w:rsidRDefault="006150D3" w:rsidP="006150D3">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6150D3" w:rsidRPr="00AE1407" w:rsidRDefault="006150D3" w:rsidP="006150D3">
            <w:pPr>
              <w:jc w:val="center"/>
              <w:rPr>
                <w:b/>
                <w:noProof/>
                <w:sz w:val="20"/>
                <w:szCs w:val="20"/>
              </w:rPr>
            </w:pPr>
            <w:r w:rsidRPr="00AE1407">
              <w:rPr>
                <w:b/>
                <w:noProof/>
                <w:sz w:val="20"/>
                <w:szCs w:val="20"/>
              </w:rPr>
              <w:t>Адреса седишта</w:t>
            </w:r>
          </w:p>
        </w:tc>
        <w:tc>
          <w:tcPr>
            <w:tcW w:w="1697" w:type="dxa"/>
            <w:vAlign w:val="center"/>
          </w:tcPr>
          <w:p w:rsidR="006150D3" w:rsidRPr="00AE1407" w:rsidRDefault="006150D3" w:rsidP="006150D3">
            <w:pPr>
              <w:jc w:val="center"/>
              <w:rPr>
                <w:b/>
                <w:noProof/>
                <w:sz w:val="20"/>
                <w:szCs w:val="20"/>
              </w:rPr>
            </w:pPr>
            <w:r w:rsidRPr="00AE1407">
              <w:rPr>
                <w:b/>
                <w:noProof/>
                <w:sz w:val="20"/>
                <w:szCs w:val="20"/>
              </w:rPr>
              <w:t>Матични број</w:t>
            </w:r>
          </w:p>
        </w:tc>
        <w:tc>
          <w:tcPr>
            <w:tcW w:w="2284" w:type="dxa"/>
            <w:vAlign w:val="center"/>
          </w:tcPr>
          <w:p w:rsidR="006150D3" w:rsidRPr="00AE1407" w:rsidRDefault="006150D3" w:rsidP="006150D3">
            <w:pPr>
              <w:jc w:val="center"/>
              <w:rPr>
                <w:b/>
                <w:noProof/>
                <w:sz w:val="20"/>
                <w:szCs w:val="20"/>
              </w:rPr>
            </w:pPr>
            <w:r w:rsidRPr="00AE1407">
              <w:rPr>
                <w:b/>
                <w:noProof/>
                <w:sz w:val="20"/>
                <w:szCs w:val="20"/>
              </w:rPr>
              <w:t>Порески идентификациони број</w:t>
            </w:r>
          </w:p>
        </w:tc>
        <w:tc>
          <w:tcPr>
            <w:tcW w:w="2047" w:type="dxa"/>
            <w:vAlign w:val="center"/>
          </w:tcPr>
          <w:p w:rsidR="006150D3" w:rsidRPr="00AE1407" w:rsidRDefault="006150D3" w:rsidP="006150D3">
            <w:pPr>
              <w:jc w:val="center"/>
              <w:rPr>
                <w:b/>
                <w:noProof/>
                <w:sz w:val="20"/>
                <w:szCs w:val="20"/>
              </w:rPr>
            </w:pPr>
            <w:r w:rsidRPr="00AE1407">
              <w:rPr>
                <w:b/>
                <w:noProof/>
                <w:sz w:val="20"/>
                <w:szCs w:val="20"/>
              </w:rPr>
              <w:t>Име особе за контакт</w:t>
            </w: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1</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2</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3</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4</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5</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6</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7</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8</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9</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10</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bl>
    <w:p w:rsidR="006150D3" w:rsidRPr="00AE1407" w:rsidRDefault="006150D3" w:rsidP="006150D3">
      <w:pPr>
        <w:rPr>
          <w:noProof/>
        </w:rPr>
      </w:pPr>
      <w:r w:rsidRPr="00AE1407">
        <w:rPr>
          <w:noProof/>
        </w:rPr>
        <w:t xml:space="preserve"> </w:t>
      </w:r>
    </w:p>
    <w:p w:rsidR="006150D3" w:rsidRPr="00AE1407" w:rsidRDefault="006150D3" w:rsidP="006150D3">
      <w:pPr>
        <w:rPr>
          <w:noProof/>
        </w:rPr>
      </w:pPr>
    </w:p>
    <w:p w:rsidR="006150D3" w:rsidRPr="00AE1407" w:rsidRDefault="006150D3" w:rsidP="006150D3">
      <w:pPr>
        <w:rPr>
          <w:noProof/>
        </w:rPr>
      </w:pPr>
    </w:p>
    <w:p w:rsidR="006150D3" w:rsidRPr="00AE1407" w:rsidRDefault="006150D3" w:rsidP="006150D3">
      <w:pPr>
        <w:ind w:firstLine="720"/>
        <w:rPr>
          <w:b/>
          <w:noProof/>
        </w:rPr>
      </w:pPr>
      <w:r w:rsidRPr="00AE1407">
        <w:rPr>
          <w:b/>
          <w:noProof/>
        </w:rPr>
        <w:t>НАПОМЕНЕ:</w:t>
      </w:r>
    </w:p>
    <w:p w:rsidR="006150D3" w:rsidRPr="00AE1407" w:rsidRDefault="006150D3" w:rsidP="006150D3">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6150D3" w:rsidRPr="00AE1407" w:rsidRDefault="006150D3" w:rsidP="006150D3">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150D3" w:rsidRPr="00AE1407" w:rsidTr="006150D3">
        <w:tc>
          <w:tcPr>
            <w:tcW w:w="3182" w:type="dxa"/>
            <w:tcBorders>
              <w:bottom w:val="single" w:sz="4" w:space="0" w:color="auto"/>
            </w:tcBorders>
          </w:tcPr>
          <w:p w:rsidR="006150D3" w:rsidRPr="00AE1407" w:rsidRDefault="006150D3" w:rsidP="006150D3">
            <w:pPr>
              <w:jc w:val="center"/>
              <w:rPr>
                <w:noProof/>
                <w:highlight w:val="yellow"/>
              </w:rPr>
            </w:pPr>
          </w:p>
        </w:tc>
        <w:tc>
          <w:tcPr>
            <w:tcW w:w="2708" w:type="dxa"/>
          </w:tcPr>
          <w:p w:rsidR="006150D3" w:rsidRPr="00AE1407" w:rsidRDefault="006150D3" w:rsidP="006150D3">
            <w:pPr>
              <w:rPr>
                <w:noProof/>
                <w:highlight w:val="yellow"/>
              </w:rPr>
            </w:pPr>
          </w:p>
        </w:tc>
        <w:tc>
          <w:tcPr>
            <w:tcW w:w="3290" w:type="dxa"/>
            <w:tcBorders>
              <w:bottom w:val="single" w:sz="4" w:space="0" w:color="auto"/>
            </w:tcBorders>
          </w:tcPr>
          <w:p w:rsidR="006150D3" w:rsidRPr="00AE1407" w:rsidRDefault="006150D3" w:rsidP="006150D3">
            <w:pPr>
              <w:rPr>
                <w:noProof/>
                <w:highlight w:val="yellow"/>
              </w:rPr>
            </w:pPr>
          </w:p>
        </w:tc>
      </w:tr>
      <w:tr w:rsidR="006150D3" w:rsidRPr="00AE1407" w:rsidTr="006150D3">
        <w:tc>
          <w:tcPr>
            <w:tcW w:w="3182" w:type="dxa"/>
            <w:tcBorders>
              <w:top w:val="single" w:sz="4" w:space="0" w:color="auto"/>
            </w:tcBorders>
          </w:tcPr>
          <w:p w:rsidR="006150D3" w:rsidRPr="00AE1407" w:rsidRDefault="006150D3" w:rsidP="006150D3">
            <w:pPr>
              <w:jc w:val="center"/>
              <w:rPr>
                <w:noProof/>
                <w:highlight w:val="yellow"/>
              </w:rPr>
            </w:pPr>
            <w:r w:rsidRPr="00AE1407">
              <w:rPr>
                <w:noProof/>
              </w:rPr>
              <w:t>НАЗИВ ПОНУЂАЧА</w:t>
            </w:r>
          </w:p>
        </w:tc>
        <w:tc>
          <w:tcPr>
            <w:tcW w:w="2708" w:type="dxa"/>
          </w:tcPr>
          <w:p w:rsidR="006150D3" w:rsidRPr="00AE1407" w:rsidRDefault="006150D3" w:rsidP="006150D3">
            <w:pPr>
              <w:jc w:val="center"/>
              <w:rPr>
                <w:noProof/>
              </w:rPr>
            </w:pPr>
            <w:r w:rsidRPr="00AE1407">
              <w:rPr>
                <w:noProof/>
              </w:rPr>
              <w:t>М.П.</w:t>
            </w:r>
          </w:p>
        </w:tc>
        <w:tc>
          <w:tcPr>
            <w:tcW w:w="3290" w:type="dxa"/>
            <w:tcBorders>
              <w:top w:val="single" w:sz="4" w:space="0" w:color="auto"/>
            </w:tcBorders>
          </w:tcPr>
          <w:p w:rsidR="006150D3" w:rsidRPr="00AE1407" w:rsidRDefault="006150D3" w:rsidP="006150D3">
            <w:pPr>
              <w:jc w:val="center"/>
              <w:rPr>
                <w:noProof/>
                <w:highlight w:val="yellow"/>
              </w:rPr>
            </w:pPr>
            <w:r w:rsidRPr="00AE1407">
              <w:rPr>
                <w:noProof/>
              </w:rPr>
              <w:t>ПОТПИС ПОНУЂАЧА</w:t>
            </w:r>
          </w:p>
        </w:tc>
      </w:tr>
    </w:tbl>
    <w:p w:rsidR="006150D3" w:rsidRDefault="006150D3" w:rsidP="006150D3">
      <w:pPr>
        <w:rPr>
          <w:b/>
          <w:noProof/>
        </w:rPr>
      </w:pPr>
      <w:r w:rsidRPr="00AE1407">
        <w:rPr>
          <w:b/>
          <w:noProof/>
        </w:rPr>
        <w:br w:type="page"/>
      </w:r>
    </w:p>
    <w:p w:rsidR="006150D3" w:rsidRPr="00BC6DD7" w:rsidRDefault="0011286A" w:rsidP="00902E22">
      <w:pPr>
        <w:pStyle w:val="Heading1"/>
        <w:ind w:left="720"/>
        <w:jc w:val="center"/>
        <w:rPr>
          <w:sz w:val="28"/>
          <w:szCs w:val="28"/>
        </w:rPr>
      </w:pPr>
      <w:r>
        <w:rPr>
          <w:sz w:val="28"/>
          <w:szCs w:val="28"/>
          <w:lang w:val="sr-Latn-RS"/>
        </w:rPr>
        <w:lastRenderedPageBreak/>
        <w:t>1</w:t>
      </w:r>
      <w:r w:rsidR="00C87793">
        <w:rPr>
          <w:sz w:val="28"/>
          <w:szCs w:val="28"/>
          <w:lang w:val="sr-Cyrl-RS"/>
        </w:rPr>
        <w:t>3</w:t>
      </w:r>
      <w:r w:rsidR="00902E22">
        <w:rPr>
          <w:sz w:val="28"/>
          <w:szCs w:val="28"/>
          <w:lang w:val="sr-Latn-RS"/>
        </w:rPr>
        <w:t>.</w:t>
      </w:r>
      <w:r w:rsidR="006150D3" w:rsidRPr="00BC6DD7">
        <w:rPr>
          <w:sz w:val="28"/>
          <w:szCs w:val="28"/>
        </w:rPr>
        <w:t>ОПШТИ ПОДАЦИ О ПОДИЗВОЂАЧИМА</w:t>
      </w:r>
    </w:p>
    <w:p w:rsidR="006150D3" w:rsidRPr="00AE1407" w:rsidRDefault="006150D3" w:rsidP="006150D3">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150D3" w:rsidRPr="00AE1407" w:rsidTr="006150D3">
        <w:trPr>
          <w:jc w:val="center"/>
        </w:trPr>
        <w:tc>
          <w:tcPr>
            <w:tcW w:w="690" w:type="dxa"/>
            <w:vAlign w:val="center"/>
          </w:tcPr>
          <w:p w:rsidR="006150D3" w:rsidRPr="00AE1407" w:rsidRDefault="006150D3" w:rsidP="006150D3">
            <w:pPr>
              <w:jc w:val="center"/>
              <w:rPr>
                <w:noProof/>
                <w:sz w:val="20"/>
                <w:szCs w:val="20"/>
              </w:rPr>
            </w:pPr>
            <w:r w:rsidRPr="00AE1407">
              <w:rPr>
                <w:noProof/>
                <w:sz w:val="20"/>
                <w:szCs w:val="20"/>
              </w:rPr>
              <w:t>Р.бр</w:t>
            </w:r>
          </w:p>
        </w:tc>
        <w:tc>
          <w:tcPr>
            <w:tcW w:w="3324" w:type="dxa"/>
            <w:vAlign w:val="center"/>
          </w:tcPr>
          <w:p w:rsidR="006150D3" w:rsidRPr="00AE1407" w:rsidRDefault="006150D3" w:rsidP="006150D3">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6150D3" w:rsidRPr="00AE1407" w:rsidRDefault="006150D3" w:rsidP="006150D3">
            <w:pPr>
              <w:jc w:val="center"/>
              <w:rPr>
                <w:noProof/>
                <w:sz w:val="20"/>
                <w:szCs w:val="20"/>
              </w:rPr>
            </w:pPr>
            <w:r w:rsidRPr="00AE1407">
              <w:rPr>
                <w:noProof/>
                <w:sz w:val="20"/>
                <w:szCs w:val="20"/>
              </w:rPr>
              <w:t>Адреса седишта</w:t>
            </w:r>
          </w:p>
        </w:tc>
        <w:tc>
          <w:tcPr>
            <w:tcW w:w="1697" w:type="dxa"/>
            <w:vAlign w:val="center"/>
          </w:tcPr>
          <w:p w:rsidR="006150D3" w:rsidRPr="00AE1407" w:rsidRDefault="006150D3" w:rsidP="006150D3">
            <w:pPr>
              <w:jc w:val="center"/>
              <w:rPr>
                <w:noProof/>
                <w:sz w:val="20"/>
                <w:szCs w:val="20"/>
              </w:rPr>
            </w:pPr>
            <w:r w:rsidRPr="00AE1407">
              <w:rPr>
                <w:noProof/>
                <w:sz w:val="20"/>
                <w:szCs w:val="20"/>
              </w:rPr>
              <w:t>Матични број</w:t>
            </w:r>
          </w:p>
        </w:tc>
        <w:tc>
          <w:tcPr>
            <w:tcW w:w="2284" w:type="dxa"/>
            <w:vAlign w:val="center"/>
          </w:tcPr>
          <w:p w:rsidR="006150D3" w:rsidRPr="00AE1407" w:rsidRDefault="006150D3" w:rsidP="006150D3">
            <w:pPr>
              <w:jc w:val="center"/>
              <w:rPr>
                <w:noProof/>
                <w:sz w:val="20"/>
                <w:szCs w:val="20"/>
              </w:rPr>
            </w:pPr>
            <w:r w:rsidRPr="00AE1407">
              <w:rPr>
                <w:noProof/>
                <w:sz w:val="20"/>
                <w:szCs w:val="20"/>
              </w:rPr>
              <w:t>Порески идентификациони број</w:t>
            </w:r>
          </w:p>
        </w:tc>
        <w:tc>
          <w:tcPr>
            <w:tcW w:w="2047" w:type="dxa"/>
            <w:vAlign w:val="center"/>
          </w:tcPr>
          <w:p w:rsidR="006150D3" w:rsidRPr="00AE1407" w:rsidRDefault="006150D3" w:rsidP="006150D3">
            <w:pPr>
              <w:jc w:val="center"/>
              <w:rPr>
                <w:noProof/>
                <w:sz w:val="20"/>
                <w:szCs w:val="20"/>
              </w:rPr>
            </w:pPr>
            <w:r w:rsidRPr="00AE1407">
              <w:rPr>
                <w:noProof/>
                <w:sz w:val="20"/>
                <w:szCs w:val="20"/>
              </w:rPr>
              <w:t>Име особе за контакт</w:t>
            </w:r>
          </w:p>
        </w:tc>
      </w:tr>
      <w:tr w:rsidR="006150D3" w:rsidRPr="00AE1407" w:rsidTr="006150D3">
        <w:trPr>
          <w:jc w:val="center"/>
        </w:trPr>
        <w:tc>
          <w:tcPr>
            <w:tcW w:w="690" w:type="dxa"/>
          </w:tcPr>
          <w:p w:rsidR="006150D3" w:rsidRPr="00AE1407" w:rsidRDefault="006150D3" w:rsidP="006150D3">
            <w:pPr>
              <w:rPr>
                <w:b/>
                <w:noProof/>
              </w:rPr>
            </w:pPr>
            <w:r w:rsidRPr="00AE1407">
              <w:rPr>
                <w:b/>
                <w:noProof/>
              </w:rPr>
              <w:t>1</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2</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3</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4</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5</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6</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7</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8</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9</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10</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bl>
    <w:p w:rsidR="006150D3" w:rsidRPr="00AE1407" w:rsidRDefault="006150D3" w:rsidP="006150D3">
      <w:pPr>
        <w:rPr>
          <w:b/>
          <w:noProof/>
        </w:rPr>
      </w:pPr>
    </w:p>
    <w:p w:rsidR="006150D3" w:rsidRPr="00AE1407" w:rsidRDefault="006150D3" w:rsidP="006150D3">
      <w:pPr>
        <w:rPr>
          <w:b/>
          <w:noProof/>
        </w:rPr>
      </w:pPr>
    </w:p>
    <w:p w:rsidR="006150D3" w:rsidRPr="00AE1407" w:rsidRDefault="006150D3" w:rsidP="006150D3">
      <w:pPr>
        <w:rPr>
          <w:b/>
          <w:noProof/>
        </w:rPr>
      </w:pPr>
    </w:p>
    <w:p w:rsidR="006150D3" w:rsidRPr="00AE1407" w:rsidRDefault="006150D3" w:rsidP="006150D3">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6150D3" w:rsidRPr="00AE1407" w:rsidRDefault="006150D3" w:rsidP="006150D3">
      <w:pPr>
        <w:rPr>
          <w:b/>
          <w:noProof/>
        </w:rPr>
      </w:pPr>
    </w:p>
    <w:p w:rsidR="006150D3" w:rsidRPr="00AE1407" w:rsidRDefault="006150D3" w:rsidP="006150D3">
      <w:pPr>
        <w:ind w:firstLine="720"/>
        <w:rPr>
          <w:b/>
          <w:noProof/>
        </w:rPr>
      </w:pPr>
      <w:r w:rsidRPr="00AE1407">
        <w:rPr>
          <w:b/>
          <w:noProof/>
        </w:rPr>
        <w:t>НАПОМЕНЕ:</w:t>
      </w:r>
    </w:p>
    <w:p w:rsidR="006150D3" w:rsidRDefault="006150D3" w:rsidP="006150D3">
      <w:pPr>
        <w:ind w:firstLine="720"/>
        <w:rPr>
          <w:b/>
          <w:noProof/>
          <w:lang w:val="sr-Cyrl-RS"/>
        </w:rPr>
      </w:pPr>
      <w:r w:rsidRPr="00AE1407">
        <w:rPr>
          <w:noProof/>
        </w:rPr>
        <w:t xml:space="preserve">Понуђач доставља уколико је у Обрасцу понуде заокружио </w:t>
      </w:r>
      <w:r w:rsidRPr="00AE1407">
        <w:rPr>
          <w:b/>
          <w:noProof/>
        </w:rPr>
        <w:t>“в”.</w:t>
      </w:r>
    </w:p>
    <w:p w:rsidR="006150D3" w:rsidRPr="004545EE" w:rsidRDefault="006150D3" w:rsidP="006150D3">
      <w:pPr>
        <w:pStyle w:val="Heading1"/>
        <w:ind w:left="720"/>
        <w:rPr>
          <w:b w:val="0"/>
          <w:sz w:val="28"/>
          <w:szCs w:val="28"/>
        </w:rPr>
      </w:pPr>
      <w:r w:rsidRPr="004545EE">
        <w:rPr>
          <w:b w:val="0"/>
          <w:noProof/>
        </w:rPr>
        <w:t>Образац копирати, уколико има више подизвођача.</w:t>
      </w:r>
    </w:p>
    <w:p w:rsidR="006150D3" w:rsidRDefault="006150D3" w:rsidP="006150D3">
      <w:pPr>
        <w:ind w:firstLine="720"/>
        <w:rPr>
          <w:noProof/>
          <w:lang w:val="sr-Latn-RS"/>
        </w:rPr>
      </w:pPr>
    </w:p>
    <w:p w:rsidR="006150D3" w:rsidRDefault="006150D3" w:rsidP="006150D3">
      <w:pPr>
        <w:ind w:firstLine="720"/>
        <w:rPr>
          <w:noProof/>
          <w:lang w:val="sr-Latn-RS"/>
        </w:rPr>
      </w:pP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150D3" w:rsidRPr="00AE1407" w:rsidTr="006150D3">
        <w:tc>
          <w:tcPr>
            <w:tcW w:w="3182" w:type="dxa"/>
            <w:tcBorders>
              <w:bottom w:val="single" w:sz="4" w:space="0" w:color="auto"/>
            </w:tcBorders>
          </w:tcPr>
          <w:p w:rsidR="006150D3" w:rsidRPr="00AE1407" w:rsidRDefault="006150D3" w:rsidP="006150D3">
            <w:pPr>
              <w:jc w:val="center"/>
              <w:rPr>
                <w:noProof/>
                <w:highlight w:val="yellow"/>
              </w:rPr>
            </w:pPr>
          </w:p>
        </w:tc>
        <w:tc>
          <w:tcPr>
            <w:tcW w:w="2708" w:type="dxa"/>
          </w:tcPr>
          <w:p w:rsidR="006150D3" w:rsidRPr="00AE1407" w:rsidRDefault="006150D3" w:rsidP="006150D3">
            <w:pPr>
              <w:rPr>
                <w:noProof/>
                <w:highlight w:val="yellow"/>
              </w:rPr>
            </w:pPr>
          </w:p>
        </w:tc>
        <w:tc>
          <w:tcPr>
            <w:tcW w:w="3290" w:type="dxa"/>
            <w:tcBorders>
              <w:bottom w:val="single" w:sz="4" w:space="0" w:color="auto"/>
            </w:tcBorders>
          </w:tcPr>
          <w:p w:rsidR="006150D3" w:rsidRPr="00AE1407" w:rsidRDefault="006150D3" w:rsidP="006150D3">
            <w:pPr>
              <w:rPr>
                <w:noProof/>
                <w:highlight w:val="yellow"/>
              </w:rPr>
            </w:pPr>
          </w:p>
        </w:tc>
      </w:tr>
      <w:tr w:rsidR="006150D3" w:rsidRPr="00AE1407" w:rsidTr="006150D3">
        <w:tc>
          <w:tcPr>
            <w:tcW w:w="3182" w:type="dxa"/>
            <w:tcBorders>
              <w:top w:val="single" w:sz="4" w:space="0" w:color="auto"/>
            </w:tcBorders>
          </w:tcPr>
          <w:p w:rsidR="006150D3" w:rsidRPr="00AE1407" w:rsidRDefault="006150D3" w:rsidP="006150D3">
            <w:pPr>
              <w:jc w:val="center"/>
              <w:rPr>
                <w:noProof/>
                <w:highlight w:val="yellow"/>
              </w:rPr>
            </w:pPr>
            <w:r w:rsidRPr="00AE1407">
              <w:rPr>
                <w:noProof/>
              </w:rPr>
              <w:t>НАЗИВ ПОНУЂАЧА</w:t>
            </w:r>
          </w:p>
        </w:tc>
        <w:tc>
          <w:tcPr>
            <w:tcW w:w="2708" w:type="dxa"/>
          </w:tcPr>
          <w:p w:rsidR="006150D3" w:rsidRPr="00AE1407" w:rsidRDefault="006150D3" w:rsidP="006150D3">
            <w:pPr>
              <w:jc w:val="center"/>
              <w:rPr>
                <w:noProof/>
              </w:rPr>
            </w:pPr>
            <w:bookmarkStart w:id="39" w:name="_GoBack"/>
            <w:bookmarkEnd w:id="39"/>
            <w:r w:rsidRPr="00AE1407">
              <w:rPr>
                <w:noProof/>
              </w:rPr>
              <w:t>М.П.</w:t>
            </w:r>
          </w:p>
        </w:tc>
        <w:tc>
          <w:tcPr>
            <w:tcW w:w="3290" w:type="dxa"/>
            <w:tcBorders>
              <w:top w:val="single" w:sz="4" w:space="0" w:color="auto"/>
            </w:tcBorders>
          </w:tcPr>
          <w:p w:rsidR="006150D3" w:rsidRPr="00AE1407" w:rsidRDefault="006150D3" w:rsidP="006150D3">
            <w:pPr>
              <w:jc w:val="center"/>
              <w:rPr>
                <w:noProof/>
                <w:highlight w:val="yellow"/>
              </w:rPr>
            </w:pPr>
            <w:r w:rsidRPr="00AE1407">
              <w:rPr>
                <w:noProof/>
              </w:rPr>
              <w:t>ПОТПИС ПОНУЂАЧА</w:t>
            </w:r>
          </w:p>
        </w:tc>
      </w:tr>
    </w:tbl>
    <w:p w:rsidR="006150D3" w:rsidRPr="00AF2F34" w:rsidRDefault="006150D3" w:rsidP="00AF2F34">
      <w:pPr>
        <w:rPr>
          <w:noProof/>
          <w:lang w:val="sr-Cyrl-RS"/>
        </w:rPr>
      </w:pPr>
    </w:p>
    <w:sectPr w:rsidR="006150D3" w:rsidRPr="00AF2F34"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C7" w:rsidRDefault="008A4CC7">
      <w:r>
        <w:separator/>
      </w:r>
    </w:p>
  </w:endnote>
  <w:endnote w:type="continuationSeparator" w:id="0">
    <w:p w:rsidR="008A4CC7" w:rsidRDefault="008A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7" w:rsidRDefault="008A4CC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CC7" w:rsidRDefault="008A4CC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8A4CC7" w:rsidRDefault="008A4CC7">
            <w:pPr>
              <w:pStyle w:val="Footer"/>
              <w:jc w:val="center"/>
            </w:pPr>
            <w:r>
              <w:t xml:space="preserve">Страна </w:t>
            </w:r>
            <w:r>
              <w:rPr>
                <w:b/>
              </w:rPr>
              <w:fldChar w:fldCharType="begin"/>
            </w:r>
            <w:r>
              <w:rPr>
                <w:b/>
              </w:rPr>
              <w:instrText xml:space="preserve"> PAGE </w:instrText>
            </w:r>
            <w:r>
              <w:rPr>
                <w:b/>
              </w:rPr>
              <w:fldChar w:fldCharType="separate"/>
            </w:r>
            <w:r w:rsidR="00D1035C">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D1035C">
              <w:rPr>
                <w:b/>
                <w:noProof/>
              </w:rPr>
              <w:t>27</w:t>
            </w:r>
            <w:r>
              <w:rPr>
                <w:b/>
              </w:rPr>
              <w:fldChar w:fldCharType="end"/>
            </w:r>
          </w:p>
        </w:sdtContent>
      </w:sdt>
    </w:sdtContent>
  </w:sdt>
  <w:p w:rsidR="008A4CC7" w:rsidRPr="00CF2211" w:rsidRDefault="008A4CC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C7" w:rsidRDefault="008A4CC7">
      <w:r>
        <w:separator/>
      </w:r>
    </w:p>
  </w:footnote>
  <w:footnote w:type="continuationSeparator" w:id="0">
    <w:p w:rsidR="008A4CC7" w:rsidRDefault="008A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7" w:rsidRPr="00884492" w:rsidRDefault="008A4CC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7A4F56"/>
    <w:multiLevelType w:val="hybridMultilevel"/>
    <w:tmpl w:val="1F4279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8794726"/>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40FB9"/>
    <w:multiLevelType w:val="hybridMultilevel"/>
    <w:tmpl w:val="0C10204C"/>
    <w:lvl w:ilvl="0" w:tplc="A6CEC74E">
      <w:start w:val="24"/>
      <w:numFmt w:val="decimal"/>
      <w:lvlText w:val="%1."/>
      <w:lvlJc w:val="left"/>
      <w:pPr>
        <w:ind w:left="280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351CEA"/>
    <w:multiLevelType w:val="hybridMultilevel"/>
    <w:tmpl w:val="F8E2932C"/>
    <w:lvl w:ilvl="0" w:tplc="0409000F">
      <w:start w:val="1"/>
      <w:numFmt w:val="decimal"/>
      <w:lvlText w:val="%1."/>
      <w:lvlJc w:val="left"/>
      <w:pPr>
        <w:ind w:left="33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B290B"/>
    <w:multiLevelType w:val="hybridMultilevel"/>
    <w:tmpl w:val="5F0845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056F08"/>
    <w:multiLevelType w:val="hybridMultilevel"/>
    <w:tmpl w:val="FC46B49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22F0E"/>
    <w:multiLevelType w:val="hybridMultilevel"/>
    <w:tmpl w:val="E9BA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4E6579"/>
    <w:multiLevelType w:val="hybridMultilevel"/>
    <w:tmpl w:val="4E02F342"/>
    <w:lvl w:ilvl="0" w:tplc="196E02BC">
      <w:start w:val="26"/>
      <w:numFmt w:val="decimal"/>
      <w:lvlText w:val="%1."/>
      <w:lvlJc w:val="left"/>
      <w:pPr>
        <w:ind w:left="2805" w:hanging="375"/>
      </w:pPr>
      <w:rPr>
        <w:rFonts w:hint="default"/>
      </w:r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abstractNum w:abstractNumId="16">
    <w:nsid w:val="27093E01"/>
    <w:multiLevelType w:val="hybridMultilevel"/>
    <w:tmpl w:val="83F008F6"/>
    <w:lvl w:ilvl="0" w:tplc="A6CEC74E">
      <w:start w:val="24"/>
      <w:numFmt w:val="decimal"/>
      <w:lvlText w:val="%1."/>
      <w:lvlJc w:val="left"/>
      <w:pPr>
        <w:ind w:left="334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35E30988"/>
    <w:multiLevelType w:val="hybridMultilevel"/>
    <w:tmpl w:val="291A564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A1A3364"/>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A20DC"/>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530034D"/>
    <w:multiLevelType w:val="hybridMultilevel"/>
    <w:tmpl w:val="3950FB6E"/>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700E2"/>
    <w:multiLevelType w:val="hybridMultilevel"/>
    <w:tmpl w:val="AC6C4E48"/>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8D31784"/>
    <w:multiLevelType w:val="hybridMultilevel"/>
    <w:tmpl w:val="8D06840A"/>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A7A7142"/>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4B0543AB"/>
    <w:multiLevelType w:val="hybridMultilevel"/>
    <w:tmpl w:val="4F3E599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C0235A0"/>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02EFB"/>
    <w:multiLevelType w:val="hybridMultilevel"/>
    <w:tmpl w:val="F794768C"/>
    <w:lvl w:ilvl="0" w:tplc="A6CEC74E">
      <w:start w:val="24"/>
      <w:numFmt w:val="decimal"/>
      <w:lvlText w:val="%1."/>
      <w:lvlJc w:val="left"/>
      <w:pPr>
        <w:ind w:left="280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31">
    <w:nsid w:val="530833B4"/>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02F5F"/>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D48AE"/>
    <w:multiLevelType w:val="hybridMultilevel"/>
    <w:tmpl w:val="42EEFCB2"/>
    <w:lvl w:ilvl="0" w:tplc="5FD4A1B6">
      <w:start w:val="23"/>
      <w:numFmt w:val="decimal"/>
      <w:lvlText w:val="%1."/>
      <w:lvlJc w:val="left"/>
      <w:pPr>
        <w:ind w:left="2805" w:hanging="375"/>
      </w:pPr>
      <w:rPr>
        <w:rFonts w:hint="default"/>
      </w:r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abstractNum w:abstractNumId="34">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5624D2"/>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6B664F"/>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1214D"/>
    <w:multiLevelType w:val="hybridMultilevel"/>
    <w:tmpl w:val="098C90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0446E5"/>
    <w:multiLevelType w:val="hybridMultilevel"/>
    <w:tmpl w:val="5EC8905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1"/>
  </w:num>
  <w:num w:numId="8">
    <w:abstractNumId w:val="11"/>
  </w:num>
  <w:num w:numId="9">
    <w:abstractNumId w:val="11"/>
  </w:num>
  <w:num w:numId="10">
    <w:abstractNumId w:val="17"/>
  </w:num>
  <w:num w:numId="11">
    <w:abstractNumId w:val="27"/>
  </w:num>
  <w:num w:numId="12">
    <w:abstractNumId w:val="8"/>
  </w:num>
  <w:num w:numId="13">
    <w:abstractNumId w:val="10"/>
  </w:num>
  <w:num w:numId="14">
    <w:abstractNumId w:val="21"/>
  </w:num>
  <w:num w:numId="15">
    <w:abstractNumId w:val="12"/>
  </w:num>
  <w:num w:numId="16">
    <w:abstractNumId w:val="20"/>
  </w:num>
  <w:num w:numId="17">
    <w:abstractNumId w:val="5"/>
  </w:num>
  <w:num w:numId="18">
    <w:abstractNumId w:val="35"/>
  </w:num>
  <w:num w:numId="19">
    <w:abstractNumId w:val="32"/>
  </w:num>
  <w:num w:numId="20">
    <w:abstractNumId w:val="29"/>
  </w:num>
  <w:num w:numId="21">
    <w:abstractNumId w:val="26"/>
  </w:num>
  <w:num w:numId="22">
    <w:abstractNumId w:val="31"/>
  </w:num>
  <w:num w:numId="23">
    <w:abstractNumId w:val="37"/>
  </w:num>
  <w:num w:numId="24">
    <w:abstractNumId w:val="6"/>
  </w:num>
  <w:num w:numId="25">
    <w:abstractNumId w:val="16"/>
  </w:num>
  <w:num w:numId="26">
    <w:abstractNumId w:val="30"/>
  </w:num>
  <w:num w:numId="27">
    <w:abstractNumId w:val="23"/>
  </w:num>
  <w:num w:numId="28">
    <w:abstractNumId w:val="25"/>
  </w:num>
  <w:num w:numId="29">
    <w:abstractNumId w:val="19"/>
  </w:num>
  <w:num w:numId="30">
    <w:abstractNumId w:val="4"/>
  </w:num>
  <w:num w:numId="31">
    <w:abstractNumId w:val="39"/>
  </w:num>
  <w:num w:numId="32">
    <w:abstractNumId w:val="28"/>
  </w:num>
  <w:num w:numId="33">
    <w:abstractNumId w:val="33"/>
  </w:num>
  <w:num w:numId="34">
    <w:abstractNumId w:val="15"/>
  </w:num>
  <w:num w:numId="35">
    <w:abstractNumId w:val="24"/>
  </w:num>
  <w:num w:numId="36">
    <w:abstractNumId w:val="38"/>
  </w:num>
  <w:num w:numId="37">
    <w:abstractNumId w:val="9"/>
  </w:num>
  <w:num w:numId="3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71CF"/>
    <w:rsid w:val="0004035E"/>
    <w:rsid w:val="0004178A"/>
    <w:rsid w:val="00042AE4"/>
    <w:rsid w:val="000459ED"/>
    <w:rsid w:val="00047176"/>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5DD"/>
    <w:rsid w:val="0009576F"/>
    <w:rsid w:val="00097582"/>
    <w:rsid w:val="000A27D8"/>
    <w:rsid w:val="000A3577"/>
    <w:rsid w:val="000A517E"/>
    <w:rsid w:val="000A5764"/>
    <w:rsid w:val="000A5B4B"/>
    <w:rsid w:val="000B2B16"/>
    <w:rsid w:val="000B2D0E"/>
    <w:rsid w:val="000B4E1C"/>
    <w:rsid w:val="000B4FA1"/>
    <w:rsid w:val="000B5116"/>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0EE0"/>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286A"/>
    <w:rsid w:val="0011312E"/>
    <w:rsid w:val="00114070"/>
    <w:rsid w:val="00120CB5"/>
    <w:rsid w:val="00122A0B"/>
    <w:rsid w:val="00124AC5"/>
    <w:rsid w:val="00126017"/>
    <w:rsid w:val="00126DDE"/>
    <w:rsid w:val="00127AFC"/>
    <w:rsid w:val="00130BBA"/>
    <w:rsid w:val="00130D9E"/>
    <w:rsid w:val="001338EB"/>
    <w:rsid w:val="00134C46"/>
    <w:rsid w:val="00135592"/>
    <w:rsid w:val="001366BB"/>
    <w:rsid w:val="00141C00"/>
    <w:rsid w:val="0014389F"/>
    <w:rsid w:val="001439B7"/>
    <w:rsid w:val="00145944"/>
    <w:rsid w:val="0014662C"/>
    <w:rsid w:val="0014694F"/>
    <w:rsid w:val="00147266"/>
    <w:rsid w:val="00147B96"/>
    <w:rsid w:val="00150683"/>
    <w:rsid w:val="0015341C"/>
    <w:rsid w:val="00153772"/>
    <w:rsid w:val="00153C79"/>
    <w:rsid w:val="00154CEC"/>
    <w:rsid w:val="00154CFE"/>
    <w:rsid w:val="00155036"/>
    <w:rsid w:val="00155EA2"/>
    <w:rsid w:val="00156973"/>
    <w:rsid w:val="00157997"/>
    <w:rsid w:val="00161469"/>
    <w:rsid w:val="00161911"/>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2319"/>
    <w:rsid w:val="00193C2F"/>
    <w:rsid w:val="0019503C"/>
    <w:rsid w:val="00197B6D"/>
    <w:rsid w:val="001A10B9"/>
    <w:rsid w:val="001A1ED6"/>
    <w:rsid w:val="001A2234"/>
    <w:rsid w:val="001A4AFB"/>
    <w:rsid w:val="001A553D"/>
    <w:rsid w:val="001A6417"/>
    <w:rsid w:val="001A6D90"/>
    <w:rsid w:val="001A70E5"/>
    <w:rsid w:val="001A73E6"/>
    <w:rsid w:val="001B0651"/>
    <w:rsid w:val="001B1A6F"/>
    <w:rsid w:val="001B2CEB"/>
    <w:rsid w:val="001B4E69"/>
    <w:rsid w:val="001C153F"/>
    <w:rsid w:val="001C2363"/>
    <w:rsid w:val="001C66D6"/>
    <w:rsid w:val="001D089F"/>
    <w:rsid w:val="001D1B33"/>
    <w:rsid w:val="001D229D"/>
    <w:rsid w:val="001D3DC5"/>
    <w:rsid w:val="001D56B3"/>
    <w:rsid w:val="001E0172"/>
    <w:rsid w:val="001E1F79"/>
    <w:rsid w:val="001E1FCE"/>
    <w:rsid w:val="001E49EF"/>
    <w:rsid w:val="001E7674"/>
    <w:rsid w:val="001F0979"/>
    <w:rsid w:val="001F3061"/>
    <w:rsid w:val="001F30AB"/>
    <w:rsid w:val="001F4733"/>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4995"/>
    <w:rsid w:val="00296C22"/>
    <w:rsid w:val="002A0143"/>
    <w:rsid w:val="002A3632"/>
    <w:rsid w:val="002A53A4"/>
    <w:rsid w:val="002A734D"/>
    <w:rsid w:val="002A7586"/>
    <w:rsid w:val="002A7C42"/>
    <w:rsid w:val="002B0A8F"/>
    <w:rsid w:val="002B3F1C"/>
    <w:rsid w:val="002B5E0F"/>
    <w:rsid w:val="002B604D"/>
    <w:rsid w:val="002B7F77"/>
    <w:rsid w:val="002C1CB0"/>
    <w:rsid w:val="002C1EAE"/>
    <w:rsid w:val="002C270D"/>
    <w:rsid w:val="002C29B2"/>
    <w:rsid w:val="002C3803"/>
    <w:rsid w:val="002C46D4"/>
    <w:rsid w:val="002C4BE3"/>
    <w:rsid w:val="002C61E2"/>
    <w:rsid w:val="002D0499"/>
    <w:rsid w:val="002D0B13"/>
    <w:rsid w:val="002D1160"/>
    <w:rsid w:val="002D1A2A"/>
    <w:rsid w:val="002D2FF0"/>
    <w:rsid w:val="002D3DD5"/>
    <w:rsid w:val="002D44CE"/>
    <w:rsid w:val="002D474E"/>
    <w:rsid w:val="002D4DE9"/>
    <w:rsid w:val="002D512F"/>
    <w:rsid w:val="002D5B2C"/>
    <w:rsid w:val="002D7AEC"/>
    <w:rsid w:val="002E14DA"/>
    <w:rsid w:val="002E1A62"/>
    <w:rsid w:val="002E2AB1"/>
    <w:rsid w:val="002E33F9"/>
    <w:rsid w:val="002E5F24"/>
    <w:rsid w:val="002E7E9E"/>
    <w:rsid w:val="002F0674"/>
    <w:rsid w:val="002F0935"/>
    <w:rsid w:val="002F0B09"/>
    <w:rsid w:val="002F36AC"/>
    <w:rsid w:val="002F3C2B"/>
    <w:rsid w:val="002F3DB1"/>
    <w:rsid w:val="002F4F2A"/>
    <w:rsid w:val="002F53AC"/>
    <w:rsid w:val="002F5806"/>
    <w:rsid w:val="002F5E99"/>
    <w:rsid w:val="002F614A"/>
    <w:rsid w:val="00300AAD"/>
    <w:rsid w:val="003015A1"/>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1DD"/>
    <w:rsid w:val="0039144E"/>
    <w:rsid w:val="00391589"/>
    <w:rsid w:val="00393F17"/>
    <w:rsid w:val="00395D57"/>
    <w:rsid w:val="00396DEA"/>
    <w:rsid w:val="003977BD"/>
    <w:rsid w:val="003A1C36"/>
    <w:rsid w:val="003A2832"/>
    <w:rsid w:val="003A4D18"/>
    <w:rsid w:val="003A5A82"/>
    <w:rsid w:val="003B04D0"/>
    <w:rsid w:val="003B2201"/>
    <w:rsid w:val="003B5315"/>
    <w:rsid w:val="003B5E0B"/>
    <w:rsid w:val="003B753F"/>
    <w:rsid w:val="003C1C11"/>
    <w:rsid w:val="003C33A3"/>
    <w:rsid w:val="003C49DD"/>
    <w:rsid w:val="003D253A"/>
    <w:rsid w:val="003D30B0"/>
    <w:rsid w:val="003D45F5"/>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5D13"/>
    <w:rsid w:val="00406A96"/>
    <w:rsid w:val="00406B71"/>
    <w:rsid w:val="0040708B"/>
    <w:rsid w:val="0040720E"/>
    <w:rsid w:val="004076C7"/>
    <w:rsid w:val="00411B5E"/>
    <w:rsid w:val="004120EF"/>
    <w:rsid w:val="00412E09"/>
    <w:rsid w:val="00413383"/>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5EE"/>
    <w:rsid w:val="00454C6D"/>
    <w:rsid w:val="00457FF5"/>
    <w:rsid w:val="004605A5"/>
    <w:rsid w:val="004635BA"/>
    <w:rsid w:val="00463E6F"/>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4D00"/>
    <w:rsid w:val="0049524C"/>
    <w:rsid w:val="004956F9"/>
    <w:rsid w:val="00496129"/>
    <w:rsid w:val="00497B2B"/>
    <w:rsid w:val="00497D80"/>
    <w:rsid w:val="004A154F"/>
    <w:rsid w:val="004A3E03"/>
    <w:rsid w:val="004A3F8B"/>
    <w:rsid w:val="004B0F43"/>
    <w:rsid w:val="004B101C"/>
    <w:rsid w:val="004B3376"/>
    <w:rsid w:val="004B4CC7"/>
    <w:rsid w:val="004B5745"/>
    <w:rsid w:val="004B5A73"/>
    <w:rsid w:val="004B5F4E"/>
    <w:rsid w:val="004B6269"/>
    <w:rsid w:val="004B6792"/>
    <w:rsid w:val="004B75D4"/>
    <w:rsid w:val="004B7E01"/>
    <w:rsid w:val="004C1AF8"/>
    <w:rsid w:val="004C1CBB"/>
    <w:rsid w:val="004C1DE3"/>
    <w:rsid w:val="004C1F22"/>
    <w:rsid w:val="004C2CAE"/>
    <w:rsid w:val="004C2EFF"/>
    <w:rsid w:val="004D15BB"/>
    <w:rsid w:val="004D2E66"/>
    <w:rsid w:val="004E55EE"/>
    <w:rsid w:val="004E6C40"/>
    <w:rsid w:val="004F025C"/>
    <w:rsid w:val="004F1942"/>
    <w:rsid w:val="004F2BAB"/>
    <w:rsid w:val="005036B2"/>
    <w:rsid w:val="0050476F"/>
    <w:rsid w:val="00505B0D"/>
    <w:rsid w:val="00507218"/>
    <w:rsid w:val="00510329"/>
    <w:rsid w:val="00512573"/>
    <w:rsid w:val="00513460"/>
    <w:rsid w:val="005145FA"/>
    <w:rsid w:val="00516496"/>
    <w:rsid w:val="0051665F"/>
    <w:rsid w:val="00524AFA"/>
    <w:rsid w:val="00526771"/>
    <w:rsid w:val="00531A8A"/>
    <w:rsid w:val="0053310E"/>
    <w:rsid w:val="0053521B"/>
    <w:rsid w:val="00536884"/>
    <w:rsid w:val="0054043F"/>
    <w:rsid w:val="00541692"/>
    <w:rsid w:val="00550D14"/>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100B"/>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B1B"/>
    <w:rsid w:val="005E5D19"/>
    <w:rsid w:val="005E60D9"/>
    <w:rsid w:val="005E71EF"/>
    <w:rsid w:val="005E7D69"/>
    <w:rsid w:val="005F12FE"/>
    <w:rsid w:val="005F241B"/>
    <w:rsid w:val="005F247C"/>
    <w:rsid w:val="005F4B5A"/>
    <w:rsid w:val="005F53E4"/>
    <w:rsid w:val="005F76D6"/>
    <w:rsid w:val="006011D3"/>
    <w:rsid w:val="00602144"/>
    <w:rsid w:val="0060347B"/>
    <w:rsid w:val="00606507"/>
    <w:rsid w:val="00607C1D"/>
    <w:rsid w:val="00611B06"/>
    <w:rsid w:val="0061239C"/>
    <w:rsid w:val="00612786"/>
    <w:rsid w:val="00614796"/>
    <w:rsid w:val="00614F42"/>
    <w:rsid w:val="006150D3"/>
    <w:rsid w:val="0061512C"/>
    <w:rsid w:val="006163ED"/>
    <w:rsid w:val="00616B30"/>
    <w:rsid w:val="0061743F"/>
    <w:rsid w:val="006175EF"/>
    <w:rsid w:val="00620B3C"/>
    <w:rsid w:val="0062102B"/>
    <w:rsid w:val="006222A6"/>
    <w:rsid w:val="00622C23"/>
    <w:rsid w:val="006247F3"/>
    <w:rsid w:val="00626449"/>
    <w:rsid w:val="00626D96"/>
    <w:rsid w:val="00631512"/>
    <w:rsid w:val="00633103"/>
    <w:rsid w:val="00634DFC"/>
    <w:rsid w:val="00635601"/>
    <w:rsid w:val="00635BB7"/>
    <w:rsid w:val="0063608E"/>
    <w:rsid w:val="006366C0"/>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87AE2"/>
    <w:rsid w:val="00691960"/>
    <w:rsid w:val="00694CB1"/>
    <w:rsid w:val="00694E7F"/>
    <w:rsid w:val="00697793"/>
    <w:rsid w:val="006A0DC2"/>
    <w:rsid w:val="006A1CFB"/>
    <w:rsid w:val="006A3E2A"/>
    <w:rsid w:val="006A6003"/>
    <w:rsid w:val="006A66B9"/>
    <w:rsid w:val="006A7A31"/>
    <w:rsid w:val="006A7A5A"/>
    <w:rsid w:val="006B2A19"/>
    <w:rsid w:val="006B30BC"/>
    <w:rsid w:val="006B3953"/>
    <w:rsid w:val="006B3C53"/>
    <w:rsid w:val="006B3FBC"/>
    <w:rsid w:val="006B558D"/>
    <w:rsid w:val="006B5618"/>
    <w:rsid w:val="006B5E9D"/>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C16"/>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4717D"/>
    <w:rsid w:val="0075082F"/>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BB"/>
    <w:rsid w:val="00772BCC"/>
    <w:rsid w:val="0077365A"/>
    <w:rsid w:val="00774993"/>
    <w:rsid w:val="00774EBA"/>
    <w:rsid w:val="0077581B"/>
    <w:rsid w:val="00775889"/>
    <w:rsid w:val="007771EC"/>
    <w:rsid w:val="00777B8D"/>
    <w:rsid w:val="00780D54"/>
    <w:rsid w:val="00781967"/>
    <w:rsid w:val="007826EE"/>
    <w:rsid w:val="007841A3"/>
    <w:rsid w:val="007842D4"/>
    <w:rsid w:val="00785C97"/>
    <w:rsid w:val="00786CEA"/>
    <w:rsid w:val="007918D5"/>
    <w:rsid w:val="00796F48"/>
    <w:rsid w:val="007A4B1A"/>
    <w:rsid w:val="007A50D5"/>
    <w:rsid w:val="007B0302"/>
    <w:rsid w:val="007B0529"/>
    <w:rsid w:val="007B247F"/>
    <w:rsid w:val="007B286E"/>
    <w:rsid w:val="007B3C20"/>
    <w:rsid w:val="007B61A3"/>
    <w:rsid w:val="007C044D"/>
    <w:rsid w:val="007C049E"/>
    <w:rsid w:val="007C0BA6"/>
    <w:rsid w:val="007C0D7F"/>
    <w:rsid w:val="007C1080"/>
    <w:rsid w:val="007C1157"/>
    <w:rsid w:val="007C2906"/>
    <w:rsid w:val="007C298F"/>
    <w:rsid w:val="007C4820"/>
    <w:rsid w:val="007C4E8F"/>
    <w:rsid w:val="007C63B3"/>
    <w:rsid w:val="007C70BD"/>
    <w:rsid w:val="007D3804"/>
    <w:rsid w:val="007D4DBE"/>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5990"/>
    <w:rsid w:val="008163AA"/>
    <w:rsid w:val="00817C42"/>
    <w:rsid w:val="008239A0"/>
    <w:rsid w:val="0082714B"/>
    <w:rsid w:val="0083132F"/>
    <w:rsid w:val="00831672"/>
    <w:rsid w:val="008328A8"/>
    <w:rsid w:val="008340F3"/>
    <w:rsid w:val="00836933"/>
    <w:rsid w:val="0083724D"/>
    <w:rsid w:val="00837683"/>
    <w:rsid w:val="008406D1"/>
    <w:rsid w:val="00841EC0"/>
    <w:rsid w:val="00842229"/>
    <w:rsid w:val="008432A6"/>
    <w:rsid w:val="0084500F"/>
    <w:rsid w:val="00846556"/>
    <w:rsid w:val="0084685A"/>
    <w:rsid w:val="00847DBE"/>
    <w:rsid w:val="00852CB7"/>
    <w:rsid w:val="00852DC4"/>
    <w:rsid w:val="00853139"/>
    <w:rsid w:val="00853A88"/>
    <w:rsid w:val="00855918"/>
    <w:rsid w:val="00856D8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0D47"/>
    <w:rsid w:val="008A0DDC"/>
    <w:rsid w:val="008A2B5F"/>
    <w:rsid w:val="008A3722"/>
    <w:rsid w:val="008A4CC7"/>
    <w:rsid w:val="008A5342"/>
    <w:rsid w:val="008A7A5D"/>
    <w:rsid w:val="008A7D29"/>
    <w:rsid w:val="008B18AD"/>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158F"/>
    <w:rsid w:val="008E47BA"/>
    <w:rsid w:val="008E4BC4"/>
    <w:rsid w:val="008E5B36"/>
    <w:rsid w:val="008F246D"/>
    <w:rsid w:val="008F4EC3"/>
    <w:rsid w:val="008F5D92"/>
    <w:rsid w:val="009003A8"/>
    <w:rsid w:val="009003B1"/>
    <w:rsid w:val="0090049A"/>
    <w:rsid w:val="00902BCD"/>
    <w:rsid w:val="00902E22"/>
    <w:rsid w:val="00904C9B"/>
    <w:rsid w:val="00904DD1"/>
    <w:rsid w:val="00907596"/>
    <w:rsid w:val="00907BB1"/>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6F25"/>
    <w:rsid w:val="0092795E"/>
    <w:rsid w:val="0093552E"/>
    <w:rsid w:val="00935703"/>
    <w:rsid w:val="0093662C"/>
    <w:rsid w:val="00937994"/>
    <w:rsid w:val="00940D27"/>
    <w:rsid w:val="00940E13"/>
    <w:rsid w:val="00941D3D"/>
    <w:rsid w:val="00942F0E"/>
    <w:rsid w:val="00946A57"/>
    <w:rsid w:val="00946E78"/>
    <w:rsid w:val="00951643"/>
    <w:rsid w:val="00953B49"/>
    <w:rsid w:val="0095766D"/>
    <w:rsid w:val="009577EB"/>
    <w:rsid w:val="009609E3"/>
    <w:rsid w:val="0096195D"/>
    <w:rsid w:val="00962E58"/>
    <w:rsid w:val="009651F9"/>
    <w:rsid w:val="00966749"/>
    <w:rsid w:val="00967D1C"/>
    <w:rsid w:val="00970C41"/>
    <w:rsid w:val="009715FE"/>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598"/>
    <w:rsid w:val="009E2CE3"/>
    <w:rsid w:val="009E392D"/>
    <w:rsid w:val="009E58F4"/>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4152"/>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5A65"/>
    <w:rsid w:val="00A37566"/>
    <w:rsid w:val="00A4062A"/>
    <w:rsid w:val="00A41A71"/>
    <w:rsid w:val="00A41ECC"/>
    <w:rsid w:val="00A438B0"/>
    <w:rsid w:val="00A45EC8"/>
    <w:rsid w:val="00A55F46"/>
    <w:rsid w:val="00A57148"/>
    <w:rsid w:val="00A60C3F"/>
    <w:rsid w:val="00A60C65"/>
    <w:rsid w:val="00A62AED"/>
    <w:rsid w:val="00A64FE4"/>
    <w:rsid w:val="00A657D4"/>
    <w:rsid w:val="00A66BD9"/>
    <w:rsid w:val="00A674BF"/>
    <w:rsid w:val="00A71AAE"/>
    <w:rsid w:val="00A74612"/>
    <w:rsid w:val="00A76C12"/>
    <w:rsid w:val="00A76D82"/>
    <w:rsid w:val="00A80D66"/>
    <w:rsid w:val="00A83ACC"/>
    <w:rsid w:val="00A878F3"/>
    <w:rsid w:val="00A91757"/>
    <w:rsid w:val="00A91AD5"/>
    <w:rsid w:val="00A941CB"/>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10"/>
    <w:rsid w:val="00AD2925"/>
    <w:rsid w:val="00AD30D1"/>
    <w:rsid w:val="00AD48FD"/>
    <w:rsid w:val="00AD638C"/>
    <w:rsid w:val="00AD6863"/>
    <w:rsid w:val="00AD6D93"/>
    <w:rsid w:val="00AE12A3"/>
    <w:rsid w:val="00AE1407"/>
    <w:rsid w:val="00AE6E0A"/>
    <w:rsid w:val="00AE6EFF"/>
    <w:rsid w:val="00AF121F"/>
    <w:rsid w:val="00AF135E"/>
    <w:rsid w:val="00AF2F34"/>
    <w:rsid w:val="00AF315F"/>
    <w:rsid w:val="00AF3F7E"/>
    <w:rsid w:val="00AF401A"/>
    <w:rsid w:val="00AF56EB"/>
    <w:rsid w:val="00AF5C0B"/>
    <w:rsid w:val="00AF739E"/>
    <w:rsid w:val="00AF74F0"/>
    <w:rsid w:val="00AF7E70"/>
    <w:rsid w:val="00B03192"/>
    <w:rsid w:val="00B0340E"/>
    <w:rsid w:val="00B036D9"/>
    <w:rsid w:val="00B04B5D"/>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0BF5"/>
    <w:rsid w:val="00BA48C3"/>
    <w:rsid w:val="00BA58E9"/>
    <w:rsid w:val="00BA65A5"/>
    <w:rsid w:val="00BA7D14"/>
    <w:rsid w:val="00BB129B"/>
    <w:rsid w:val="00BB1639"/>
    <w:rsid w:val="00BB1D6B"/>
    <w:rsid w:val="00BB1E5A"/>
    <w:rsid w:val="00BB235F"/>
    <w:rsid w:val="00BB33C6"/>
    <w:rsid w:val="00BB419F"/>
    <w:rsid w:val="00BB65CA"/>
    <w:rsid w:val="00BC135D"/>
    <w:rsid w:val="00BC17D3"/>
    <w:rsid w:val="00BC1F06"/>
    <w:rsid w:val="00BC2577"/>
    <w:rsid w:val="00BC4362"/>
    <w:rsid w:val="00BC5F71"/>
    <w:rsid w:val="00BC6DD7"/>
    <w:rsid w:val="00BD027B"/>
    <w:rsid w:val="00BD0475"/>
    <w:rsid w:val="00BD129E"/>
    <w:rsid w:val="00BD16F6"/>
    <w:rsid w:val="00BD200B"/>
    <w:rsid w:val="00BD3DC8"/>
    <w:rsid w:val="00BD53B3"/>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27337"/>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F2F"/>
    <w:rsid w:val="00C82A65"/>
    <w:rsid w:val="00C83E7E"/>
    <w:rsid w:val="00C843C8"/>
    <w:rsid w:val="00C861A6"/>
    <w:rsid w:val="00C863A4"/>
    <w:rsid w:val="00C86D04"/>
    <w:rsid w:val="00C87793"/>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3861"/>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B4E"/>
    <w:rsid w:val="00CF6FA8"/>
    <w:rsid w:val="00D0292B"/>
    <w:rsid w:val="00D038A4"/>
    <w:rsid w:val="00D05D26"/>
    <w:rsid w:val="00D1035C"/>
    <w:rsid w:val="00D13883"/>
    <w:rsid w:val="00D1637C"/>
    <w:rsid w:val="00D2186E"/>
    <w:rsid w:val="00D2336B"/>
    <w:rsid w:val="00D24D31"/>
    <w:rsid w:val="00D24DB9"/>
    <w:rsid w:val="00D2510E"/>
    <w:rsid w:val="00D273B0"/>
    <w:rsid w:val="00D27E53"/>
    <w:rsid w:val="00D31DCE"/>
    <w:rsid w:val="00D33099"/>
    <w:rsid w:val="00D33674"/>
    <w:rsid w:val="00D33B5F"/>
    <w:rsid w:val="00D34530"/>
    <w:rsid w:val="00D34EF0"/>
    <w:rsid w:val="00D351F7"/>
    <w:rsid w:val="00D37D98"/>
    <w:rsid w:val="00D4174B"/>
    <w:rsid w:val="00D42217"/>
    <w:rsid w:val="00D42E6C"/>
    <w:rsid w:val="00D43274"/>
    <w:rsid w:val="00D43809"/>
    <w:rsid w:val="00D45C42"/>
    <w:rsid w:val="00D514D0"/>
    <w:rsid w:val="00D51945"/>
    <w:rsid w:val="00D51E52"/>
    <w:rsid w:val="00D52298"/>
    <w:rsid w:val="00D52996"/>
    <w:rsid w:val="00D52A97"/>
    <w:rsid w:val="00D54E90"/>
    <w:rsid w:val="00D55C45"/>
    <w:rsid w:val="00D574CB"/>
    <w:rsid w:val="00D577F8"/>
    <w:rsid w:val="00D63BB9"/>
    <w:rsid w:val="00D63D21"/>
    <w:rsid w:val="00D70543"/>
    <w:rsid w:val="00D764AC"/>
    <w:rsid w:val="00D76B9F"/>
    <w:rsid w:val="00D76DA2"/>
    <w:rsid w:val="00D81915"/>
    <w:rsid w:val="00D834B4"/>
    <w:rsid w:val="00D836BC"/>
    <w:rsid w:val="00D83B5B"/>
    <w:rsid w:val="00D862AF"/>
    <w:rsid w:val="00D86480"/>
    <w:rsid w:val="00D94B26"/>
    <w:rsid w:val="00D94F2C"/>
    <w:rsid w:val="00D979E7"/>
    <w:rsid w:val="00DA0767"/>
    <w:rsid w:val="00DA1157"/>
    <w:rsid w:val="00DA3F3C"/>
    <w:rsid w:val="00DA4624"/>
    <w:rsid w:val="00DA5FE9"/>
    <w:rsid w:val="00DA6C36"/>
    <w:rsid w:val="00DA6D52"/>
    <w:rsid w:val="00DA6DE2"/>
    <w:rsid w:val="00DA7692"/>
    <w:rsid w:val="00DB0D79"/>
    <w:rsid w:val="00DB0E6E"/>
    <w:rsid w:val="00DB4412"/>
    <w:rsid w:val="00DB78F7"/>
    <w:rsid w:val="00DC08D6"/>
    <w:rsid w:val="00DC3C88"/>
    <w:rsid w:val="00DC400F"/>
    <w:rsid w:val="00DC6076"/>
    <w:rsid w:val="00DD009C"/>
    <w:rsid w:val="00DD27C4"/>
    <w:rsid w:val="00DD2911"/>
    <w:rsid w:val="00DD2BBE"/>
    <w:rsid w:val="00DD3358"/>
    <w:rsid w:val="00DD3983"/>
    <w:rsid w:val="00DD4621"/>
    <w:rsid w:val="00DD4D39"/>
    <w:rsid w:val="00DD6173"/>
    <w:rsid w:val="00DD6F77"/>
    <w:rsid w:val="00DE1AA2"/>
    <w:rsid w:val="00DE1AAD"/>
    <w:rsid w:val="00DE256D"/>
    <w:rsid w:val="00DE454F"/>
    <w:rsid w:val="00DE4E38"/>
    <w:rsid w:val="00DE548A"/>
    <w:rsid w:val="00DE79DD"/>
    <w:rsid w:val="00DF08C0"/>
    <w:rsid w:val="00DF603C"/>
    <w:rsid w:val="00DF79E3"/>
    <w:rsid w:val="00DF7A83"/>
    <w:rsid w:val="00E0025B"/>
    <w:rsid w:val="00E030C1"/>
    <w:rsid w:val="00E05078"/>
    <w:rsid w:val="00E06584"/>
    <w:rsid w:val="00E06BB2"/>
    <w:rsid w:val="00E10483"/>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5B3"/>
    <w:rsid w:val="00E32646"/>
    <w:rsid w:val="00E33158"/>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2D9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B5522"/>
    <w:rsid w:val="00EB5DB4"/>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2D6"/>
    <w:rsid w:val="00F21981"/>
    <w:rsid w:val="00F22E74"/>
    <w:rsid w:val="00F249CE"/>
    <w:rsid w:val="00F26BCB"/>
    <w:rsid w:val="00F27C3E"/>
    <w:rsid w:val="00F31421"/>
    <w:rsid w:val="00F32A7F"/>
    <w:rsid w:val="00F330DB"/>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5874"/>
    <w:rsid w:val="00F87167"/>
    <w:rsid w:val="00F9313D"/>
    <w:rsid w:val="00F9482B"/>
    <w:rsid w:val="00F96112"/>
    <w:rsid w:val="00F96D5C"/>
    <w:rsid w:val="00F978CB"/>
    <w:rsid w:val="00F97E65"/>
    <w:rsid w:val="00FA08AD"/>
    <w:rsid w:val="00FA32F4"/>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418"/>
    <w:rsid w:val="00FE2DB5"/>
    <w:rsid w:val="00FE3CF2"/>
    <w:rsid w:val="00FE4234"/>
    <w:rsid w:val="00FE4DB8"/>
    <w:rsid w:val="00FE63A0"/>
    <w:rsid w:val="00FE7567"/>
    <w:rsid w:val="00FE7A27"/>
    <w:rsid w:val="00FF4929"/>
    <w:rsid w:val="00FF652A"/>
    <w:rsid w:val="00FF6E1B"/>
    <w:rsid w:val="00FF6E34"/>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0D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BD200B"/>
    <w:pPr>
      <w:tabs>
        <w:tab w:val="left" w:pos="480"/>
        <w:tab w:val="right" w:leader="dot" w:pos="9060"/>
      </w:tabs>
      <w:spacing w:before="120" w:after="120"/>
    </w:pPr>
    <w:rPr>
      <w:rFonts w:asciiTheme="minorHAnsi" w:hAnsiTheme="minorHAnsi" w:cstheme="minorHAnsi"/>
      <w:b/>
      <w:bCs/>
      <w:caps/>
      <w:sz w:val="20"/>
      <w:szCs w:val="20"/>
      <w:lang w:val="sr-Cyrl-R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BodyTextChar">
    <w:name w:val="Body Text Char"/>
    <w:basedOn w:val="DefaultParagraphFont"/>
    <w:link w:val="BodyText"/>
    <w:rsid w:val="004545EE"/>
    <w:rPr>
      <w:sz w:val="24"/>
      <w:lang w:val="sl-SI"/>
    </w:rPr>
  </w:style>
  <w:style w:type="character" w:styleId="FollowedHyperlink">
    <w:name w:val="FollowedHyperlink"/>
    <w:basedOn w:val="DefaultParagraphFont"/>
    <w:rsid w:val="00BD200B"/>
    <w:rPr>
      <w:color w:val="800080" w:themeColor="followedHyperlink"/>
      <w:u w:val="single"/>
    </w:rPr>
  </w:style>
  <w:style w:type="paragraph" w:styleId="NoSpacing">
    <w:name w:val="No Spacing"/>
    <w:uiPriority w:val="1"/>
    <w:qFormat/>
    <w:rsid w:val="008A0D47"/>
    <w:rPr>
      <w:rFonts w:asciiTheme="minorHAnsi" w:eastAsiaTheme="minorHAnsi" w:hAnsiTheme="minorHAnsi" w:cstheme="minorBidi"/>
      <w:sz w:val="22"/>
      <w:szCs w:val="22"/>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462158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689256032D50496FB461C36C27CFF68C"/>
        <w:category>
          <w:name w:val="General"/>
          <w:gallery w:val="placeholder"/>
        </w:category>
        <w:types>
          <w:type w:val="bbPlcHdr"/>
        </w:types>
        <w:behaviors>
          <w:behavior w:val="content"/>
        </w:behaviors>
        <w:guid w:val="{5DAF3B21-16BE-43A6-ADB9-6BE078BB8848}"/>
      </w:docPartPr>
      <w:docPartBody>
        <w:p w:rsidR="002329EB" w:rsidRDefault="00DE7CB5" w:rsidP="00DE7CB5">
          <w:pPr>
            <w:pStyle w:val="689256032D50496FB461C36C27CFF68C"/>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141E3"/>
    <w:rsid w:val="00122B92"/>
    <w:rsid w:val="001945BC"/>
    <w:rsid w:val="001A73D0"/>
    <w:rsid w:val="001C6B21"/>
    <w:rsid w:val="0020106B"/>
    <w:rsid w:val="002329EB"/>
    <w:rsid w:val="002C02DE"/>
    <w:rsid w:val="00335679"/>
    <w:rsid w:val="00342777"/>
    <w:rsid w:val="003B29A3"/>
    <w:rsid w:val="003D702E"/>
    <w:rsid w:val="0040556F"/>
    <w:rsid w:val="00426910"/>
    <w:rsid w:val="00445263"/>
    <w:rsid w:val="004878A7"/>
    <w:rsid w:val="004B2731"/>
    <w:rsid w:val="004C6EA7"/>
    <w:rsid w:val="00536B77"/>
    <w:rsid w:val="005564EA"/>
    <w:rsid w:val="00564AB5"/>
    <w:rsid w:val="0058462F"/>
    <w:rsid w:val="005E3D3E"/>
    <w:rsid w:val="005E7551"/>
    <w:rsid w:val="00613D6B"/>
    <w:rsid w:val="006151ED"/>
    <w:rsid w:val="00646533"/>
    <w:rsid w:val="00670498"/>
    <w:rsid w:val="00670FB3"/>
    <w:rsid w:val="006D3C7F"/>
    <w:rsid w:val="007A7591"/>
    <w:rsid w:val="007E36B9"/>
    <w:rsid w:val="007E4B9D"/>
    <w:rsid w:val="008A7C7F"/>
    <w:rsid w:val="008C355C"/>
    <w:rsid w:val="008D306C"/>
    <w:rsid w:val="008F5780"/>
    <w:rsid w:val="008F669B"/>
    <w:rsid w:val="00902EC7"/>
    <w:rsid w:val="009302A1"/>
    <w:rsid w:val="0093223D"/>
    <w:rsid w:val="00961D85"/>
    <w:rsid w:val="009813D6"/>
    <w:rsid w:val="009B3AC6"/>
    <w:rsid w:val="009F0AFF"/>
    <w:rsid w:val="00A21053"/>
    <w:rsid w:val="00A71514"/>
    <w:rsid w:val="00A75B26"/>
    <w:rsid w:val="00A77D1F"/>
    <w:rsid w:val="00A93C93"/>
    <w:rsid w:val="00AB0F27"/>
    <w:rsid w:val="00AC2F13"/>
    <w:rsid w:val="00AE4D0C"/>
    <w:rsid w:val="00B61906"/>
    <w:rsid w:val="00B646DA"/>
    <w:rsid w:val="00BA70DB"/>
    <w:rsid w:val="00C355A6"/>
    <w:rsid w:val="00C45E0B"/>
    <w:rsid w:val="00C46846"/>
    <w:rsid w:val="00C4766B"/>
    <w:rsid w:val="00C65B98"/>
    <w:rsid w:val="00C722B6"/>
    <w:rsid w:val="00C91F80"/>
    <w:rsid w:val="00CE44B1"/>
    <w:rsid w:val="00CE64DE"/>
    <w:rsid w:val="00DB3BAA"/>
    <w:rsid w:val="00DD3CA1"/>
    <w:rsid w:val="00DE7CB5"/>
    <w:rsid w:val="00E03208"/>
    <w:rsid w:val="00E103EC"/>
    <w:rsid w:val="00E7225A"/>
    <w:rsid w:val="00E868D7"/>
    <w:rsid w:val="00EA02CF"/>
    <w:rsid w:val="00ED0CD4"/>
    <w:rsid w:val="00ED7DDE"/>
    <w:rsid w:val="00F863CC"/>
    <w:rsid w:val="00FD1D2C"/>
    <w:rsid w:val="00FE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CB5"/>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689256032D50496FB461C36C27CFF68C">
    <w:name w:val="689256032D50496FB461C36C27CFF68C"/>
    <w:rsid w:val="00DE7CB5"/>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FEB9-3FBA-4548-9EFC-FD37DF2A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27</Pages>
  <Words>6453</Words>
  <Characters>38377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44741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118</cp:revision>
  <cp:lastPrinted>2014-12-29T10:04:00Z</cp:lastPrinted>
  <dcterms:created xsi:type="dcterms:W3CDTF">2013-08-15T08:37:00Z</dcterms:created>
  <dcterms:modified xsi:type="dcterms:W3CDTF">2015-03-03T09:04:00Z</dcterms:modified>
</cp:coreProperties>
</file>