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337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D111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D1113">
        <w:rPr>
          <w:rFonts w:eastAsiaTheme="minorHAnsi"/>
        </w:rPr>
        <w:t>, партија 1</w:t>
      </w:r>
      <w:r w:rsidR="002D1113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2D1113" w:rsidRPr="002D1113">
        <w:t>фластери-платно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D1113" w:rsidRPr="00222573">
        <w:rPr>
          <w:lang w:val="sr-Cyrl-CS"/>
        </w:rPr>
        <w:t xml:space="preserve">718.500,00 </w:t>
      </w:r>
      <w:r w:rsidR="002D1113" w:rsidRPr="00222573">
        <w:rPr>
          <w:bCs/>
          <w:lang/>
        </w:rPr>
        <w:t xml:space="preserve">динара, односно </w:t>
      </w:r>
      <w:r w:rsidR="002D1113" w:rsidRPr="00222573">
        <w:rPr>
          <w:lang w:val="sr-Cyrl-CS"/>
        </w:rPr>
        <w:t>862.200,00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D11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1113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1113">
        <w:rPr>
          <w:lang w:val="sr-Cyrl-CS"/>
        </w:rPr>
        <w:t>1.086.600</w:t>
      </w:r>
      <w:r w:rsidR="002D1113" w:rsidRPr="0058462F">
        <w:rPr>
          <w:lang w:val="sr-Cyrl-CS"/>
        </w:rPr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D1113" w:rsidRPr="00222573">
        <w:rPr>
          <w:lang w:val="sr-Cyrl-CS"/>
        </w:rPr>
        <w:t>718.500,00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1113">
        <w:rPr>
          <w:lang w:val="sr-Cyrl-CS"/>
        </w:rPr>
        <w:t>1.086.600</w:t>
      </w:r>
      <w:r w:rsidR="002D1113" w:rsidRPr="0058462F">
        <w:rPr>
          <w:lang w:val="sr-Cyrl-CS"/>
        </w:rPr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D1113" w:rsidRPr="00222573">
        <w:rPr>
          <w:lang w:val="sr-Cyrl-CS"/>
        </w:rPr>
        <w:t>718.500,00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D1113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337A9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DF53B4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2015-06-26T09:11:00Z</dcterms:modified>
</cp:coreProperties>
</file>