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20C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A563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A5632">
        <w:rPr>
          <w:rFonts w:eastAsiaTheme="minorHAnsi"/>
        </w:rPr>
        <w:t xml:space="preserve">, партија </w:t>
      </w:r>
      <w:r w:rsidR="001A5632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1A5632" w:rsidRPr="001A5632">
        <w:t>рукавице за посебне потребе Операционог блока и хирургије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A5632" w:rsidRPr="004736C4">
        <w:rPr>
          <w:lang/>
        </w:rPr>
        <w:t>9.169.500,00</w:t>
      </w:r>
      <w:r w:rsidR="001A5632" w:rsidRPr="004736C4">
        <w:rPr>
          <w:lang w:val="sr-Cyrl-CS"/>
        </w:rPr>
        <w:t xml:space="preserve"> </w:t>
      </w:r>
      <w:r w:rsidR="001A5632" w:rsidRPr="004736C4">
        <w:rPr>
          <w:bCs/>
          <w:lang/>
        </w:rPr>
        <w:t xml:space="preserve">динара, односно </w:t>
      </w:r>
      <w:r w:rsidR="001A5632" w:rsidRPr="004736C4">
        <w:rPr>
          <w:lang/>
        </w:rPr>
        <w:t>11.003.400,00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A56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5632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A5632" w:rsidRPr="004736C4">
        <w:rPr>
          <w:lang/>
        </w:rPr>
        <w:t>9.169.500,00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A5632">
        <w:t>5.213.200,00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5632" w:rsidRPr="004736C4">
        <w:rPr>
          <w:lang/>
        </w:rPr>
        <w:t>9.169.500,00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A5632" w:rsidRPr="004736C4">
        <w:rPr>
          <w:lang/>
        </w:rPr>
        <w:t>9.169.500,00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1A5632" w:rsidP="00DC5B69">
      <w:pPr>
        <w:autoSpaceDE w:val="0"/>
        <w:autoSpaceDN w:val="0"/>
        <w:adjustRightInd w:val="0"/>
        <w:jc w:val="both"/>
      </w:pPr>
      <w:r w:rsidRPr="004736C4">
        <w:t>„PMM Surgical Med“ д.о.о., Пазовачки пут 16А, Земун,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A5632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20C9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5E85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80</cp:revision>
  <dcterms:created xsi:type="dcterms:W3CDTF">2013-04-12T07:18:00Z</dcterms:created>
  <dcterms:modified xsi:type="dcterms:W3CDTF">2015-06-26T08:03:00Z</dcterms:modified>
</cp:coreProperties>
</file>