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95F7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45D42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545D42">
        <w:rPr>
          <w:rFonts w:eastAsiaTheme="minorHAnsi"/>
        </w:rPr>
        <w:t xml:space="preserve">, партија </w:t>
      </w:r>
      <w:r w:rsidR="00545D42">
        <w:rPr>
          <w:rFonts w:eastAsiaTheme="minorHAnsi"/>
          <w:lang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545D42" w:rsidRPr="00545D42">
        <w:t>PVC рукавице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45D42" w:rsidRPr="002F6A0B">
        <w:rPr>
          <w:lang/>
        </w:rPr>
        <w:t>351.000</w:t>
      </w:r>
      <w:r w:rsidR="00545D42" w:rsidRPr="002F6A0B">
        <w:t>,00</w:t>
      </w:r>
      <w:r w:rsidR="00545D42" w:rsidRPr="002F6A0B">
        <w:rPr>
          <w:lang w:val="sr-Cyrl-CS"/>
        </w:rPr>
        <w:t xml:space="preserve"> </w:t>
      </w:r>
      <w:r w:rsidR="00545D42" w:rsidRPr="002F6A0B">
        <w:rPr>
          <w:bCs/>
          <w:lang/>
        </w:rPr>
        <w:t xml:space="preserve">динара, односно </w:t>
      </w:r>
      <w:r w:rsidR="00545D42" w:rsidRPr="002F6A0B">
        <w:rPr>
          <w:lang/>
        </w:rPr>
        <w:t>421</w:t>
      </w:r>
      <w:r w:rsidR="00545D42" w:rsidRPr="002F6A0B">
        <w:t>.</w:t>
      </w:r>
      <w:r w:rsidR="00545D42" w:rsidRPr="002F6A0B">
        <w:rPr>
          <w:lang/>
        </w:rPr>
        <w:t>200</w:t>
      </w:r>
      <w:r w:rsidR="00545D42" w:rsidRPr="002F6A0B">
        <w:t>,</w:t>
      </w:r>
      <w:r w:rsidR="00545D42" w:rsidRPr="002F6A0B">
        <w:rPr>
          <w:lang/>
        </w:rPr>
        <w:t>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45D4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45D42">
        <w:rPr>
          <w:rFonts w:eastAsiaTheme="minorHAnsi"/>
          <w:lang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45D42">
        <w:rPr>
          <w:lang/>
        </w:rPr>
        <w:t>559.000,</w:t>
      </w:r>
      <w:r w:rsidR="00545D42">
        <w:t>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45D42" w:rsidRPr="002F6A0B">
        <w:rPr>
          <w:lang/>
        </w:rPr>
        <w:t>351.000</w:t>
      </w:r>
      <w:r w:rsidR="00545D42" w:rsidRPr="002F6A0B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45D42">
        <w:rPr>
          <w:lang/>
        </w:rPr>
        <w:t>559.000,</w:t>
      </w:r>
      <w:r w:rsidR="00545D42">
        <w:t>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45D42" w:rsidRPr="002F6A0B">
        <w:rPr>
          <w:lang/>
        </w:rPr>
        <w:t>351.000</w:t>
      </w:r>
      <w:r w:rsidR="00545D42" w:rsidRPr="002F6A0B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45D42">
        <w:rPr>
          <w:rFonts w:eastAsiaTheme="minorHAnsi"/>
        </w:rPr>
        <w:t>2</w:t>
      </w:r>
      <w:r w:rsidR="00545D42">
        <w:rPr>
          <w:rFonts w:eastAsiaTheme="minorHAnsi"/>
          <w:lang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545D42" w:rsidP="00DC5B69">
      <w:pPr>
        <w:autoSpaceDE w:val="0"/>
        <w:autoSpaceDN w:val="0"/>
        <w:adjustRightInd w:val="0"/>
        <w:jc w:val="both"/>
      </w:pPr>
      <w:r w:rsidRPr="002F6A0B">
        <w:t>„Farmalogist“ д.о.о., Миријевски булевар 3,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A5632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20C9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5D42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95F7B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52F2C"/>
    <w:rsid w:val="004D44C9"/>
    <w:rsid w:val="004D6A05"/>
    <w:rsid w:val="00506AED"/>
    <w:rsid w:val="00580F74"/>
    <w:rsid w:val="005811B8"/>
    <w:rsid w:val="00632CD2"/>
    <w:rsid w:val="00675E85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81</cp:revision>
  <dcterms:created xsi:type="dcterms:W3CDTF">2013-04-12T07:18:00Z</dcterms:created>
  <dcterms:modified xsi:type="dcterms:W3CDTF">2015-06-26T08:10:00Z</dcterms:modified>
</cp:coreProperties>
</file>