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EF3B2F" w:rsidRDefault="00EF3B2F" w:rsidP="00965E31">
      <w:pPr>
        <w:tabs>
          <w:tab w:val="left" w:pos="3491"/>
        </w:tabs>
        <w:jc w:val="both"/>
        <w:rPr>
          <w:b/>
          <w:noProof/>
        </w:rPr>
      </w:pP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DD6762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D6762" w:rsidRPr="00CB6ECA" w:rsidRDefault="008E70F4" w:rsidP="00DD6762">
      <w:pPr>
        <w:tabs>
          <w:tab w:val="left" w:pos="1524"/>
        </w:tabs>
        <w:jc w:val="both"/>
        <w:rPr>
          <w:noProof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EF3B2F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79A2179E79534D0BA68C975C4E6242C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F3B2F" w:rsidRPr="006B0E6B">
            <w:rPr>
              <w:noProof/>
            </w:rPr>
            <w:t>Услуге</w:t>
          </w:r>
        </w:sdtContent>
      </w:sdt>
      <w:r w:rsidR="00EF3B2F" w:rsidRPr="006B0E6B">
        <w:rPr>
          <w:noProof/>
        </w:rPr>
        <w:t xml:space="preserve"> бр. </w:t>
      </w:r>
      <w:r w:rsidR="00DD6762">
        <w:rPr>
          <w:noProof/>
        </w:rPr>
        <w:t xml:space="preserve"> 111</w:t>
      </w:r>
      <w:r w:rsidR="00EF3B2F" w:rsidRPr="006B0E6B">
        <w:rPr>
          <w:noProof/>
        </w:rPr>
        <w:t>-1</w:t>
      </w:r>
      <w:r w:rsidR="00546DE4">
        <w:rPr>
          <w:noProof/>
          <w:lang w:val="sr-Cyrl-RS"/>
        </w:rPr>
        <w:t>5</w:t>
      </w:r>
      <w:r w:rsidR="00EF3B2F" w:rsidRPr="006B0E6B">
        <w:rPr>
          <w:noProof/>
        </w:rPr>
        <w:t>-</w:t>
      </w:r>
      <w:r w:rsidR="00DD6762">
        <w:rPr>
          <w:noProof/>
        </w:rPr>
        <w:t>O</w:t>
      </w:r>
      <w:r w:rsidR="00EF3B2F" w:rsidRPr="006B0E6B">
        <w:rPr>
          <w:noProof/>
        </w:rPr>
        <w:t xml:space="preserve"> </w:t>
      </w:r>
      <w:r w:rsidR="00EF3B2F" w:rsidRPr="00111AFB">
        <w:rPr>
          <w:noProof/>
        </w:rPr>
        <w:t xml:space="preserve">– </w:t>
      </w:r>
      <w:r w:rsidR="00DD6762" w:rsidRPr="00CA0E74">
        <w:rPr>
          <w:noProof/>
          <w:lang w:val="sr-Cyrl-RS"/>
        </w:rPr>
        <w:t xml:space="preserve">сервис, </w:t>
      </w:r>
      <w:r w:rsidR="00DD6762" w:rsidRPr="00CA0E74">
        <w:rPr>
          <w:noProof/>
        </w:rPr>
        <w:t>одржавање</w:t>
      </w:r>
      <w:r w:rsidR="00DD6762" w:rsidRPr="00CA0E74">
        <w:rPr>
          <w:noProof/>
          <w:lang w:val="sr-Cyrl-RS"/>
        </w:rPr>
        <w:t xml:space="preserve"> и поправка расхладних система, за потребе Клиничког центра В</w:t>
      </w:r>
      <w:r w:rsidR="00CB6ECA">
        <w:rPr>
          <w:noProof/>
          <w:lang w:val="sr-Cyrl-RS"/>
        </w:rPr>
        <w:t>ојводине, подељене по партијама</w:t>
      </w:r>
      <w:r w:rsidR="00CB6ECA">
        <w:rPr>
          <w:noProof/>
          <w:lang w:val="sr-Latn-RS"/>
        </w:rPr>
        <w:t>:</w:t>
      </w:r>
    </w:p>
    <w:p w:rsidR="00DD6762" w:rsidRPr="008E4B99" w:rsidRDefault="00D0623E" w:rsidP="00DD6762">
      <w:pPr>
        <w:pStyle w:val="ListParagraph"/>
        <w:numPr>
          <w:ilvl w:val="0"/>
          <w:numId w:val="1"/>
        </w:numPr>
        <w:tabs>
          <w:tab w:val="left" w:pos="1524"/>
        </w:tabs>
        <w:jc w:val="both"/>
        <w:rPr>
          <w:lang w:val="sr-Cyrl-RS"/>
        </w:rPr>
      </w:pPr>
      <w:r w:rsidRPr="008E4B99">
        <w:rPr>
          <w:lang w:val="sr-Cyrl-RS"/>
        </w:rPr>
        <w:t xml:space="preserve">Партија: </w:t>
      </w:r>
      <w:r w:rsidR="00726C0E" w:rsidRPr="00CA0E74">
        <w:rPr>
          <w:lang w:val="sr-Cyrl-RS"/>
        </w:rPr>
        <w:t>сервис, одржавање и поправка ВРВ уређаја</w:t>
      </w:r>
      <w:bookmarkStart w:id="0" w:name="_GoBack"/>
      <w:bookmarkEnd w:id="0"/>
      <w:r w:rsidRPr="008E4B99">
        <w:rPr>
          <w:lang w:val="sr-Cyrl-RS"/>
        </w:rPr>
        <w:t>,</w:t>
      </w:r>
      <w:r w:rsidR="00CB6ECA" w:rsidRPr="008E4B99">
        <w:rPr>
          <w:lang w:val="sr-Latn-RS"/>
        </w:rPr>
        <w:t xml:space="preserve"> </w:t>
      </w:r>
      <w:r w:rsidR="00CB6ECA" w:rsidRPr="008E4B99">
        <w:rPr>
          <w:noProof/>
          <w:lang w:val="sr-Latn-RS"/>
        </w:rPr>
        <w:t xml:space="preserve">50730000 </w:t>
      </w:r>
      <w:r w:rsidR="00CB6ECA" w:rsidRPr="008E4B99">
        <w:rPr>
          <w:noProof/>
          <w:lang w:val="sr-Cyrl-RS"/>
        </w:rPr>
        <w:t>услуга поправке и одржавања расхладних група</w:t>
      </w:r>
      <w:r w:rsidR="00CB6ECA" w:rsidRPr="008E4B99">
        <w:rPr>
          <w:noProof/>
          <w:lang w:val="sr-Latn-RS"/>
        </w:rPr>
        <w:t>.</w:t>
      </w:r>
    </w:p>
    <w:p w:rsidR="00F37553" w:rsidRDefault="00F37553" w:rsidP="00B625A9">
      <w:pPr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640AF8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EB5761">
        <w:rPr>
          <w:bCs/>
        </w:rPr>
        <w:t xml:space="preserve"> </w:t>
      </w:r>
      <w:r w:rsidR="00726C0E">
        <w:rPr>
          <w:bCs/>
          <w:lang w:val="sr-Cyrl-RS"/>
        </w:rPr>
        <w:t>85</w:t>
      </w:r>
      <w:r w:rsidR="00DD118A">
        <w:rPr>
          <w:bCs/>
          <w:lang w:val="sr-Cyrl-RS"/>
        </w:rPr>
        <w:t>0</w:t>
      </w:r>
      <w:r w:rsidR="00EB5761">
        <w:rPr>
          <w:bCs/>
        </w:rPr>
        <w:t xml:space="preserve">.000,00 </w:t>
      </w:r>
      <w:r w:rsidR="00EB5761">
        <w:rPr>
          <w:noProof/>
        </w:rPr>
        <w:t>динара без ПДВ-а</w:t>
      </w:r>
      <w:r w:rsidR="00640AF8">
        <w:rPr>
          <w:noProof/>
        </w:rPr>
        <w:t>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C7C7C" w:rsidRPr="009678F2" w:rsidRDefault="00235688" w:rsidP="007C7C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 w:rsidRPr="00726C0E">
        <w:rPr>
          <w:rFonts w:eastAsiaTheme="minorHAnsi"/>
          <w:lang w:val="en-US"/>
        </w:rPr>
        <w:t>:</w:t>
      </w:r>
      <w:r w:rsidR="009678F2" w:rsidRPr="00726C0E">
        <w:rPr>
          <w:rFonts w:eastAsiaTheme="minorHAnsi"/>
        </w:rPr>
        <w:t xml:space="preserve"> </w:t>
      </w:r>
      <w:r w:rsidR="00726C0E" w:rsidRPr="00726C0E">
        <w:rPr>
          <w:rFonts w:eastAsiaTheme="minorHAnsi"/>
          <w:lang w:val="sr-Cyrl-RS"/>
        </w:rPr>
        <w:t>805.530</w:t>
      </w:r>
      <w:r w:rsidR="00726C0E">
        <w:rPr>
          <w:rFonts w:eastAsiaTheme="minorHAnsi"/>
          <w:b/>
          <w:lang w:val="sr-Cyrl-RS"/>
        </w:rPr>
        <w:t>,00</w:t>
      </w:r>
      <w:r w:rsidR="009678F2" w:rsidRPr="009678F2">
        <w:t xml:space="preserve"> </w:t>
      </w:r>
      <w:r w:rsidR="007C7C7C" w:rsidRPr="009678F2">
        <w:rPr>
          <w:rFonts w:eastAsiaTheme="minorHAnsi"/>
          <w:lang w:val="sr-Latn-CS"/>
        </w:rPr>
        <w:t xml:space="preserve">динара </w:t>
      </w:r>
      <w:proofErr w:type="spellStart"/>
      <w:r w:rsidR="007C7C7C" w:rsidRPr="009678F2">
        <w:rPr>
          <w:rFonts w:eastAsiaTheme="minorHAnsi"/>
        </w:rPr>
        <w:t>без</w:t>
      </w:r>
      <w:proofErr w:type="spellEnd"/>
      <w:r w:rsidR="007C7C7C" w:rsidRPr="009678F2">
        <w:rPr>
          <w:rFonts w:eastAsiaTheme="minorHAnsi"/>
        </w:rPr>
        <w:t xml:space="preserve"> ПДВ-а</w:t>
      </w:r>
      <w:r w:rsidR="007C7C7C" w:rsidRPr="009678F2">
        <w:rPr>
          <w:rFonts w:eastAsiaTheme="minorHAnsi"/>
          <w:lang w:val="sr-Latn-CS"/>
        </w:rPr>
        <w:t xml:space="preserve">, односно </w:t>
      </w:r>
      <w:r w:rsidR="00726C0E">
        <w:rPr>
          <w:rFonts w:eastAsiaTheme="minorHAnsi"/>
          <w:lang w:val="sr-Cyrl-RS"/>
        </w:rPr>
        <w:t>966.636,00</w:t>
      </w:r>
      <w:r w:rsidR="009678F2" w:rsidRPr="009678F2">
        <w:t xml:space="preserve"> </w:t>
      </w:r>
      <w:r w:rsidR="007C7C7C" w:rsidRPr="009678F2">
        <w:rPr>
          <w:rFonts w:eastAsiaTheme="minorHAnsi"/>
          <w:lang w:val="sr-Latn-CS"/>
        </w:rPr>
        <w:t>динара са ПДВ-ом</w:t>
      </w:r>
      <w:r w:rsidR="007C7C7C" w:rsidRPr="009678F2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9678F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678F2">
        <w:rPr>
          <w:rFonts w:eastAsiaTheme="minorHAnsi"/>
          <w:b/>
        </w:rPr>
        <w:t xml:space="preserve"> </w:t>
      </w:r>
      <w:r w:rsidR="00CB6ECA" w:rsidRPr="00CB6ECA">
        <w:rPr>
          <w:rFonts w:eastAsiaTheme="minorHAnsi"/>
          <w:lang w:val="sr-Cyrl-RS"/>
        </w:rPr>
        <w:t>Најнижа понуђена цена</w:t>
      </w:r>
      <w:r w:rsidR="009678F2" w:rsidRPr="009678F2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9678F2">
        <w:rPr>
          <w:rFonts w:eastAsiaTheme="minorHAnsi"/>
          <w:b/>
        </w:rPr>
        <w:t xml:space="preserve"> </w:t>
      </w:r>
      <w:r w:rsidR="00546DE4">
        <w:rPr>
          <w:rFonts w:eastAsiaTheme="minorHAnsi"/>
          <w:b/>
          <w:lang w:val="sr-Cyrl-RS"/>
        </w:rPr>
        <w:t>1</w:t>
      </w:r>
      <w:r w:rsidR="009678F2" w:rsidRPr="009678F2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546DE4" w:rsidRDefault="00726C0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805.530,00</w:t>
            </w:r>
          </w:p>
        </w:tc>
        <w:tc>
          <w:tcPr>
            <w:tcW w:w="2843" w:type="dxa"/>
          </w:tcPr>
          <w:p w:rsidR="0051556D" w:rsidRPr="00546DE4" w:rsidRDefault="00726C0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966.636,00</w:t>
            </w:r>
          </w:p>
        </w:tc>
      </w:tr>
      <w:tr w:rsidR="00726C0E" w:rsidTr="0051556D">
        <w:tc>
          <w:tcPr>
            <w:tcW w:w="2843" w:type="dxa"/>
          </w:tcPr>
          <w:p w:rsidR="00726C0E" w:rsidRDefault="00726C0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26C0E" w:rsidRPr="00546DE4" w:rsidRDefault="00726C0E" w:rsidP="00691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805.530,00</w:t>
            </w:r>
          </w:p>
        </w:tc>
        <w:tc>
          <w:tcPr>
            <w:tcW w:w="2843" w:type="dxa"/>
          </w:tcPr>
          <w:p w:rsidR="00726C0E" w:rsidRPr="00546DE4" w:rsidRDefault="00726C0E" w:rsidP="00691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966.636,00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26C0E" w:rsidTr="0051556D">
        <w:tc>
          <w:tcPr>
            <w:tcW w:w="2843" w:type="dxa"/>
          </w:tcPr>
          <w:p w:rsidR="00726C0E" w:rsidRDefault="00726C0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26C0E" w:rsidRPr="00546DE4" w:rsidRDefault="00726C0E" w:rsidP="00691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805.530,00</w:t>
            </w:r>
          </w:p>
        </w:tc>
        <w:tc>
          <w:tcPr>
            <w:tcW w:w="2843" w:type="dxa"/>
          </w:tcPr>
          <w:p w:rsidR="00726C0E" w:rsidRPr="00546DE4" w:rsidRDefault="00726C0E" w:rsidP="00691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966.636,00</w:t>
            </w:r>
          </w:p>
        </w:tc>
      </w:tr>
      <w:tr w:rsidR="00726C0E" w:rsidTr="0051556D">
        <w:tc>
          <w:tcPr>
            <w:tcW w:w="2843" w:type="dxa"/>
          </w:tcPr>
          <w:p w:rsidR="00726C0E" w:rsidRDefault="00726C0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26C0E" w:rsidRPr="00546DE4" w:rsidRDefault="00726C0E" w:rsidP="00691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805.530,00</w:t>
            </w:r>
          </w:p>
        </w:tc>
        <w:tc>
          <w:tcPr>
            <w:tcW w:w="2843" w:type="dxa"/>
          </w:tcPr>
          <w:p w:rsidR="00726C0E" w:rsidRPr="00546DE4" w:rsidRDefault="00726C0E" w:rsidP="00691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966.636,00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B625A9">
        <w:rPr>
          <w:rFonts w:eastAsiaTheme="minorHAnsi"/>
          <w:b/>
        </w:rPr>
        <w:t xml:space="preserve"> </w:t>
      </w:r>
      <w:proofErr w:type="spellStart"/>
      <w:r w:rsidR="00B625A9" w:rsidRPr="00B625A9">
        <w:rPr>
          <w:rFonts w:eastAsiaTheme="minorHAnsi"/>
        </w:rPr>
        <w:t>нема</w:t>
      </w:r>
      <w:proofErr w:type="spellEnd"/>
      <w:r w:rsidR="00B625A9" w:rsidRPr="00B625A9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B625A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CB6ECA">
        <w:rPr>
          <w:rFonts w:eastAsiaTheme="minorHAnsi"/>
          <w:b/>
          <w:lang w:val="en-US"/>
        </w:rPr>
        <w:t>:</w:t>
      </w:r>
      <w:r w:rsidR="00B625A9" w:rsidRPr="00CB6ECA">
        <w:rPr>
          <w:rFonts w:eastAsiaTheme="minorHAnsi"/>
          <w:b/>
        </w:rPr>
        <w:t xml:space="preserve"> </w:t>
      </w:r>
      <w:r w:rsidR="00CB6ECA" w:rsidRPr="00CB6ECA">
        <w:rPr>
          <w:rFonts w:eastAsiaTheme="minorHAnsi"/>
          <w:lang w:val="sr-Cyrl-RS"/>
        </w:rPr>
        <w:t>25</w:t>
      </w:r>
      <w:r w:rsidR="00B625A9" w:rsidRPr="00CB6ECA">
        <w:rPr>
          <w:rFonts w:eastAsiaTheme="minorHAnsi"/>
        </w:rPr>
        <w:t>.0</w:t>
      </w:r>
      <w:r w:rsidR="00CB6ECA" w:rsidRPr="00CB6ECA">
        <w:rPr>
          <w:rFonts w:eastAsiaTheme="minorHAnsi"/>
          <w:lang w:val="sr-Cyrl-RS"/>
        </w:rPr>
        <w:t>7</w:t>
      </w:r>
      <w:r w:rsidR="00B625A9" w:rsidRPr="00CB6ECA">
        <w:rPr>
          <w:rFonts w:eastAsiaTheme="minorHAnsi"/>
        </w:rPr>
        <w:t>.201</w:t>
      </w:r>
      <w:r w:rsidR="00546DE4" w:rsidRPr="00CB6ECA">
        <w:rPr>
          <w:rFonts w:eastAsiaTheme="minorHAnsi"/>
          <w:lang w:val="sr-Cyrl-RS"/>
        </w:rPr>
        <w:t>5</w:t>
      </w:r>
      <w:r w:rsidR="00B625A9" w:rsidRPr="00B625A9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0200E9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B625A9">
        <w:rPr>
          <w:rFonts w:eastAsiaTheme="minorHAnsi"/>
          <w:b/>
        </w:rPr>
        <w:t xml:space="preserve"> </w:t>
      </w:r>
      <w:r w:rsidR="00CB6ECA">
        <w:rPr>
          <w:rFonts w:eastAsiaTheme="minorHAnsi"/>
          <w:lang w:val="sr-Cyrl-RS"/>
        </w:rPr>
        <w:t>10</w:t>
      </w:r>
      <w:r w:rsidR="00B625A9" w:rsidRPr="000200E9">
        <w:rPr>
          <w:rFonts w:eastAsiaTheme="minorHAnsi"/>
        </w:rPr>
        <w:t>.0</w:t>
      </w:r>
      <w:r w:rsidR="00CB6ECA">
        <w:rPr>
          <w:rFonts w:eastAsiaTheme="minorHAnsi"/>
          <w:lang w:val="sr-Cyrl-RS"/>
        </w:rPr>
        <w:t>7</w:t>
      </w:r>
      <w:r w:rsidR="00B625A9" w:rsidRPr="000200E9">
        <w:rPr>
          <w:rFonts w:eastAsiaTheme="minorHAnsi"/>
        </w:rPr>
        <w:t>.201</w:t>
      </w:r>
      <w:r w:rsidR="00546DE4" w:rsidRPr="000200E9">
        <w:rPr>
          <w:rFonts w:eastAsiaTheme="minorHAnsi"/>
          <w:lang w:val="sr-Cyrl-RS"/>
        </w:rPr>
        <w:t>5</w:t>
      </w:r>
      <w:r w:rsidR="00B625A9" w:rsidRPr="000200E9">
        <w:rPr>
          <w:rFonts w:eastAsiaTheme="minorHAnsi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Pr="00B625A9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B625A9">
        <w:rPr>
          <w:rFonts w:eastAsiaTheme="minorHAnsi"/>
          <w:b/>
        </w:rPr>
        <w:t xml:space="preserve"> </w:t>
      </w:r>
      <w:r w:rsidR="00B625A9" w:rsidRPr="00B625A9">
        <w:t>„</w:t>
      </w:r>
      <w:r w:rsidR="00CB6ECA">
        <w:rPr>
          <w:lang w:val="sr-Cyrl-RS"/>
        </w:rPr>
        <w:t>Соко Инжењеринг</w:t>
      </w:r>
      <w:proofErr w:type="gramStart"/>
      <w:r w:rsidR="00CB6ECA">
        <w:rPr>
          <w:lang w:val="sr-Cyrl-RS"/>
        </w:rPr>
        <w:t>“ доо</w:t>
      </w:r>
      <w:proofErr w:type="gramEnd"/>
      <w:r w:rsidR="00CB6ECA">
        <w:rPr>
          <w:lang w:val="sr-Cyrl-RS"/>
        </w:rPr>
        <w:t>, ул. Булевар Арсенија Чарнојевић бр. 125, Београд</w:t>
      </w:r>
      <w:r w:rsidR="00B625A9" w:rsidRPr="00B625A9">
        <w:t>.</w:t>
      </w:r>
    </w:p>
    <w:p w:rsidR="00CE1E6C" w:rsidRDefault="00CE1E6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A0B0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2A0B0E">
        <w:rPr>
          <w:rFonts w:eastAsiaTheme="minorHAnsi"/>
          <w:b/>
        </w:rPr>
        <w:t xml:space="preserve"> </w:t>
      </w:r>
      <w:r w:rsidR="002A0B0E" w:rsidRPr="00541F45">
        <w:rPr>
          <w:noProof/>
        </w:rPr>
        <w:t xml:space="preserve">Уговорне стране уговор закључују до дана док добављач за потребе наручиоца не изврши услуге које су предмет уговора до максималног износа из уговора, </w:t>
      </w:r>
      <w:r w:rsidR="002A0B0E" w:rsidRPr="00984BC2">
        <w:rPr>
          <w:noProof/>
        </w:rPr>
        <w:t>односно најдуже годину дана од</w:t>
      </w:r>
      <w:r w:rsidR="002A0B0E" w:rsidRPr="003D156D">
        <w:rPr>
          <w:noProof/>
        </w:rPr>
        <w:t xml:space="preserve"> дана закључења уговора</w:t>
      </w:r>
      <w:r w:rsidR="002A0B0E">
        <w:rPr>
          <w:noProof/>
        </w:rPr>
        <w:t>.</w:t>
      </w:r>
    </w:p>
    <w:p w:rsidR="00CC7921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3E" w:rsidRDefault="00D0623E" w:rsidP="00302D20">
      <w:r>
        <w:separator/>
      </w:r>
    </w:p>
  </w:endnote>
  <w:endnote w:type="continuationSeparator" w:id="0">
    <w:p w:rsidR="00D0623E" w:rsidRDefault="00D0623E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3E" w:rsidRDefault="00D06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3E" w:rsidRDefault="00D062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3E" w:rsidRDefault="00D06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3E" w:rsidRDefault="00D0623E" w:rsidP="00302D20">
      <w:r>
        <w:separator/>
      </w:r>
    </w:p>
  </w:footnote>
  <w:footnote w:type="continuationSeparator" w:id="0">
    <w:p w:rsidR="00D0623E" w:rsidRDefault="00D0623E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3E" w:rsidRDefault="00D06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3E" w:rsidRDefault="00726C0E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8046409" r:id="rId2"/>
      </w:pict>
    </w:r>
    <w:r w:rsidR="00D0623E">
      <w:rPr>
        <w:sz w:val="32"/>
        <w:lang w:val="sr-Cyrl-CS"/>
      </w:rPr>
      <w:t>КЛИНИЧКИ ЦЕНТАР ВОЈВОДИНЕ</w:t>
    </w:r>
  </w:p>
  <w:p w:rsidR="00D0623E" w:rsidRDefault="00D0623E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D0623E" w:rsidRDefault="00D0623E" w:rsidP="00302D20">
    <w:pPr>
      <w:jc w:val="center"/>
      <w:rPr>
        <w:sz w:val="8"/>
        <w:lang w:val="hr-HR"/>
      </w:rPr>
    </w:pPr>
  </w:p>
  <w:p w:rsidR="00D0623E" w:rsidRDefault="00D0623E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D0623E" w:rsidRDefault="00D0623E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D0623E" w:rsidRDefault="00726C0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0623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0623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0623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0623E" w:rsidRPr="00302D20" w:rsidRDefault="00726C0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3E" w:rsidRDefault="00D06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0C5"/>
    <w:multiLevelType w:val="hybridMultilevel"/>
    <w:tmpl w:val="E6BA0F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00E9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17CCB"/>
    <w:rsid w:val="001413B5"/>
    <w:rsid w:val="00171B4D"/>
    <w:rsid w:val="00173689"/>
    <w:rsid w:val="001A2A9A"/>
    <w:rsid w:val="001D1463"/>
    <w:rsid w:val="00205DB8"/>
    <w:rsid w:val="00210035"/>
    <w:rsid w:val="00233AA1"/>
    <w:rsid w:val="00235688"/>
    <w:rsid w:val="00247196"/>
    <w:rsid w:val="00286A4B"/>
    <w:rsid w:val="002A0B0E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0B35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46DE4"/>
    <w:rsid w:val="005E0A96"/>
    <w:rsid w:val="005E16DB"/>
    <w:rsid w:val="005F1963"/>
    <w:rsid w:val="005F7061"/>
    <w:rsid w:val="005F76A1"/>
    <w:rsid w:val="00632229"/>
    <w:rsid w:val="00640AF8"/>
    <w:rsid w:val="00652B7F"/>
    <w:rsid w:val="0066288A"/>
    <w:rsid w:val="006B5F9F"/>
    <w:rsid w:val="006C1F05"/>
    <w:rsid w:val="006E0765"/>
    <w:rsid w:val="007008F6"/>
    <w:rsid w:val="0071413F"/>
    <w:rsid w:val="00722711"/>
    <w:rsid w:val="00726C0E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4B99"/>
    <w:rsid w:val="008E70F4"/>
    <w:rsid w:val="00900BE4"/>
    <w:rsid w:val="0092490A"/>
    <w:rsid w:val="009309AB"/>
    <w:rsid w:val="009563A4"/>
    <w:rsid w:val="00963C7E"/>
    <w:rsid w:val="00965E31"/>
    <w:rsid w:val="009678F2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625A9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B6ECA"/>
    <w:rsid w:val="00CC7921"/>
    <w:rsid w:val="00CD77D4"/>
    <w:rsid w:val="00CE1E6C"/>
    <w:rsid w:val="00D0623E"/>
    <w:rsid w:val="00D24C97"/>
    <w:rsid w:val="00D306CC"/>
    <w:rsid w:val="00D41888"/>
    <w:rsid w:val="00D748E3"/>
    <w:rsid w:val="00D81468"/>
    <w:rsid w:val="00DB36E9"/>
    <w:rsid w:val="00DC24A0"/>
    <w:rsid w:val="00DD118A"/>
    <w:rsid w:val="00DD6762"/>
    <w:rsid w:val="00DF74BA"/>
    <w:rsid w:val="00E37D8A"/>
    <w:rsid w:val="00E54041"/>
    <w:rsid w:val="00E60E38"/>
    <w:rsid w:val="00EA2BEB"/>
    <w:rsid w:val="00EA736E"/>
    <w:rsid w:val="00EB5761"/>
    <w:rsid w:val="00ED257E"/>
    <w:rsid w:val="00ED3620"/>
    <w:rsid w:val="00EF0052"/>
    <w:rsid w:val="00EF3B2F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DD6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9A2179E79534D0BA68C975C4E62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7ED7-B63B-48B9-82C8-F93D77FDA9EC}"/>
      </w:docPartPr>
      <w:docPartBody>
        <w:p w:rsidR="007B77E2" w:rsidRDefault="007B77E2" w:rsidP="007B77E2">
          <w:pPr>
            <w:pStyle w:val="79A2179E79534D0BA68C975C4E6242C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17DD9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7B77E2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38C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7E2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79A2179E79534D0BA68C975C4E6242C5">
    <w:name w:val="79A2179E79534D0BA68C975C4E6242C5"/>
    <w:rsid w:val="007B7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60</cp:revision>
  <dcterms:created xsi:type="dcterms:W3CDTF">2013-04-12T07:18:00Z</dcterms:created>
  <dcterms:modified xsi:type="dcterms:W3CDTF">2015-07-10T13:13:00Z</dcterms:modified>
</cp:coreProperties>
</file>