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1429BB">
        <w:rPr>
          <w:bCs/>
          <w:lang w:val="sr-Cyrl-RS"/>
        </w:rPr>
        <w:t>158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429BB">
        <w:rPr>
          <w:lang w:val="sr-Cyrl-RS"/>
        </w:rPr>
        <w:t>30</w:t>
      </w:r>
      <w:r w:rsidR="0092775D">
        <w:t>.0</w:t>
      </w:r>
      <w:r w:rsidR="00283983">
        <w:t>6</w:t>
      </w:r>
      <w:r w:rsidR="0092775D">
        <w:t>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06239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429BB">
        <w:rPr>
          <w:b w:val="0"/>
          <w:u w:val="single"/>
          <w:lang w:val="sr-Cyrl-RS"/>
        </w:rPr>
        <w:t>158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429BB">
        <w:rPr>
          <w:b/>
          <w:lang w:val="sr-Cyrl-CS"/>
        </w:rPr>
        <w:t>Набавка</w:t>
      </w:r>
      <w:r w:rsidR="001429BB">
        <w:rPr>
          <w:b/>
        </w:rPr>
        <w:t xml:space="preserve"> </w:t>
      </w:r>
      <w:r w:rsidR="001429BB">
        <w:rPr>
          <w:b/>
          <w:lang w:val="sr-Cyrl-CS"/>
        </w:rPr>
        <w:t>медицинског материјала за ендоскопске процедуре Ургентног центра у оквиру</w:t>
      </w:r>
      <w:r w:rsidR="001429BB">
        <w:rPr>
          <w:b/>
          <w:lang w:val="sr-Cyrl-ME"/>
        </w:rPr>
        <w:t xml:space="preserve"> </w:t>
      </w:r>
      <w:r w:rsidR="001429BB" w:rsidRPr="00A978FC">
        <w:rPr>
          <w:b/>
          <w:noProof/>
        </w:rPr>
        <w:t>Клиничког центра Војводине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Pr="000765F0">
        <w:rPr>
          <w:rStyle w:val="Hyperlink"/>
        </w:rPr>
        <w:t>www.kcv.rs</w:t>
      </w:r>
      <w:r w:rsidR="00C06239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1429BB">
        <w:rPr>
          <w:b/>
          <w:lang w:val="sr-Cyrl-RS"/>
        </w:rPr>
        <w:t>158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429BB">
        <w:rPr>
          <w:b/>
          <w:lang w:val="sr-Cyrl-CS"/>
        </w:rPr>
        <w:t>Набавка</w:t>
      </w:r>
      <w:r w:rsidR="001429BB">
        <w:rPr>
          <w:b/>
        </w:rPr>
        <w:t xml:space="preserve"> </w:t>
      </w:r>
      <w:r w:rsidR="001429BB">
        <w:rPr>
          <w:b/>
          <w:lang w:val="sr-Cyrl-CS"/>
        </w:rPr>
        <w:t>медицинског материјала за ендоскопске процедуре Ургентног центра у оквиру</w:t>
      </w:r>
      <w:r w:rsidR="001429BB">
        <w:rPr>
          <w:b/>
          <w:lang w:val="sr-Cyrl-ME"/>
        </w:rPr>
        <w:t xml:space="preserve"> </w:t>
      </w:r>
      <w:r w:rsidR="001429BB" w:rsidRPr="00A978FC">
        <w:rPr>
          <w:b/>
          <w:noProof/>
        </w:rPr>
        <w:t>Клиничког центра Војводине</w:t>
      </w:r>
      <w:r w:rsidR="002B4CE3">
        <w:rPr>
          <w:b/>
          <w:lang w:val="sr-Cyrl-CS"/>
        </w:rPr>
        <w:t>, партија број</w:t>
      </w:r>
      <w:r w:rsidR="002B4CE3">
        <w:rPr>
          <w:b/>
          <w:lang w:val="en-US"/>
        </w:rPr>
        <w:t>____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1429BB">
        <w:rPr>
          <w:b/>
          <w:lang w:val="sr-Cyrl-RS"/>
        </w:rPr>
        <w:t>28</w:t>
      </w:r>
      <w:r w:rsidR="009D79D7">
        <w:rPr>
          <w:b/>
        </w:rPr>
        <w:t>.</w:t>
      </w:r>
      <w:r w:rsidR="005C552D">
        <w:rPr>
          <w:b/>
        </w:rPr>
        <w:t>0</w:t>
      </w:r>
      <w:r w:rsidR="00283983">
        <w:rPr>
          <w:b/>
        </w:rPr>
        <w:t>7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429BB">
        <w:rPr>
          <w:b/>
          <w:lang w:val="sr-Cyrl-RS"/>
        </w:rPr>
        <w:t>28</w:t>
      </w:r>
      <w:bookmarkStart w:id="0" w:name="_GoBack"/>
      <w:bookmarkEnd w:id="0"/>
      <w:r w:rsidR="002B4CE3">
        <w:rPr>
          <w:b/>
        </w:rPr>
        <w:t>.07</w:t>
      </w:r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 xml:space="preserve">.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62460A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1429BB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1429BB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7159985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1429B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60A5-9C8A-41C0-AB67-EBEEB22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33</cp:revision>
  <cp:lastPrinted>2015-01-23T08:31:00Z</cp:lastPrinted>
  <dcterms:created xsi:type="dcterms:W3CDTF">2014-10-17T09:26:00Z</dcterms:created>
  <dcterms:modified xsi:type="dcterms:W3CDTF">2015-06-30T07:00:00Z</dcterms:modified>
</cp:coreProperties>
</file>