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70.45pt" o:ole="">
                  <v:imagedata r:id="rId9" o:title=""/>
                </v:shape>
                <o:OLEObject Type="Embed" ProgID="PBrush" ShapeID="_x0000_i1025" DrawAspect="Content" ObjectID="_1497336955"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4578B3"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A465C9" w:rsidRDefault="00A465C9" w:rsidP="002D5B2C">
      <w:pPr>
        <w:pStyle w:val="Footer"/>
        <w:jc w:val="center"/>
        <w:rPr>
          <w:b/>
          <w:noProof/>
          <w:lang w:val="sr-Cyrl-RS"/>
        </w:rPr>
      </w:pPr>
      <w:r w:rsidRPr="00A465C9">
        <w:rPr>
          <w:b/>
          <w:noProof/>
          <w:lang w:val="sr-Cyrl-RS"/>
        </w:rPr>
        <w:t xml:space="preserve">Набавка РТГ цеви </w:t>
      </w:r>
      <w:r w:rsidRPr="00A465C9">
        <w:rPr>
          <w:b/>
          <w:noProof/>
          <w:lang w:val="sr-Latn-RS"/>
        </w:rPr>
        <w:t xml:space="preserve">RTM102HS </w:t>
      </w:r>
      <w:r w:rsidRPr="00A465C9">
        <w:rPr>
          <w:b/>
          <w:noProof/>
          <w:lang w:val="sr-Cyrl-RS"/>
        </w:rPr>
        <w:t xml:space="preserve">0.6/1.2 и екрана конзоле теледиригованог апарата на РТГ апарату </w:t>
      </w:r>
      <w:r w:rsidRPr="00A465C9">
        <w:rPr>
          <w:b/>
          <w:noProof/>
          <w:lang w:val="sr-Latn-RS"/>
        </w:rPr>
        <w:t>TOP-X HF 650 403 1 F-L</w:t>
      </w:r>
      <w:r w:rsidRPr="00A465C9">
        <w:rPr>
          <w:b/>
          <w:noProof/>
          <w:lang w:val="sr-Cyrl-RS"/>
        </w:rPr>
        <w:t xml:space="preserve">, </w:t>
      </w:r>
    </w:p>
    <w:p w:rsidR="00C74F94" w:rsidRPr="00A465C9" w:rsidRDefault="00A465C9" w:rsidP="002D5B2C">
      <w:pPr>
        <w:pStyle w:val="Footer"/>
        <w:jc w:val="center"/>
        <w:rPr>
          <w:b/>
          <w:highlight w:val="yellow"/>
        </w:rPr>
      </w:pPr>
      <w:r w:rsidRPr="00A465C9">
        <w:rPr>
          <w:b/>
          <w:noProof/>
          <w:lang w:val="sr-Cyrl-RS"/>
        </w:rPr>
        <w:t>за потребе Клиничког центра Војводине</w:t>
      </w:r>
      <w:r w:rsidRPr="00A465C9">
        <w:rPr>
          <w:b/>
          <w:highlight w:val="yellow"/>
        </w:rPr>
        <w:t xml:space="preserve"> </w:t>
      </w:r>
    </w:p>
    <w:p w:rsidR="00A465C9" w:rsidRPr="00C35CDB" w:rsidRDefault="00A465C9" w:rsidP="002D5B2C">
      <w:pPr>
        <w:pStyle w:val="Footer"/>
        <w:jc w:val="center"/>
        <w:rPr>
          <w:b/>
          <w:noProof/>
          <w:highlight w:val="yellow"/>
        </w:rPr>
      </w:pPr>
    </w:p>
    <w:p w:rsidR="00406B71" w:rsidRPr="00C35CDB" w:rsidRDefault="004578B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A465C9" w:rsidP="002D5B2C">
      <w:pPr>
        <w:pStyle w:val="Footer"/>
        <w:tabs>
          <w:tab w:val="left" w:pos="720"/>
        </w:tabs>
        <w:jc w:val="center"/>
        <w:rPr>
          <w:b/>
          <w:noProof/>
        </w:rPr>
      </w:pPr>
      <w:r w:rsidRPr="00A465C9">
        <w:rPr>
          <w:b/>
          <w:noProof/>
        </w:rPr>
        <w:t>Б</w:t>
      </w:r>
      <w:r w:rsidR="00435238" w:rsidRPr="00A465C9">
        <w:rPr>
          <w:b/>
          <w:noProof/>
        </w:rPr>
        <w:t>рој</w:t>
      </w:r>
      <w:r w:rsidRPr="00A465C9">
        <w:rPr>
          <w:b/>
          <w:noProof/>
        </w:rPr>
        <w:t xml:space="preserve"> 164-15-O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A465C9">
        <w:rPr>
          <w:b/>
          <w:noProof/>
        </w:rPr>
        <w:t>Нови Сад</w:t>
      </w:r>
      <w:r w:rsidR="005B4BDC" w:rsidRPr="00A465C9">
        <w:rPr>
          <w:b/>
          <w:noProof/>
        </w:rPr>
        <w:t xml:space="preserve">, </w:t>
      </w:r>
      <w:r w:rsidR="002E14DA" w:rsidRPr="00A465C9">
        <w:rPr>
          <w:b/>
          <w:noProof/>
        </w:rPr>
        <w:t>201</w:t>
      </w:r>
      <w:r w:rsidR="001939CC" w:rsidRPr="00A465C9">
        <w:rPr>
          <w:b/>
          <w:noProof/>
        </w:rPr>
        <w:t>5</w:t>
      </w:r>
      <w:r w:rsidR="00E23EAC" w:rsidRPr="00A465C9">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A465C9" w:rsidRDefault="004578B3" w:rsidP="00A465C9">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A465C9">
            <w:rPr>
              <w:b/>
              <w:noProof/>
            </w:rPr>
            <w:t xml:space="preserve">у отвореном поступку јавне набавке </w:t>
          </w:r>
        </w:sdtContent>
      </w:sdt>
      <w:r w:rsidR="000C3B23" w:rsidRPr="00A465C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A465C9" w:rsidRPr="00A465C9">
            <w:rPr>
              <w:b/>
              <w:noProof/>
            </w:rPr>
            <w:t>добара</w:t>
          </w:r>
        </w:sdtContent>
      </w:sdt>
      <w:r w:rsidR="00F9313D" w:rsidRPr="00A465C9">
        <w:rPr>
          <w:b/>
          <w:noProof/>
        </w:rPr>
        <w:t xml:space="preserve"> бр</w:t>
      </w:r>
      <w:r w:rsidR="00070C22" w:rsidRPr="00A465C9">
        <w:rPr>
          <w:b/>
          <w:noProof/>
        </w:rPr>
        <w:t>.</w:t>
      </w:r>
      <w:r w:rsidR="00F9313D" w:rsidRPr="00A465C9">
        <w:rPr>
          <w:b/>
          <w:noProof/>
        </w:rPr>
        <w:t xml:space="preserve"> </w:t>
      </w:r>
      <w:r w:rsidR="00A465C9" w:rsidRPr="00A465C9">
        <w:rPr>
          <w:b/>
          <w:noProof/>
          <w:lang w:val="sr-Cyrl-RS"/>
        </w:rPr>
        <w:t>164-15-О</w:t>
      </w:r>
      <w:r w:rsidR="00150683" w:rsidRPr="00A465C9">
        <w:rPr>
          <w:b/>
          <w:noProof/>
        </w:rPr>
        <w:t xml:space="preserve"> </w:t>
      </w:r>
      <w:r w:rsidR="00070C22" w:rsidRPr="00A465C9">
        <w:rPr>
          <w:b/>
          <w:noProof/>
        </w:rPr>
        <w:t>-</w:t>
      </w:r>
      <w:r w:rsidR="00A465C9" w:rsidRPr="00A465C9">
        <w:rPr>
          <w:b/>
          <w:noProof/>
          <w:lang w:val="sr-Cyrl-RS"/>
        </w:rPr>
        <w:t xml:space="preserve"> Набавка РТГ цеви </w:t>
      </w:r>
      <w:r w:rsidR="00A465C9" w:rsidRPr="00A465C9">
        <w:rPr>
          <w:b/>
          <w:noProof/>
          <w:lang w:val="sr-Latn-RS"/>
        </w:rPr>
        <w:t xml:space="preserve">RTM102HS </w:t>
      </w:r>
      <w:r w:rsidR="00A465C9" w:rsidRPr="00A465C9">
        <w:rPr>
          <w:b/>
          <w:noProof/>
          <w:lang w:val="sr-Cyrl-RS"/>
        </w:rPr>
        <w:t xml:space="preserve">0.6/1.2 и екрана конзоле теледиригованог апарата на РТГ апарату </w:t>
      </w:r>
      <w:r w:rsidR="00A465C9" w:rsidRPr="00A465C9">
        <w:rPr>
          <w:b/>
          <w:noProof/>
          <w:lang w:val="sr-Latn-RS"/>
        </w:rPr>
        <w:t>TOP-X HF 650 403 1 F-L</w:t>
      </w:r>
      <w:r w:rsidR="00A465C9" w:rsidRPr="00A465C9">
        <w:rPr>
          <w:b/>
          <w:noProof/>
          <w:lang w:val="sr-Cyrl-RS"/>
        </w:rPr>
        <w:t xml:space="preserve">, </w:t>
      </w:r>
    </w:p>
    <w:p w:rsidR="00A465C9" w:rsidRPr="00A465C9" w:rsidRDefault="00A465C9" w:rsidP="00A465C9">
      <w:pPr>
        <w:pStyle w:val="Footer"/>
        <w:jc w:val="center"/>
        <w:rPr>
          <w:b/>
          <w:highlight w:val="yellow"/>
        </w:rPr>
      </w:pPr>
      <w:r w:rsidRPr="00A465C9">
        <w:rPr>
          <w:b/>
          <w:noProof/>
          <w:lang w:val="sr-Cyrl-RS"/>
        </w:rPr>
        <w:t>за потребе Клиничког центра Војводине</w:t>
      </w:r>
      <w:r w:rsidRPr="00A465C9">
        <w:rPr>
          <w:b/>
          <w:highlight w:val="yellow"/>
        </w:rPr>
        <w:t xml:space="preserve"> </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C35CDB"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404092">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7</w:t>
        </w:r>
        <w:r w:rsidR="00B76D7D" w:rsidRPr="00C35CDB">
          <w:rPr>
            <w:rFonts w:ascii="Times New Roman" w:hAnsi="Times New Roman" w:cs="Times New Roman"/>
            <w:noProof/>
            <w:webHidden/>
            <w:sz w:val="24"/>
            <w:szCs w:val="24"/>
          </w:rPr>
          <w:fldChar w:fldCharType="end"/>
        </w:r>
      </w:hyperlink>
    </w:p>
    <w:p w:rsidR="00002F18" w:rsidRPr="00C35CDB"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404092">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11</w:t>
        </w:r>
        <w:r w:rsidR="00B76D7D" w:rsidRPr="00C35CDB">
          <w:rPr>
            <w:rFonts w:ascii="Times New Roman" w:hAnsi="Times New Roman" w:cs="Times New Roman"/>
            <w:noProof/>
            <w:webHidden/>
            <w:sz w:val="24"/>
            <w:szCs w:val="24"/>
          </w:rPr>
          <w:fldChar w:fldCharType="end"/>
        </w:r>
      </w:hyperlink>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223041">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DA2BA7">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sidR="0057070E">
        <w:rPr>
          <w:rFonts w:ascii="Times New Roman" w:hAnsi="Times New Roman" w:cs="Times New Roman"/>
          <w:noProof/>
          <w:sz w:val="24"/>
          <w:szCs w:val="24"/>
          <w:lang w:val="sr-Cyrl-RS"/>
        </w:rPr>
        <w:t>19</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223041">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7070E">
        <w:rPr>
          <w:rFonts w:ascii="Times New Roman" w:hAnsi="Times New Roman" w:cs="Times New Roman"/>
          <w:noProof/>
          <w:sz w:val="24"/>
          <w:szCs w:val="24"/>
          <w:lang w:val="sr-Cyrl-RS"/>
        </w:rPr>
        <w:t>2</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223041">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7070E">
        <w:rPr>
          <w:rFonts w:ascii="Times New Roman" w:hAnsi="Times New Roman" w:cs="Times New Roman"/>
          <w:noProof/>
          <w:sz w:val="24"/>
          <w:szCs w:val="24"/>
          <w:lang w:val="sr-Cyrl-RS"/>
        </w:rPr>
        <w:t>3</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223041">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7070E">
        <w:rPr>
          <w:rFonts w:ascii="Times New Roman" w:hAnsi="Times New Roman" w:cs="Times New Roman"/>
          <w:noProof/>
          <w:sz w:val="24"/>
          <w:szCs w:val="24"/>
          <w:lang w:val="sr-Cyrl-RS"/>
        </w:rPr>
        <w:t>4</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02F18" w:rsidRPr="00C35CDB">
          <w:rPr>
            <w:rStyle w:val="Hyperlink"/>
            <w:rFonts w:ascii="Times New Roman" w:hAnsi="Times New Roman" w:cs="Times New Roman"/>
            <w:noProof/>
            <w:sz w:val="24"/>
            <w:szCs w:val="24"/>
          </w:rPr>
          <w:t>1</w:t>
        </w:r>
        <w:r w:rsidR="00223041">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7070E">
        <w:rPr>
          <w:rFonts w:ascii="Times New Roman" w:hAnsi="Times New Roman" w:cs="Times New Roman"/>
          <w:noProof/>
          <w:sz w:val="24"/>
          <w:szCs w:val="24"/>
          <w:lang w:val="sr-Cyrl-RS"/>
        </w:rPr>
        <w:t>5</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404092">
          <w:rPr>
            <w:rStyle w:val="Hyperlink"/>
            <w:rFonts w:ascii="Times New Roman" w:hAnsi="Times New Roman" w:cs="Times New Roman"/>
            <w:noProof/>
            <w:sz w:val="24"/>
            <w:szCs w:val="24"/>
          </w:rPr>
          <w:t>1</w:t>
        </w:r>
        <w:r w:rsidR="00223041">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sidR="0057070E">
        <w:rPr>
          <w:rFonts w:ascii="Times New Roman" w:hAnsi="Times New Roman" w:cs="Times New Roman"/>
          <w:noProof/>
          <w:sz w:val="24"/>
          <w:szCs w:val="24"/>
          <w:lang w:val="sr-Cyrl-RS"/>
        </w:rPr>
        <w:t>6</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sidR="00223041">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sidR="0057070E">
        <w:rPr>
          <w:rFonts w:ascii="Times New Roman" w:hAnsi="Times New Roman" w:cs="Times New Roman"/>
          <w:noProof/>
          <w:sz w:val="24"/>
          <w:szCs w:val="24"/>
          <w:lang w:val="sr-Cyrl-RS"/>
        </w:rPr>
        <w:t>28</w:t>
      </w:r>
    </w:p>
    <w:p w:rsidR="00002F18" w:rsidRPr="0057070E" w:rsidRDefault="004578B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C35CDB">
          <w:rPr>
            <w:rStyle w:val="Hyperlink"/>
            <w:rFonts w:ascii="Times New Roman" w:hAnsi="Times New Roman" w:cs="Times New Roman"/>
            <w:noProof/>
            <w:sz w:val="24"/>
            <w:szCs w:val="24"/>
          </w:rPr>
          <w:t>1</w:t>
        </w:r>
        <w:r w:rsidR="00223041">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hyperlink>
      <w:r w:rsidR="0057070E">
        <w:rPr>
          <w:rFonts w:ascii="Times New Roman" w:hAnsi="Times New Roman" w:cs="Times New Roman"/>
          <w:noProof/>
          <w:sz w:val="24"/>
          <w:szCs w:val="24"/>
          <w:lang w:val="sr-Cyrl-RS"/>
        </w:rPr>
        <w:t>29</w:t>
      </w:r>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A465C9"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A465C9" w:rsidRDefault="004578B3" w:rsidP="00A465C9">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A465C9">
                  <w:rPr>
                    <w:noProof/>
                  </w:rPr>
                  <w:t>Добра</w:t>
                </w:r>
              </w:sdtContent>
            </w:sdt>
            <w:r w:rsidR="009B29BE" w:rsidRPr="00A465C9">
              <w:t xml:space="preserve"> бр</w:t>
            </w:r>
            <w:r w:rsidR="009B29BE" w:rsidRPr="00A465C9">
              <w:rPr>
                <w:lang w:val="ru-RU"/>
              </w:rPr>
              <w:t>.</w:t>
            </w:r>
            <w:r w:rsidR="00FC0FBA" w:rsidRPr="00A465C9">
              <w:t xml:space="preserve"> </w:t>
            </w:r>
            <w:r w:rsidR="00A465C9" w:rsidRPr="00A465C9">
              <w:rPr>
                <w:noProof/>
                <w:lang w:val="sr-Cyrl-RS"/>
              </w:rPr>
              <w:t>164-15-О</w:t>
            </w:r>
            <w:r w:rsidR="00A465C9" w:rsidRPr="00A465C9">
              <w:rPr>
                <w:noProof/>
              </w:rPr>
              <w:t xml:space="preserve"> -</w:t>
            </w:r>
            <w:r w:rsidR="00A465C9" w:rsidRPr="00A465C9">
              <w:rPr>
                <w:noProof/>
                <w:lang w:val="sr-Cyrl-RS"/>
              </w:rPr>
              <w:t xml:space="preserve"> Набавка РТГ цеви </w:t>
            </w:r>
            <w:r w:rsidR="00A465C9" w:rsidRPr="00A465C9">
              <w:rPr>
                <w:noProof/>
                <w:lang w:val="sr-Latn-RS"/>
              </w:rPr>
              <w:t xml:space="preserve">RTM102HS </w:t>
            </w:r>
            <w:r w:rsidR="00A465C9" w:rsidRPr="00A465C9">
              <w:rPr>
                <w:noProof/>
                <w:lang w:val="sr-Cyrl-RS"/>
              </w:rPr>
              <w:t xml:space="preserve">0.6/1.2 и екрана конзоле теледиригованог апарата на РТГ апарату </w:t>
            </w:r>
            <w:r w:rsidR="00A465C9" w:rsidRPr="00A465C9">
              <w:rPr>
                <w:noProof/>
                <w:lang w:val="sr-Latn-RS"/>
              </w:rPr>
              <w:t>TOP-X HF 650 403 1 F-L</w:t>
            </w:r>
            <w:r w:rsidR="00A465C9" w:rsidRPr="00A465C9">
              <w:rPr>
                <w:noProof/>
                <w:lang w:val="sr-Cyrl-RS"/>
              </w:rPr>
              <w:t>, за потребе Клиничког центра Војводине</w:t>
            </w:r>
            <w:r w:rsidR="00A465C9" w:rsidRPr="00A465C9">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A465C9">
              <w:rPr>
                <w:lang w:val="sr-Cyrl-CS"/>
              </w:rPr>
              <w:t>закључења</w:t>
            </w:r>
            <w:r w:rsidR="00D86480" w:rsidRPr="00A465C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465C9">
                  <w:t>уговора о јавној набавци</w:t>
                </w:r>
              </w:sdtContent>
            </w:sdt>
          </w:p>
        </w:tc>
      </w:tr>
      <w:tr w:rsidR="002D5B2C" w:rsidRPr="00C35CDB" w:rsidTr="008A1D66">
        <w:tc>
          <w:tcPr>
            <w:tcW w:w="4643" w:type="dxa"/>
          </w:tcPr>
          <w:p w:rsidR="002D5B2C" w:rsidRPr="00A465C9" w:rsidRDefault="002D5B2C" w:rsidP="002D5B2C">
            <w:pPr>
              <w:rPr>
                <w:b/>
                <w:noProof/>
              </w:rPr>
            </w:pPr>
            <w:r w:rsidRPr="00A465C9">
              <w:rPr>
                <w:b/>
                <w:noProof/>
              </w:rPr>
              <w:t>Контакт</w:t>
            </w:r>
          </w:p>
        </w:tc>
        <w:tc>
          <w:tcPr>
            <w:tcW w:w="4643" w:type="dxa"/>
          </w:tcPr>
          <w:p w:rsidR="002D5B2C" w:rsidRPr="00A465C9" w:rsidRDefault="002D5B2C" w:rsidP="002D5B2C">
            <w:pPr>
              <w:rPr>
                <w:noProof/>
              </w:rPr>
            </w:pPr>
            <w:r w:rsidRPr="00A465C9">
              <w:rPr>
                <w:noProof/>
              </w:rPr>
              <w:t xml:space="preserve">Служба за </w:t>
            </w:r>
            <w:r w:rsidR="00AC717F" w:rsidRPr="00A465C9">
              <w:rPr>
                <w:noProof/>
              </w:rPr>
              <w:t>не</w:t>
            </w:r>
            <w:r w:rsidRPr="00A465C9">
              <w:rPr>
                <w:noProof/>
              </w:rPr>
              <w:t>медицинске јавне набавке</w:t>
            </w:r>
          </w:p>
        </w:tc>
      </w:tr>
      <w:tr w:rsidR="002D5B2C" w:rsidRPr="00C35CDB" w:rsidTr="008A1D66">
        <w:tc>
          <w:tcPr>
            <w:tcW w:w="4643" w:type="dxa"/>
          </w:tcPr>
          <w:p w:rsidR="002D5B2C" w:rsidRPr="00A465C9" w:rsidRDefault="00FB347D" w:rsidP="00361F4C">
            <w:pPr>
              <w:rPr>
                <w:b/>
                <w:noProof/>
              </w:rPr>
            </w:pPr>
            <w:r w:rsidRPr="00A465C9">
              <w:rPr>
                <w:b/>
                <w:noProof/>
              </w:rPr>
              <w:t>E-mail</w:t>
            </w:r>
          </w:p>
        </w:tc>
        <w:tc>
          <w:tcPr>
            <w:tcW w:w="4643" w:type="dxa"/>
          </w:tcPr>
          <w:p w:rsidR="002D5B2C" w:rsidRPr="00A465C9" w:rsidRDefault="00FB347D" w:rsidP="00FD3521">
            <w:pPr>
              <w:rPr>
                <w:noProof/>
              </w:rPr>
            </w:pPr>
            <w:r w:rsidRPr="00A465C9">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4578B3" w:rsidP="00A465C9">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884DD6" w:rsidRPr="00A465C9">
                  <w:rPr>
                    <w:noProof/>
                  </w:rPr>
                  <w:t>Добра</w:t>
                </w:r>
              </w:sdtContent>
            </w:sdt>
            <w:r w:rsidR="00884DD6" w:rsidRPr="00A465C9">
              <w:t xml:space="preserve"> бр</w:t>
            </w:r>
            <w:r w:rsidR="00884DD6" w:rsidRPr="00A465C9">
              <w:rPr>
                <w:lang w:val="ru-RU"/>
              </w:rPr>
              <w:t>.</w:t>
            </w:r>
            <w:r w:rsidR="00884DD6" w:rsidRPr="00A465C9">
              <w:t xml:space="preserve"> </w:t>
            </w:r>
            <w:r w:rsidR="00A465C9" w:rsidRPr="00A465C9">
              <w:rPr>
                <w:noProof/>
                <w:lang w:val="sr-Cyrl-RS"/>
              </w:rPr>
              <w:t>164-15-О</w:t>
            </w:r>
            <w:r w:rsidR="00A465C9" w:rsidRPr="00A465C9">
              <w:rPr>
                <w:noProof/>
              </w:rPr>
              <w:t xml:space="preserve"> -</w:t>
            </w:r>
            <w:r w:rsidR="00A465C9" w:rsidRPr="00A465C9">
              <w:rPr>
                <w:noProof/>
                <w:lang w:val="sr-Cyrl-RS"/>
              </w:rPr>
              <w:t xml:space="preserve"> Набавка РТГ цеви </w:t>
            </w:r>
            <w:r w:rsidR="00A465C9" w:rsidRPr="00A465C9">
              <w:rPr>
                <w:noProof/>
                <w:lang w:val="sr-Latn-RS"/>
              </w:rPr>
              <w:t xml:space="preserve">RTM102HS </w:t>
            </w:r>
            <w:r w:rsidR="00A465C9" w:rsidRPr="00A465C9">
              <w:rPr>
                <w:noProof/>
                <w:lang w:val="sr-Cyrl-RS"/>
              </w:rPr>
              <w:t xml:space="preserve">0.6/1.2 и екрана конзоле теледиригованог апарата на РТГ апарату </w:t>
            </w:r>
            <w:r w:rsidR="00A465C9" w:rsidRPr="00A465C9">
              <w:rPr>
                <w:noProof/>
                <w:lang w:val="sr-Latn-RS"/>
              </w:rPr>
              <w:t>TOP-X HF 650 403 1 F-L</w:t>
            </w:r>
            <w:r w:rsidR="00A465C9" w:rsidRPr="00A465C9">
              <w:rPr>
                <w:noProof/>
                <w:lang w:val="sr-Cyrl-RS"/>
              </w:rPr>
              <w:t>, за потребе Клиничког центра Војводине</w:t>
            </w:r>
            <w:r w:rsidR="00A465C9" w:rsidRPr="00A465C9">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A465C9" w:rsidP="00FC5FB6">
            <w:pPr>
              <w:rPr>
                <w:noProof/>
              </w:rPr>
            </w:pPr>
            <w:r w:rsidRPr="002B24B1">
              <w:rPr>
                <w:lang w:val="sr-Cyrl-RS"/>
              </w:rPr>
              <w:t>33124100 – дијагностички уређаји</w:t>
            </w:r>
          </w:p>
        </w:tc>
      </w:tr>
    </w:tbl>
    <w:p w:rsidR="009A5352" w:rsidRPr="00C35CDB" w:rsidRDefault="009A5352">
      <w:pPr>
        <w:rPr>
          <w:b/>
          <w:noProof/>
        </w:rPr>
      </w:pPr>
    </w:p>
    <w:p w:rsidR="00A465C9" w:rsidRDefault="00A465C9">
      <w:pPr>
        <w:rPr>
          <w:b/>
          <w:noProof/>
          <w:lang w:val="sr-Cyrl-RS"/>
        </w:rPr>
      </w:pPr>
    </w:p>
    <w:p w:rsidR="00A465C9" w:rsidRDefault="00A465C9">
      <w:pPr>
        <w:rPr>
          <w:b/>
          <w:noProof/>
          <w:lang w:val="sr-Cyrl-RS"/>
        </w:rPr>
      </w:pPr>
    </w:p>
    <w:p w:rsidR="004D2E66" w:rsidRPr="00C35CDB" w:rsidRDefault="00C21A19">
      <w:pPr>
        <w:rPr>
          <w:b/>
          <w:noProof/>
        </w:rPr>
      </w:pPr>
      <w:r w:rsidRPr="00C35CDB">
        <w:rPr>
          <w:b/>
          <w:noProof/>
        </w:rPr>
        <w:t xml:space="preserve">Предмет јавне </w:t>
      </w:r>
      <w:r w:rsidRPr="00A465C9">
        <w:rPr>
          <w:b/>
          <w:noProof/>
        </w:rPr>
        <w:t xml:space="preserve">набавке </w:t>
      </w:r>
      <w:r w:rsidR="00A465C9">
        <w:rPr>
          <w:b/>
          <w:noProof/>
          <w:lang w:val="sr-Cyrl-RS"/>
        </w:rPr>
        <w:t>н</w:t>
      </w:r>
      <w:r w:rsidR="009A5352" w:rsidRPr="00A465C9">
        <w:rPr>
          <w:b/>
          <w:noProof/>
        </w:rPr>
        <w:t>ије обликован</w:t>
      </w:r>
      <w:r w:rsidR="009A5352" w:rsidRPr="00C35CDB">
        <w:rPr>
          <w:b/>
          <w:noProof/>
        </w:rPr>
        <w:t xml:space="preserve"> по партијама</w:t>
      </w:r>
      <w:r w:rsidRPr="00C35CDB">
        <w:rPr>
          <w:b/>
          <w:noProof/>
        </w:rPr>
        <w:t>.</w:t>
      </w:r>
    </w:p>
    <w:p w:rsidR="007B247F" w:rsidRPr="00C35CDB" w:rsidRDefault="007B247F" w:rsidP="00646779">
      <w:pPr>
        <w:rPr>
          <w:b/>
          <w:noProof/>
        </w:rPr>
      </w:pPr>
    </w:p>
    <w:p w:rsidR="00A465C9" w:rsidRDefault="00A465C9" w:rsidP="00646779">
      <w:pPr>
        <w:rPr>
          <w:b/>
          <w:iCs/>
          <w:lang w:val="sr-Cyrl-RS"/>
        </w:rPr>
      </w:pPr>
    </w:p>
    <w:p w:rsidR="00A465C9" w:rsidRDefault="00A465C9" w:rsidP="00646779">
      <w:pPr>
        <w:rPr>
          <w:b/>
          <w:iCs/>
          <w:lang w:val="sr-Cyrl-RS"/>
        </w:rPr>
      </w:pPr>
    </w:p>
    <w:p w:rsidR="00A465C9" w:rsidRDefault="00A465C9" w:rsidP="00646779">
      <w:pPr>
        <w:rPr>
          <w:b/>
          <w:iCs/>
          <w:lang w:val="sr-Cyrl-RS"/>
        </w:rPr>
      </w:pPr>
    </w:p>
    <w:p w:rsidR="00646779" w:rsidRPr="00C35CDB" w:rsidRDefault="007B247F" w:rsidP="00646779">
      <w:pPr>
        <w:rPr>
          <w:b/>
          <w:noProof/>
        </w:rPr>
      </w:pPr>
      <w:r w:rsidRPr="00A465C9">
        <w:rPr>
          <w:b/>
          <w:iCs/>
        </w:rPr>
        <w:t>Н</w:t>
      </w:r>
      <w:r w:rsidRPr="00A465C9">
        <w:rPr>
          <w:b/>
          <w:iCs/>
          <w:lang w:val="sr-Cyrl-CS"/>
        </w:rPr>
        <w:t xml:space="preserve">аручилац </w:t>
      </w:r>
      <w:r w:rsidR="0024459E" w:rsidRPr="00A465C9">
        <w:rPr>
          <w:b/>
          <w:iCs/>
        </w:rPr>
        <w:t>не спроводи</w:t>
      </w:r>
      <w:r w:rsidRPr="00A465C9">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35CDB" w:rsidTr="00E43FAE">
        <w:tc>
          <w:tcPr>
            <w:tcW w:w="9036" w:type="dxa"/>
            <w:shd w:val="clear" w:color="auto" w:fill="auto"/>
          </w:tcPr>
          <w:p w:rsidR="001F30AB" w:rsidRPr="00C35CDB" w:rsidRDefault="00404092" w:rsidP="00404092">
            <w:pPr>
              <w:jc w:val="both"/>
            </w:pPr>
            <w:r w:rsidRPr="00FB7665">
              <w:rPr>
                <w:lang w:val="sr-Cyrl-BA"/>
              </w:rPr>
              <w:t>Предмет ове јавне набавке је н</w:t>
            </w:r>
            <w:r w:rsidRPr="00FB7665">
              <w:rPr>
                <w:noProof/>
                <w:lang w:val="sr-Cyrl-RS"/>
              </w:rPr>
              <w:t>абавка и уградња нове РТГ цеви</w:t>
            </w:r>
            <w:r>
              <w:rPr>
                <w:noProof/>
                <w:lang w:val="sr-Latn-RS"/>
              </w:rPr>
              <w:t>,</w:t>
            </w:r>
            <w:r w:rsidRPr="00DA4682">
              <w:rPr>
                <w:lang w:val="sr-Cyrl-RS"/>
              </w:rPr>
              <w:t xml:space="preserve"> модел</w:t>
            </w:r>
            <w:r w:rsidRPr="00DA4682">
              <w:rPr>
                <w:lang w:val="sr-Latn-RS"/>
              </w:rPr>
              <w:t xml:space="preserve"> </w:t>
            </w:r>
            <w:r w:rsidRPr="00A465C9">
              <w:rPr>
                <w:noProof/>
                <w:lang w:val="sr-Latn-RS"/>
              </w:rPr>
              <w:t xml:space="preserve">RTM102HS </w:t>
            </w:r>
            <w:r w:rsidRPr="00A465C9">
              <w:rPr>
                <w:noProof/>
                <w:lang w:val="sr-Cyrl-RS"/>
              </w:rPr>
              <w:t xml:space="preserve">0.6/1.2 и екрана конзоле теледиригованог апарата на РТГ апарату </w:t>
            </w:r>
            <w:r w:rsidRPr="00A465C9">
              <w:rPr>
                <w:noProof/>
                <w:lang w:val="sr-Latn-RS"/>
              </w:rPr>
              <w:t>TOP-X HF 650 403 1 F-L</w:t>
            </w:r>
            <w:r w:rsidRPr="00A465C9">
              <w:rPr>
                <w:noProof/>
                <w:lang w:val="sr-Cyrl-RS"/>
              </w:rPr>
              <w:t>, за потребе Клиничког центра Војводине</w:t>
            </w:r>
            <w:r w:rsidRPr="00FB7665">
              <w:rPr>
                <w:lang w:val="sr-Cyrl-RS"/>
              </w:rPr>
              <w:t>.</w:t>
            </w:r>
          </w:p>
        </w:tc>
      </w:tr>
    </w:tbl>
    <w:p w:rsidR="00E43FAE" w:rsidRPr="00C35CDB" w:rsidRDefault="00E43FAE" w:rsidP="00E43FAE">
      <w:pPr>
        <w:rPr>
          <w:bCs/>
          <w:iCs/>
        </w:rPr>
      </w:pPr>
    </w:p>
    <w:p w:rsidR="00404092" w:rsidRDefault="00404092" w:rsidP="00404092">
      <w:pPr>
        <w:rPr>
          <w:lang w:val="sr-Cyrl-RS"/>
        </w:rPr>
      </w:pPr>
      <w:r w:rsidRPr="00FB7665">
        <w:rPr>
          <w:noProof/>
          <w:lang w:val="sr-Cyrl-RS"/>
        </w:rPr>
        <w:t>Набавка  и уградња нове РТГ цеви</w:t>
      </w:r>
      <w:r>
        <w:rPr>
          <w:noProof/>
          <w:lang w:val="sr-Cyrl-RS"/>
        </w:rPr>
        <w:t>,</w:t>
      </w:r>
      <w:r w:rsidRPr="0026232D">
        <w:rPr>
          <w:lang w:val="sr-Cyrl-RS"/>
        </w:rPr>
        <w:t xml:space="preserve"> </w:t>
      </w:r>
      <w:r w:rsidRPr="00DA4682">
        <w:rPr>
          <w:lang w:val="sr-Cyrl-RS"/>
        </w:rPr>
        <w:t>модел</w:t>
      </w:r>
      <w:r w:rsidRPr="00DA4682">
        <w:rPr>
          <w:lang w:val="sr-Latn-RS"/>
        </w:rPr>
        <w:t xml:space="preserve"> </w:t>
      </w:r>
      <w:r w:rsidRPr="00A465C9">
        <w:rPr>
          <w:noProof/>
          <w:lang w:val="sr-Latn-RS"/>
        </w:rPr>
        <w:t xml:space="preserve">RTM102HS </w:t>
      </w:r>
      <w:r w:rsidRPr="00A465C9">
        <w:rPr>
          <w:noProof/>
          <w:lang w:val="sr-Cyrl-RS"/>
        </w:rPr>
        <w:t xml:space="preserve">0.6/1.2 и екрана конзоле теледиригованог апарата на РТГ апарату </w:t>
      </w:r>
      <w:r w:rsidRPr="00A465C9">
        <w:rPr>
          <w:noProof/>
          <w:lang w:val="sr-Latn-RS"/>
        </w:rPr>
        <w:t>TOP-X HF 650 403 1 F-L</w:t>
      </w:r>
      <w:r w:rsidRPr="00DA4682">
        <w:rPr>
          <w:lang w:val="sr-Cyrl-RS"/>
        </w:rPr>
        <w:t xml:space="preserve"> </w:t>
      </w:r>
      <w:r w:rsidRPr="00FB7665">
        <w:rPr>
          <w:noProof/>
          <w:lang w:val="sr-Cyrl-RS"/>
        </w:rPr>
        <w:t xml:space="preserve">произвођача </w:t>
      </w:r>
      <w:r w:rsidRPr="00FB7665">
        <w:rPr>
          <w:lang w:val="sr-Latn-CS"/>
        </w:rPr>
        <w:t>„</w:t>
      </w:r>
      <w:r w:rsidR="00F61395">
        <w:rPr>
          <w:lang w:val="sr-Latn-CS"/>
        </w:rPr>
        <w:t>Innomed Medical</w:t>
      </w:r>
      <w:r>
        <w:rPr>
          <w:noProof/>
          <w:lang w:val="sr-Latn-RS"/>
        </w:rPr>
        <w:t>“</w:t>
      </w:r>
      <w:r w:rsidRPr="00FB7665">
        <w:rPr>
          <w:lang w:val="sr-Latn-CS"/>
        </w:rPr>
        <w:t xml:space="preserve">, за потребе </w:t>
      </w:r>
      <w:r w:rsidRPr="00FB7665">
        <w:rPr>
          <w:lang w:val="sr-Cyrl-RS"/>
        </w:rPr>
        <w:t xml:space="preserve">Ургентног центра, </w:t>
      </w:r>
      <w:r w:rsidRPr="00FB7665">
        <w:rPr>
          <w:lang w:val="sr-Latn-CS"/>
        </w:rPr>
        <w:t>Клиничког центра Војводине</w:t>
      </w:r>
      <w:r>
        <w:rPr>
          <w:lang w:val="sr-Cyrl-RS"/>
        </w:rPr>
        <w:t>,</w:t>
      </w:r>
      <w:r>
        <w:rPr>
          <w:noProof/>
          <w:lang w:val="sr-Cyrl-RS"/>
        </w:rPr>
        <w:t xml:space="preserve"> </w:t>
      </w:r>
      <w:r w:rsidRPr="00FB7665">
        <w:rPr>
          <w:noProof/>
        </w:rPr>
        <w:t xml:space="preserve"> подразумева</w:t>
      </w:r>
      <w:r w:rsidRPr="00FB7665">
        <w:rPr>
          <w:noProof/>
          <w:lang w:val="sr-Cyrl-RS"/>
        </w:rPr>
        <w:t xml:space="preserve"> следеће</w:t>
      </w:r>
      <w:r w:rsidRPr="00FB7665">
        <w:rPr>
          <w:lang w:val="sr-Cyrl-RS"/>
        </w:rPr>
        <w:t>:</w:t>
      </w:r>
    </w:p>
    <w:p w:rsidR="00404092" w:rsidRPr="006E4EC8" w:rsidRDefault="00404092" w:rsidP="00404092">
      <w:pPr>
        <w:rPr>
          <w:lang w:val="sr-Latn-CS"/>
        </w:rPr>
      </w:pPr>
    </w:p>
    <w:p w:rsidR="00A06555" w:rsidRDefault="00404092" w:rsidP="00F61395">
      <w:pPr>
        <w:jc w:val="both"/>
        <w:rPr>
          <w:noProof/>
          <w:lang w:val="sr-Cyrl-RS"/>
        </w:rPr>
      </w:pPr>
      <w:r w:rsidRPr="00F61395">
        <w:rPr>
          <w:lang w:val="sr-Cyrl-RS"/>
        </w:rPr>
        <w:t xml:space="preserve">Понуђач </w:t>
      </w:r>
      <w:r w:rsidR="00F61395">
        <w:rPr>
          <w:lang w:val="sr-Cyrl-RS"/>
        </w:rPr>
        <w:t xml:space="preserve">се обавезује да испоручи и угради нову </w:t>
      </w:r>
      <w:r w:rsidR="00F61395">
        <w:rPr>
          <w:noProof/>
          <w:lang w:val="sr-Cyrl-RS"/>
        </w:rPr>
        <w:t>РТГ цев,</w:t>
      </w:r>
      <w:r w:rsidR="00F61395" w:rsidRPr="0026232D">
        <w:rPr>
          <w:lang w:val="sr-Cyrl-RS"/>
        </w:rPr>
        <w:t xml:space="preserve"> </w:t>
      </w:r>
      <w:r w:rsidR="00F61395" w:rsidRPr="00DA4682">
        <w:rPr>
          <w:lang w:val="sr-Cyrl-RS"/>
        </w:rPr>
        <w:t>модел</w:t>
      </w:r>
      <w:r w:rsidR="00F61395" w:rsidRPr="00DA4682">
        <w:rPr>
          <w:lang w:val="sr-Latn-RS"/>
        </w:rPr>
        <w:t xml:space="preserve"> </w:t>
      </w:r>
      <w:r w:rsidR="00F61395" w:rsidRPr="00A465C9">
        <w:rPr>
          <w:noProof/>
          <w:lang w:val="sr-Latn-RS"/>
        </w:rPr>
        <w:t xml:space="preserve">RTM102HS </w:t>
      </w:r>
      <w:r w:rsidR="00F61395">
        <w:rPr>
          <w:noProof/>
          <w:lang w:val="sr-Cyrl-RS"/>
        </w:rPr>
        <w:t>0.6/1.2 и екран</w:t>
      </w:r>
      <w:r w:rsidR="00F61395" w:rsidRPr="00A465C9">
        <w:rPr>
          <w:noProof/>
          <w:lang w:val="sr-Cyrl-RS"/>
        </w:rPr>
        <w:t xml:space="preserve"> конзоле теледиригованог апарата на РТГ апарату </w:t>
      </w:r>
      <w:r w:rsidR="00F61395" w:rsidRPr="00A465C9">
        <w:rPr>
          <w:noProof/>
          <w:lang w:val="sr-Latn-RS"/>
        </w:rPr>
        <w:t>TOP-X HF 650 403 1 F-L</w:t>
      </w:r>
      <w:r w:rsidR="00F61395" w:rsidRPr="00DA4682">
        <w:rPr>
          <w:lang w:val="sr-Cyrl-RS"/>
        </w:rPr>
        <w:t xml:space="preserve"> </w:t>
      </w:r>
      <w:r w:rsidR="00F61395" w:rsidRPr="00FB7665">
        <w:rPr>
          <w:noProof/>
          <w:lang w:val="sr-Cyrl-RS"/>
        </w:rPr>
        <w:t xml:space="preserve">произвођача </w:t>
      </w:r>
      <w:r w:rsidR="00F61395" w:rsidRPr="00FB7665">
        <w:rPr>
          <w:lang w:val="sr-Latn-CS"/>
        </w:rPr>
        <w:t>„</w:t>
      </w:r>
      <w:r w:rsidR="00F61395">
        <w:rPr>
          <w:lang w:val="sr-Latn-CS"/>
        </w:rPr>
        <w:t>Innomed Medical</w:t>
      </w:r>
      <w:r w:rsidR="00F61395">
        <w:rPr>
          <w:noProof/>
          <w:lang w:val="sr-Latn-RS"/>
        </w:rPr>
        <w:t>“</w:t>
      </w:r>
      <w:r w:rsidR="00A06555">
        <w:rPr>
          <w:noProof/>
          <w:lang w:val="sr-Cyrl-RS"/>
        </w:rPr>
        <w:t xml:space="preserve">, </w:t>
      </w:r>
      <w:r w:rsidR="00BC7C09">
        <w:rPr>
          <w:noProof/>
          <w:lang w:val="sr-Cyrl-RS"/>
        </w:rPr>
        <w:t xml:space="preserve">односно </w:t>
      </w:r>
      <w:r w:rsidR="00A06555">
        <w:rPr>
          <w:noProof/>
          <w:lang w:val="sr-Cyrl-RS"/>
        </w:rPr>
        <w:t>да изврши:</w:t>
      </w:r>
    </w:p>
    <w:p w:rsidR="00BC7C09" w:rsidRDefault="00BC7C09" w:rsidP="00F61395">
      <w:pPr>
        <w:jc w:val="both"/>
        <w:rPr>
          <w:noProof/>
          <w:lang w:val="sr-Cyrl-RS"/>
        </w:rPr>
      </w:pPr>
    </w:p>
    <w:p w:rsidR="00F61395" w:rsidRDefault="00A06555" w:rsidP="00A06555">
      <w:pPr>
        <w:pStyle w:val="ListParagraph"/>
        <w:numPr>
          <w:ilvl w:val="0"/>
          <w:numId w:val="20"/>
        </w:numPr>
        <w:jc w:val="both"/>
        <w:rPr>
          <w:noProof/>
          <w:lang w:val="sr-Cyrl-RS"/>
        </w:rPr>
      </w:pPr>
      <w:r>
        <w:rPr>
          <w:noProof/>
          <w:lang w:val="sr-Cyrl-RS"/>
        </w:rPr>
        <w:t>Услугу уградње, однсоно замене РТГ цеви</w:t>
      </w:r>
    </w:p>
    <w:p w:rsidR="00A06555" w:rsidRDefault="00A06555" w:rsidP="00A06555">
      <w:pPr>
        <w:pStyle w:val="ListParagraph"/>
        <w:numPr>
          <w:ilvl w:val="0"/>
          <w:numId w:val="20"/>
        </w:numPr>
        <w:jc w:val="both"/>
        <w:rPr>
          <w:noProof/>
          <w:lang w:val="sr-Cyrl-RS"/>
        </w:rPr>
      </w:pPr>
      <w:r>
        <w:rPr>
          <w:noProof/>
          <w:lang w:val="sr-Cyrl-RS"/>
        </w:rPr>
        <w:t xml:space="preserve">Калибрацију и пуштање у рад РТГ цеви на </w:t>
      </w:r>
      <w:r w:rsidR="00BC7C09" w:rsidRPr="00A465C9">
        <w:rPr>
          <w:noProof/>
          <w:lang w:val="sr-Latn-RS"/>
        </w:rPr>
        <w:t>TOP-X HF</w:t>
      </w:r>
      <w:r w:rsidR="00BC7C09">
        <w:rPr>
          <w:noProof/>
          <w:lang w:val="sr-Cyrl-RS"/>
        </w:rPr>
        <w:t xml:space="preserve"> генератору</w:t>
      </w:r>
    </w:p>
    <w:p w:rsidR="00BC7C09" w:rsidRDefault="00BC7C09" w:rsidP="00A06555">
      <w:pPr>
        <w:pStyle w:val="ListParagraph"/>
        <w:numPr>
          <w:ilvl w:val="0"/>
          <w:numId w:val="20"/>
        </w:numPr>
        <w:jc w:val="both"/>
        <w:rPr>
          <w:noProof/>
          <w:lang w:val="sr-Cyrl-RS"/>
        </w:rPr>
      </w:pPr>
      <w:r>
        <w:rPr>
          <w:noProof/>
          <w:lang w:val="sr-Cyrl-RS"/>
        </w:rPr>
        <w:t>Надоградњу софтвера РТГ генератора на најновију верзију</w:t>
      </w:r>
    </w:p>
    <w:p w:rsidR="00BC7C09" w:rsidRDefault="006D63E6" w:rsidP="00A06555">
      <w:pPr>
        <w:pStyle w:val="ListParagraph"/>
        <w:numPr>
          <w:ilvl w:val="0"/>
          <w:numId w:val="20"/>
        </w:numPr>
        <w:jc w:val="both"/>
        <w:rPr>
          <w:noProof/>
          <w:lang w:val="sr-Cyrl-RS"/>
        </w:rPr>
      </w:pPr>
      <w:r>
        <w:rPr>
          <w:noProof/>
          <w:lang w:val="sr-Cyrl-RS"/>
        </w:rPr>
        <w:t xml:space="preserve">Контролу </w:t>
      </w:r>
      <w:r w:rsidR="00BC7C09">
        <w:rPr>
          <w:noProof/>
          <w:lang w:val="sr-Cyrl-RS"/>
        </w:rPr>
        <w:t>рада апарата, п</w:t>
      </w:r>
      <w:r>
        <w:rPr>
          <w:noProof/>
          <w:lang w:val="sr-Cyrl-RS"/>
        </w:rPr>
        <w:t>одешавање механике и калибрације</w:t>
      </w:r>
      <w:r w:rsidR="00BC7C09">
        <w:rPr>
          <w:noProof/>
          <w:lang w:val="sr-Cyrl-RS"/>
        </w:rPr>
        <w:t xml:space="preserve"> свих софтверских параметара</w:t>
      </w:r>
    </w:p>
    <w:p w:rsidR="00BC7C09" w:rsidRPr="00A06555" w:rsidRDefault="00BC7C09" w:rsidP="00A06555">
      <w:pPr>
        <w:pStyle w:val="ListParagraph"/>
        <w:numPr>
          <w:ilvl w:val="0"/>
          <w:numId w:val="20"/>
        </w:numPr>
        <w:jc w:val="both"/>
        <w:rPr>
          <w:noProof/>
          <w:lang w:val="sr-Cyrl-RS"/>
        </w:rPr>
      </w:pPr>
      <w:r>
        <w:rPr>
          <w:noProof/>
          <w:lang w:val="sr-Cyrl-RS"/>
        </w:rPr>
        <w:t>Услугу уградње, односно замене екрана осетљивог на додир на конзоли за управљање</w:t>
      </w:r>
    </w:p>
    <w:p w:rsidR="00F61395" w:rsidRDefault="00F61395" w:rsidP="00F61395">
      <w:pPr>
        <w:jc w:val="both"/>
        <w:rPr>
          <w:noProof/>
          <w:lang w:val="sr-Cyrl-RS"/>
        </w:rPr>
      </w:pPr>
    </w:p>
    <w:p w:rsidR="00F61395" w:rsidRDefault="00F61395" w:rsidP="00F61395">
      <w:pPr>
        <w:jc w:val="both"/>
        <w:rPr>
          <w:noProof/>
          <w:lang w:val="sr-Latn-RS"/>
        </w:rPr>
      </w:pPr>
      <w:r>
        <w:rPr>
          <w:noProof/>
          <w:lang w:val="sr-Cyrl-RS"/>
        </w:rPr>
        <w:t xml:space="preserve">РТГ цев, </w:t>
      </w:r>
      <w:r w:rsidRPr="00DA4682">
        <w:rPr>
          <w:lang w:val="sr-Cyrl-RS"/>
        </w:rPr>
        <w:t>модел</w:t>
      </w:r>
      <w:r w:rsidRPr="00DA4682">
        <w:rPr>
          <w:lang w:val="sr-Latn-RS"/>
        </w:rPr>
        <w:t xml:space="preserve"> </w:t>
      </w:r>
      <w:r w:rsidRPr="00A465C9">
        <w:rPr>
          <w:noProof/>
          <w:lang w:val="sr-Latn-RS"/>
        </w:rPr>
        <w:t xml:space="preserve">RTM102HS </w:t>
      </w:r>
      <w:r>
        <w:rPr>
          <w:noProof/>
          <w:lang w:val="sr-Cyrl-RS"/>
        </w:rPr>
        <w:t xml:space="preserve">0.6/1.2 треба да има следеће </w:t>
      </w:r>
      <w:r w:rsidR="00916748">
        <w:rPr>
          <w:noProof/>
          <w:lang w:val="sr-Cyrl-RS"/>
        </w:rPr>
        <w:t>м</w:t>
      </w:r>
      <w:r>
        <w:rPr>
          <w:noProof/>
          <w:lang w:val="sr-Cyrl-RS"/>
        </w:rPr>
        <w:t>инималне техничке карактеристике</w:t>
      </w:r>
      <w:r w:rsidR="00916748">
        <w:rPr>
          <w:noProof/>
          <w:lang w:val="sr-Cyrl-RS"/>
        </w:rPr>
        <w:t>:</w:t>
      </w:r>
    </w:p>
    <w:p w:rsidR="00A06555" w:rsidRPr="00A06555" w:rsidRDefault="00A06555" w:rsidP="00F61395">
      <w:pPr>
        <w:jc w:val="both"/>
        <w:rPr>
          <w:noProof/>
          <w:lang w:val="sr-Latn-RS"/>
        </w:rPr>
      </w:pPr>
    </w:p>
    <w:p w:rsidR="00916748" w:rsidRDefault="00916748" w:rsidP="00916748">
      <w:pPr>
        <w:pStyle w:val="ListParagraph"/>
        <w:numPr>
          <w:ilvl w:val="0"/>
          <w:numId w:val="19"/>
        </w:numPr>
        <w:jc w:val="both"/>
        <w:rPr>
          <w:noProof/>
          <w:lang w:val="sr-Cyrl-RS"/>
        </w:rPr>
      </w:pPr>
      <w:r>
        <w:rPr>
          <w:noProof/>
          <w:lang w:val="sr-Cyrl-RS"/>
        </w:rPr>
        <w:t>Тип цеви.....................................................</w:t>
      </w:r>
      <w:r>
        <w:rPr>
          <w:noProof/>
          <w:lang w:val="sr-Latn-RS"/>
        </w:rPr>
        <w:t>..........</w:t>
      </w:r>
      <w:r w:rsidR="00A06555">
        <w:rPr>
          <w:noProof/>
          <w:lang w:val="sr-Latn-RS"/>
        </w:rPr>
        <w:t>....</w:t>
      </w:r>
      <w:r w:rsidR="00A06555">
        <w:rPr>
          <w:noProof/>
          <w:lang w:val="sr-Cyrl-RS"/>
        </w:rPr>
        <w:t>radografso</w:t>
      </w:r>
      <w:r>
        <w:rPr>
          <w:noProof/>
          <w:lang w:val="sr-Cyrl-RS"/>
        </w:rPr>
        <w:t xml:space="preserve"> – </w:t>
      </w:r>
      <w:r w:rsidR="00A06555">
        <w:rPr>
          <w:noProof/>
          <w:lang w:val="sr-Cyrl-RS"/>
        </w:rPr>
        <w:t>fluoroskopska</w:t>
      </w:r>
    </w:p>
    <w:p w:rsidR="00916748" w:rsidRDefault="00916748" w:rsidP="00916748">
      <w:pPr>
        <w:pStyle w:val="ListParagraph"/>
        <w:numPr>
          <w:ilvl w:val="0"/>
          <w:numId w:val="19"/>
        </w:numPr>
        <w:jc w:val="both"/>
        <w:rPr>
          <w:noProof/>
          <w:lang w:val="sr-Cyrl-RS"/>
        </w:rPr>
      </w:pPr>
      <w:r>
        <w:rPr>
          <w:noProof/>
          <w:lang w:val="sr-Cyrl-RS"/>
        </w:rPr>
        <w:t>Величина фокуса.......................................</w:t>
      </w:r>
      <w:r>
        <w:rPr>
          <w:noProof/>
          <w:lang w:val="sr-Latn-RS"/>
        </w:rPr>
        <w:t>..........</w:t>
      </w:r>
      <w:r w:rsidR="00A06555">
        <w:rPr>
          <w:noProof/>
          <w:lang w:val="sr-Cyrl-RS"/>
        </w:rPr>
        <w:t>....</w:t>
      </w:r>
      <w:r>
        <w:rPr>
          <w:noProof/>
          <w:lang w:val="sr-Cyrl-RS"/>
        </w:rPr>
        <w:t>0,6 / 1,5</w:t>
      </w:r>
    </w:p>
    <w:p w:rsidR="00916748" w:rsidRPr="00916748" w:rsidRDefault="00916748" w:rsidP="00916748">
      <w:pPr>
        <w:pStyle w:val="ListParagraph"/>
        <w:numPr>
          <w:ilvl w:val="0"/>
          <w:numId w:val="19"/>
        </w:numPr>
        <w:jc w:val="both"/>
        <w:rPr>
          <w:noProof/>
          <w:lang w:val="sr-Cyrl-RS"/>
        </w:rPr>
      </w:pPr>
      <w:r>
        <w:rPr>
          <w:noProof/>
          <w:lang w:val="sr-Cyrl-RS"/>
        </w:rPr>
        <w:t>Минимална номинална снага..................</w:t>
      </w:r>
      <w:r>
        <w:rPr>
          <w:noProof/>
          <w:lang w:val="sr-Latn-RS"/>
        </w:rPr>
        <w:t>.......</w:t>
      </w:r>
      <w:r w:rsidR="00A06555">
        <w:rPr>
          <w:noProof/>
          <w:lang w:val="sr-Cyrl-RS"/>
        </w:rPr>
        <w:t>......</w:t>
      </w:r>
      <w:r>
        <w:rPr>
          <w:noProof/>
          <w:lang w:val="sr-Cyrl-RS"/>
        </w:rPr>
        <w:t>мали фокус</w:t>
      </w:r>
      <w:r>
        <w:rPr>
          <w:noProof/>
          <w:lang w:val="sr-Latn-RS"/>
        </w:rPr>
        <w:t>:</w:t>
      </w:r>
      <w:r>
        <w:rPr>
          <w:noProof/>
          <w:lang w:val="sr-Cyrl-RS"/>
        </w:rPr>
        <w:t xml:space="preserve"> 16k</w:t>
      </w:r>
      <w:r>
        <w:rPr>
          <w:noProof/>
          <w:lang w:val="sr-Latn-RS"/>
        </w:rPr>
        <w:t>W veliki fokus: 54kW</w:t>
      </w:r>
    </w:p>
    <w:p w:rsidR="00916748" w:rsidRPr="00916748" w:rsidRDefault="00A06555" w:rsidP="00916748">
      <w:pPr>
        <w:pStyle w:val="ListParagraph"/>
        <w:numPr>
          <w:ilvl w:val="0"/>
          <w:numId w:val="19"/>
        </w:numPr>
        <w:jc w:val="both"/>
        <w:rPr>
          <w:noProof/>
          <w:lang w:val="sr-Cyrl-RS"/>
        </w:rPr>
      </w:pPr>
      <w:r>
        <w:rPr>
          <w:noProof/>
          <w:lang w:val="sr-Latn-RS"/>
        </w:rPr>
        <w:t>Максимални</w:t>
      </w:r>
      <w:r w:rsidR="00916748">
        <w:rPr>
          <w:noProof/>
          <w:lang w:val="sr-Latn-RS"/>
        </w:rPr>
        <w:t xml:space="preserve"> </w:t>
      </w:r>
      <w:r>
        <w:rPr>
          <w:noProof/>
          <w:lang w:val="sr-Latn-RS"/>
        </w:rPr>
        <w:t>напон</w:t>
      </w:r>
      <w:r w:rsidR="00916748">
        <w:rPr>
          <w:noProof/>
          <w:lang w:val="sr-Latn-RS"/>
        </w:rPr>
        <w:t>................................................</w:t>
      </w:r>
      <w:r>
        <w:rPr>
          <w:noProof/>
          <w:lang w:val="sr-Latn-RS"/>
        </w:rPr>
        <w:t>..</w:t>
      </w:r>
      <w:r w:rsidR="00916748">
        <w:rPr>
          <w:noProof/>
          <w:lang w:val="sr-Latn-RS"/>
        </w:rPr>
        <w:t>min. 150kV</w:t>
      </w:r>
    </w:p>
    <w:p w:rsidR="00916748" w:rsidRPr="00916748" w:rsidRDefault="00A06555" w:rsidP="00916748">
      <w:pPr>
        <w:pStyle w:val="ListParagraph"/>
        <w:numPr>
          <w:ilvl w:val="0"/>
          <w:numId w:val="19"/>
        </w:numPr>
        <w:jc w:val="both"/>
        <w:rPr>
          <w:noProof/>
          <w:lang w:val="sr-Cyrl-RS"/>
        </w:rPr>
      </w:pPr>
      <w:r>
        <w:rPr>
          <w:noProof/>
          <w:lang w:val="sr-Latn-RS"/>
        </w:rPr>
        <w:t>Топлотни</w:t>
      </w:r>
      <w:r w:rsidR="00916748">
        <w:rPr>
          <w:noProof/>
          <w:lang w:val="sr-Latn-RS"/>
        </w:rPr>
        <w:t xml:space="preserve"> </w:t>
      </w:r>
      <w:r>
        <w:rPr>
          <w:noProof/>
          <w:lang w:val="sr-Latn-RS"/>
        </w:rPr>
        <w:t>капацитет</w:t>
      </w:r>
      <w:r w:rsidR="00916748">
        <w:rPr>
          <w:noProof/>
          <w:lang w:val="sr-Latn-RS"/>
        </w:rPr>
        <w:t xml:space="preserve"> </w:t>
      </w:r>
      <w:r>
        <w:rPr>
          <w:noProof/>
          <w:lang w:val="sr-Latn-RS"/>
        </w:rPr>
        <w:t>аноде</w:t>
      </w:r>
      <w:r w:rsidR="00916748">
        <w:rPr>
          <w:noProof/>
          <w:lang w:val="sr-Latn-RS"/>
        </w:rPr>
        <w:t>......................................min. 300kJ  400kHU</w:t>
      </w:r>
    </w:p>
    <w:p w:rsidR="00916748" w:rsidRPr="00916748" w:rsidRDefault="00A06555" w:rsidP="00916748">
      <w:pPr>
        <w:pStyle w:val="ListParagraph"/>
        <w:numPr>
          <w:ilvl w:val="0"/>
          <w:numId w:val="19"/>
        </w:numPr>
        <w:jc w:val="both"/>
        <w:rPr>
          <w:noProof/>
          <w:lang w:val="sr-Cyrl-RS"/>
        </w:rPr>
      </w:pPr>
      <w:r>
        <w:rPr>
          <w:noProof/>
          <w:lang w:val="sr-Latn-RS"/>
        </w:rPr>
        <w:t>Брзина</w:t>
      </w:r>
      <w:r w:rsidR="00916748">
        <w:rPr>
          <w:noProof/>
          <w:lang w:val="sr-Latn-RS"/>
        </w:rPr>
        <w:t xml:space="preserve"> </w:t>
      </w:r>
      <w:r>
        <w:rPr>
          <w:noProof/>
          <w:lang w:val="sr-Latn-RS"/>
        </w:rPr>
        <w:t>ротације</w:t>
      </w:r>
      <w:r w:rsidR="00916748">
        <w:rPr>
          <w:noProof/>
          <w:lang w:val="sr-Latn-RS"/>
        </w:rPr>
        <w:t xml:space="preserve"> </w:t>
      </w:r>
      <w:r>
        <w:rPr>
          <w:noProof/>
          <w:lang w:val="sr-Latn-RS"/>
        </w:rPr>
        <w:t>аноде</w:t>
      </w:r>
      <w:r w:rsidR="00916748">
        <w:rPr>
          <w:noProof/>
          <w:lang w:val="sr-Latn-RS"/>
        </w:rPr>
        <w:t>..........................................</w:t>
      </w:r>
      <w:r>
        <w:rPr>
          <w:noProof/>
          <w:lang w:val="sr-Latn-RS"/>
        </w:rPr>
        <w:t>.</w:t>
      </w:r>
      <w:r w:rsidR="00916748">
        <w:rPr>
          <w:noProof/>
          <w:lang w:val="sr-Latn-RS"/>
        </w:rPr>
        <w:t>..min. 3000 rpm</w:t>
      </w:r>
    </w:p>
    <w:p w:rsidR="00916748" w:rsidRPr="00916748" w:rsidRDefault="00A06555" w:rsidP="00916748">
      <w:pPr>
        <w:pStyle w:val="ListParagraph"/>
        <w:numPr>
          <w:ilvl w:val="0"/>
          <w:numId w:val="19"/>
        </w:numPr>
        <w:jc w:val="both"/>
        <w:rPr>
          <w:noProof/>
          <w:lang w:val="sr-Cyrl-RS"/>
        </w:rPr>
      </w:pPr>
      <w:r>
        <w:rPr>
          <w:noProof/>
          <w:lang w:val="sr-Latn-RS"/>
        </w:rPr>
        <w:t>Максимална</w:t>
      </w:r>
      <w:r w:rsidR="00916748">
        <w:rPr>
          <w:noProof/>
          <w:lang w:val="sr-Latn-RS"/>
        </w:rPr>
        <w:t xml:space="preserve"> </w:t>
      </w:r>
      <w:r>
        <w:rPr>
          <w:noProof/>
          <w:lang w:val="sr-Latn-RS"/>
        </w:rPr>
        <w:t>струја</w:t>
      </w:r>
      <w:r w:rsidR="00916748">
        <w:rPr>
          <w:noProof/>
          <w:lang w:val="sr-Latn-RS"/>
        </w:rPr>
        <w:t xml:space="preserve"> </w:t>
      </w:r>
      <w:r>
        <w:rPr>
          <w:noProof/>
          <w:lang w:val="sr-Latn-RS"/>
        </w:rPr>
        <w:t>фокуса</w:t>
      </w:r>
      <w:r w:rsidR="00916748">
        <w:rPr>
          <w:noProof/>
          <w:lang w:val="sr-Latn-RS"/>
        </w:rPr>
        <w:t>.....................................min. 5,4A</w:t>
      </w:r>
    </w:p>
    <w:p w:rsidR="00916748" w:rsidRPr="00916748" w:rsidRDefault="00A06555" w:rsidP="00916748">
      <w:pPr>
        <w:pStyle w:val="ListParagraph"/>
        <w:numPr>
          <w:ilvl w:val="0"/>
          <w:numId w:val="19"/>
        </w:numPr>
        <w:jc w:val="both"/>
        <w:rPr>
          <w:noProof/>
          <w:lang w:val="sr-Cyrl-RS"/>
        </w:rPr>
      </w:pPr>
      <w:r>
        <w:rPr>
          <w:noProof/>
          <w:lang w:val="sr-Latn-RS"/>
        </w:rPr>
        <w:t>Максимална</w:t>
      </w:r>
      <w:r w:rsidR="00916748">
        <w:rPr>
          <w:noProof/>
          <w:lang w:val="sr-Latn-RS"/>
        </w:rPr>
        <w:t xml:space="preserve"> </w:t>
      </w:r>
      <w:r>
        <w:rPr>
          <w:noProof/>
          <w:lang w:val="sr-Latn-RS"/>
        </w:rPr>
        <w:t>дисипација</w:t>
      </w:r>
      <w:r w:rsidR="00916748">
        <w:rPr>
          <w:noProof/>
          <w:lang w:val="sr-Latn-RS"/>
        </w:rPr>
        <w:t xml:space="preserve"> </w:t>
      </w:r>
      <w:r>
        <w:rPr>
          <w:noProof/>
          <w:lang w:val="sr-Latn-RS"/>
        </w:rPr>
        <w:t>топлоте</w:t>
      </w:r>
      <w:r w:rsidR="00916748">
        <w:rPr>
          <w:noProof/>
          <w:lang w:val="sr-Latn-RS"/>
        </w:rPr>
        <w:t xml:space="preserve"> </w:t>
      </w:r>
      <w:r>
        <w:rPr>
          <w:noProof/>
          <w:lang w:val="sr-Latn-RS"/>
        </w:rPr>
        <w:t>кућишта</w:t>
      </w:r>
      <w:r w:rsidR="00916748">
        <w:rPr>
          <w:noProof/>
          <w:lang w:val="sr-Latn-RS"/>
        </w:rPr>
        <w:t xml:space="preserve"> </w:t>
      </w:r>
      <w:r>
        <w:rPr>
          <w:noProof/>
          <w:lang w:val="sr-Latn-RS"/>
        </w:rPr>
        <w:t>цеви...</w:t>
      </w:r>
      <w:r w:rsidR="00916748">
        <w:rPr>
          <w:noProof/>
          <w:lang w:val="sr-Latn-RS"/>
        </w:rPr>
        <w:t xml:space="preserve">min. 1200kJ </w:t>
      </w:r>
    </w:p>
    <w:p w:rsidR="00916748" w:rsidRPr="00916748" w:rsidRDefault="00A06555" w:rsidP="00916748">
      <w:pPr>
        <w:pStyle w:val="ListParagraph"/>
        <w:numPr>
          <w:ilvl w:val="0"/>
          <w:numId w:val="19"/>
        </w:numPr>
        <w:jc w:val="both"/>
        <w:rPr>
          <w:noProof/>
          <w:lang w:val="sr-Cyrl-RS"/>
        </w:rPr>
      </w:pPr>
      <w:r>
        <w:rPr>
          <w:noProof/>
          <w:lang w:val="sr-Latn-RS"/>
        </w:rPr>
        <w:t>Додатно</w:t>
      </w:r>
      <w:r w:rsidR="00916748">
        <w:rPr>
          <w:noProof/>
          <w:lang w:val="sr-Latn-RS"/>
        </w:rPr>
        <w:t xml:space="preserve"> </w:t>
      </w:r>
      <w:r>
        <w:rPr>
          <w:noProof/>
          <w:lang w:val="sr-Latn-RS"/>
        </w:rPr>
        <w:t>хла</w:t>
      </w:r>
      <w:r>
        <w:rPr>
          <w:noProof/>
          <w:lang w:val="sr-Cyrl-RS"/>
        </w:rPr>
        <w:t>ђ</w:t>
      </w:r>
      <w:r>
        <w:rPr>
          <w:noProof/>
          <w:lang w:val="sr-Latn-RS"/>
        </w:rPr>
        <w:t>ење</w:t>
      </w:r>
      <w:r w:rsidR="00916748">
        <w:rPr>
          <w:noProof/>
          <w:lang w:val="sr-Latn-RS"/>
        </w:rPr>
        <w:t xml:space="preserve"> </w:t>
      </w:r>
      <w:r>
        <w:rPr>
          <w:noProof/>
          <w:lang w:val="sr-Latn-RS"/>
        </w:rPr>
        <w:t>цеви</w:t>
      </w:r>
      <w:r w:rsidR="00916748">
        <w:rPr>
          <w:noProof/>
          <w:lang w:val="sr-Latn-RS"/>
        </w:rPr>
        <w:t>.........................................</w:t>
      </w:r>
      <w:r>
        <w:rPr>
          <w:noProof/>
          <w:lang w:val="sr-Cyrl-RS"/>
        </w:rPr>
        <w:t>....</w:t>
      </w:r>
      <w:r>
        <w:rPr>
          <w:noProof/>
          <w:lang w:val="sr-Latn-RS"/>
        </w:rPr>
        <w:t>ваздушно</w:t>
      </w:r>
      <w:r w:rsidR="00916748">
        <w:rPr>
          <w:noProof/>
          <w:lang w:val="sr-Latn-RS"/>
        </w:rPr>
        <w:t xml:space="preserve"> </w:t>
      </w:r>
      <w:r>
        <w:rPr>
          <w:noProof/>
          <w:lang w:val="sr-Latn-RS"/>
        </w:rPr>
        <w:t>уз</w:t>
      </w:r>
      <w:r w:rsidR="00916748">
        <w:rPr>
          <w:noProof/>
          <w:lang w:val="sr-Latn-RS"/>
        </w:rPr>
        <w:t xml:space="preserve"> </w:t>
      </w:r>
      <w:r>
        <w:rPr>
          <w:noProof/>
          <w:lang w:val="sr-Latn-RS"/>
        </w:rPr>
        <w:t>помоћ</w:t>
      </w:r>
      <w:r w:rsidR="00916748">
        <w:rPr>
          <w:noProof/>
          <w:lang w:val="sr-Latn-RS"/>
        </w:rPr>
        <w:t xml:space="preserve"> </w:t>
      </w:r>
      <w:r>
        <w:rPr>
          <w:noProof/>
          <w:lang w:val="sr-Latn-RS"/>
        </w:rPr>
        <w:t>вентилатора</w:t>
      </w:r>
    </w:p>
    <w:p w:rsidR="00916748" w:rsidRDefault="00916748" w:rsidP="00916748">
      <w:pPr>
        <w:jc w:val="both"/>
        <w:rPr>
          <w:noProof/>
          <w:lang w:val="sr-Latn-RS"/>
        </w:rPr>
      </w:pPr>
    </w:p>
    <w:p w:rsidR="00916748" w:rsidRDefault="00916748" w:rsidP="00916748">
      <w:pPr>
        <w:jc w:val="both"/>
        <w:rPr>
          <w:noProof/>
          <w:lang w:val="sr-Cyrl-RS"/>
        </w:rPr>
      </w:pPr>
      <w:r>
        <w:rPr>
          <w:noProof/>
          <w:lang w:val="sr-Latn-RS"/>
        </w:rPr>
        <w:t>E</w:t>
      </w:r>
      <w:r>
        <w:rPr>
          <w:noProof/>
          <w:lang w:val="sr-Cyrl-RS"/>
        </w:rPr>
        <w:t>кран</w:t>
      </w:r>
      <w:r w:rsidRPr="00A465C9">
        <w:rPr>
          <w:noProof/>
          <w:lang w:val="sr-Cyrl-RS"/>
        </w:rPr>
        <w:t xml:space="preserve"> конзоле теледиригованог апарата на РТГ апарату </w:t>
      </w:r>
      <w:r w:rsidRPr="00A465C9">
        <w:rPr>
          <w:noProof/>
          <w:lang w:val="sr-Latn-RS"/>
        </w:rPr>
        <w:t>TOP-X HF 650 403 1 F-L</w:t>
      </w:r>
      <w:r w:rsidRPr="00916748">
        <w:rPr>
          <w:noProof/>
          <w:lang w:val="sr-Cyrl-RS"/>
        </w:rPr>
        <w:t xml:space="preserve"> </w:t>
      </w:r>
      <w:r>
        <w:rPr>
          <w:noProof/>
          <w:lang w:val="sr-Cyrl-RS"/>
        </w:rPr>
        <w:t>треба да има следеће минималне техничке карактеристике:</w:t>
      </w:r>
    </w:p>
    <w:p w:rsidR="00A06555" w:rsidRDefault="00A06555" w:rsidP="00916748">
      <w:pPr>
        <w:jc w:val="both"/>
        <w:rPr>
          <w:noProof/>
          <w:lang w:val="sr-Latn-RS"/>
        </w:rPr>
      </w:pPr>
    </w:p>
    <w:p w:rsidR="00916748" w:rsidRPr="00A06555" w:rsidRDefault="00916748" w:rsidP="00916748">
      <w:pPr>
        <w:pStyle w:val="ListParagraph"/>
        <w:numPr>
          <w:ilvl w:val="0"/>
          <w:numId w:val="19"/>
        </w:numPr>
        <w:jc w:val="both"/>
        <w:rPr>
          <w:noProof/>
          <w:lang w:val="sr-Latn-RS"/>
        </w:rPr>
      </w:pPr>
      <w:r>
        <w:rPr>
          <w:noProof/>
          <w:lang w:val="sr-Latn-RS"/>
        </w:rPr>
        <w:t xml:space="preserve">LCD </w:t>
      </w:r>
      <w:r w:rsidR="00BC7C09">
        <w:rPr>
          <w:noProof/>
          <w:lang w:val="sr-Cyrl-RS"/>
        </w:rPr>
        <w:t xml:space="preserve">екран </w:t>
      </w:r>
      <w:r w:rsidR="00BC7C09">
        <w:rPr>
          <w:noProof/>
          <w:lang w:val="sr-Latn-RS"/>
        </w:rPr>
        <w:t>осетљив</w:t>
      </w:r>
      <w:r>
        <w:rPr>
          <w:noProof/>
          <w:lang w:val="sr-Latn-RS"/>
        </w:rPr>
        <w:t xml:space="preserve"> </w:t>
      </w:r>
      <w:r w:rsidR="00BC7C09">
        <w:rPr>
          <w:noProof/>
          <w:lang w:val="sr-Latn-RS"/>
        </w:rPr>
        <w:t>на</w:t>
      </w:r>
      <w:r>
        <w:rPr>
          <w:noProof/>
          <w:lang w:val="sr-Latn-RS"/>
        </w:rPr>
        <w:t xml:space="preserve"> </w:t>
      </w:r>
      <w:r w:rsidR="00BC7C09">
        <w:rPr>
          <w:noProof/>
          <w:lang w:val="sr-Latn-RS"/>
        </w:rPr>
        <w:t>додир</w:t>
      </w:r>
      <w:r>
        <w:rPr>
          <w:noProof/>
          <w:lang w:val="sr-Latn-RS"/>
        </w:rPr>
        <w:t xml:space="preserve"> </w:t>
      </w:r>
      <w:r w:rsidR="00BC7C09">
        <w:rPr>
          <w:noProof/>
          <w:lang w:val="sr-Latn-RS"/>
        </w:rPr>
        <w:t>на</w:t>
      </w:r>
      <w:r>
        <w:rPr>
          <w:noProof/>
          <w:lang w:val="sr-Latn-RS"/>
        </w:rPr>
        <w:t xml:space="preserve"> </w:t>
      </w:r>
      <w:r w:rsidR="00BC7C09">
        <w:rPr>
          <w:noProof/>
          <w:lang w:val="sr-Latn-RS"/>
        </w:rPr>
        <w:t>конзоли</w:t>
      </w:r>
      <w:r>
        <w:rPr>
          <w:noProof/>
          <w:lang w:val="sr-Latn-RS"/>
        </w:rPr>
        <w:t xml:space="preserve"> </w:t>
      </w:r>
      <w:r w:rsidR="00BC7C09">
        <w:rPr>
          <w:noProof/>
          <w:lang w:val="sr-Latn-RS"/>
        </w:rPr>
        <w:t>за</w:t>
      </w:r>
      <w:r>
        <w:rPr>
          <w:noProof/>
          <w:lang w:val="sr-Latn-RS"/>
        </w:rPr>
        <w:t xml:space="preserve"> </w:t>
      </w:r>
      <w:r w:rsidR="00BC7C09">
        <w:rPr>
          <w:noProof/>
          <w:lang w:val="sr-Latn-RS"/>
        </w:rPr>
        <w:t>управљање</w:t>
      </w:r>
      <w:r>
        <w:rPr>
          <w:noProof/>
          <w:lang w:val="sr-Latn-RS"/>
        </w:rPr>
        <w:t xml:space="preserve"> </w:t>
      </w:r>
      <w:r w:rsidR="00BC7C09">
        <w:rPr>
          <w:noProof/>
          <w:lang w:val="sr-Latn-RS"/>
        </w:rPr>
        <w:t>стативом</w:t>
      </w:r>
      <w:r>
        <w:rPr>
          <w:noProof/>
          <w:lang w:val="sr-Latn-RS"/>
        </w:rPr>
        <w:t xml:space="preserve"> </w:t>
      </w:r>
      <w:r w:rsidR="00BC7C09">
        <w:rPr>
          <w:noProof/>
          <w:lang w:val="sr-Latn-RS"/>
        </w:rPr>
        <w:t>величине</w:t>
      </w:r>
      <w:r>
        <w:rPr>
          <w:noProof/>
          <w:lang w:val="sr-Latn-RS"/>
        </w:rPr>
        <w:t xml:space="preserve"> 5</w:t>
      </w:r>
      <w:r w:rsidR="00A06555">
        <w:rPr>
          <w:noProof/>
          <w:lang w:val="sr-Latn-RS"/>
        </w:rPr>
        <w:t>,4¨ ¼VGA</w:t>
      </w:r>
    </w:p>
    <w:p w:rsidR="00A06555" w:rsidRDefault="00A06555" w:rsidP="00A06555">
      <w:pPr>
        <w:jc w:val="both"/>
        <w:rPr>
          <w:noProof/>
          <w:lang w:val="sr-Cyrl-RS"/>
        </w:rPr>
      </w:pPr>
    </w:p>
    <w:p w:rsidR="00A06555" w:rsidRPr="00A06555" w:rsidRDefault="00A06555" w:rsidP="00A06555">
      <w:pPr>
        <w:jc w:val="both"/>
        <w:rPr>
          <w:noProof/>
          <w:lang w:val="sr-Cyrl-RS"/>
        </w:rPr>
      </w:pPr>
    </w:p>
    <w:p w:rsidR="0018720F" w:rsidRDefault="0018720F" w:rsidP="00404092">
      <w:pPr>
        <w:rPr>
          <w:b/>
          <w:u w:val="single"/>
          <w:lang w:val="sr-Cyrl-RS"/>
        </w:rPr>
      </w:pPr>
    </w:p>
    <w:p w:rsidR="0018720F" w:rsidRDefault="0018720F" w:rsidP="00404092">
      <w:pPr>
        <w:rPr>
          <w:b/>
          <w:u w:val="single"/>
          <w:lang w:val="sr-Cyrl-RS"/>
        </w:rPr>
      </w:pPr>
    </w:p>
    <w:p w:rsidR="0018720F" w:rsidRDefault="0018720F" w:rsidP="00404092">
      <w:pPr>
        <w:rPr>
          <w:b/>
          <w:u w:val="single"/>
          <w:lang w:val="sr-Cyrl-RS"/>
        </w:rPr>
      </w:pPr>
    </w:p>
    <w:p w:rsidR="00404092" w:rsidRDefault="00404092" w:rsidP="00404092">
      <w:pPr>
        <w:rPr>
          <w:b/>
          <w:u w:val="single"/>
          <w:lang w:val="sr-Cyrl-RS"/>
        </w:rPr>
      </w:pPr>
      <w:r w:rsidRPr="00106F84">
        <w:rPr>
          <w:b/>
          <w:u w:val="single"/>
          <w:lang w:val="sr-Cyrl-RS"/>
        </w:rPr>
        <w:lastRenderedPageBreak/>
        <w:t xml:space="preserve">Одзив и гаранција </w:t>
      </w:r>
    </w:p>
    <w:p w:rsidR="00404092" w:rsidRPr="00106F84" w:rsidRDefault="00404092" w:rsidP="00404092">
      <w:pPr>
        <w:rPr>
          <w:b/>
          <w:u w:val="single"/>
          <w:lang w:val="sr-Cyrl-RS"/>
        </w:rPr>
      </w:pPr>
    </w:p>
    <w:p w:rsidR="00404092" w:rsidRPr="00BC064F" w:rsidRDefault="0018720F" w:rsidP="00404092">
      <w:pPr>
        <w:tabs>
          <w:tab w:val="left" w:pos="8355"/>
        </w:tabs>
        <w:jc w:val="both"/>
        <w:rPr>
          <w:lang w:val="sr-Cyrl-RS"/>
        </w:rPr>
      </w:pPr>
      <w:r>
        <w:rPr>
          <w:lang w:val="sr-Cyrl-RS"/>
        </w:rPr>
        <w:t xml:space="preserve">            </w:t>
      </w:r>
      <w:r w:rsidR="00404092" w:rsidRPr="006E1B1F">
        <w:t xml:space="preserve">Наручилац захтева да </w:t>
      </w:r>
      <w:r w:rsidR="00404092" w:rsidRPr="00BC064F">
        <w:t>р</w:t>
      </w:r>
      <w:r w:rsidR="00404092" w:rsidRPr="00BC064F">
        <w:rPr>
          <w:lang w:val="sr-Latn-CS"/>
        </w:rPr>
        <w:t xml:space="preserve">ок </w:t>
      </w:r>
      <w:r w:rsidR="00404092" w:rsidRPr="00BC064F">
        <w:rPr>
          <w:lang w:val="sr-Cyrl-RS"/>
        </w:rPr>
        <w:t xml:space="preserve">испоруке </w:t>
      </w:r>
      <w:r w:rsidR="00BC7C09">
        <w:rPr>
          <w:lang w:val="sr-Cyrl-RS"/>
        </w:rPr>
        <w:t xml:space="preserve">и уградње </w:t>
      </w:r>
      <w:r w:rsidR="00404092">
        <w:rPr>
          <w:lang w:val="sr-Cyrl-RS"/>
        </w:rPr>
        <w:t xml:space="preserve">нове </w:t>
      </w:r>
      <w:r w:rsidR="00404092" w:rsidRPr="00FB7665">
        <w:rPr>
          <w:lang w:val="sr-Cyrl-RS"/>
        </w:rPr>
        <w:t xml:space="preserve">РТГ цеви  </w:t>
      </w:r>
      <w:r w:rsidR="00BC7C09">
        <w:rPr>
          <w:lang w:val="sr-Cyrl-RS"/>
        </w:rPr>
        <w:t xml:space="preserve">и екрана </w:t>
      </w:r>
      <w:r w:rsidR="00404092" w:rsidRPr="00FB7665">
        <w:rPr>
          <w:lang w:val="sr-Cyrl-RS"/>
        </w:rPr>
        <w:t xml:space="preserve">не буде дужи од </w:t>
      </w:r>
      <w:r w:rsidR="00DA2BA7">
        <w:rPr>
          <w:lang w:val="sr-Latn-RS"/>
        </w:rPr>
        <w:t>60</w:t>
      </w:r>
      <w:r w:rsidR="004B5C88">
        <w:rPr>
          <w:lang w:val="sr-Latn-RS"/>
        </w:rPr>
        <w:t xml:space="preserve"> </w:t>
      </w:r>
      <w:r w:rsidR="00404092" w:rsidRPr="00FB7665">
        <w:rPr>
          <w:lang w:val="sr-Cyrl-RS"/>
        </w:rPr>
        <w:t xml:space="preserve"> радних </w:t>
      </w:r>
      <w:r w:rsidR="00BC7C09">
        <w:rPr>
          <w:lang w:val="sr-Cyrl-RS"/>
        </w:rPr>
        <w:t>дана од дана закључења уговора.</w:t>
      </w:r>
    </w:p>
    <w:p w:rsidR="00404092" w:rsidRPr="00AE3030" w:rsidRDefault="00404092" w:rsidP="00404092">
      <w:pPr>
        <w:ind w:firstLine="720"/>
        <w:jc w:val="both"/>
        <w:rPr>
          <w:noProof/>
        </w:rPr>
      </w:pPr>
      <w:r>
        <w:rPr>
          <w:szCs w:val="22"/>
        </w:rPr>
        <w:t>Наручилац захтева</w:t>
      </w:r>
      <w:r w:rsidRPr="00334186">
        <w:rPr>
          <w:szCs w:val="22"/>
        </w:rPr>
        <w:t xml:space="preserve"> </w:t>
      </w:r>
      <w:r w:rsidRPr="00B92A11">
        <w:rPr>
          <w:noProof/>
        </w:rPr>
        <w:t xml:space="preserve"> </w:t>
      </w:r>
      <w:r w:rsidRPr="00FB7665">
        <w:rPr>
          <w:noProof/>
        </w:rPr>
        <w:t xml:space="preserve">да гарантни рок  </w:t>
      </w:r>
      <w:r w:rsidRPr="00FB7665">
        <w:rPr>
          <w:noProof/>
          <w:lang w:val="sr-Cyrl-RS"/>
        </w:rPr>
        <w:t>за</w:t>
      </w:r>
      <w:r w:rsidRPr="00FB7665">
        <w:rPr>
          <w:noProof/>
        </w:rPr>
        <w:t xml:space="preserve">  </w:t>
      </w:r>
      <w:r w:rsidRPr="00FB7665">
        <w:rPr>
          <w:lang w:val="sr-Cyrl-RS"/>
        </w:rPr>
        <w:t xml:space="preserve">РТГ цев </w:t>
      </w:r>
      <w:r w:rsidR="00BC7C09">
        <w:rPr>
          <w:lang w:val="sr-Cyrl-RS"/>
        </w:rPr>
        <w:t xml:space="preserve">и екран </w:t>
      </w:r>
      <w:r w:rsidRPr="00DA4682">
        <w:rPr>
          <w:lang w:val="sr-Cyrl-RS"/>
        </w:rPr>
        <w:t>буде</w:t>
      </w:r>
      <w:r w:rsidRPr="00DA4682">
        <w:rPr>
          <w:noProof/>
        </w:rPr>
        <w:t xml:space="preserve"> </w:t>
      </w:r>
      <w:r w:rsidRPr="00DA4682">
        <w:t>најмање</w:t>
      </w:r>
      <w:r w:rsidRPr="00FB7665">
        <w:t xml:space="preserve"> </w:t>
      </w:r>
      <w:r w:rsidR="004B5C88">
        <w:t>12</w:t>
      </w:r>
      <w:r w:rsidRPr="00FB7665">
        <w:t xml:space="preserve"> месеци</w:t>
      </w:r>
      <w:r w:rsidRPr="00FB7665">
        <w:rPr>
          <w:noProof/>
        </w:rPr>
        <w:t xml:space="preserve"> од </w:t>
      </w:r>
      <w:r w:rsidRPr="00AE3030">
        <w:rPr>
          <w:noProof/>
        </w:rPr>
        <w:t xml:space="preserve">дана </w:t>
      </w:r>
      <w:r w:rsidRPr="00AE3030">
        <w:rPr>
          <w:lang w:val="sr-Cyrl-RS"/>
        </w:rPr>
        <w:t>уградњ</w:t>
      </w:r>
      <w:r w:rsidR="004B5C88" w:rsidRPr="00AE3030">
        <w:rPr>
          <w:lang w:val="sr-Latn-RS"/>
        </w:rPr>
        <w:t>e</w:t>
      </w:r>
      <w:r w:rsidRPr="00AE3030">
        <w:rPr>
          <w:lang w:val="sr-Cyrl-RS"/>
        </w:rPr>
        <w:t xml:space="preserve"> РТГ цеви</w:t>
      </w:r>
      <w:r w:rsidR="00BC7C09" w:rsidRPr="00AE3030">
        <w:rPr>
          <w:lang w:val="sr-Cyrl-RS"/>
        </w:rPr>
        <w:t xml:space="preserve"> и екрана</w:t>
      </w:r>
      <w:r w:rsidR="006D63E6" w:rsidRPr="00AE3030">
        <w:rPr>
          <w:lang w:val="sr-Cyrl-RS"/>
        </w:rPr>
        <w:t>, односно стављања</w:t>
      </w:r>
      <w:r w:rsidRPr="00AE3030">
        <w:rPr>
          <w:lang w:val="sr-Cyrl-RS"/>
        </w:rPr>
        <w:t xml:space="preserve"> апарата у функцију</w:t>
      </w:r>
      <w:r w:rsidRPr="00AE3030">
        <w:rPr>
          <w:noProof/>
        </w:rPr>
        <w:t>.</w:t>
      </w:r>
    </w:p>
    <w:p w:rsidR="00404092" w:rsidRPr="00AE3030" w:rsidRDefault="008853ED" w:rsidP="008853ED">
      <w:pPr>
        <w:ind w:firstLine="720"/>
        <w:jc w:val="both"/>
        <w:rPr>
          <w:bCs/>
          <w:noProof/>
          <w:lang w:val="sr-Cyrl-RS"/>
        </w:rPr>
      </w:pPr>
      <w:r w:rsidRPr="00AE3030">
        <w:rPr>
          <w:bCs/>
          <w:noProof/>
          <w:lang w:val="sr-Cyrl-RS"/>
        </w:rPr>
        <w:t xml:space="preserve">Након извршене услуге (уградње РТГ цеви и екрана конзоле, односно стављања апарата у функцију) изабрани понуђач и наручилац ће сачинити </w:t>
      </w:r>
      <w:r w:rsidR="0018720F" w:rsidRPr="00AE3030">
        <w:rPr>
          <w:bCs/>
          <w:noProof/>
          <w:lang w:val="sr-Cyrl-RS"/>
        </w:rPr>
        <w:t xml:space="preserve">и потписати </w:t>
      </w:r>
      <w:r w:rsidRPr="00AE3030">
        <w:rPr>
          <w:bCs/>
          <w:noProof/>
          <w:lang w:val="sr-Cyrl-RS"/>
        </w:rPr>
        <w:t xml:space="preserve">Записник о извршеној </w:t>
      </w:r>
      <w:r w:rsidR="0018720F" w:rsidRPr="00AE3030">
        <w:rPr>
          <w:bCs/>
          <w:noProof/>
          <w:lang w:val="sr-Cyrl-RS"/>
        </w:rPr>
        <w:t xml:space="preserve">уградњи РТГ цеви и екрана конзоле, односно стављања апарата у функцију. </w:t>
      </w:r>
    </w:p>
    <w:p w:rsidR="00404092" w:rsidRPr="00AE3030" w:rsidRDefault="0018720F" w:rsidP="0018720F">
      <w:pPr>
        <w:ind w:firstLine="720"/>
        <w:jc w:val="both"/>
        <w:rPr>
          <w:bCs/>
          <w:noProof/>
        </w:rPr>
      </w:pPr>
      <w:r w:rsidRPr="00AE3030">
        <w:rPr>
          <w:bCs/>
          <w:noProof/>
          <w:lang w:val="sr-Cyrl-RS"/>
        </w:rPr>
        <w:t>Изабрани понуђач је у обавези да достави гарантни лист за добра која су предмет јавне набавке, односно за РТГ цев и екран конзоле, као и да</w:t>
      </w:r>
      <w:r w:rsidR="00404092" w:rsidRPr="00AE3030">
        <w:rPr>
          <w:bCs/>
          <w:noProof/>
        </w:rPr>
        <w:t xml:space="preserve"> попуни „СЕРВИСН</w:t>
      </w:r>
      <w:r w:rsidRPr="00AE3030">
        <w:rPr>
          <w:bCs/>
          <w:noProof/>
          <w:lang w:val="sr-Cyrl-RS"/>
        </w:rPr>
        <w:t>У</w:t>
      </w:r>
      <w:r w:rsidR="00404092" w:rsidRPr="00AE3030">
        <w:rPr>
          <w:bCs/>
          <w:noProof/>
        </w:rPr>
        <w:t xml:space="preserve"> КЊИЖИЦ</w:t>
      </w:r>
      <w:r w:rsidRPr="00AE3030">
        <w:rPr>
          <w:bCs/>
          <w:noProof/>
          <w:lang w:val="sr-Cyrl-RS"/>
        </w:rPr>
        <w:t>У</w:t>
      </w:r>
      <w:r w:rsidR="00404092" w:rsidRPr="00AE3030">
        <w:rPr>
          <w:bCs/>
          <w:noProof/>
        </w:rPr>
        <w:t>“ апарата.</w:t>
      </w:r>
    </w:p>
    <w:p w:rsidR="00404092" w:rsidRPr="009046F1" w:rsidRDefault="00404092" w:rsidP="00404092">
      <w:pPr>
        <w:ind w:firstLine="720"/>
        <w:jc w:val="both"/>
        <w:rPr>
          <w:bCs/>
          <w:noProof/>
        </w:rPr>
      </w:pPr>
    </w:p>
    <w:p w:rsidR="00404092" w:rsidRDefault="00404092" w:rsidP="00404092">
      <w:pPr>
        <w:rPr>
          <w:bCs/>
          <w:iCs/>
          <w:lang w:val="sr-Cyrl-RS"/>
        </w:rPr>
      </w:pPr>
    </w:p>
    <w:p w:rsidR="00404092" w:rsidRDefault="00404092" w:rsidP="00404092">
      <w:pPr>
        <w:rPr>
          <w:bCs/>
          <w:iCs/>
          <w:lang w:val="sr-Cyrl-RS"/>
        </w:rPr>
      </w:pPr>
    </w:p>
    <w:p w:rsidR="00404092" w:rsidRDefault="00404092" w:rsidP="00404092">
      <w:pPr>
        <w:rPr>
          <w:bCs/>
          <w:iCs/>
          <w:lang w:val="sr-Cyrl-RS"/>
        </w:rPr>
      </w:pPr>
    </w:p>
    <w:p w:rsidR="00E43FAE" w:rsidRPr="00C35CDB" w:rsidRDefault="00E43FAE">
      <w:pPr>
        <w:rPr>
          <w:bCs/>
          <w:iCs/>
        </w:rPr>
      </w:pPr>
      <w:r w:rsidRPr="00C35CDB">
        <w:rPr>
          <w:bCs/>
          <w:iCs/>
        </w:rPr>
        <w:br w:type="page"/>
      </w: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w:t>
            </w:r>
            <w:r w:rsidRPr="00C35CDB">
              <w:rPr>
                <w:rFonts w:ascii="Times New Roman" w:hAnsi="Times New Roman" w:cs="Times New Roman"/>
                <w:iCs/>
                <w:color w:val="auto"/>
              </w:rPr>
              <w:lastRenderedPageBreak/>
              <w:t xml:space="preserve">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BC7C09" w:rsidRPr="00C35CDB" w:rsidTr="00BC7C09">
        <w:trPr>
          <w:trHeight w:val="789"/>
        </w:trPr>
        <w:tc>
          <w:tcPr>
            <w:tcW w:w="801" w:type="dxa"/>
            <w:vAlign w:val="center"/>
          </w:tcPr>
          <w:p w:rsidR="00BC7C09" w:rsidRPr="00BC7C09" w:rsidRDefault="00BC7C09" w:rsidP="00F32498">
            <w:pPr>
              <w:pStyle w:val="ListParagraph"/>
              <w:numPr>
                <w:ilvl w:val="0"/>
                <w:numId w:val="12"/>
              </w:numPr>
              <w:rPr>
                <w:noProof/>
              </w:rPr>
            </w:pPr>
          </w:p>
        </w:tc>
        <w:tc>
          <w:tcPr>
            <w:tcW w:w="2878" w:type="dxa"/>
            <w:gridSpan w:val="4"/>
          </w:tcPr>
          <w:p w:rsidR="00BC7C09" w:rsidRPr="00BC7C09" w:rsidRDefault="00BC7C09" w:rsidP="00BC7C09">
            <w:pPr>
              <w:rPr>
                <w:lang w:val="sr-Cyrl-RS"/>
              </w:rPr>
            </w:pPr>
            <w:r w:rsidRPr="00BC7C09">
              <w:rPr>
                <w:lang w:val="sr-Cyrl-RS"/>
              </w:rPr>
              <w:t xml:space="preserve">Да понуђач </w:t>
            </w:r>
            <w:r w:rsidRPr="00BC7C09">
              <w:t xml:space="preserve"> може да </w:t>
            </w:r>
            <w:r w:rsidRPr="00BC7C09">
              <w:rPr>
                <w:lang w:val="sr-Cyrl-RS"/>
              </w:rPr>
              <w:t>обавља радијационе делатности са изворима јонизарајућих зрачења и то: за</w:t>
            </w:r>
            <w:r w:rsidRPr="00BC7C09">
              <w:t xml:space="preserve"> промет </w:t>
            </w:r>
            <w:r w:rsidRPr="00BC7C09">
              <w:rPr>
                <w:lang w:val="sr-Cyrl-RS"/>
              </w:rPr>
              <w:t xml:space="preserve">уређаја  са </w:t>
            </w:r>
            <w:r w:rsidRPr="00BC7C09">
              <w:t>извор</w:t>
            </w:r>
            <w:r w:rsidRPr="00BC7C09">
              <w:rPr>
                <w:lang w:val="sr-Cyrl-RS"/>
              </w:rPr>
              <w:t>ом</w:t>
            </w:r>
            <w:r w:rsidRPr="00BC7C09">
              <w:t xml:space="preserve"> јониз</w:t>
            </w:r>
            <w:r w:rsidRPr="00BC7C09">
              <w:rPr>
                <w:lang w:val="sr-Cyrl-RS"/>
              </w:rPr>
              <w:t>ира</w:t>
            </w:r>
            <w:r w:rsidRPr="00BC7C09">
              <w:t>јућег зрачењ</w:t>
            </w:r>
            <w:r w:rsidRPr="00BC7C09">
              <w:rPr>
                <w:lang w:val="sr-Cyrl-RS"/>
              </w:rPr>
              <w:t>е,</w:t>
            </w:r>
            <w:r w:rsidRPr="00BC7C09">
              <w:t xml:space="preserve"> да сервисира</w:t>
            </w:r>
            <w:r w:rsidRPr="00BC7C09">
              <w:rPr>
                <w:lang w:val="sr-Cyrl-RS"/>
              </w:rPr>
              <w:t xml:space="preserve">, монтира и одржава опрему која обухвата уређаје који производе </w:t>
            </w:r>
            <w:r w:rsidRPr="00BC7C09">
              <w:t xml:space="preserve"> јонизујуће зрачења</w:t>
            </w:r>
          </w:p>
        </w:tc>
        <w:tc>
          <w:tcPr>
            <w:tcW w:w="5543" w:type="dxa"/>
            <w:vAlign w:val="center"/>
          </w:tcPr>
          <w:p w:rsidR="00DA2BA7" w:rsidRPr="00A83A36" w:rsidRDefault="00DA2BA7" w:rsidP="00DA2BA7">
            <w:pPr>
              <w:jc w:val="both"/>
              <w:rPr>
                <w:iCs/>
                <w:lang w:val="sr-Cyrl-RS"/>
              </w:rPr>
            </w:pPr>
            <w:r w:rsidRPr="00A83A36">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w:t>
            </w:r>
            <w:r>
              <w:rPr>
                <w:iCs/>
                <w:lang w:val="sr-Cyrl-RS"/>
              </w:rPr>
              <w:t>је је предмет јавне набавке изд</w:t>
            </w:r>
            <w:r w:rsidRPr="00A83A36">
              <w:rPr>
                <w:iCs/>
                <w:lang w:val="sr-Cyrl-RS"/>
              </w:rPr>
              <w:t>ато од стране Министарства здравља;</w:t>
            </w:r>
          </w:p>
          <w:p w:rsidR="00BC7C09" w:rsidRPr="00BC7C09" w:rsidRDefault="00DA2BA7" w:rsidP="00DA2BA7">
            <w:pPr>
              <w:rPr>
                <w:b/>
                <w:sz w:val="20"/>
              </w:rPr>
            </w:pPr>
            <w:r w:rsidRPr="00BC7C09">
              <w:rPr>
                <w:lang w:val="sr-Cyrl-RS"/>
              </w:rPr>
              <w:t xml:space="preserve">Важећа </w:t>
            </w:r>
            <w:r>
              <w:rPr>
                <w:lang w:val="sr-Cyrl-RS"/>
              </w:rPr>
              <w:t>л</w:t>
            </w:r>
            <w:r w:rsidRPr="00A83A36">
              <w:rPr>
                <w:iCs/>
                <w:lang w:val="sr-Cyrl-RS"/>
              </w:rPr>
              <w:t xml:space="preserve">иценца за обављање радијационе делатности у области сервисирања извора јонизујућих зрачења издата од Агенције за заштиту од јонизујућих зрачења </w:t>
            </w:r>
            <w:r>
              <w:rPr>
                <w:iCs/>
                <w:lang w:val="sr-Cyrl-RS"/>
              </w:rPr>
              <w:t>и</w:t>
            </w:r>
            <w:r w:rsidRPr="00A83A36">
              <w:rPr>
                <w:iCs/>
                <w:lang w:val="sr-Cyrl-RS"/>
              </w:rPr>
              <w:t xml:space="preserve"> нуклеарну сигурност Србије</w:t>
            </w:r>
            <w:r>
              <w:rPr>
                <w:iCs/>
                <w:lang w:val="sr-Latn-RS"/>
              </w:rPr>
              <w:t xml:space="preserve"> </w:t>
            </w:r>
          </w:p>
          <w:p w:rsidR="00BC7C09" w:rsidRPr="00BC7C09" w:rsidRDefault="00BC7C09" w:rsidP="00BC7C09">
            <w:pPr>
              <w:ind w:firstLine="540"/>
              <w:rPr>
                <w:sz w:val="20"/>
              </w:rPr>
            </w:pPr>
          </w:p>
        </w:tc>
      </w:tr>
      <w:tr w:rsidR="00BC7C09" w:rsidRPr="00C35CDB" w:rsidTr="00C37083">
        <w:trPr>
          <w:trHeight w:val="848"/>
        </w:trPr>
        <w:tc>
          <w:tcPr>
            <w:tcW w:w="9222" w:type="dxa"/>
            <w:gridSpan w:val="6"/>
            <w:vAlign w:val="center"/>
          </w:tcPr>
          <w:p w:rsidR="00BC7C09" w:rsidRPr="00C35CDB" w:rsidRDefault="00BC7C09" w:rsidP="00CB26A0">
            <w:pPr>
              <w:pStyle w:val="ListParagraph"/>
              <w:ind w:left="0" w:firstLine="48"/>
              <w:jc w:val="center"/>
              <w:rPr>
                <w:b/>
                <w:noProof/>
                <w:highlight w:val="yellow"/>
              </w:rPr>
            </w:pPr>
            <w:r w:rsidRPr="00BC7C09">
              <w:rPr>
                <w:b/>
                <w:noProof/>
              </w:rPr>
              <w:t>ДОДАТНИ УСЛОВИ ЗА УЧЕШЋЕ У ПОСТУПКУ ЈАВНЕ НАБАВКЕ ИЗ ЧЛАНА 76. ЗАКОНА</w:t>
            </w:r>
          </w:p>
        </w:tc>
      </w:tr>
      <w:tr w:rsidR="00BC7C09" w:rsidRPr="00C35CDB" w:rsidTr="009518F9">
        <w:trPr>
          <w:trHeight w:val="848"/>
        </w:trPr>
        <w:tc>
          <w:tcPr>
            <w:tcW w:w="801" w:type="dxa"/>
            <w:vAlign w:val="center"/>
          </w:tcPr>
          <w:p w:rsidR="00BC7C09" w:rsidRPr="00BC7C09" w:rsidRDefault="00BC7C09" w:rsidP="00F32498">
            <w:pPr>
              <w:pStyle w:val="ListParagraph"/>
              <w:numPr>
                <w:ilvl w:val="0"/>
                <w:numId w:val="12"/>
              </w:numPr>
              <w:rPr>
                <w:noProof/>
              </w:rPr>
            </w:pPr>
          </w:p>
        </w:tc>
        <w:tc>
          <w:tcPr>
            <w:tcW w:w="2808" w:type="dxa"/>
            <w:gridSpan w:val="3"/>
          </w:tcPr>
          <w:p w:rsidR="00BC7C09" w:rsidRPr="00BC7C09" w:rsidRDefault="00BC7C09" w:rsidP="00EA1257">
            <w:pPr>
              <w:jc w:val="both"/>
              <w:rPr>
                <w:noProof/>
              </w:rPr>
            </w:pPr>
            <w:r w:rsidRPr="00BC7C09">
              <w:rPr>
                <w:noProof/>
              </w:rPr>
              <w:t xml:space="preserve">Да понуђач располаже неопходним финансијским и пословним капацитетом, тј. да је остварио најмање </w:t>
            </w:r>
            <w:r>
              <w:rPr>
                <w:noProof/>
                <w:lang w:val="sr-Cyrl-RS"/>
              </w:rPr>
              <w:t>5</w:t>
            </w:r>
            <w:r w:rsidRPr="00BC7C09">
              <w:rPr>
                <w:noProof/>
              </w:rPr>
              <w:t>.000.000,00 дин. прихода у последње две године.</w:t>
            </w:r>
          </w:p>
          <w:p w:rsidR="00BC7C09" w:rsidRPr="00BC7C09" w:rsidRDefault="00BC7C09" w:rsidP="00EA1257">
            <w:pPr>
              <w:jc w:val="both"/>
              <w:rPr>
                <w:noProof/>
              </w:rPr>
            </w:pPr>
          </w:p>
        </w:tc>
        <w:tc>
          <w:tcPr>
            <w:tcW w:w="5613" w:type="dxa"/>
            <w:gridSpan w:val="2"/>
          </w:tcPr>
          <w:p w:rsidR="00BC7C09" w:rsidRPr="00BC7C09" w:rsidRDefault="00BC7C09" w:rsidP="00E7593A">
            <w:pPr>
              <w:jc w:val="both"/>
              <w:rPr>
                <w:noProof/>
              </w:rPr>
            </w:pPr>
            <w:r w:rsidRPr="00BC7C09">
              <w:rPr>
                <w:iCs/>
              </w:rPr>
              <w:t xml:space="preserve">Доказ за </w:t>
            </w:r>
            <w:r w:rsidRPr="00BC7C09">
              <w:rPr>
                <w:b/>
                <w:iCs/>
              </w:rPr>
              <w:t>правно лице / предузетнике / физичка лица:</w:t>
            </w:r>
          </w:p>
          <w:p w:rsidR="00BC7C09" w:rsidRPr="00BC7C09" w:rsidRDefault="00BC7C09" w:rsidP="006D0D6C">
            <w:pPr>
              <w:jc w:val="both"/>
              <w:rPr>
                <w:noProof/>
              </w:rPr>
            </w:pPr>
            <w:r w:rsidRPr="00BC7C09">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6D0D6C">
              <w:rPr>
                <w:noProof/>
                <w:lang w:val="sr-Cyrl-RS"/>
              </w:rPr>
              <w:t>3</w:t>
            </w:r>
            <w:r w:rsidRPr="00BC7C09">
              <w:rPr>
                <w:noProof/>
              </w:rPr>
              <w:t>. и 201</w:t>
            </w:r>
            <w:r w:rsidR="006D0D6C">
              <w:rPr>
                <w:noProof/>
                <w:lang w:val="sr-Cyrl-RS"/>
              </w:rPr>
              <w:t>4</w:t>
            </w:r>
            <w:r w:rsidRPr="00BC7C09">
              <w:rPr>
                <w:noProof/>
              </w:rPr>
              <w:t>.год.). Потенцијални понуђачи којима још није завршен Извештај о бонитету за 201</w:t>
            </w:r>
            <w:r w:rsidR="006D0D6C">
              <w:rPr>
                <w:noProof/>
                <w:lang w:val="sr-Cyrl-RS"/>
              </w:rPr>
              <w:t>4</w:t>
            </w:r>
            <w:r w:rsidRPr="00BC7C09">
              <w:rPr>
                <w:noProof/>
              </w:rPr>
              <w:t>. годину, морају доставити фотокопије биланса стања и биланса успеха за ту годину.</w:t>
            </w:r>
          </w:p>
        </w:tc>
      </w:tr>
      <w:tr w:rsidR="006D0D6C" w:rsidRPr="00C35CDB" w:rsidTr="006D0D6C">
        <w:trPr>
          <w:trHeight w:val="1121"/>
        </w:trPr>
        <w:tc>
          <w:tcPr>
            <w:tcW w:w="801" w:type="dxa"/>
            <w:vAlign w:val="center"/>
          </w:tcPr>
          <w:p w:rsidR="006D0D6C" w:rsidRPr="006D0D6C" w:rsidRDefault="006D0D6C" w:rsidP="00F32498">
            <w:pPr>
              <w:pStyle w:val="ListParagraph"/>
              <w:numPr>
                <w:ilvl w:val="0"/>
                <w:numId w:val="12"/>
              </w:numPr>
              <w:rPr>
                <w:noProof/>
              </w:rPr>
            </w:pPr>
          </w:p>
        </w:tc>
        <w:tc>
          <w:tcPr>
            <w:tcW w:w="2808" w:type="dxa"/>
            <w:gridSpan w:val="3"/>
          </w:tcPr>
          <w:p w:rsidR="006D0D6C" w:rsidRPr="006D0D6C" w:rsidRDefault="006D0D6C" w:rsidP="006D63E6">
            <w:pPr>
              <w:rPr>
                <w:lang w:val="sr-Cyrl-RS"/>
              </w:rPr>
            </w:pPr>
            <w:r w:rsidRPr="006D0D6C">
              <w:rPr>
                <w:lang w:val="sr-Cyrl-RS"/>
              </w:rPr>
              <w:t xml:space="preserve">Да </w:t>
            </w:r>
            <w:r w:rsidRPr="006D0D6C">
              <w:rPr>
                <w:lang w:val="sr-Latn-RS"/>
              </w:rPr>
              <w:t xml:space="preserve">je </w:t>
            </w:r>
            <w:r w:rsidRPr="006D0D6C">
              <w:rPr>
                <w:lang w:val="sr-Cyrl-RS"/>
              </w:rPr>
              <w:t>понуђач овлашћени сервисер на територији Србије који може да врши услугу сервиса и угра</w:t>
            </w:r>
            <w:r w:rsidR="006D63E6">
              <w:rPr>
                <w:lang w:val="sr-Cyrl-RS"/>
              </w:rPr>
              <w:t>дњу резервних делова за предмет</w:t>
            </w:r>
            <w:r w:rsidRPr="006D0D6C">
              <w:rPr>
                <w:lang w:val="sr-Cyrl-RS"/>
              </w:rPr>
              <w:t xml:space="preserve"> јавне наб</w:t>
            </w:r>
            <w:r w:rsidR="006D63E6">
              <w:rPr>
                <w:lang w:val="sr-Cyrl-RS"/>
              </w:rPr>
              <w:t>а</w:t>
            </w:r>
            <w:r w:rsidRPr="006D0D6C">
              <w:rPr>
                <w:lang w:val="sr-Cyrl-RS"/>
              </w:rPr>
              <w:t>вке</w:t>
            </w:r>
            <w:r w:rsidR="006D63E6">
              <w:rPr>
                <w:lang w:val="sr-Cyrl-RS"/>
              </w:rPr>
              <w:t xml:space="preserve">, тј. за </w:t>
            </w:r>
            <w:r w:rsidRPr="006D0D6C">
              <w:rPr>
                <w:lang w:val="sr-Latn-CS"/>
              </w:rPr>
              <w:t xml:space="preserve"> </w:t>
            </w:r>
            <w:r w:rsidRPr="006D0D6C">
              <w:rPr>
                <w:noProof/>
                <w:lang w:val="sr-Cyrl-RS"/>
              </w:rPr>
              <w:t xml:space="preserve">РТГ апарат </w:t>
            </w:r>
            <w:r w:rsidRPr="006D0D6C">
              <w:rPr>
                <w:noProof/>
                <w:lang w:val="sr-Latn-RS"/>
              </w:rPr>
              <w:t xml:space="preserve">TOP-X HF </w:t>
            </w:r>
            <w:r w:rsidRPr="006D0D6C">
              <w:rPr>
                <w:color w:val="000000"/>
                <w:lang w:val="sr-Cyrl-RS"/>
              </w:rPr>
              <w:t xml:space="preserve">произвођача </w:t>
            </w:r>
            <w:r w:rsidRPr="006D0D6C">
              <w:rPr>
                <w:lang w:val="sr-Latn-CS"/>
              </w:rPr>
              <w:t>„Innomed Medical</w:t>
            </w:r>
            <w:r w:rsidRPr="006D0D6C">
              <w:rPr>
                <w:noProof/>
                <w:lang w:val="sr-Latn-RS"/>
              </w:rPr>
              <w:t>“</w:t>
            </w:r>
            <w:r w:rsidRPr="006D0D6C">
              <w:t>.</w:t>
            </w:r>
          </w:p>
        </w:tc>
        <w:tc>
          <w:tcPr>
            <w:tcW w:w="5613" w:type="dxa"/>
            <w:gridSpan w:val="2"/>
            <w:vAlign w:val="center"/>
          </w:tcPr>
          <w:p w:rsidR="006D0D6C" w:rsidRPr="006D0D6C" w:rsidRDefault="006D0D6C" w:rsidP="006D0D6C">
            <w:pPr>
              <w:rPr>
                <w:lang w:val="sr-Cyrl-RS"/>
              </w:rPr>
            </w:pPr>
            <w:r w:rsidRPr="006D0D6C">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6D0D6C" w:rsidRPr="006D0D6C" w:rsidRDefault="006D0D6C" w:rsidP="006D0D6C">
            <w:pPr>
              <w:rPr>
                <w:u w:val="single"/>
                <w:lang w:val="sr-Cyrl-RS"/>
              </w:rPr>
            </w:pPr>
            <w:r w:rsidRPr="006D0D6C">
              <w:rPr>
                <w:u w:val="single"/>
                <w:lang w:val="sr-Cyrl-RS"/>
              </w:rPr>
              <w:t xml:space="preserve">или </w:t>
            </w:r>
          </w:p>
          <w:p w:rsidR="006D0D6C" w:rsidRPr="006D0D6C" w:rsidRDefault="006D0D6C" w:rsidP="006D0D6C">
            <w:pPr>
              <w:rPr>
                <w:lang w:val="sr-Latn-CS"/>
              </w:rPr>
            </w:pPr>
            <w:r w:rsidRPr="006D0D6C">
              <w:rPr>
                <w:noProof/>
              </w:rPr>
              <w:t>Изјава понуђача дата под пуном материјалном и кривичном одговорношћу, печатирана и потписана од стране одговорног лица понуђача</w:t>
            </w:r>
            <w:r w:rsidRPr="006D0D6C">
              <w:rPr>
                <w:lang w:val="sr-Cyrl-RS"/>
              </w:rPr>
              <w:t xml:space="preserve">  да  може да врши сервис и уградњу резервних делова за предмет јавне набавке и то опреме:</w:t>
            </w:r>
            <w:r w:rsidRPr="006D0D6C">
              <w:rPr>
                <w:noProof/>
                <w:lang w:val="sr-Cyrl-RS"/>
              </w:rPr>
              <w:t xml:space="preserve"> РТГ апарату </w:t>
            </w:r>
            <w:r w:rsidRPr="006D0D6C">
              <w:rPr>
                <w:noProof/>
                <w:lang w:val="sr-Latn-RS"/>
              </w:rPr>
              <w:t>TOP-X HF</w:t>
            </w:r>
            <w:r w:rsidRPr="006D0D6C">
              <w:rPr>
                <w:lang w:val="sr-Cyrl-RS"/>
              </w:rPr>
              <w:t xml:space="preserve"> </w:t>
            </w:r>
            <w:r w:rsidRPr="006D0D6C">
              <w:rPr>
                <w:color w:val="000000"/>
                <w:lang w:val="sr-Cyrl-RS"/>
              </w:rPr>
              <w:t xml:space="preserve">произвођача </w:t>
            </w:r>
            <w:r w:rsidRPr="006D0D6C">
              <w:rPr>
                <w:lang w:val="sr-Latn-CS"/>
              </w:rPr>
              <w:t>„Innomed Medical</w:t>
            </w:r>
            <w:r w:rsidRPr="006D0D6C">
              <w:rPr>
                <w:noProof/>
                <w:lang w:val="sr-Latn-RS"/>
              </w:rPr>
              <w:t>“</w:t>
            </w:r>
            <w:r w:rsidRPr="006D0D6C">
              <w:rPr>
                <w:lang w:val="sr-Cyrl-RS"/>
              </w:rPr>
              <w:t xml:space="preserve"> </w:t>
            </w:r>
          </w:p>
        </w:tc>
      </w:tr>
      <w:tr w:rsidR="006D0D6C" w:rsidRPr="006B49C4" w:rsidTr="006D0D6C">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6D0D6C" w:rsidRPr="006B49C4" w:rsidRDefault="006D0D6C" w:rsidP="006D0D6C">
            <w:pPr>
              <w:pStyle w:val="ListParagraph"/>
              <w:ind w:left="360" w:hanging="360"/>
              <w:rPr>
                <w:noProof/>
              </w:rPr>
            </w:pPr>
            <w:r w:rsidRPr="006D0D6C">
              <w:rPr>
                <w:noProof/>
              </w:rPr>
              <w:t>6</w:t>
            </w:r>
            <w:r w:rsidRPr="006B49C4">
              <w:rPr>
                <w:noProof/>
              </w:rPr>
              <w:t>.</w:t>
            </w:r>
          </w:p>
          <w:p w:rsidR="006D0D6C" w:rsidRPr="006B49C4" w:rsidRDefault="006D0D6C" w:rsidP="006D0D6C">
            <w:pPr>
              <w:pStyle w:val="ListParagraph"/>
              <w:ind w:left="360" w:hanging="360"/>
              <w:rPr>
                <w:noProof/>
              </w:rPr>
            </w:pPr>
          </w:p>
          <w:p w:rsidR="006D0D6C" w:rsidRPr="006B49C4" w:rsidRDefault="006D0D6C" w:rsidP="006D0D6C">
            <w:pPr>
              <w:pStyle w:val="ListParagraph"/>
              <w:ind w:left="360" w:hanging="360"/>
              <w:rPr>
                <w:noProof/>
              </w:rPr>
            </w:pPr>
          </w:p>
          <w:p w:rsidR="006D0D6C" w:rsidRPr="006B49C4" w:rsidRDefault="006D0D6C" w:rsidP="006D0D6C">
            <w:pPr>
              <w:pStyle w:val="ListParagraph"/>
              <w:ind w:left="360" w:hanging="360"/>
              <w:rPr>
                <w:noProof/>
              </w:rPr>
            </w:pPr>
          </w:p>
        </w:tc>
        <w:tc>
          <w:tcPr>
            <w:tcW w:w="2808" w:type="dxa"/>
            <w:gridSpan w:val="3"/>
            <w:tcBorders>
              <w:top w:val="single" w:sz="4" w:space="0" w:color="auto"/>
              <w:left w:val="single" w:sz="4" w:space="0" w:color="auto"/>
              <w:bottom w:val="single" w:sz="4" w:space="0" w:color="auto"/>
              <w:right w:val="single" w:sz="4" w:space="0" w:color="auto"/>
            </w:tcBorders>
          </w:tcPr>
          <w:p w:rsidR="006D0D6C" w:rsidRPr="006B49C4" w:rsidRDefault="006D0D6C" w:rsidP="006D63E6">
            <w:pPr>
              <w:rPr>
                <w:lang w:val="sr-Cyrl-RS"/>
              </w:rPr>
            </w:pPr>
            <w:r w:rsidRPr="006D0D6C">
              <w:rPr>
                <w:lang w:val="sr-Cyrl-RS"/>
              </w:rPr>
              <w:t>Понуђач располаже довољним  кадровским капацитетом- Понуђач мора да има најмање 2  сертификована сервисера од стране произвођача опреме</w:t>
            </w:r>
            <w:r w:rsidR="006D63E6">
              <w:rPr>
                <w:lang w:val="sr-Cyrl-RS"/>
              </w:rPr>
              <w:t>, тј.</w:t>
            </w:r>
            <w:r w:rsidRPr="006D0D6C">
              <w:rPr>
                <w:lang w:val="sr-Cyrl-RS"/>
              </w:rPr>
              <w:t xml:space="preserve"> за </w:t>
            </w:r>
            <w:r w:rsidRPr="006D0D6C">
              <w:rPr>
                <w:noProof/>
                <w:lang w:val="sr-Cyrl-RS"/>
              </w:rPr>
              <w:t xml:space="preserve">РТГ апарат </w:t>
            </w:r>
            <w:r w:rsidRPr="006D0D6C">
              <w:rPr>
                <w:noProof/>
                <w:lang w:val="sr-Latn-RS"/>
              </w:rPr>
              <w:t xml:space="preserve">TOP-X HF </w:t>
            </w:r>
            <w:r w:rsidRPr="006D0D6C">
              <w:rPr>
                <w:color w:val="000000"/>
                <w:lang w:val="sr-Cyrl-RS"/>
              </w:rPr>
              <w:t xml:space="preserve">произвођача </w:t>
            </w:r>
            <w:r w:rsidRPr="006D0D6C">
              <w:rPr>
                <w:lang w:val="sr-Latn-CS"/>
              </w:rPr>
              <w:t>„Innomed Medical</w:t>
            </w:r>
            <w:r w:rsidRPr="006D0D6C">
              <w:rPr>
                <w:noProof/>
                <w:lang w:val="sr-Latn-RS"/>
              </w:rPr>
              <w:t>“</w:t>
            </w:r>
            <w:r w:rsidRPr="006B49C4">
              <w:rPr>
                <w:lang w:val="sr-Cyrl-RS"/>
              </w:rPr>
              <w:t>, к</w:t>
            </w:r>
            <w:r w:rsidRPr="006D0D6C">
              <w:rPr>
                <w:lang w:val="sr-Cyrl-RS"/>
              </w:rPr>
              <w:t>ој</w:t>
            </w:r>
            <w:r w:rsidRPr="006B49C4">
              <w:rPr>
                <w:lang w:val="sr-Cyrl-RS"/>
              </w:rPr>
              <w:t>и</w:t>
            </w:r>
            <w:r w:rsidRPr="006D0D6C">
              <w:rPr>
                <w:lang w:val="sr-Cyrl-RS"/>
              </w:rPr>
              <w:t xml:space="preserve"> ће бити одговорн</w:t>
            </w:r>
            <w:r w:rsidRPr="006B49C4">
              <w:rPr>
                <w:lang w:val="sr-Cyrl-RS"/>
              </w:rPr>
              <w:t>и</w:t>
            </w:r>
            <w:r w:rsidRPr="006D0D6C">
              <w:rPr>
                <w:lang w:val="sr-Cyrl-RS"/>
              </w:rPr>
              <w:t xml:space="preserve"> за извршење уговора</w:t>
            </w:r>
            <w:r>
              <w:rPr>
                <w:lang w:val="sr-Cyrl-RS"/>
              </w:rPr>
              <w:t>;</w:t>
            </w:r>
          </w:p>
        </w:tc>
        <w:tc>
          <w:tcPr>
            <w:tcW w:w="5613" w:type="dxa"/>
            <w:gridSpan w:val="2"/>
            <w:tcBorders>
              <w:top w:val="single" w:sz="4" w:space="0" w:color="auto"/>
              <w:left w:val="single" w:sz="4" w:space="0" w:color="auto"/>
              <w:bottom w:val="single" w:sz="4" w:space="0" w:color="auto"/>
              <w:right w:val="double" w:sz="4" w:space="0" w:color="auto"/>
            </w:tcBorders>
            <w:vAlign w:val="center"/>
          </w:tcPr>
          <w:p w:rsidR="006D0D6C" w:rsidRPr="006B49C4" w:rsidRDefault="006D0D6C" w:rsidP="006D0D6C">
            <w:pPr>
              <w:rPr>
                <w:lang w:val="sr-Cyrl-RS"/>
              </w:rPr>
            </w:pPr>
            <w:r w:rsidRPr="006D0D6C">
              <w:rPr>
                <w:lang w:val="sr-Cyrl-RS"/>
              </w:rPr>
              <w:t xml:space="preserve">Фотокопије радних књижица и М-а (односно старих М2) образаца за запослене. За </w:t>
            </w:r>
            <w:r w:rsidRPr="006B49C4">
              <w:rPr>
                <w:lang w:val="sr-Cyrl-RS"/>
              </w:rPr>
              <w:t xml:space="preserve">сервисера </w:t>
            </w:r>
            <w:r w:rsidRPr="006D0D6C">
              <w:rPr>
                <w:lang w:val="sr-Cyrl-RS"/>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w:t>
            </w:r>
            <w:r w:rsidRPr="006B49C4">
              <w:rPr>
                <w:lang w:val="sr-Cyrl-RS"/>
              </w:rPr>
              <w:t>у вези</w:t>
            </w:r>
            <w:r w:rsidRPr="006D0D6C">
              <w:rPr>
                <w:lang w:val="sr-Cyrl-RS"/>
              </w:rPr>
              <w:t xml:space="preserve"> предмет</w:t>
            </w:r>
            <w:r w:rsidRPr="006B49C4">
              <w:rPr>
                <w:lang w:val="sr-Cyrl-RS"/>
              </w:rPr>
              <w:t>а</w:t>
            </w:r>
            <w:r w:rsidRPr="006D0D6C">
              <w:rPr>
                <w:lang w:val="sr-Cyrl-RS"/>
              </w:rPr>
              <w:t xml:space="preserve"> јавне набавке</w:t>
            </w:r>
            <w:r>
              <w:rPr>
                <w:lang w:val="sr-Cyrl-RS"/>
              </w:rPr>
              <w:t>.</w:t>
            </w:r>
          </w:p>
          <w:p w:rsidR="006D0D6C" w:rsidRPr="006D0D6C" w:rsidRDefault="006D0D6C" w:rsidP="006D0D6C">
            <w:pPr>
              <w:rPr>
                <w:lang w:val="sr-Cyrl-RS"/>
              </w:rPr>
            </w:pPr>
            <w:r w:rsidRPr="006D0D6C">
              <w:rPr>
                <w:lang w:val="sr-Cyrl-RS"/>
              </w:rPr>
              <w:t>Доставити фотокопију сертификата или други важећи документ којим ће потврдити да је сервисер обучен</w:t>
            </w:r>
            <w:r>
              <w:rPr>
                <w:lang w:val="sr-Cyrl-RS"/>
              </w:rPr>
              <w:t xml:space="preserve"> и овлашћен од стране произвођача да врши сервис </w:t>
            </w:r>
            <w:r w:rsidRPr="006D0D6C">
              <w:rPr>
                <w:lang w:val="sr-Cyrl-RS"/>
              </w:rPr>
              <w:t>опрем</w:t>
            </w:r>
            <w:r>
              <w:rPr>
                <w:lang w:val="sr-Cyrl-RS"/>
              </w:rPr>
              <w:t>е</w:t>
            </w:r>
            <w:r w:rsidRPr="006D0D6C">
              <w:rPr>
                <w:lang w:val="sr-Cyrl-RS"/>
              </w:rPr>
              <w:t xml:space="preserve"> која је предмет </w:t>
            </w:r>
            <w:r>
              <w:rPr>
                <w:lang w:val="sr-Cyrl-RS"/>
              </w:rPr>
              <w:t xml:space="preserve">ове </w:t>
            </w:r>
            <w:r w:rsidRPr="006D0D6C">
              <w:rPr>
                <w:lang w:val="sr-Cyrl-RS"/>
              </w:rPr>
              <w:t>јавне набавке</w:t>
            </w:r>
            <w:r w:rsidRPr="006B49C4">
              <w:rPr>
                <w:lang w:val="sr-Cyrl-RS"/>
              </w:rPr>
              <w:t>.</w:t>
            </w:r>
          </w:p>
          <w:p w:rsidR="006D0D6C" w:rsidRPr="006D0D6C" w:rsidRDefault="006D0D6C" w:rsidP="006D0D6C">
            <w:pPr>
              <w:rPr>
                <w:lang w:val="sr-Cyrl-RS"/>
              </w:rPr>
            </w:pPr>
          </w:p>
          <w:p w:rsidR="006D0D6C" w:rsidRPr="006D0D6C" w:rsidRDefault="006D0D6C" w:rsidP="006D0D6C">
            <w:pPr>
              <w:rPr>
                <w:lang w:val="sr-Cyrl-RS"/>
              </w:rPr>
            </w:pPr>
            <w:r w:rsidRPr="006D0D6C">
              <w:rPr>
                <w:lang w:val="sr-Cyrl-RS"/>
              </w:rPr>
              <w:t xml:space="preserve"> </w:t>
            </w:r>
          </w:p>
        </w:tc>
      </w:tr>
      <w:tr w:rsidR="006D0D6C" w:rsidRPr="006B49C4" w:rsidTr="006D0D6C">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6D0D6C" w:rsidRPr="006D0D6C" w:rsidRDefault="006D0D6C" w:rsidP="006D0D6C">
            <w:pPr>
              <w:pStyle w:val="ListParagraph"/>
              <w:ind w:left="360" w:hanging="360"/>
              <w:rPr>
                <w:noProof/>
              </w:rPr>
            </w:pPr>
            <w:r w:rsidRPr="006D0D6C">
              <w:rPr>
                <w:noProof/>
              </w:rPr>
              <w:t>7.</w:t>
            </w:r>
          </w:p>
        </w:tc>
        <w:tc>
          <w:tcPr>
            <w:tcW w:w="2808" w:type="dxa"/>
            <w:gridSpan w:val="3"/>
            <w:tcBorders>
              <w:top w:val="single" w:sz="4" w:space="0" w:color="auto"/>
              <w:left w:val="single" w:sz="4" w:space="0" w:color="auto"/>
              <w:bottom w:val="double" w:sz="4" w:space="0" w:color="auto"/>
              <w:right w:val="single" w:sz="4" w:space="0" w:color="auto"/>
            </w:tcBorders>
          </w:tcPr>
          <w:p w:rsidR="006D0D6C" w:rsidRPr="008C4218" w:rsidRDefault="006D0D6C" w:rsidP="006D0D6C">
            <w:pPr>
              <w:rPr>
                <w:lang w:val="sr-Cyrl-RS"/>
              </w:rPr>
            </w:pPr>
            <w:r w:rsidRPr="006D0D6C">
              <w:rPr>
                <w:lang w:val="sr-Cyrl-RS"/>
              </w:rPr>
              <w:t>Да понуђач има Решење АЛИМС-а за стављање у промет понуђен</w:t>
            </w:r>
            <w:r>
              <w:rPr>
                <w:lang w:val="sr-Cyrl-RS"/>
              </w:rPr>
              <w:t>е</w:t>
            </w:r>
            <w:r w:rsidRPr="006D0D6C">
              <w:rPr>
                <w:lang w:val="sr-Cyrl-RS"/>
              </w:rPr>
              <w:t xml:space="preserve"> </w:t>
            </w:r>
            <w:r>
              <w:rPr>
                <w:noProof/>
                <w:lang w:val="sr-Cyrl-RS"/>
              </w:rPr>
              <w:t>РТГ цеви,</w:t>
            </w:r>
            <w:r w:rsidRPr="0026232D">
              <w:rPr>
                <w:lang w:val="sr-Cyrl-RS"/>
              </w:rPr>
              <w:t xml:space="preserve"> </w:t>
            </w:r>
            <w:r w:rsidRPr="00DA4682">
              <w:rPr>
                <w:lang w:val="sr-Cyrl-RS"/>
              </w:rPr>
              <w:t>модел</w:t>
            </w:r>
            <w:r w:rsidRPr="00DA4682">
              <w:rPr>
                <w:lang w:val="sr-Latn-RS"/>
              </w:rPr>
              <w:t xml:space="preserve"> </w:t>
            </w:r>
            <w:r w:rsidRPr="00A465C9">
              <w:rPr>
                <w:noProof/>
                <w:lang w:val="sr-Latn-RS"/>
              </w:rPr>
              <w:t xml:space="preserve">RTM102HS </w:t>
            </w:r>
            <w:r>
              <w:rPr>
                <w:noProof/>
                <w:lang w:val="sr-Cyrl-RS"/>
              </w:rPr>
              <w:lastRenderedPageBreak/>
              <w:t>0.6/1.2 и екрана</w:t>
            </w:r>
            <w:r w:rsidRPr="00A465C9">
              <w:rPr>
                <w:noProof/>
                <w:lang w:val="sr-Cyrl-RS"/>
              </w:rPr>
              <w:t xml:space="preserve"> конзоле теледиригованог апарата на РТГ апарату </w:t>
            </w:r>
            <w:r w:rsidRPr="00A465C9">
              <w:rPr>
                <w:noProof/>
                <w:lang w:val="sr-Latn-RS"/>
              </w:rPr>
              <w:t>TOP-X HF 650 403 1 F-L</w:t>
            </w:r>
            <w:r w:rsidRPr="00DA4682">
              <w:rPr>
                <w:lang w:val="sr-Cyrl-RS"/>
              </w:rPr>
              <w:t xml:space="preserve"> </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6D0D6C" w:rsidRPr="006B49C4" w:rsidRDefault="006D0D6C" w:rsidP="006D0D6C">
            <w:pPr>
              <w:rPr>
                <w:lang w:val="sr-Cyrl-RS"/>
              </w:rPr>
            </w:pPr>
            <w:r w:rsidRPr="006D0D6C">
              <w:rPr>
                <w:lang w:val="sr-Cyrl-RS"/>
              </w:rPr>
              <w:lastRenderedPageBreak/>
              <w:t>Важеће решење Агенције за лекове и медицинска средства за стављање у промет за понуђен</w:t>
            </w:r>
            <w:r w:rsidRPr="006B49C4">
              <w:rPr>
                <w:lang w:val="sr-Cyrl-RS"/>
              </w:rPr>
              <w:t>и</w:t>
            </w:r>
            <w:r w:rsidRPr="006D0D6C">
              <w:rPr>
                <w:lang w:val="sr-Cyrl-RS"/>
              </w:rPr>
              <w:t xml:space="preserve"> модел </w:t>
            </w:r>
            <w:r>
              <w:rPr>
                <w:lang w:val="sr-Cyrl-RS"/>
              </w:rPr>
              <w:t xml:space="preserve">РТГ </w:t>
            </w:r>
            <w:r w:rsidRPr="006D0D6C">
              <w:rPr>
                <w:lang w:val="sr-Cyrl-RS"/>
              </w:rPr>
              <w:t>цеви</w:t>
            </w:r>
            <w:r>
              <w:rPr>
                <w:lang w:val="sr-Cyrl-RS"/>
              </w:rPr>
              <w:t xml:space="preserve"> и екрана конзоле.</w:t>
            </w: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6D0D6C"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 xml:space="preserve">за  сваког члана групе достави наведене доказе да испуњава услове из члана 75. став 1. тач. 1) до 4), </w:t>
      </w:r>
      <w:r w:rsidRPr="006D0D6C">
        <w:rPr>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05780" w:rsidRPr="006D0D6C" w:rsidRDefault="0073121B" w:rsidP="00605780">
      <w:pPr>
        <w:pStyle w:val="ListParagraph"/>
        <w:numPr>
          <w:ilvl w:val="0"/>
          <w:numId w:val="1"/>
        </w:numPr>
        <w:jc w:val="both"/>
        <w:rPr>
          <w:b/>
          <w:bCs/>
          <w:iCs/>
          <w:lang w:val="sr-Cyrl-CS"/>
        </w:rPr>
      </w:pPr>
      <w:r w:rsidRPr="006D0D6C">
        <w:rPr>
          <w:b/>
          <w:bCs/>
          <w:iCs/>
          <w:lang w:val="sr-Cyrl-CS"/>
        </w:rPr>
        <w:t>Додатне услове група понуђача испуњава заједно</w:t>
      </w:r>
      <w:r w:rsidR="006D0D6C">
        <w:rPr>
          <w:b/>
          <w:bCs/>
          <w:iCs/>
          <w:lang w:val="sr-Cyrl-RS"/>
        </w:rPr>
        <w:t>.</w:t>
      </w:r>
    </w:p>
    <w:p w:rsidR="006D0D6C" w:rsidRPr="006D0D6C" w:rsidRDefault="006D0D6C" w:rsidP="006D0D6C">
      <w:pPr>
        <w:pStyle w:val="ListParagraph"/>
        <w:ind w:left="405"/>
        <w:jc w:val="both"/>
        <w:rPr>
          <w:b/>
          <w:bCs/>
          <w:iCs/>
          <w:lang w:val="sr-Cyrl-CS"/>
        </w:rPr>
      </w:pPr>
    </w:p>
    <w:p w:rsidR="00605780" w:rsidRPr="006D0D6C" w:rsidRDefault="00937994" w:rsidP="00F32498">
      <w:pPr>
        <w:pStyle w:val="ListParagraph"/>
        <w:numPr>
          <w:ilvl w:val="0"/>
          <w:numId w:val="1"/>
        </w:numPr>
        <w:jc w:val="both"/>
        <w:rPr>
          <w:b/>
          <w:bCs/>
          <w:iCs/>
          <w:lang w:val="sr-Cyrl-CS"/>
        </w:rPr>
      </w:pPr>
      <w:r w:rsidRPr="006D0D6C">
        <w:rPr>
          <w:b/>
          <w:bCs/>
          <w:iCs/>
          <w:u w:val="single"/>
          <w:lang w:val="sr-Cyrl-CS"/>
        </w:rPr>
        <w:t>У</w:t>
      </w:r>
      <w:r w:rsidRPr="006D0D6C">
        <w:rPr>
          <w:b/>
          <w:bCs/>
          <w:iCs/>
          <w:u w:val="single"/>
        </w:rPr>
        <w:t>колико понуђач подноси понуду са подизвођачем</w:t>
      </w:r>
      <w:r w:rsidRPr="006D0D6C">
        <w:rPr>
          <w:bCs/>
          <w:iCs/>
        </w:rPr>
        <w:t xml:space="preserve">, понуђач је дужан да </w:t>
      </w:r>
      <w:r w:rsidRPr="006D0D6C">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E14170" w:rsidRPr="006D0D6C">
        <w:rPr>
          <w:bCs/>
          <w:iCs/>
          <w:lang w:val="sr-Cyrl-CS"/>
        </w:rPr>
        <w:t>ач извршити преко подизвођача.</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465C9" w:rsidRDefault="00A878F3" w:rsidP="00A878F3">
      <w:pPr>
        <w:jc w:val="both"/>
        <w:rPr>
          <w:rFonts w:eastAsia="TimesNewRomanPSMT"/>
          <w:bCs/>
        </w:rPr>
      </w:pPr>
      <w:r w:rsidRPr="00A465C9">
        <w:rPr>
          <w:rFonts w:eastAsia="TimesNewRomanPSMT"/>
          <w:bCs/>
        </w:rPr>
        <w:t xml:space="preserve">На полеђини коверте или на кутији навести </w:t>
      </w:r>
      <w:r w:rsidR="00C5068F" w:rsidRPr="00A465C9">
        <w:t>назив понуђача, тачну адресу и контакт</w:t>
      </w:r>
      <w:r w:rsidR="00F03D13" w:rsidRPr="00A465C9">
        <w:t xml:space="preserve"> телефон</w:t>
      </w:r>
      <w:r w:rsidRPr="00A465C9">
        <w:rPr>
          <w:rFonts w:eastAsia="TimesNewRomanPSMT"/>
          <w:bCs/>
        </w:rPr>
        <w:t xml:space="preserve">. </w:t>
      </w:r>
    </w:p>
    <w:p w:rsidR="002B609B" w:rsidRPr="00A465C9" w:rsidRDefault="002B609B" w:rsidP="002B609B">
      <w:pPr>
        <w:jc w:val="both"/>
        <w:rPr>
          <w:rFonts w:eastAsia="TimesNewRomanPSMT"/>
          <w:bCs/>
        </w:rPr>
      </w:pPr>
      <w:r w:rsidRPr="00A465C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A465C9">
        <w:t xml:space="preserve"> и контакт телефон</w:t>
      </w:r>
      <w:r w:rsidRPr="00A465C9">
        <w:rPr>
          <w:rFonts w:eastAsia="TimesNewRomanPSMT"/>
          <w:bCs/>
        </w:rPr>
        <w:t>.</w:t>
      </w:r>
    </w:p>
    <w:p w:rsidR="00A37566" w:rsidRPr="00A465C9"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A465C9">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A465C9" w:rsidRDefault="00A878F3" w:rsidP="00A878F3">
      <w:pPr>
        <w:jc w:val="both"/>
        <w:rPr>
          <w:b/>
          <w:bCs/>
          <w:i/>
          <w:iCs/>
        </w:rPr>
      </w:pPr>
      <w:r w:rsidRPr="00A465C9">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A465C9">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A465C9">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6D0D6C" w:rsidRPr="0018720F" w:rsidRDefault="006D0D6C" w:rsidP="004578B3">
      <w:pPr>
        <w:jc w:val="both"/>
        <w:rPr>
          <w:bCs/>
          <w:noProof/>
          <w:highlight w:val="yellow"/>
          <w:lang w:val="sr-Cyrl-RS"/>
        </w:rPr>
      </w:pPr>
      <w:bookmarkStart w:id="27" w:name="_GoBack"/>
      <w:bookmarkEnd w:id="27"/>
      <w:r w:rsidRPr="006D0D6C">
        <w:rPr>
          <w:noProof/>
          <w:lang w:val="sr-Cyrl-CS"/>
        </w:rPr>
        <w:t xml:space="preserve">Наручилац </w:t>
      </w:r>
      <w:r w:rsidR="00AE3030">
        <w:rPr>
          <w:noProof/>
          <w:lang w:val="sr-Cyrl-RS"/>
        </w:rPr>
        <w:t>ће</w:t>
      </w:r>
      <w:r w:rsidRPr="006D0D6C">
        <w:rPr>
          <w:noProof/>
          <w:lang w:val="sr-Cyrl-CS"/>
        </w:rPr>
        <w:t xml:space="preserve"> целокупн</w:t>
      </w:r>
      <w:r w:rsidR="00AE3030">
        <w:rPr>
          <w:noProof/>
          <w:lang w:val="sr-Cyrl-CS"/>
        </w:rPr>
        <w:t>у</w:t>
      </w:r>
      <w:r w:rsidRPr="006D0D6C">
        <w:rPr>
          <w:noProof/>
          <w:lang w:val="sr-Cyrl-CS"/>
        </w:rPr>
        <w:t xml:space="preserve"> вредност </w:t>
      </w:r>
      <w:r w:rsidR="00AE3030">
        <w:rPr>
          <w:noProof/>
          <w:lang w:val="sr-Cyrl-CS"/>
        </w:rPr>
        <w:t>Уговора,</w:t>
      </w:r>
      <w:r w:rsidRPr="006D0D6C">
        <w:rPr>
          <w:noProof/>
          <w:lang w:val="sr-Cyrl-CS"/>
        </w:rPr>
        <w:t xml:space="preserve"> која се односи на испоруку и уградњу </w:t>
      </w:r>
      <w:r>
        <w:rPr>
          <w:noProof/>
          <w:lang w:val="sr-Cyrl-RS"/>
        </w:rPr>
        <w:t>РТГ цеви,</w:t>
      </w:r>
      <w:r w:rsidRPr="0026232D">
        <w:rPr>
          <w:lang w:val="sr-Cyrl-RS"/>
        </w:rPr>
        <w:t xml:space="preserve"> </w:t>
      </w:r>
      <w:r w:rsidRPr="00DA4682">
        <w:rPr>
          <w:lang w:val="sr-Cyrl-RS"/>
        </w:rPr>
        <w:t>модел</w:t>
      </w:r>
      <w:r w:rsidRPr="00DA4682">
        <w:rPr>
          <w:lang w:val="sr-Latn-RS"/>
        </w:rPr>
        <w:t xml:space="preserve"> </w:t>
      </w:r>
      <w:r w:rsidRPr="00A465C9">
        <w:rPr>
          <w:noProof/>
          <w:lang w:val="sr-Latn-RS"/>
        </w:rPr>
        <w:t xml:space="preserve">RTM102HS </w:t>
      </w:r>
      <w:r>
        <w:rPr>
          <w:noProof/>
          <w:lang w:val="sr-Cyrl-RS"/>
        </w:rPr>
        <w:t>0.6/1.2 и екрана</w:t>
      </w:r>
      <w:r w:rsidRPr="00A465C9">
        <w:rPr>
          <w:noProof/>
          <w:lang w:val="sr-Cyrl-RS"/>
        </w:rPr>
        <w:t xml:space="preserve"> конзоле теледиригованог апарата на РТГ апарату </w:t>
      </w:r>
      <w:r w:rsidRPr="00A465C9">
        <w:rPr>
          <w:noProof/>
          <w:lang w:val="sr-Latn-RS"/>
        </w:rPr>
        <w:t>TOP-X HF 650 403 1 F-L</w:t>
      </w:r>
      <w:r w:rsidRPr="00DA4682">
        <w:rPr>
          <w:lang w:val="sr-Cyrl-RS"/>
        </w:rPr>
        <w:t xml:space="preserve"> </w:t>
      </w:r>
      <w:r w:rsidRPr="00AE3030">
        <w:rPr>
          <w:noProof/>
          <w:lang w:val="sr-Cyrl-CS"/>
        </w:rPr>
        <w:t>исплати</w:t>
      </w:r>
      <w:r w:rsidR="00AE3030" w:rsidRPr="00AE3030">
        <w:rPr>
          <w:noProof/>
          <w:lang w:val="sr-Cyrl-CS"/>
        </w:rPr>
        <w:t>ти</w:t>
      </w:r>
      <w:r w:rsidRPr="00AE3030">
        <w:rPr>
          <w:noProof/>
          <w:lang w:val="sr-Cyrl-CS"/>
        </w:rPr>
        <w:t xml:space="preserve"> у року од 60 дана од дана испоруке </w:t>
      </w:r>
      <w:r w:rsidR="0018720F" w:rsidRPr="00AE3030">
        <w:rPr>
          <w:noProof/>
          <w:lang w:val="sr-Cyrl-CS"/>
        </w:rPr>
        <w:t xml:space="preserve">и </w:t>
      </w:r>
      <w:r w:rsidRPr="00AE3030">
        <w:rPr>
          <w:noProof/>
          <w:lang w:val="sr-Cyrl-CS"/>
        </w:rPr>
        <w:t xml:space="preserve">уградње нове РТГ цеви и екрана конзоле, односно од дана </w:t>
      </w:r>
      <w:r w:rsidR="0018720F" w:rsidRPr="00AE3030">
        <w:rPr>
          <w:noProof/>
          <w:lang w:val="sr-Cyrl-CS"/>
        </w:rPr>
        <w:t xml:space="preserve">потписаног </w:t>
      </w:r>
      <w:r w:rsidR="0018720F" w:rsidRPr="00AE3030">
        <w:rPr>
          <w:bCs/>
          <w:noProof/>
          <w:lang w:val="sr-Cyrl-RS"/>
        </w:rPr>
        <w:t>Записника о извршеној уградњи РТГ цеви и екрана конзоле, односно стављања апарата у функцију.</w:t>
      </w:r>
      <w:r w:rsidRPr="00AE3030">
        <w:rPr>
          <w:noProof/>
          <w:lang w:val="sr-Cyrl-CS"/>
        </w:rPr>
        <w:t xml:space="preserve"> Плаћање ће се извршити на основу </w:t>
      </w:r>
      <w:r w:rsidR="00F35014" w:rsidRPr="00AE3030">
        <w:rPr>
          <w:noProof/>
          <w:lang w:val="sr-Cyrl-CS"/>
        </w:rPr>
        <w:t xml:space="preserve">испостављеног рачуна и </w:t>
      </w:r>
      <w:r w:rsidR="0018720F" w:rsidRPr="00AE3030">
        <w:rPr>
          <w:bCs/>
          <w:noProof/>
          <w:lang w:val="sr-Cyrl-RS"/>
        </w:rPr>
        <w:t>Записника о извршеној уградњи РТГ цеви и екрана конзоле, односно стављања апарата у функцију,</w:t>
      </w:r>
      <w:r w:rsidR="0018720F" w:rsidRPr="00AE3030">
        <w:rPr>
          <w:noProof/>
          <w:lang w:val="sr-Cyrl-CS"/>
        </w:rPr>
        <w:t xml:space="preserve"> </w:t>
      </w:r>
      <w:r w:rsidRPr="00AE3030">
        <w:rPr>
          <w:noProof/>
          <w:lang w:val="sr-Cyrl-CS"/>
        </w:rPr>
        <w:t xml:space="preserve"> а</w:t>
      </w:r>
      <w:r w:rsidRPr="006D0D6C">
        <w:rPr>
          <w:noProof/>
          <w:lang w:val="sr-Cyrl-CS"/>
        </w:rPr>
        <w:t xml:space="preserve"> којим је потврђена испорука и уградња добара</w:t>
      </w:r>
      <w:r w:rsidR="0018720F">
        <w:rPr>
          <w:noProof/>
          <w:lang w:val="sr-Cyrl-CS"/>
        </w:rPr>
        <w:t xml:space="preserve">. </w:t>
      </w:r>
    </w:p>
    <w:p w:rsidR="006D0D6C" w:rsidRPr="006D0D6C" w:rsidRDefault="006D0D6C" w:rsidP="006D0D6C">
      <w:pPr>
        <w:jc w:val="both"/>
        <w:rPr>
          <w:noProof/>
          <w:lang w:val="sr-Cyrl-CS"/>
        </w:rPr>
      </w:pPr>
      <w:r w:rsidRPr="006D0D6C">
        <w:rPr>
          <w:noProof/>
          <w:lang w:val="sr-Cyrl-CS"/>
        </w:rPr>
        <w:t>Плаћање се врши уплатом на рачун понуђача.</w:t>
      </w:r>
    </w:p>
    <w:p w:rsidR="00A878F3" w:rsidRPr="00C35CDB" w:rsidRDefault="006D0D6C" w:rsidP="006D0D6C">
      <w:pPr>
        <w:jc w:val="both"/>
        <w:rPr>
          <w:iCs/>
          <w:highlight w:val="yellow"/>
        </w:rPr>
      </w:pPr>
      <w:r w:rsidRPr="006D0D6C">
        <w:rPr>
          <w:noProof/>
          <w:lang w:val="sr-Cyrl-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6D0D6C" w:rsidRPr="00B92A11" w:rsidRDefault="006D0D6C" w:rsidP="006D0D6C">
      <w:pPr>
        <w:jc w:val="both"/>
        <w:rPr>
          <w:noProof/>
        </w:rPr>
      </w:pPr>
      <w:r w:rsidRPr="006D0D6C">
        <w:rPr>
          <w:szCs w:val="22"/>
        </w:rPr>
        <w:t xml:space="preserve">Наручилац захтева </w:t>
      </w:r>
      <w:r w:rsidRPr="00B92A11">
        <w:rPr>
          <w:noProof/>
        </w:rPr>
        <w:t xml:space="preserve"> да гарантни </w:t>
      </w:r>
      <w:r w:rsidRPr="00B7463D">
        <w:rPr>
          <w:noProof/>
        </w:rPr>
        <w:t xml:space="preserve">рок  </w:t>
      </w:r>
      <w:r w:rsidRPr="006D0D6C">
        <w:rPr>
          <w:noProof/>
          <w:lang w:val="sr-Cyrl-RS"/>
        </w:rPr>
        <w:t>за</w:t>
      </w:r>
      <w:r w:rsidRPr="00B7463D">
        <w:rPr>
          <w:noProof/>
        </w:rPr>
        <w:t xml:space="preserve">  </w:t>
      </w:r>
      <w:r w:rsidR="00D36178">
        <w:rPr>
          <w:noProof/>
          <w:lang w:val="sr-Cyrl-RS"/>
        </w:rPr>
        <w:t xml:space="preserve">испоручена и уграђена добра, која су предмет јавне </w:t>
      </w:r>
      <w:r w:rsidR="00D36178" w:rsidRPr="004B5C88">
        <w:rPr>
          <w:noProof/>
          <w:lang w:val="sr-Cyrl-RS"/>
        </w:rPr>
        <w:t xml:space="preserve">набавке не </w:t>
      </w:r>
      <w:r w:rsidRPr="004B5C88">
        <w:rPr>
          <w:lang w:val="sr-Cyrl-RS"/>
        </w:rPr>
        <w:t>буде</w:t>
      </w:r>
      <w:r w:rsidRPr="004B5C88">
        <w:rPr>
          <w:noProof/>
        </w:rPr>
        <w:t xml:space="preserve"> </w:t>
      </w:r>
      <w:r w:rsidR="00D36178" w:rsidRPr="004B5C88">
        <w:rPr>
          <w:noProof/>
          <w:lang w:val="sr-Cyrl-RS"/>
        </w:rPr>
        <w:t xml:space="preserve">краћи од </w:t>
      </w:r>
      <w:r w:rsidRPr="004B5C88">
        <w:t xml:space="preserve"> </w:t>
      </w:r>
      <w:r w:rsidRPr="004B5C88">
        <w:rPr>
          <w:lang w:val="sr-Cyrl-RS"/>
        </w:rPr>
        <w:t>12</w:t>
      </w:r>
      <w:r w:rsidRPr="004B5C88">
        <w:t xml:space="preserve"> месеци</w:t>
      </w:r>
      <w:r w:rsidRPr="004B5C88">
        <w:rPr>
          <w:noProof/>
        </w:rPr>
        <w:t xml:space="preserve"> од дана </w:t>
      </w:r>
      <w:r w:rsidR="00D36178" w:rsidRPr="004B5C88">
        <w:rPr>
          <w:lang w:val="sr-Cyrl-RS"/>
        </w:rPr>
        <w:t>уградње, односно</w:t>
      </w:r>
      <w:r w:rsidRPr="006D0D6C">
        <w:rPr>
          <w:lang w:val="sr-Cyrl-RS"/>
        </w:rPr>
        <w:t xml:space="preserve"> стављање апарата у функцију</w:t>
      </w:r>
      <w:r w:rsidRPr="00B7463D">
        <w:rPr>
          <w:noProof/>
        </w:rPr>
        <w:t>.</w:t>
      </w:r>
    </w:p>
    <w:p w:rsidR="00A878F3" w:rsidRPr="00C35CDB"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D273B0" w:rsidRPr="00C35CDB" w:rsidRDefault="004B5C88" w:rsidP="004B5C88">
      <w:pPr>
        <w:jc w:val="both"/>
        <w:rPr>
          <w:noProof/>
          <w:highlight w:val="yellow"/>
          <w:lang w:val="sr-Cyrl-CS"/>
        </w:rPr>
      </w:pPr>
      <w:r w:rsidRPr="006E1B1F">
        <w:t xml:space="preserve">Наручилац захтева да </w:t>
      </w:r>
      <w:r w:rsidRPr="00BC064F">
        <w:t>р</w:t>
      </w:r>
      <w:r w:rsidRPr="00BC064F">
        <w:rPr>
          <w:lang w:val="sr-Latn-CS"/>
        </w:rPr>
        <w:t xml:space="preserve">ок </w:t>
      </w:r>
      <w:r w:rsidRPr="00BC064F">
        <w:rPr>
          <w:lang w:val="sr-Cyrl-RS"/>
        </w:rPr>
        <w:t xml:space="preserve">испоруке </w:t>
      </w:r>
      <w:r>
        <w:rPr>
          <w:lang w:val="sr-Cyrl-RS"/>
        </w:rPr>
        <w:t xml:space="preserve">и уградње нове </w:t>
      </w:r>
      <w:r w:rsidRPr="00FB7665">
        <w:rPr>
          <w:lang w:val="sr-Cyrl-RS"/>
        </w:rPr>
        <w:t xml:space="preserve">РТГ цеви  </w:t>
      </w:r>
      <w:r>
        <w:rPr>
          <w:lang w:val="sr-Cyrl-RS"/>
        </w:rPr>
        <w:t xml:space="preserve">и екрана </w:t>
      </w:r>
      <w:r w:rsidRPr="00FB7665">
        <w:rPr>
          <w:lang w:val="sr-Cyrl-RS"/>
        </w:rPr>
        <w:t xml:space="preserve">не буде дужи од </w:t>
      </w:r>
      <w:r w:rsidR="00DA2BA7">
        <w:rPr>
          <w:lang w:val="sr-Cyrl-RS"/>
        </w:rPr>
        <w:t>60</w:t>
      </w:r>
      <w:r>
        <w:rPr>
          <w:lang w:val="sr-Latn-RS"/>
        </w:rPr>
        <w:t xml:space="preserve"> </w:t>
      </w:r>
      <w:r w:rsidRPr="00FB7665">
        <w:rPr>
          <w:lang w:val="sr-Cyrl-RS"/>
        </w:rPr>
        <w:t xml:space="preserve"> радних </w:t>
      </w:r>
      <w:r>
        <w:rPr>
          <w:lang w:val="sr-Cyrl-RS"/>
        </w:rPr>
        <w:t>дана од дана закључења уговора.</w:t>
      </w:r>
      <w:r>
        <w:rPr>
          <w:lang w:val="sr-Latn-RS"/>
        </w:rPr>
        <w:t xml:space="preserve"> </w:t>
      </w:r>
    </w:p>
    <w:p w:rsidR="00D273B0" w:rsidRPr="00C35CDB" w:rsidRDefault="00D273B0" w:rsidP="00A878F3">
      <w:pPr>
        <w:jc w:val="both"/>
        <w:rPr>
          <w:iCs/>
          <w:highlight w:val="yellow"/>
        </w:rPr>
      </w:pPr>
    </w:p>
    <w:p w:rsidR="00D36178" w:rsidRDefault="00D36178" w:rsidP="00D36178">
      <w:pPr>
        <w:jc w:val="both"/>
        <w:rPr>
          <w:bCs/>
          <w:lang w:val="sr-Cyrl-RS"/>
        </w:rPr>
      </w:pPr>
      <w:r w:rsidRPr="006A46E6">
        <w:rPr>
          <w:bCs/>
          <w:lang w:val="sr-Latn-CS"/>
        </w:rPr>
        <w:t xml:space="preserve">Место </w:t>
      </w:r>
      <w:r w:rsidRPr="006A46E6">
        <w:rPr>
          <w:bCs/>
          <w:lang w:val="sr-Cyrl-RS"/>
        </w:rPr>
        <w:t xml:space="preserve">испоруке и уградње РТГ цеви </w:t>
      </w:r>
      <w:r>
        <w:rPr>
          <w:bCs/>
          <w:lang w:val="sr-Cyrl-RS"/>
        </w:rPr>
        <w:t xml:space="preserve">и екрана конзоле </w:t>
      </w:r>
      <w:r w:rsidRPr="006A46E6">
        <w:rPr>
          <w:bCs/>
          <w:lang w:val="sr-Cyrl-RS"/>
        </w:rPr>
        <w:t xml:space="preserve">је Ургентни центар, </w:t>
      </w:r>
      <w:r w:rsidRPr="006A46E6">
        <w:rPr>
          <w:bCs/>
          <w:lang w:val="sr-Latn-CS"/>
        </w:rPr>
        <w:t xml:space="preserve"> </w:t>
      </w:r>
      <w:r w:rsidRPr="006A46E6">
        <w:rPr>
          <w:lang w:val="sr-Latn-CS"/>
        </w:rPr>
        <w:t>Клиничког центра Војводине  у Новом Саду</w:t>
      </w:r>
      <w:r w:rsidRPr="006A46E6">
        <w:rPr>
          <w:lang w:val="sr-Cyrl-RS"/>
        </w:rPr>
        <w:t>.</w:t>
      </w:r>
      <w:r w:rsidRPr="000D07FB">
        <w:rPr>
          <w:bCs/>
          <w:lang w:val="sr-Latn-CS"/>
        </w:rPr>
        <w:t xml:space="preserve"> </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A465C9" w:rsidRDefault="00A878F3" w:rsidP="00A878F3">
      <w:pPr>
        <w:jc w:val="both"/>
        <w:rPr>
          <w:iCs/>
        </w:rPr>
      </w:pPr>
      <w:r w:rsidRPr="00A465C9">
        <w:rPr>
          <w:iCs/>
        </w:rPr>
        <w:t xml:space="preserve">Рок важења понуде не може бити краћи од </w:t>
      </w:r>
      <w:r w:rsidR="00147B96" w:rsidRPr="00A465C9">
        <w:rPr>
          <w:iCs/>
        </w:rPr>
        <w:t>6</w:t>
      </w:r>
      <w:r w:rsidRPr="00A465C9">
        <w:rPr>
          <w:iCs/>
        </w:rPr>
        <w:t>0 дана од дана отварања понуда.</w:t>
      </w:r>
    </w:p>
    <w:p w:rsidR="00A878F3" w:rsidRPr="00A465C9" w:rsidRDefault="00A878F3" w:rsidP="00A878F3">
      <w:pPr>
        <w:jc w:val="both"/>
        <w:rPr>
          <w:iCs/>
        </w:rPr>
      </w:pPr>
      <w:r w:rsidRPr="00A465C9">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A465C9" w:rsidRDefault="00A878F3" w:rsidP="00A878F3">
      <w:pPr>
        <w:jc w:val="both"/>
        <w:rPr>
          <w:iCs/>
        </w:rPr>
      </w:pPr>
      <w:r w:rsidRPr="00A465C9">
        <w:rPr>
          <w:iCs/>
        </w:rPr>
        <w:t>Понуђач који прихвати захтев за продужење рока важења понуде на може мењати понуду.</w:t>
      </w:r>
    </w:p>
    <w:p w:rsidR="00FE04B9" w:rsidRPr="00A465C9" w:rsidRDefault="00FE04B9" w:rsidP="00A878F3">
      <w:pPr>
        <w:jc w:val="both"/>
        <w:rPr>
          <w:iCs/>
        </w:rPr>
      </w:pPr>
    </w:p>
    <w:p w:rsidR="00FE04B9" w:rsidRPr="00A465C9" w:rsidRDefault="00A878F3" w:rsidP="00F32498">
      <w:pPr>
        <w:pStyle w:val="ListParagraph"/>
        <w:numPr>
          <w:ilvl w:val="1"/>
          <w:numId w:val="15"/>
        </w:numPr>
        <w:jc w:val="both"/>
        <w:rPr>
          <w:b/>
          <w:u w:val="single"/>
        </w:rPr>
      </w:pPr>
      <w:r w:rsidRPr="00A465C9">
        <w:rPr>
          <w:b/>
          <w:u w:val="single"/>
        </w:rPr>
        <w:t>Други захтеви</w:t>
      </w:r>
    </w:p>
    <w:p w:rsidR="00A878F3" w:rsidRPr="00C35CDB" w:rsidRDefault="002A53A4" w:rsidP="00A878F3">
      <w:pPr>
        <w:jc w:val="both"/>
        <w:rPr>
          <w:b/>
          <w:bCs/>
          <w:i/>
          <w:iCs/>
        </w:rPr>
      </w:pPr>
      <w:r w:rsidRPr="004B5C88">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D36178">
        <w:rPr>
          <w:rFonts w:ascii="Times New Roman" w:hAnsi="Times New Roman" w:cs="Times New Roman"/>
          <w:iCs/>
        </w:rPr>
        <w:t>Цена је фиксна и не може се мењати.</w:t>
      </w:r>
      <w:r w:rsidRPr="00D36178">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8112D3" w:rsidRDefault="00A878F3" w:rsidP="00F32498">
      <w:pPr>
        <w:pStyle w:val="Heading2"/>
        <w:numPr>
          <w:ilvl w:val="0"/>
          <w:numId w:val="15"/>
        </w:numPr>
        <w:jc w:val="both"/>
        <w:rPr>
          <w:sz w:val="24"/>
        </w:rPr>
      </w:pPr>
      <w:r w:rsidRPr="008112D3">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8112D3" w:rsidRDefault="00A878F3" w:rsidP="00A878F3">
      <w:pPr>
        <w:jc w:val="both"/>
        <w:rPr>
          <w:b/>
          <w:i/>
          <w:iCs/>
        </w:rPr>
      </w:pPr>
    </w:p>
    <w:p w:rsidR="00A878F3" w:rsidRPr="008112D3" w:rsidRDefault="00A878F3" w:rsidP="00A878F3">
      <w:pPr>
        <w:jc w:val="both"/>
        <w:rPr>
          <w:rFonts w:eastAsia="TimesNewRomanPSMT"/>
          <w:bCs/>
          <w:iCs/>
        </w:rPr>
      </w:pPr>
      <w:r w:rsidRPr="008112D3">
        <w:rPr>
          <w:rFonts w:eastAsia="TimesNewRomanPSMT"/>
          <w:bCs/>
          <w:iCs/>
        </w:rPr>
        <w:t>Подаци о пореским обавезама се могу добити у Пореској управи, Министарства финансија.</w:t>
      </w:r>
    </w:p>
    <w:p w:rsidR="00A878F3" w:rsidRPr="008112D3" w:rsidRDefault="00A878F3" w:rsidP="00A878F3">
      <w:pPr>
        <w:jc w:val="both"/>
        <w:rPr>
          <w:rFonts w:eastAsia="TimesNewRomanPSMT"/>
          <w:bCs/>
          <w:iCs/>
        </w:rPr>
      </w:pPr>
      <w:r w:rsidRPr="008112D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8112D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A465C9" w:rsidRDefault="00247002" w:rsidP="00844093">
      <w:pPr>
        <w:jc w:val="both"/>
        <w:rPr>
          <w:noProof/>
        </w:rPr>
      </w:pPr>
      <w:r w:rsidRPr="00A465C9">
        <w:rPr>
          <w:noProof/>
        </w:rPr>
        <w:t>Понуђач који је изабран као најповољнији је дужан да, приликом потписивања уговора, достави:</w:t>
      </w:r>
    </w:p>
    <w:p w:rsidR="002C4BE3" w:rsidRPr="00D36178" w:rsidRDefault="00247002" w:rsidP="00C94AD7">
      <w:pPr>
        <w:pStyle w:val="ListParagraph"/>
        <w:numPr>
          <w:ilvl w:val="0"/>
          <w:numId w:val="16"/>
        </w:numPr>
        <w:jc w:val="both"/>
        <w:rPr>
          <w:noProof/>
        </w:rPr>
      </w:pPr>
      <w:r w:rsidRPr="00D36178">
        <w:rPr>
          <w:b/>
        </w:rPr>
        <w:t>регистровану бланко меницу и менично овлашћење</w:t>
      </w:r>
      <w:r w:rsidRPr="00D36178">
        <w:rPr>
          <w:b/>
          <w:noProof/>
        </w:rPr>
        <w:t xml:space="preserve"> за извршење уговорне обавезе</w:t>
      </w:r>
      <w:r w:rsidRPr="00D36178">
        <w:rPr>
          <w:noProof/>
        </w:rPr>
        <w:t>, попуњену на износ од 10% од укупне в</w:t>
      </w:r>
      <w:r w:rsidR="00DA6B3F" w:rsidRPr="00D36178">
        <w:rPr>
          <w:noProof/>
        </w:rPr>
        <w:t xml:space="preserve">редности </w:t>
      </w:r>
      <w:r w:rsidR="00DA6B3F" w:rsidRPr="00D36178">
        <w:rPr>
          <w:noProof/>
          <w:lang w:val="sr-Cyrl-RS"/>
        </w:rPr>
        <w:t>уговора</w:t>
      </w:r>
      <w:r w:rsidR="00D36178" w:rsidRPr="00D36178">
        <w:rPr>
          <w:noProof/>
          <w:lang w:val="sr-Cyrl-RS"/>
        </w:rPr>
        <w:t xml:space="preserve"> без ПДВ-а</w:t>
      </w:r>
      <w:r w:rsidRPr="00D3617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36178" w:rsidRDefault="00247002" w:rsidP="00C94AD7">
      <w:pPr>
        <w:pStyle w:val="ListParagraph"/>
        <w:numPr>
          <w:ilvl w:val="0"/>
          <w:numId w:val="16"/>
        </w:numPr>
        <w:jc w:val="both"/>
        <w:rPr>
          <w:noProof/>
        </w:rPr>
      </w:pPr>
      <w:r w:rsidRPr="00D36178">
        <w:rPr>
          <w:b/>
        </w:rPr>
        <w:t>регистровану бланко меницу и менично овлашћење</w:t>
      </w:r>
      <w:r w:rsidRPr="00D36178">
        <w:rPr>
          <w:b/>
          <w:noProof/>
        </w:rPr>
        <w:t xml:space="preserve"> за отклањање недостатака у гарантном року</w:t>
      </w:r>
      <w:r w:rsidRPr="00D36178">
        <w:rPr>
          <w:noProof/>
        </w:rPr>
        <w:t xml:space="preserve">, попуњену на износ од 10% од укупне </w:t>
      </w:r>
      <w:r w:rsidRPr="00D36178">
        <w:rPr>
          <w:noProof/>
        </w:rPr>
        <w:lastRenderedPageBreak/>
        <w:t xml:space="preserve">вредности </w:t>
      </w:r>
      <w:r w:rsidR="00ED1E90">
        <w:rPr>
          <w:noProof/>
          <w:lang w:val="sr-Cyrl-RS"/>
        </w:rPr>
        <w:t>У</w:t>
      </w:r>
      <w:r w:rsidR="00DA6B3F" w:rsidRPr="00D36178">
        <w:rPr>
          <w:noProof/>
          <w:lang w:val="sr-Cyrl-RS"/>
        </w:rPr>
        <w:t>говора</w:t>
      </w:r>
      <w:r w:rsidRPr="00D3617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36178" w:rsidRDefault="00247002" w:rsidP="00247002">
      <w:pPr>
        <w:pStyle w:val="ListParagraph"/>
        <w:ind w:left="87" w:firstLine="453"/>
        <w:jc w:val="both"/>
        <w:rPr>
          <w:noProof/>
        </w:rPr>
      </w:pPr>
    </w:p>
    <w:p w:rsidR="00247002" w:rsidRPr="00D36178" w:rsidRDefault="00247002" w:rsidP="001F0979">
      <w:pPr>
        <w:jc w:val="both"/>
        <w:rPr>
          <w:rFonts w:eastAsia="TimesNewRomanPSMT"/>
          <w:bCs/>
          <w:iCs/>
          <w:lang w:val="sr-Cyrl-CS"/>
        </w:rPr>
      </w:pPr>
      <w:r w:rsidRPr="00D3617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D36178"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D36178">
        <w:rPr>
          <w:noProof/>
        </w:rPr>
        <w:t xml:space="preserve">Понуђач је дужан да достави и </w:t>
      </w:r>
      <w:r w:rsidRPr="00D36178">
        <w:rPr>
          <w:b/>
          <w:noProof/>
        </w:rPr>
        <w:t xml:space="preserve">копију извода из Регистра </w:t>
      </w:r>
      <w:r w:rsidRPr="00D36178">
        <w:rPr>
          <w:noProof/>
        </w:rPr>
        <w:t xml:space="preserve"> </w:t>
      </w:r>
      <w:r w:rsidRPr="00D36178">
        <w:rPr>
          <w:b/>
          <w:noProof/>
        </w:rPr>
        <w:t>меница и овлашћења</w:t>
      </w:r>
      <w:r w:rsidRPr="00D3617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A465C9">
        <w:t xml:space="preserve">најмање </w:t>
      </w:r>
      <w:r w:rsidRPr="00A465C9">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lastRenderedPageBreak/>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6D63E6" w:rsidRDefault="00A878F3" w:rsidP="00A878F3">
      <w:pPr>
        <w:jc w:val="both"/>
        <w:rPr>
          <w:b/>
          <w:bCs/>
          <w:i/>
          <w:iCs/>
        </w:rPr>
      </w:pPr>
      <w:r w:rsidRPr="00C35CDB">
        <w:t xml:space="preserve">Избор најповољније понуде ће се извршити применом </w:t>
      </w:r>
      <w:r w:rsidRPr="006D63E6">
        <w:t xml:space="preserve">критеријума </w:t>
      </w:r>
      <w:r w:rsidR="009C505A" w:rsidRPr="006D63E6">
        <w:rPr>
          <w:b/>
          <w:bCs/>
        </w:rPr>
        <w:t>„</w:t>
      </w:r>
      <w:r w:rsidR="006D63E6" w:rsidRPr="006D63E6">
        <w:rPr>
          <w:b/>
          <w:bCs/>
          <w:lang w:val="sr-Cyrl-RS"/>
        </w:rPr>
        <w:t>најниже понуђена цена</w:t>
      </w:r>
      <w:r w:rsidR="006D7665" w:rsidRPr="006D63E6">
        <w:rPr>
          <w:b/>
          <w:i/>
          <w:iCs/>
        </w:rPr>
        <w:t>“</w:t>
      </w:r>
      <w:r w:rsidR="000F1172" w:rsidRPr="006D63E6">
        <w:rPr>
          <w:b/>
          <w:i/>
          <w:iCs/>
        </w:rPr>
        <w:t>.</w:t>
      </w:r>
      <w:r w:rsidRPr="006D63E6">
        <w:rPr>
          <w:b/>
          <w:bCs/>
        </w:rPr>
        <w:t xml:space="preserve"> </w:t>
      </w:r>
    </w:p>
    <w:p w:rsidR="00A878F3" w:rsidRPr="006D63E6"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6D63E6" w:rsidRDefault="00A878F3" w:rsidP="00A878F3">
      <w:pPr>
        <w:jc w:val="both"/>
        <w:rPr>
          <w:b/>
          <w:bCs/>
        </w:rPr>
      </w:pPr>
    </w:p>
    <w:p w:rsidR="00971CE4" w:rsidRPr="0076659A" w:rsidRDefault="00971CE4" w:rsidP="00971CE4">
      <w:pPr>
        <w:jc w:val="both"/>
        <w:rPr>
          <w:noProof/>
          <w:lang w:val="sr-Cyrl-RS"/>
        </w:rPr>
      </w:pPr>
      <w:r w:rsidRPr="006D63E6">
        <w:rPr>
          <w:iCs/>
        </w:rPr>
        <w:t xml:space="preserve">Уколико две или више понуда имају </w:t>
      </w:r>
      <w:r w:rsidR="006D63E6" w:rsidRPr="006D63E6">
        <w:rPr>
          <w:iCs/>
        </w:rPr>
        <w:t>исту најнижу понуђену цену</w:t>
      </w:r>
      <w:r w:rsidRPr="006D63E6">
        <w:rPr>
          <w:iCs/>
        </w:rPr>
        <w:t xml:space="preserve">, као најповољнија биће изабрана понуда оног понуђача </w:t>
      </w:r>
      <w:r w:rsidR="006D63E6" w:rsidRPr="006D63E6">
        <w:rPr>
          <w:noProof/>
        </w:rPr>
        <w:t xml:space="preserve">који понуди </w:t>
      </w:r>
      <w:r w:rsidR="0076659A">
        <w:rPr>
          <w:noProof/>
        </w:rPr>
        <w:t>дужи гарантни рок</w:t>
      </w:r>
      <w:r w:rsidR="0076659A">
        <w:rPr>
          <w:noProof/>
          <w:lang w:val="sr-Cyrl-RS"/>
        </w:rPr>
        <w:t>.</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A465C9">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35CD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A465C9">
        <w:t>Уговор о јавној набавци ће бити закључен са понуђачем којем је додељен уговор у року од 8 дана од дана протека рока за подношење захт</w:t>
      </w:r>
      <w:r w:rsidRPr="00A465C9">
        <w:rPr>
          <w:lang w:val="sr-Cyrl-CS"/>
        </w:rPr>
        <w:t>е</w:t>
      </w:r>
      <w:r w:rsidRPr="00A465C9">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DA2BA7"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DA2BA7">
        <w:rPr>
          <w:sz w:val="28"/>
          <w:szCs w:val="28"/>
        </w:rPr>
        <w:lastRenderedPageBreak/>
        <w:t>МОДЕЛ УГОВОРА</w:t>
      </w:r>
      <w:bookmarkEnd w:id="28"/>
      <w:bookmarkEnd w:id="29"/>
      <w:bookmarkEnd w:id="30"/>
    </w:p>
    <w:p w:rsidR="00456431" w:rsidRPr="0059711F" w:rsidRDefault="00456431" w:rsidP="00456431">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456431" w:rsidRPr="0059711F" w:rsidRDefault="00456431" w:rsidP="00456431">
      <w:pPr>
        <w:jc w:val="center"/>
        <w:rPr>
          <w:noProof/>
        </w:rPr>
      </w:pPr>
    </w:p>
    <w:p w:rsidR="00456431" w:rsidRPr="0059711F" w:rsidRDefault="00456431" w:rsidP="00456431">
      <w:pPr>
        <w:jc w:val="center"/>
        <w:rPr>
          <w:b/>
          <w:noProof/>
        </w:rPr>
      </w:pPr>
      <w:r w:rsidRPr="0059711F">
        <w:rPr>
          <w:b/>
          <w:noProof/>
        </w:rPr>
        <w:t>УГОВОР</w:t>
      </w:r>
    </w:p>
    <w:p w:rsidR="00456431" w:rsidRPr="00201866" w:rsidRDefault="00456431" w:rsidP="0045643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164-15-О</w:t>
      </w:r>
    </w:p>
    <w:p w:rsidR="00456431" w:rsidRPr="0059711F" w:rsidRDefault="00456431" w:rsidP="00456431">
      <w:pPr>
        <w:rPr>
          <w:noProof/>
        </w:rPr>
      </w:pPr>
    </w:p>
    <w:p w:rsidR="00456431" w:rsidRDefault="00456431" w:rsidP="00456431">
      <w:pPr>
        <w:rPr>
          <w:noProof/>
        </w:rPr>
      </w:pPr>
      <w:r>
        <w:rPr>
          <w:noProof/>
        </w:rPr>
        <w:t xml:space="preserve">Уговорне стране: </w:t>
      </w:r>
    </w:p>
    <w:p w:rsidR="00456431" w:rsidRDefault="00456431" w:rsidP="00456431">
      <w:pPr>
        <w:rPr>
          <w:noProof/>
        </w:rPr>
      </w:pPr>
    </w:p>
    <w:p w:rsidR="00456431" w:rsidRPr="0005524E" w:rsidRDefault="00456431" w:rsidP="00456431">
      <w:pPr>
        <w:numPr>
          <w:ilvl w:val="0"/>
          <w:numId w:val="3"/>
        </w:numPr>
        <w:jc w:val="both"/>
        <w:rPr>
          <w:noProof/>
        </w:rPr>
      </w:pPr>
      <w:r w:rsidRPr="00201866">
        <w:rPr>
          <w:b/>
          <w:noProof/>
        </w:rPr>
        <w:t>КЛИНИЧКИ ЦЕНТАР ВОЈВОДИНЕ</w:t>
      </w:r>
      <w:r w:rsidRPr="00196394">
        <w:rPr>
          <w:noProof/>
        </w:rPr>
        <w:t xml:space="preserve">,  ул. Хајдук Вељкова бр. 1, Нови Сад, </w:t>
      </w:r>
    </w:p>
    <w:p w:rsidR="00456431" w:rsidRPr="0005524E" w:rsidRDefault="00456431" w:rsidP="00456431">
      <w:pPr>
        <w:ind w:left="720"/>
        <w:jc w:val="both"/>
        <w:rPr>
          <w:noProof/>
        </w:rPr>
      </w:pPr>
      <w:r w:rsidRPr="00D32E82">
        <w:rPr>
          <w:noProof/>
        </w:rPr>
        <w:t>ПИБ: 1</w:t>
      </w:r>
      <w:r>
        <w:rPr>
          <w:noProof/>
        </w:rPr>
        <w:t>01696893 Матични број: 08664161,</w:t>
      </w:r>
    </w:p>
    <w:p w:rsidR="00456431" w:rsidRPr="0005524E" w:rsidRDefault="00456431" w:rsidP="00456431">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456431" w:rsidRPr="0083271F" w:rsidRDefault="00456431" w:rsidP="00456431">
      <w:pPr>
        <w:ind w:left="720"/>
        <w:jc w:val="both"/>
        <w:rPr>
          <w:noProof/>
        </w:rPr>
      </w:pPr>
      <w:r w:rsidRPr="00196394">
        <w:rPr>
          <w:noProof/>
        </w:rPr>
        <w:t>(у даљем тексту: наручилац), кога заступа проф. др Драган Драшковић.</w:t>
      </w:r>
    </w:p>
    <w:p w:rsidR="00456431" w:rsidRDefault="00456431" w:rsidP="00456431">
      <w:pPr>
        <w:jc w:val="both"/>
        <w:rPr>
          <w:noProof/>
        </w:rPr>
      </w:pPr>
    </w:p>
    <w:p w:rsidR="00456431" w:rsidRPr="00A55F46" w:rsidRDefault="00456431" w:rsidP="00456431">
      <w:pPr>
        <w:numPr>
          <w:ilvl w:val="0"/>
          <w:numId w:val="3"/>
        </w:numPr>
        <w:jc w:val="both"/>
        <w:rPr>
          <w:noProof/>
        </w:rPr>
      </w:pPr>
      <w:r w:rsidRPr="0083271F">
        <w:rPr>
          <w:noProof/>
        </w:rPr>
        <w:t>____________________</w:t>
      </w:r>
      <w:r>
        <w:rPr>
          <w:noProof/>
        </w:rPr>
        <w:t>________________________________________________,</w:t>
      </w:r>
    </w:p>
    <w:p w:rsidR="00456431" w:rsidRPr="00A55F46" w:rsidRDefault="00456431" w:rsidP="00456431">
      <w:pPr>
        <w:jc w:val="center"/>
      </w:pPr>
      <w:r w:rsidRPr="00A55F46">
        <w:rPr>
          <w:noProof/>
        </w:rPr>
        <w:t>(</w:t>
      </w:r>
      <w:r w:rsidRPr="00A55F46">
        <w:rPr>
          <w:i/>
          <w:noProof/>
        </w:rPr>
        <w:t>назив и адреса)</w:t>
      </w:r>
    </w:p>
    <w:p w:rsidR="00456431" w:rsidRPr="0005524E" w:rsidRDefault="00456431" w:rsidP="00456431">
      <w:pPr>
        <w:ind w:left="720"/>
        <w:jc w:val="both"/>
        <w:rPr>
          <w:noProof/>
        </w:rPr>
      </w:pPr>
      <w:r>
        <w:rPr>
          <w:noProof/>
        </w:rPr>
        <w:t>ПИБ:.......................... Матични број: ........................................,</w:t>
      </w:r>
    </w:p>
    <w:p w:rsidR="00456431" w:rsidRDefault="00456431" w:rsidP="00456431">
      <w:pPr>
        <w:ind w:left="720"/>
        <w:jc w:val="both"/>
        <w:rPr>
          <w:noProof/>
        </w:rPr>
      </w:pPr>
      <w:r>
        <w:rPr>
          <w:noProof/>
        </w:rPr>
        <w:t>Број рачуна: ............................................ Назив банке:......................................,</w:t>
      </w:r>
    </w:p>
    <w:p w:rsidR="00456431" w:rsidRPr="00A55F46" w:rsidRDefault="00456431" w:rsidP="00456431">
      <w:pPr>
        <w:ind w:left="720"/>
        <w:jc w:val="both"/>
        <w:rPr>
          <w:noProof/>
        </w:rPr>
      </w:pPr>
      <w:r>
        <w:rPr>
          <w:noProof/>
        </w:rPr>
        <w:t>Телефон:............................Телефакс:......................................</w:t>
      </w:r>
    </w:p>
    <w:p w:rsidR="00456431" w:rsidRPr="00351AE7" w:rsidRDefault="00456431" w:rsidP="00456431">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456431" w:rsidRPr="0059711F" w:rsidRDefault="00456431" w:rsidP="00456431">
      <w:pPr>
        <w:jc w:val="both"/>
        <w:rPr>
          <w:noProof/>
          <w:lang w:val="sr-Cyrl-RS"/>
        </w:rPr>
      </w:pPr>
    </w:p>
    <w:p w:rsidR="00456431" w:rsidRPr="0059711F" w:rsidRDefault="00456431" w:rsidP="00456431">
      <w:pPr>
        <w:jc w:val="both"/>
        <w:rPr>
          <w:noProof/>
          <w:lang w:val="sr-Cyrl-RS"/>
        </w:rPr>
      </w:pPr>
    </w:p>
    <w:p w:rsidR="00456431" w:rsidRPr="0059711F" w:rsidRDefault="00456431" w:rsidP="00456431">
      <w:pPr>
        <w:jc w:val="center"/>
        <w:outlineLvl w:val="0"/>
        <w:rPr>
          <w:noProof/>
        </w:rPr>
      </w:pPr>
      <w:r w:rsidRPr="0059711F">
        <w:rPr>
          <w:b/>
          <w:noProof/>
        </w:rPr>
        <w:t>Члан 1.</w:t>
      </w:r>
    </w:p>
    <w:p w:rsidR="00456431" w:rsidRDefault="00456431" w:rsidP="00456431">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775AE1">
        <w:rPr>
          <w:b/>
          <w:noProof/>
          <w:lang w:val="sr-Cyrl-RS"/>
        </w:rPr>
        <w:t xml:space="preserve">Набавка РТГ цеви </w:t>
      </w:r>
      <w:r w:rsidRPr="00775AE1">
        <w:rPr>
          <w:b/>
          <w:noProof/>
          <w:lang w:val="sr-Latn-RS"/>
        </w:rPr>
        <w:t xml:space="preserve">RTM102HS </w:t>
      </w:r>
      <w:r w:rsidRPr="00775AE1">
        <w:rPr>
          <w:b/>
          <w:noProof/>
          <w:lang w:val="sr-Cyrl-RS"/>
        </w:rPr>
        <w:t xml:space="preserve">0.6/1.2 и екрана конзоле теледиригованог апарата на РТГ апарату </w:t>
      </w:r>
      <w:r w:rsidRPr="00775AE1">
        <w:rPr>
          <w:b/>
          <w:noProof/>
          <w:lang w:val="sr-Latn-RS"/>
        </w:rPr>
        <w:t>TOP-X HF 650 403 1 F-L</w:t>
      </w:r>
      <w:r w:rsidRPr="00775AE1">
        <w:rPr>
          <w:b/>
          <w:noProof/>
          <w:lang w:val="sr-Cyrl-RS"/>
        </w:rPr>
        <w:t>, за потребе Клиничког центра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rPr>
          <w:lang w:val="sr-Cyrl-RS"/>
        </w:rPr>
        <w:t>отвореном поступку</w:t>
      </w:r>
      <w:r w:rsidRPr="008E49CA">
        <w:rPr>
          <w:lang w:val="sr-Latn-CS"/>
        </w:rPr>
        <w:t xml:space="preserve"> јавне набавке број </w:t>
      </w:r>
      <w:r>
        <w:rPr>
          <w:lang w:val="sr-Cyrl-RS"/>
        </w:rPr>
        <w:t>164-15-О</w:t>
      </w:r>
      <w:r w:rsidRPr="00746CBD">
        <w:t xml:space="preserve"> </w:t>
      </w:r>
      <w:r>
        <w:rPr>
          <w:lang w:val="sr-Latn-CS"/>
        </w:rPr>
        <w:t>од</w:t>
      </w:r>
      <w:r>
        <w:rPr>
          <w:bCs/>
          <w:lang w:val="sr-Cyrl-RS"/>
        </w:rPr>
        <w:t>_________</w:t>
      </w:r>
      <w:r w:rsidRPr="00E02E3A">
        <w:rPr>
          <w:bCs/>
          <w:lang w:val="sr-Latn-CS"/>
        </w:rPr>
        <w:t xml:space="preserve"> </w:t>
      </w:r>
      <w:r>
        <w:rPr>
          <w:lang w:val="sr-Latn-CS"/>
        </w:rPr>
        <w:t>године.</w:t>
      </w:r>
    </w:p>
    <w:p w:rsidR="00456431" w:rsidRPr="0059711F" w:rsidRDefault="00456431" w:rsidP="00456431">
      <w:pPr>
        <w:ind w:firstLine="720"/>
        <w:jc w:val="both"/>
        <w:rPr>
          <w:noProof/>
        </w:rPr>
      </w:pPr>
    </w:p>
    <w:p w:rsidR="00456431" w:rsidRPr="0059711F" w:rsidRDefault="00456431" w:rsidP="00456431">
      <w:pPr>
        <w:jc w:val="center"/>
        <w:outlineLvl w:val="0"/>
        <w:rPr>
          <w:noProof/>
        </w:rPr>
      </w:pPr>
      <w:r w:rsidRPr="0059711F">
        <w:rPr>
          <w:b/>
          <w:noProof/>
        </w:rPr>
        <w:t>Члан 2.</w:t>
      </w:r>
    </w:p>
    <w:p w:rsidR="00456431" w:rsidRPr="0059711F" w:rsidRDefault="00456431" w:rsidP="00456431">
      <w:pPr>
        <w:pStyle w:val="BodyTextIndent"/>
        <w:ind w:left="0" w:firstLine="741"/>
        <w:jc w:val="both"/>
        <w:rPr>
          <w:b w:val="0"/>
          <w:bCs w:val="0"/>
          <w:lang w:val="sr-Cyrl-RS"/>
        </w:rPr>
      </w:pPr>
      <w:r w:rsidRPr="007D1162">
        <w:rPr>
          <w:b w:val="0"/>
          <w:noProof/>
        </w:rPr>
        <w:t>Добављач се обавезује да наручиоцу испоручи добра</w:t>
      </w:r>
      <w:r w:rsidRPr="0005712B">
        <w:rPr>
          <w:noProof/>
        </w:rPr>
        <w:t xml:space="preserve"> </w:t>
      </w:r>
      <w:r w:rsidR="00DD3E79">
        <w:rPr>
          <w:b w:val="0"/>
        </w:rPr>
        <w:t xml:space="preserve">која </w:t>
      </w:r>
      <w:r w:rsidR="00DD3E79">
        <w:rPr>
          <w:b w:val="0"/>
          <w:lang w:val="sr-Cyrl-RS"/>
        </w:rPr>
        <w:t>су</w:t>
      </w:r>
      <w:r w:rsidRPr="0059711F">
        <w:rPr>
          <w:b w:val="0"/>
        </w:rPr>
        <w:t xml:space="preserve">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456431" w:rsidRPr="008E49CA" w:rsidRDefault="00456431" w:rsidP="00456431">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56431" w:rsidRPr="008E49CA" w:rsidRDefault="00456431" w:rsidP="00456431">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456431" w:rsidRPr="009A3F16" w:rsidRDefault="00456431" w:rsidP="00456431">
      <w:pPr>
        <w:rPr>
          <w:noProof/>
          <w:lang w:val="sr-Cyrl-RS"/>
        </w:rPr>
      </w:pPr>
    </w:p>
    <w:p w:rsidR="00456431" w:rsidRDefault="00456431" w:rsidP="00456431">
      <w:pPr>
        <w:jc w:val="center"/>
        <w:outlineLvl w:val="0"/>
        <w:rPr>
          <w:b/>
          <w:noProof/>
          <w:lang w:val="sr-Cyrl-RS"/>
        </w:rPr>
      </w:pPr>
      <w:r w:rsidRPr="0059711F">
        <w:rPr>
          <w:b/>
          <w:noProof/>
        </w:rPr>
        <w:t>Члан 3.</w:t>
      </w:r>
    </w:p>
    <w:p w:rsidR="00456431" w:rsidRPr="001F673B" w:rsidRDefault="00456431" w:rsidP="00456431">
      <w:pPr>
        <w:ind w:firstLine="708"/>
        <w:jc w:val="both"/>
        <w:rPr>
          <w:noProof/>
          <w:lang w:val="sr-Latn-RS"/>
        </w:rPr>
      </w:pPr>
      <w:r>
        <w:rPr>
          <w:noProof/>
          <w:lang w:val="sr-Cyrl-RS"/>
        </w:rPr>
        <w:t>Добављач се</w:t>
      </w:r>
      <w:r w:rsidRPr="00FF4838">
        <w:rPr>
          <w:noProof/>
        </w:rPr>
        <w:t xml:space="preserve"> </w:t>
      </w:r>
      <w:r>
        <w:rPr>
          <w:noProof/>
          <w:lang w:val="sr-Cyrl-RS"/>
        </w:rPr>
        <w:t xml:space="preserve">обавезује да наручиоцу </w:t>
      </w:r>
      <w:r>
        <w:rPr>
          <w:lang w:val="sr-Cyrl-RS"/>
        </w:rPr>
        <w:t xml:space="preserve">испоручи и угради нову </w:t>
      </w:r>
      <w:r>
        <w:rPr>
          <w:noProof/>
          <w:lang w:val="sr-Cyrl-RS"/>
        </w:rPr>
        <w:t>РТГ цев,</w:t>
      </w:r>
      <w:r w:rsidRPr="0026232D">
        <w:rPr>
          <w:lang w:val="sr-Cyrl-RS"/>
        </w:rPr>
        <w:t xml:space="preserve"> </w:t>
      </w:r>
      <w:r w:rsidRPr="00DA4682">
        <w:rPr>
          <w:lang w:val="sr-Cyrl-RS"/>
        </w:rPr>
        <w:t>модел</w:t>
      </w:r>
      <w:r w:rsidRPr="00DA4682">
        <w:rPr>
          <w:lang w:val="sr-Latn-RS"/>
        </w:rPr>
        <w:t xml:space="preserve"> </w:t>
      </w:r>
      <w:r w:rsidRPr="00A465C9">
        <w:rPr>
          <w:noProof/>
          <w:lang w:val="sr-Latn-RS"/>
        </w:rPr>
        <w:t xml:space="preserve">RTM102HS </w:t>
      </w:r>
      <w:r>
        <w:rPr>
          <w:noProof/>
          <w:lang w:val="sr-Cyrl-RS"/>
        </w:rPr>
        <w:t>0.6/1.2 и екран</w:t>
      </w:r>
      <w:r w:rsidRPr="00A465C9">
        <w:rPr>
          <w:noProof/>
          <w:lang w:val="sr-Cyrl-RS"/>
        </w:rPr>
        <w:t xml:space="preserve"> конзоле теледиригованог апарата на РТГ апарату </w:t>
      </w:r>
      <w:r w:rsidRPr="00A465C9">
        <w:rPr>
          <w:noProof/>
          <w:lang w:val="sr-Latn-RS"/>
        </w:rPr>
        <w:t>TOP-X HF 650 403 1 F-L</w:t>
      </w:r>
      <w:r w:rsidRPr="00DA4682">
        <w:rPr>
          <w:lang w:val="sr-Cyrl-RS"/>
        </w:rPr>
        <w:t xml:space="preserve"> </w:t>
      </w:r>
      <w:r w:rsidRPr="00FB7665">
        <w:rPr>
          <w:noProof/>
          <w:lang w:val="sr-Cyrl-RS"/>
        </w:rPr>
        <w:t xml:space="preserve">произвођача </w:t>
      </w:r>
      <w:r w:rsidRPr="00FB7665">
        <w:rPr>
          <w:lang w:val="sr-Latn-CS"/>
        </w:rPr>
        <w:t>„</w:t>
      </w:r>
      <w:r>
        <w:rPr>
          <w:lang w:val="sr-Latn-CS"/>
        </w:rPr>
        <w:t>Innomed Medical</w:t>
      </w:r>
      <w:r>
        <w:rPr>
          <w:noProof/>
          <w:lang w:val="sr-Latn-RS"/>
        </w:rPr>
        <w:t>“</w:t>
      </w:r>
      <w:r>
        <w:rPr>
          <w:noProof/>
          <w:lang w:val="sr-Cyrl-RS"/>
        </w:rPr>
        <w:t xml:space="preserve"> (у даљем тексту: опрема), </w:t>
      </w:r>
      <w:r w:rsidRPr="00A465C9">
        <w:rPr>
          <w:noProof/>
          <w:lang w:val="sr-Cyrl-RS"/>
        </w:rPr>
        <w:t>за потребе Клиничког центра Војводине</w:t>
      </w:r>
      <w:r w:rsidRPr="0059711F">
        <w:rPr>
          <w:noProof/>
        </w:rPr>
        <w:t xml:space="preserve">, </w:t>
      </w:r>
      <w:r>
        <w:rPr>
          <w:noProof/>
          <w:lang w:val="sr-Cyrl-RS"/>
        </w:rPr>
        <w:t xml:space="preserve">а </w:t>
      </w:r>
      <w:r w:rsidRPr="0059711F">
        <w:rPr>
          <w:noProof/>
        </w:rPr>
        <w:t>у свему према захтевима наручиоца</w:t>
      </w:r>
      <w:r>
        <w:rPr>
          <w:noProof/>
          <w:lang w:val="sr-Cyrl-RS"/>
        </w:rPr>
        <w:t>, техничким карактеристикама опреме</w:t>
      </w:r>
      <w:r w:rsidRPr="0059711F">
        <w:rPr>
          <w:noProof/>
        </w:rPr>
        <w:t xml:space="preserve"> </w:t>
      </w:r>
      <w:r>
        <w:rPr>
          <w:noProof/>
        </w:rPr>
        <w:t>и</w:t>
      </w:r>
      <w:r>
        <w:rPr>
          <w:noProof/>
          <w:lang w:val="sr-Cyrl-RS"/>
        </w:rPr>
        <w:t xml:space="preserve"> </w:t>
      </w:r>
      <w:r>
        <w:rPr>
          <w:noProof/>
        </w:rPr>
        <w:t>конкурсн</w:t>
      </w:r>
      <w:r>
        <w:rPr>
          <w:noProof/>
          <w:lang w:val="sr-Cyrl-RS"/>
        </w:rPr>
        <w:t>ом</w:t>
      </w:r>
      <w:r>
        <w:rPr>
          <w:noProof/>
        </w:rPr>
        <w:t xml:space="preserve"> документациј</w:t>
      </w:r>
      <w:r>
        <w:rPr>
          <w:noProof/>
          <w:lang w:val="sr-Cyrl-RS"/>
        </w:rPr>
        <w:t>ом</w:t>
      </w:r>
      <w:r w:rsidRPr="0059711F">
        <w:rPr>
          <w:noProof/>
          <w:lang w:val="en-US"/>
        </w:rPr>
        <w:t>.</w:t>
      </w:r>
    </w:p>
    <w:p w:rsidR="00456431" w:rsidRPr="007C33ED" w:rsidRDefault="00456431" w:rsidP="00456431">
      <w:pPr>
        <w:ind w:firstLine="720"/>
        <w:jc w:val="both"/>
        <w:rPr>
          <w:bCs/>
          <w:noProof/>
          <w:lang w:val="sr-Cyrl-RS"/>
        </w:rPr>
      </w:pPr>
      <w:r w:rsidRPr="007C33ED">
        <w:rPr>
          <w:bCs/>
          <w:noProof/>
          <w:lang w:val="sr-Cyrl-RS"/>
        </w:rPr>
        <w:t xml:space="preserve">Наручилац и добављач ће након уградње опреме која је предмет овог уговора, односно стављања апарата у функцију сачинити и потписати Записник о извршеној уградњи опреме, односно стављања апарата у функцију. </w:t>
      </w:r>
    </w:p>
    <w:p w:rsidR="00456431" w:rsidRDefault="00456431" w:rsidP="00456431">
      <w:pPr>
        <w:pStyle w:val="NoSpacing"/>
        <w:ind w:firstLine="708"/>
        <w:jc w:val="both"/>
        <w:rPr>
          <w:lang w:val="sr-Cyrl-RS"/>
        </w:rPr>
      </w:pPr>
      <w:r w:rsidRPr="0059711F">
        <w:rPr>
          <w:noProof/>
        </w:rPr>
        <w:lastRenderedPageBreak/>
        <w:t xml:space="preserve">Добављач се обавезује да </w:t>
      </w:r>
      <w:r>
        <w:rPr>
          <w:lang w:val="sr-Cyrl-RS"/>
        </w:rPr>
        <w:t xml:space="preserve">опрему која је предмет овог уговора испоручи у року од </w:t>
      </w:r>
      <w:r w:rsidRPr="004F13D0">
        <w:rPr>
          <w:i/>
          <w:lang w:val="sr-Cyrl-RS"/>
        </w:rPr>
        <w:t>_____(</w:t>
      </w:r>
      <w:r>
        <w:rPr>
          <w:i/>
          <w:lang w:val="sr-Cyrl-RS"/>
        </w:rPr>
        <w:t xml:space="preserve">најдуже </w:t>
      </w:r>
      <w:r w:rsidR="00CD215D">
        <w:rPr>
          <w:i/>
          <w:lang w:val="sr-Cyrl-RS"/>
        </w:rPr>
        <w:t>60</w:t>
      </w:r>
      <w:r w:rsidRPr="004F13D0">
        <w:rPr>
          <w:i/>
          <w:lang w:val="sr-Cyrl-RS"/>
        </w:rPr>
        <w:t xml:space="preserve"> </w:t>
      </w:r>
      <w:r w:rsidR="00CD215D">
        <w:rPr>
          <w:i/>
          <w:lang w:val="sr-Cyrl-RS"/>
        </w:rPr>
        <w:t xml:space="preserve">радних </w:t>
      </w:r>
      <w:r w:rsidRPr="004F13D0">
        <w:rPr>
          <w:i/>
          <w:lang w:val="sr-Cyrl-RS"/>
        </w:rPr>
        <w:t>дана)</w:t>
      </w:r>
      <w:r>
        <w:rPr>
          <w:i/>
          <w:lang w:val="sr-Cyrl-RS"/>
        </w:rPr>
        <w:t xml:space="preserve"> </w:t>
      </w:r>
      <w:r>
        <w:rPr>
          <w:lang w:val="sr-Cyrl-RS"/>
        </w:rPr>
        <w:t>радних дана, од дана закључења овог уговора.</w:t>
      </w:r>
    </w:p>
    <w:p w:rsidR="00456431" w:rsidRDefault="00456431" w:rsidP="00456431">
      <w:pPr>
        <w:pStyle w:val="NoSpacing"/>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6D0D6C">
        <w:rPr>
          <w:noProof/>
          <w:lang w:val="sr-Cyrl-RS"/>
        </w:rPr>
        <w:t>за</w:t>
      </w:r>
      <w:r>
        <w:rPr>
          <w:noProof/>
        </w:rPr>
        <w:t xml:space="preserve"> </w:t>
      </w:r>
      <w:r>
        <w:rPr>
          <w:noProof/>
          <w:lang w:val="sr-Cyrl-RS"/>
        </w:rPr>
        <w:t xml:space="preserve">испоручену и уграђену опрему која је предмет овог уговора </w:t>
      </w:r>
      <w:r w:rsidRPr="00BE653A">
        <w:rPr>
          <w:i/>
          <w:noProof/>
          <w:lang w:val="sr-Cyrl-RS"/>
        </w:rPr>
        <w:t>______(нај</w:t>
      </w:r>
      <w:r>
        <w:rPr>
          <w:i/>
          <w:noProof/>
          <w:lang w:val="sr-Cyrl-RS"/>
        </w:rPr>
        <w:t>мање</w:t>
      </w:r>
      <w:r w:rsidRPr="00BE653A">
        <w:rPr>
          <w:i/>
          <w:noProof/>
          <w:lang w:val="sr-Cyrl-RS"/>
        </w:rPr>
        <w:t>12 месеци)</w:t>
      </w:r>
      <w:r>
        <w:rPr>
          <w:noProof/>
          <w:lang w:val="sr-Cyrl-RS"/>
        </w:rPr>
        <w:t xml:space="preserve"> од дана у</w:t>
      </w:r>
      <w:r w:rsidR="00CD215D">
        <w:rPr>
          <w:noProof/>
          <w:lang w:val="sr-Cyrl-RS"/>
        </w:rPr>
        <w:t>г</w:t>
      </w:r>
      <w:r>
        <w:rPr>
          <w:noProof/>
          <w:lang w:val="sr-Cyrl-RS"/>
        </w:rPr>
        <w:t>радње опреме, односно од дана стављања апарата у функцију.</w:t>
      </w:r>
    </w:p>
    <w:p w:rsidR="00456431" w:rsidRPr="007C33ED" w:rsidRDefault="00456431" w:rsidP="00456431">
      <w:pPr>
        <w:ind w:firstLine="708"/>
        <w:jc w:val="both"/>
        <w:rPr>
          <w:noProof/>
          <w:lang w:val="en-US"/>
        </w:rPr>
      </w:pPr>
      <w:r w:rsidRPr="00B36362">
        <w:rPr>
          <w:noProof/>
        </w:rPr>
        <w:t xml:space="preserve">Добављач се обавезује да </w:t>
      </w:r>
      <w:r w:rsidRPr="00B36362">
        <w:rPr>
          <w:noProof/>
          <w:lang w:val="sr-Cyrl-RS"/>
        </w:rPr>
        <w:t>опрему која је предмет овог уговора испоручи и угради</w:t>
      </w:r>
      <w:r w:rsidRPr="00B36362">
        <w:rPr>
          <w:noProof/>
        </w:rPr>
        <w:t xml:space="preserve"> на основу писаног захтева који наручилац доставља добављачу путем електронске поште на адресу </w:t>
      </w:r>
      <w:r w:rsidRPr="00B36362">
        <w:rPr>
          <w:noProof/>
          <w:lang w:val="sr-Cyrl-RS"/>
        </w:rPr>
        <w:t>_________</w:t>
      </w:r>
      <w:r w:rsidRPr="00B36362">
        <w:rPr>
          <w:noProof/>
        </w:rPr>
        <w:t xml:space="preserve">, а уколико то из било ког разлога није могуће, путем телефакса на број </w:t>
      </w:r>
      <w:r w:rsidRPr="00B36362">
        <w:rPr>
          <w:noProof/>
          <w:lang w:val="sr-Cyrl-RS"/>
        </w:rPr>
        <w:t>________.</w:t>
      </w:r>
    </w:p>
    <w:p w:rsidR="00456431" w:rsidRPr="00935BA1" w:rsidRDefault="00456431" w:rsidP="00456431">
      <w:pPr>
        <w:ind w:firstLine="708"/>
        <w:jc w:val="both"/>
        <w:rPr>
          <w:lang w:val="sr-Cyrl-RS"/>
        </w:rPr>
      </w:pPr>
      <w:r w:rsidRPr="006A46E6">
        <w:rPr>
          <w:bCs/>
          <w:lang w:val="sr-Latn-CS"/>
        </w:rPr>
        <w:t xml:space="preserve">Место </w:t>
      </w:r>
      <w:r w:rsidRPr="006A46E6">
        <w:rPr>
          <w:bCs/>
          <w:lang w:val="sr-Cyrl-RS"/>
        </w:rPr>
        <w:t xml:space="preserve">испоруке и уградње </w:t>
      </w:r>
      <w:r>
        <w:rPr>
          <w:bCs/>
          <w:lang w:val="sr-Cyrl-RS"/>
        </w:rPr>
        <w:t xml:space="preserve">опреме која је предмет овог уговора </w:t>
      </w:r>
      <w:r w:rsidRPr="006A46E6">
        <w:rPr>
          <w:bCs/>
          <w:lang w:val="sr-Cyrl-RS"/>
        </w:rPr>
        <w:t xml:space="preserve">је Ургентни центар, </w:t>
      </w:r>
      <w:r w:rsidRPr="006A46E6">
        <w:rPr>
          <w:bCs/>
          <w:lang w:val="sr-Latn-CS"/>
        </w:rPr>
        <w:t xml:space="preserve"> </w:t>
      </w:r>
      <w:r>
        <w:rPr>
          <w:lang w:val="sr-Latn-CS"/>
        </w:rPr>
        <w:t>Клиничког центра Војводине</w:t>
      </w:r>
      <w:r>
        <w:rPr>
          <w:lang w:val="sr-Cyrl-RS"/>
        </w:rPr>
        <w:t>.</w:t>
      </w:r>
    </w:p>
    <w:p w:rsidR="00456431" w:rsidRPr="00935BA1" w:rsidRDefault="00456431" w:rsidP="00456431">
      <w:pPr>
        <w:ind w:firstLine="720"/>
        <w:jc w:val="both"/>
        <w:rPr>
          <w:bCs/>
          <w:noProof/>
          <w:lang w:val="sr-Cyrl-RS"/>
        </w:rPr>
      </w:pPr>
      <w:r w:rsidRPr="00935BA1">
        <w:rPr>
          <w:bCs/>
          <w:noProof/>
        </w:rPr>
        <w:t xml:space="preserve">Добављач се обавезује да </w:t>
      </w:r>
      <w:r w:rsidRPr="00935BA1">
        <w:rPr>
          <w:bCs/>
          <w:noProof/>
          <w:lang w:val="sr-Cyrl-RS"/>
        </w:rPr>
        <w:t xml:space="preserve">достави гарантни лист за опрему која је предмет овог уговра, као и да </w:t>
      </w:r>
      <w:r>
        <w:rPr>
          <w:bCs/>
          <w:noProof/>
          <w:lang w:val="sr-Cyrl-RS"/>
        </w:rPr>
        <w:t xml:space="preserve">уредно </w:t>
      </w:r>
      <w:r w:rsidRPr="00935BA1">
        <w:rPr>
          <w:bCs/>
          <w:noProof/>
        </w:rPr>
        <w:t xml:space="preserve">попуни </w:t>
      </w:r>
      <w:r w:rsidRPr="00935BA1">
        <w:rPr>
          <w:bCs/>
          <w:noProof/>
          <w:lang w:val="sr-Cyrl-RS"/>
        </w:rPr>
        <w:t xml:space="preserve">сервисну књижицу </w:t>
      </w:r>
      <w:r w:rsidRPr="00935BA1">
        <w:rPr>
          <w:bCs/>
          <w:noProof/>
        </w:rPr>
        <w:t>апарата</w:t>
      </w:r>
      <w:r>
        <w:rPr>
          <w:bCs/>
          <w:noProof/>
          <w:lang w:val="sr-Cyrl-RS"/>
        </w:rPr>
        <w:t xml:space="preserve"> и</w:t>
      </w:r>
      <w:r w:rsidRPr="00935BA1">
        <w:rPr>
          <w:bCs/>
          <w:noProof/>
          <w:lang w:val="sr-Cyrl-RS"/>
        </w:rPr>
        <w:t xml:space="preserve"> потпише</w:t>
      </w:r>
      <w:r w:rsidRPr="00935BA1">
        <w:rPr>
          <w:bCs/>
          <w:noProof/>
        </w:rPr>
        <w:t xml:space="preserve"> </w:t>
      </w:r>
      <w:r w:rsidRPr="00935BA1">
        <w:rPr>
          <w:bCs/>
          <w:noProof/>
          <w:lang w:val="sr-Cyrl-CS"/>
        </w:rPr>
        <w:t>радни налог</w:t>
      </w:r>
      <w:r w:rsidRPr="00935BA1">
        <w:rPr>
          <w:bCs/>
          <w:noProof/>
        </w:rPr>
        <w:t xml:space="preserve"> </w:t>
      </w:r>
      <w:r w:rsidRPr="00935BA1">
        <w:rPr>
          <w:bCs/>
          <w:noProof/>
          <w:lang w:val="sr-Cyrl-RS"/>
        </w:rPr>
        <w:t>и исти преда</w:t>
      </w:r>
      <w:r w:rsidRPr="00935BA1">
        <w:rPr>
          <w:bCs/>
          <w:noProof/>
        </w:rPr>
        <w:t xml:space="preserve"> лицу за праћење реализације </w:t>
      </w:r>
      <w:r w:rsidRPr="00935BA1">
        <w:rPr>
          <w:bCs/>
          <w:noProof/>
          <w:lang w:val="sr-Cyrl-CS"/>
        </w:rPr>
        <w:t>из члана 8. овог уговора.</w:t>
      </w:r>
    </w:p>
    <w:p w:rsidR="00456431" w:rsidRDefault="00456431" w:rsidP="00456431">
      <w:pPr>
        <w:ind w:firstLine="708"/>
        <w:jc w:val="both"/>
        <w:rPr>
          <w:bCs/>
          <w:noProof/>
          <w:highlight w:val="yellow"/>
          <w:lang w:val="sr-Cyrl-RS"/>
        </w:rPr>
      </w:pPr>
    </w:p>
    <w:p w:rsidR="00456431" w:rsidRPr="000A173D" w:rsidRDefault="00456431" w:rsidP="00456431">
      <w:pPr>
        <w:jc w:val="center"/>
        <w:outlineLvl w:val="0"/>
        <w:rPr>
          <w:noProof/>
          <w:lang w:val="sr-Cyrl-RS"/>
        </w:rPr>
      </w:pPr>
      <w:r w:rsidRPr="0059711F">
        <w:rPr>
          <w:b/>
          <w:noProof/>
        </w:rPr>
        <w:t>Члан 4.</w:t>
      </w:r>
    </w:p>
    <w:p w:rsidR="00456431" w:rsidRPr="00527541" w:rsidRDefault="00456431" w:rsidP="00456431">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456431" w:rsidRDefault="00456431" w:rsidP="00456431">
      <w:pPr>
        <w:pStyle w:val="BodyTextIndent"/>
        <w:ind w:left="0" w:firstLine="720"/>
        <w:jc w:val="both"/>
        <w:rPr>
          <w:b w:val="0"/>
          <w:noProof/>
          <w:lang w:val="sr-Cyrl-RS"/>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Pr>
          <w:b w:val="0"/>
          <w:noProof/>
          <w:lang w:val="sr-Cyrl-RS"/>
        </w:rPr>
        <w:t>ог</w:t>
      </w:r>
      <w:r w:rsidRPr="00527541">
        <w:rPr>
          <w:b w:val="0"/>
          <w:noProof/>
        </w:rPr>
        <w:t xml:space="preserve"> </w:t>
      </w:r>
      <w:r>
        <w:rPr>
          <w:b w:val="0"/>
          <w:noProof/>
        </w:rPr>
        <w:t xml:space="preserve"> доб</w:t>
      </w:r>
      <w:r w:rsidRPr="00527541">
        <w:rPr>
          <w:b w:val="0"/>
          <w:noProof/>
        </w:rPr>
        <w:t>ра изврши у најкраћем могућем року, а најкасније у року од 24 часа од дана пријема писмене рекламације наручиоца.</w:t>
      </w:r>
    </w:p>
    <w:p w:rsidR="00456431" w:rsidRPr="000A173D" w:rsidRDefault="00456431" w:rsidP="00456431">
      <w:pPr>
        <w:pStyle w:val="BodyTextIndent"/>
        <w:ind w:left="0" w:firstLine="720"/>
        <w:jc w:val="both"/>
        <w:rPr>
          <w:bCs w:val="0"/>
          <w:noProof/>
          <w:lang w:val="sr-Cyrl-RS"/>
        </w:rPr>
      </w:pPr>
    </w:p>
    <w:p w:rsidR="00456431" w:rsidRDefault="00456431" w:rsidP="00456431">
      <w:pPr>
        <w:jc w:val="center"/>
        <w:outlineLvl w:val="0"/>
        <w:rPr>
          <w:b/>
          <w:noProof/>
          <w:lang w:val="sr-Cyrl-RS"/>
        </w:rPr>
      </w:pPr>
      <w:r w:rsidRPr="0059711F">
        <w:rPr>
          <w:b/>
          <w:noProof/>
        </w:rPr>
        <w:t>Члан 5.</w:t>
      </w:r>
    </w:p>
    <w:p w:rsidR="00456431" w:rsidRPr="00754F8E" w:rsidRDefault="00456431" w:rsidP="00456431">
      <w:pPr>
        <w:ind w:firstLine="720"/>
        <w:jc w:val="both"/>
        <w:rPr>
          <w:bCs/>
          <w:noProof/>
          <w:lang w:val="sr-Cyrl-RS"/>
        </w:rPr>
      </w:pPr>
      <w:r w:rsidRPr="00AD37B5">
        <w:rPr>
          <w:noProof/>
          <w:lang w:val="sr-Cyrl-CS"/>
        </w:rPr>
        <w:t>Наручилац</w:t>
      </w:r>
      <w:r>
        <w:rPr>
          <w:noProof/>
          <w:lang w:val="sr-Cyrl-CS"/>
        </w:rPr>
        <w:t xml:space="preserve"> се</w:t>
      </w:r>
      <w:r>
        <w:rPr>
          <w:noProof/>
          <w:lang w:val="en-US"/>
        </w:rPr>
        <w:t xml:space="preserve"> </w:t>
      </w:r>
      <w:r>
        <w:rPr>
          <w:noProof/>
          <w:lang w:val="sr-Cyrl-RS"/>
        </w:rPr>
        <w:t>обавезује да</w:t>
      </w:r>
      <w:r>
        <w:rPr>
          <w:noProof/>
          <w:lang w:val="sr-Cyrl-CS"/>
        </w:rPr>
        <w:t xml:space="preserve"> ће целокупну вредност овог уговора са </w:t>
      </w:r>
      <w:r w:rsidRPr="00AD37B5">
        <w:rPr>
          <w:noProof/>
          <w:lang w:val="sr-Cyrl-CS"/>
        </w:rPr>
        <w:t xml:space="preserve">ПДВ-ом која се односи на </w:t>
      </w:r>
      <w:r>
        <w:rPr>
          <w:noProof/>
          <w:lang w:val="sr-Cyrl-CS"/>
        </w:rPr>
        <w:t xml:space="preserve">испоруку и уградњу </w:t>
      </w:r>
      <w:r>
        <w:rPr>
          <w:noProof/>
          <w:lang w:val="sr-Cyrl-RS"/>
        </w:rPr>
        <w:t>опреме која је предмет овог уговора,</w:t>
      </w:r>
      <w:r w:rsidRPr="00D04682">
        <w:rPr>
          <w:lang w:val="sr-Cyrl-RS"/>
        </w:rPr>
        <w:t xml:space="preserve"> </w:t>
      </w:r>
      <w:r>
        <w:rPr>
          <w:lang w:val="sr-Cyrl-RS"/>
        </w:rPr>
        <w:t xml:space="preserve">исплати </w:t>
      </w:r>
      <w:r>
        <w:rPr>
          <w:noProof/>
          <w:lang w:val="sr-Cyrl-CS"/>
        </w:rPr>
        <w:t>у року од</w:t>
      </w:r>
      <w:r>
        <w:rPr>
          <w:noProof/>
          <w:lang w:val="sr-Cyrl-RS"/>
        </w:rPr>
        <w:t xml:space="preserve"> 60</w:t>
      </w:r>
      <w:r>
        <w:rPr>
          <w:noProof/>
          <w:lang w:val="sr-Cyrl-CS"/>
        </w:rPr>
        <w:t xml:space="preserve"> дана од дана испоруке и уградње опреме, односно </w:t>
      </w:r>
      <w:r w:rsidRPr="000A173D">
        <w:rPr>
          <w:noProof/>
          <w:lang w:val="sr-Cyrl-CS"/>
        </w:rPr>
        <w:t xml:space="preserve">од </w:t>
      </w:r>
      <w:r>
        <w:rPr>
          <w:noProof/>
          <w:lang w:val="sr-Cyrl-CS"/>
        </w:rPr>
        <w:t>дана достављања исправног рачуна и</w:t>
      </w:r>
      <w:r w:rsidRPr="0067181B">
        <w:rPr>
          <w:noProof/>
          <w:lang w:val="sr-Cyrl-CS"/>
        </w:rPr>
        <w:t xml:space="preserve"> </w:t>
      </w:r>
      <w:r w:rsidRPr="000A173D">
        <w:rPr>
          <w:noProof/>
          <w:lang w:val="sr-Cyrl-CS"/>
        </w:rPr>
        <w:t xml:space="preserve">потписаног </w:t>
      </w:r>
      <w:r w:rsidRPr="000A173D">
        <w:rPr>
          <w:bCs/>
          <w:noProof/>
          <w:lang w:val="sr-Cyrl-RS"/>
        </w:rPr>
        <w:t>Записника о извршеној угр</w:t>
      </w:r>
      <w:r>
        <w:rPr>
          <w:bCs/>
          <w:noProof/>
          <w:lang w:val="sr-Cyrl-RS"/>
        </w:rPr>
        <w:t>адњи опреме и стављања апарата у функцију</w:t>
      </w:r>
      <w:r>
        <w:rPr>
          <w:noProof/>
          <w:lang w:val="sr-Cyrl-CS"/>
        </w:rPr>
        <w:t xml:space="preserve">, а којим је потврђена испорука и уградња опреме, </w:t>
      </w:r>
      <w:r w:rsidRPr="0059711F">
        <w:rPr>
          <w:bCs/>
          <w:noProof/>
          <w:lang w:val="sr-Latn-CS"/>
        </w:rPr>
        <w:t xml:space="preserve">о чему потврду даје </w:t>
      </w:r>
      <w:r>
        <w:rPr>
          <w:bCs/>
          <w:noProof/>
          <w:lang w:val="sr-Cyrl-RS"/>
        </w:rPr>
        <w:t xml:space="preserve">и </w:t>
      </w:r>
      <w:r w:rsidRPr="0059711F">
        <w:rPr>
          <w:bCs/>
          <w:noProof/>
          <w:lang w:val="sr-Latn-CS"/>
        </w:rPr>
        <w:t xml:space="preserve">овлашћено лице из члана </w:t>
      </w:r>
      <w:r w:rsidRPr="0059711F">
        <w:rPr>
          <w:bCs/>
          <w:noProof/>
        </w:rPr>
        <w:t>8</w:t>
      </w:r>
      <w:r>
        <w:rPr>
          <w:bCs/>
          <w:noProof/>
          <w:lang w:val="sr-Latn-CS"/>
        </w:rPr>
        <w:t>. овог уговора</w:t>
      </w:r>
      <w:r>
        <w:rPr>
          <w:bCs/>
          <w:noProof/>
          <w:lang w:val="sr-Cyrl-RS"/>
        </w:rPr>
        <w:t>.</w:t>
      </w:r>
    </w:p>
    <w:p w:rsidR="00456431" w:rsidRDefault="00456431" w:rsidP="00456431">
      <w:pPr>
        <w:ind w:firstLine="708"/>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456431" w:rsidRPr="00BA40A3" w:rsidRDefault="00456431" w:rsidP="00456431">
      <w:pPr>
        <w:ind w:firstLine="720"/>
        <w:jc w:val="both"/>
        <w:rPr>
          <w:lang w:val="sr-Cyrl-RS"/>
        </w:rPr>
      </w:pPr>
      <w:r w:rsidRPr="00B36362">
        <w:t>Плаћање по овом уговору вршиће се до нивоа средстава обезбеђених Финансијским планом за 201</w:t>
      </w:r>
      <w:r w:rsidRPr="00B36362">
        <w:rPr>
          <w:lang w:val="sr-Cyrl-RS"/>
        </w:rPr>
        <w:t>5</w:t>
      </w:r>
      <w:r w:rsidRPr="00B36362">
        <w:t>. годину, за ове намене</w:t>
      </w:r>
      <w:r w:rsidRPr="00B36362">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B36362">
        <w:t xml:space="preserve"> </w:t>
      </w:r>
      <w:r w:rsidRPr="00B36362">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456431" w:rsidRDefault="00456431" w:rsidP="00456431">
      <w:pPr>
        <w:ind w:firstLine="720"/>
        <w:jc w:val="both"/>
      </w:pPr>
      <w:r>
        <w:t>У супротном уговор престаје да важи без накнаде штете због немогућности преузимања обавеза од стране наручиоца.</w:t>
      </w:r>
    </w:p>
    <w:p w:rsidR="00456431" w:rsidRPr="00E1044C" w:rsidRDefault="00456431" w:rsidP="00456431">
      <w:pPr>
        <w:ind w:firstLine="720"/>
        <w:jc w:val="both"/>
      </w:pPr>
    </w:p>
    <w:p w:rsidR="00456431" w:rsidRPr="0059711F" w:rsidRDefault="00456431" w:rsidP="00456431">
      <w:pPr>
        <w:jc w:val="center"/>
        <w:outlineLvl w:val="0"/>
        <w:rPr>
          <w:noProof/>
          <w:lang w:val="sr-Cyrl-CS"/>
        </w:rPr>
      </w:pPr>
      <w:r w:rsidRPr="0059711F">
        <w:rPr>
          <w:b/>
          <w:noProof/>
          <w:lang w:val="en-US"/>
        </w:rPr>
        <w:t>Члан 6.</w:t>
      </w:r>
    </w:p>
    <w:p w:rsidR="00456431" w:rsidRPr="0059711F" w:rsidRDefault="00456431" w:rsidP="00456431">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456431" w:rsidRPr="00A42307" w:rsidRDefault="00456431" w:rsidP="00456431">
      <w:pPr>
        <w:pStyle w:val="ListParagraph"/>
        <w:numPr>
          <w:ilvl w:val="0"/>
          <w:numId w:val="21"/>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sidRPr="00072EEC">
        <w:rPr>
          <w:noProof/>
          <w:lang w:val="sr-Cyrl-RS"/>
        </w:rPr>
        <w:t xml:space="preserve">у </w:t>
      </w:r>
      <w:r w:rsidRPr="00072EEC">
        <w:rPr>
          <w:noProof/>
        </w:rPr>
        <w:t>износ</w:t>
      </w:r>
      <w:r w:rsidRPr="00072EEC">
        <w:rPr>
          <w:noProof/>
          <w:lang w:val="sr-Cyrl-RS"/>
        </w:rPr>
        <w:t>у</w:t>
      </w:r>
      <w:r w:rsidRPr="00072EEC">
        <w:rPr>
          <w:noProof/>
        </w:rPr>
        <w:t xml:space="preserve"> од 10% од укупне вредности понуде без ПДВ-а,</w:t>
      </w:r>
      <w:r w:rsidRPr="00A42307">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456431" w:rsidRPr="001E7CC4" w:rsidRDefault="00456431" w:rsidP="00456431">
      <w:pPr>
        <w:pStyle w:val="ListParagraph"/>
        <w:numPr>
          <w:ilvl w:val="0"/>
          <w:numId w:val="21"/>
        </w:numPr>
        <w:jc w:val="both"/>
        <w:rPr>
          <w:noProof/>
        </w:rPr>
      </w:pPr>
      <w:r w:rsidRPr="00A42307">
        <w:rPr>
          <w:b/>
        </w:rPr>
        <w:lastRenderedPageBreak/>
        <w:t>регистровану бланко меницу и менично овлашћење</w:t>
      </w:r>
      <w:r w:rsidRPr="00A42307">
        <w:rPr>
          <w:b/>
          <w:noProof/>
        </w:rPr>
        <w:t xml:space="preserve"> за отклањање недостатака у гарантном року</w:t>
      </w:r>
      <w:r>
        <w:rPr>
          <w:noProof/>
        </w:rPr>
        <w:t xml:space="preserve">, </w:t>
      </w:r>
      <w:r>
        <w:rPr>
          <w:noProof/>
          <w:lang w:val="sr-Cyrl-RS"/>
        </w:rPr>
        <w:t>у износу од</w:t>
      </w:r>
      <w:r w:rsidRPr="00A42307">
        <w:rPr>
          <w:noProof/>
        </w:rPr>
        <w:t xml:space="preserve"> 10% од укупне вредности </w:t>
      </w:r>
      <w:r>
        <w:rPr>
          <w:noProof/>
          <w:lang w:val="sr-Cyrl-RS"/>
        </w:rPr>
        <w:t>Уговора</w:t>
      </w:r>
      <w:r w:rsidRPr="00A42307">
        <w:rPr>
          <w:noProof/>
        </w:rPr>
        <w:t xml:space="preserve">, </w:t>
      </w:r>
      <w:r>
        <w:rPr>
          <w:noProof/>
        </w:rPr>
        <w:t xml:space="preserve">са роком важења најмање 10 дана дужим </w:t>
      </w:r>
      <w:r w:rsidRPr="00C35CDB">
        <w:rPr>
          <w:rFonts w:eastAsia="TimesNewRomanPSMT"/>
        </w:rPr>
        <w:t xml:space="preserve">од дана истека рока за коначно извршење </w:t>
      </w:r>
      <w:r w:rsidRPr="00C35CDB">
        <w:t xml:space="preserve">обавезе </w:t>
      </w:r>
      <w:r>
        <w:rPr>
          <w:lang w:val="sr-Cyrl-RS"/>
        </w:rPr>
        <w:t>добављача</w:t>
      </w:r>
      <w:r>
        <w:t xml:space="preserve"> која је предмет обезбеђења</w:t>
      </w:r>
      <w:r>
        <w:rPr>
          <w:lang w:val="sr-Cyrl-RS"/>
        </w:rPr>
        <w:t xml:space="preserve">, </w:t>
      </w:r>
      <w:r w:rsidRPr="00A42307">
        <w:rPr>
          <w:noProof/>
        </w:rPr>
        <w:t xml:space="preserve">која је наплатива у случајевима предвиђеним конкурсном документацијом, тј. у случају да </w:t>
      </w:r>
      <w:r>
        <w:rPr>
          <w:noProof/>
          <w:lang w:val="sr-Cyrl-RS"/>
        </w:rPr>
        <w:t xml:space="preserve">добављач </w:t>
      </w:r>
      <w:r w:rsidRPr="00A42307">
        <w:rPr>
          <w:noProof/>
        </w:rPr>
        <w:t xml:space="preserve">не испуњава своје обавезе из уговора. </w:t>
      </w:r>
    </w:p>
    <w:p w:rsidR="00456431" w:rsidRPr="00B03DCD" w:rsidRDefault="00456431" w:rsidP="00456431">
      <w:pPr>
        <w:ind w:firstLine="720"/>
        <w:jc w:val="both"/>
        <w:rPr>
          <w:b/>
          <w:noProof/>
          <w:lang w:val="sr-Cyrl-RS"/>
        </w:rPr>
      </w:pPr>
    </w:p>
    <w:p w:rsidR="00456431" w:rsidRPr="0059711F" w:rsidRDefault="00456431" w:rsidP="00456431">
      <w:pPr>
        <w:jc w:val="center"/>
        <w:outlineLvl w:val="0"/>
        <w:rPr>
          <w:noProof/>
        </w:rPr>
      </w:pPr>
      <w:r w:rsidRPr="0059711F">
        <w:rPr>
          <w:b/>
          <w:noProof/>
        </w:rPr>
        <w:t>Члан 7.</w:t>
      </w:r>
    </w:p>
    <w:p w:rsidR="00456431" w:rsidRPr="0059711F" w:rsidRDefault="00456431" w:rsidP="00456431">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456431" w:rsidRPr="0059711F" w:rsidRDefault="00456431" w:rsidP="00456431">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456431" w:rsidRPr="0059711F" w:rsidRDefault="00456431" w:rsidP="00456431">
      <w:pPr>
        <w:ind w:firstLine="720"/>
        <w:jc w:val="both"/>
        <w:rPr>
          <w:noProof/>
        </w:rPr>
      </w:pPr>
      <w:r w:rsidRPr="0059711F">
        <w:rPr>
          <w:noProof/>
        </w:rPr>
        <w:t>- да овај уговор остави на снази и да уговорену цену умањи за 10%</w:t>
      </w:r>
    </w:p>
    <w:p w:rsidR="00456431" w:rsidRPr="0059711F" w:rsidRDefault="00456431" w:rsidP="00456431">
      <w:pPr>
        <w:jc w:val="both"/>
        <w:rPr>
          <w:noProof/>
        </w:rPr>
      </w:pPr>
    </w:p>
    <w:p w:rsidR="00456431" w:rsidRPr="0059711F" w:rsidRDefault="00456431" w:rsidP="00456431">
      <w:pPr>
        <w:jc w:val="center"/>
        <w:outlineLvl w:val="0"/>
        <w:rPr>
          <w:noProof/>
        </w:rPr>
      </w:pPr>
      <w:r w:rsidRPr="0059711F">
        <w:rPr>
          <w:b/>
          <w:noProof/>
        </w:rPr>
        <w:t>Члан 8.</w:t>
      </w:r>
    </w:p>
    <w:p w:rsidR="00456431" w:rsidRPr="00731859" w:rsidRDefault="00456431" w:rsidP="00456431">
      <w:pPr>
        <w:ind w:firstLine="720"/>
        <w:jc w:val="both"/>
        <w:rPr>
          <w:noProof/>
          <w:lang w:val="sr-Cyrl-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lang w:val="sr-Cyrl-CS"/>
        </w:rPr>
        <w:t>доц. др Коста Петровић.</w:t>
      </w:r>
    </w:p>
    <w:p w:rsidR="00456431" w:rsidRPr="00731859" w:rsidRDefault="00456431" w:rsidP="00456431">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Cyrl-RS"/>
        </w:rPr>
        <w:t>Вукадин Костић дип. економиста.</w:t>
      </w:r>
    </w:p>
    <w:p w:rsidR="00456431" w:rsidRPr="001E7CC4" w:rsidRDefault="00456431" w:rsidP="00456431">
      <w:pPr>
        <w:rPr>
          <w:noProof/>
          <w:lang w:val="sr-Latn-RS"/>
        </w:rPr>
      </w:pPr>
    </w:p>
    <w:p w:rsidR="00456431" w:rsidRPr="0059711F" w:rsidRDefault="00456431" w:rsidP="00456431">
      <w:pPr>
        <w:jc w:val="center"/>
        <w:outlineLvl w:val="0"/>
        <w:rPr>
          <w:noProof/>
          <w:lang w:val="sr-Cyrl-CS"/>
        </w:rPr>
      </w:pPr>
      <w:r w:rsidRPr="0059711F">
        <w:rPr>
          <w:b/>
          <w:noProof/>
        </w:rPr>
        <w:t>Члан 9.</w:t>
      </w:r>
    </w:p>
    <w:p w:rsidR="00456431" w:rsidRPr="0059711F" w:rsidRDefault="00456431" w:rsidP="00456431">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456431" w:rsidRPr="0059711F" w:rsidRDefault="00456431" w:rsidP="00456431">
      <w:pPr>
        <w:rPr>
          <w:noProof/>
        </w:rPr>
      </w:pPr>
    </w:p>
    <w:p w:rsidR="00456431" w:rsidRPr="0059711F" w:rsidRDefault="00456431" w:rsidP="00456431">
      <w:pPr>
        <w:jc w:val="center"/>
        <w:outlineLvl w:val="0"/>
        <w:rPr>
          <w:noProof/>
        </w:rPr>
      </w:pPr>
      <w:r w:rsidRPr="0059711F">
        <w:rPr>
          <w:b/>
          <w:noProof/>
        </w:rPr>
        <w:t>Члан 10.</w:t>
      </w:r>
    </w:p>
    <w:p w:rsidR="00456431" w:rsidRPr="0059711F" w:rsidRDefault="00456431" w:rsidP="00456431">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456431" w:rsidRPr="0059711F" w:rsidRDefault="00456431" w:rsidP="00456431">
      <w:pPr>
        <w:rPr>
          <w:noProof/>
        </w:rPr>
      </w:pPr>
    </w:p>
    <w:p w:rsidR="00456431" w:rsidRPr="0059711F" w:rsidRDefault="00456431" w:rsidP="00456431">
      <w:pPr>
        <w:jc w:val="center"/>
        <w:outlineLvl w:val="0"/>
        <w:rPr>
          <w:noProof/>
        </w:rPr>
      </w:pPr>
      <w:r w:rsidRPr="0059711F">
        <w:rPr>
          <w:b/>
          <w:noProof/>
        </w:rPr>
        <w:t>Члан 11.</w:t>
      </w:r>
    </w:p>
    <w:p w:rsidR="00456431" w:rsidRPr="0059711F" w:rsidRDefault="00456431" w:rsidP="0045643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56431" w:rsidRPr="0059711F" w:rsidRDefault="00456431" w:rsidP="00456431">
      <w:pPr>
        <w:ind w:firstLine="720"/>
        <w:jc w:val="both"/>
        <w:rPr>
          <w:noProof/>
        </w:rPr>
      </w:pPr>
    </w:p>
    <w:p w:rsidR="00456431" w:rsidRPr="0059711F" w:rsidRDefault="00456431" w:rsidP="00456431">
      <w:pPr>
        <w:jc w:val="center"/>
        <w:outlineLvl w:val="0"/>
        <w:rPr>
          <w:noProof/>
        </w:rPr>
      </w:pPr>
      <w:r w:rsidRPr="0059711F">
        <w:rPr>
          <w:b/>
          <w:noProof/>
        </w:rPr>
        <w:t>Члан 12.</w:t>
      </w:r>
    </w:p>
    <w:p w:rsidR="00456431" w:rsidRPr="0059711F" w:rsidRDefault="00456431" w:rsidP="00456431">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456431" w:rsidRPr="0059711F" w:rsidRDefault="00456431" w:rsidP="00456431">
      <w:pPr>
        <w:rPr>
          <w:noProof/>
          <w:highlight w:val="yellow"/>
        </w:rPr>
      </w:pPr>
    </w:p>
    <w:p w:rsidR="00456431" w:rsidRDefault="00456431" w:rsidP="00456431">
      <w:pPr>
        <w:ind w:firstLine="741"/>
        <w:jc w:val="both"/>
        <w:rPr>
          <w:noProof/>
        </w:rPr>
      </w:pPr>
    </w:p>
    <w:p w:rsidR="00456431" w:rsidRPr="00731859" w:rsidRDefault="00456431" w:rsidP="00456431">
      <w:pPr>
        <w:rPr>
          <w:i/>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56431" w:rsidRPr="002D5B2C" w:rsidTr="00DA2BA7">
        <w:trPr>
          <w:trHeight w:val="347"/>
        </w:trPr>
        <w:tc>
          <w:tcPr>
            <w:tcW w:w="3216" w:type="dxa"/>
            <w:vAlign w:val="center"/>
          </w:tcPr>
          <w:p w:rsidR="00456431" w:rsidRPr="002D5B2C" w:rsidRDefault="00456431" w:rsidP="00DA2BA7">
            <w:pPr>
              <w:jc w:val="center"/>
              <w:rPr>
                <w:noProof/>
              </w:rPr>
            </w:pPr>
            <w:r>
              <w:rPr>
                <w:noProof/>
              </w:rPr>
              <w:t>ЗА ДОБАВЉ</w:t>
            </w:r>
            <w:r w:rsidRPr="002D5B2C">
              <w:rPr>
                <w:noProof/>
              </w:rPr>
              <w:t>АЧА:</w:t>
            </w:r>
          </w:p>
        </w:tc>
        <w:tc>
          <w:tcPr>
            <w:tcW w:w="2279" w:type="dxa"/>
          </w:tcPr>
          <w:p w:rsidR="00456431" w:rsidRPr="002D5B2C" w:rsidRDefault="00456431" w:rsidP="00DA2BA7">
            <w:pPr>
              <w:jc w:val="center"/>
              <w:rPr>
                <w:noProof/>
              </w:rPr>
            </w:pPr>
          </w:p>
        </w:tc>
        <w:tc>
          <w:tcPr>
            <w:tcW w:w="3827" w:type="dxa"/>
            <w:vAlign w:val="center"/>
          </w:tcPr>
          <w:p w:rsidR="00456431" w:rsidRPr="002D5B2C" w:rsidRDefault="00456431" w:rsidP="00DA2BA7">
            <w:pPr>
              <w:jc w:val="center"/>
              <w:rPr>
                <w:noProof/>
              </w:rPr>
            </w:pPr>
            <w:r w:rsidRPr="002D5B2C">
              <w:rPr>
                <w:noProof/>
              </w:rPr>
              <w:t>ЗА НАРУЧИОЦА:</w:t>
            </w:r>
          </w:p>
        </w:tc>
      </w:tr>
      <w:tr w:rsidR="00456431" w:rsidRPr="002D5B2C" w:rsidTr="00DA2BA7">
        <w:trPr>
          <w:trHeight w:val="359"/>
        </w:trPr>
        <w:tc>
          <w:tcPr>
            <w:tcW w:w="3216" w:type="dxa"/>
            <w:vAlign w:val="center"/>
          </w:tcPr>
          <w:p w:rsidR="00456431" w:rsidRPr="002D5B2C" w:rsidRDefault="00456431" w:rsidP="00DA2BA7">
            <w:pPr>
              <w:jc w:val="center"/>
              <w:rPr>
                <w:noProof/>
              </w:rPr>
            </w:pPr>
            <w:r w:rsidRPr="002D5B2C">
              <w:rPr>
                <w:noProof/>
              </w:rPr>
              <w:t>ДИРЕКТОР</w:t>
            </w:r>
          </w:p>
        </w:tc>
        <w:tc>
          <w:tcPr>
            <w:tcW w:w="2279" w:type="dxa"/>
          </w:tcPr>
          <w:p w:rsidR="00456431" w:rsidRPr="002D5B2C" w:rsidRDefault="00456431" w:rsidP="00DA2BA7">
            <w:pPr>
              <w:jc w:val="center"/>
              <w:rPr>
                <w:noProof/>
              </w:rPr>
            </w:pPr>
          </w:p>
        </w:tc>
        <w:tc>
          <w:tcPr>
            <w:tcW w:w="3827" w:type="dxa"/>
            <w:vAlign w:val="center"/>
          </w:tcPr>
          <w:p w:rsidR="00456431" w:rsidRPr="002D5B2C" w:rsidRDefault="00456431" w:rsidP="00DA2BA7">
            <w:pPr>
              <w:jc w:val="center"/>
              <w:rPr>
                <w:noProof/>
              </w:rPr>
            </w:pPr>
            <w:r w:rsidRPr="002D5B2C">
              <w:rPr>
                <w:noProof/>
              </w:rPr>
              <w:t>ДИРЕКТОР</w:t>
            </w:r>
          </w:p>
        </w:tc>
      </w:tr>
      <w:tr w:rsidR="00456431" w:rsidRPr="002D5B2C" w:rsidTr="00DA2BA7">
        <w:trPr>
          <w:trHeight w:val="347"/>
        </w:trPr>
        <w:tc>
          <w:tcPr>
            <w:tcW w:w="3216" w:type="dxa"/>
            <w:vAlign w:val="bottom"/>
          </w:tcPr>
          <w:p w:rsidR="00456431" w:rsidRPr="00CC1FF7" w:rsidRDefault="00456431" w:rsidP="00DA2BA7">
            <w:pPr>
              <w:jc w:val="center"/>
              <w:rPr>
                <w:noProof/>
              </w:rPr>
            </w:pPr>
          </w:p>
          <w:p w:rsidR="00456431" w:rsidRPr="002D5B2C" w:rsidRDefault="00456431" w:rsidP="00DA2BA7">
            <w:pPr>
              <w:jc w:val="center"/>
              <w:rPr>
                <w:noProof/>
              </w:rPr>
            </w:pPr>
            <w:r w:rsidRPr="002D5B2C">
              <w:rPr>
                <w:noProof/>
              </w:rPr>
              <w:t>___________________</w:t>
            </w:r>
            <w:r>
              <w:rPr>
                <w:noProof/>
              </w:rPr>
              <w:t>______</w:t>
            </w:r>
          </w:p>
        </w:tc>
        <w:tc>
          <w:tcPr>
            <w:tcW w:w="2279" w:type="dxa"/>
            <w:vAlign w:val="bottom"/>
          </w:tcPr>
          <w:p w:rsidR="00456431" w:rsidRPr="002D5B2C" w:rsidRDefault="00456431" w:rsidP="00DA2BA7">
            <w:pPr>
              <w:jc w:val="both"/>
              <w:rPr>
                <w:noProof/>
              </w:rPr>
            </w:pPr>
          </w:p>
        </w:tc>
        <w:tc>
          <w:tcPr>
            <w:tcW w:w="3827" w:type="dxa"/>
            <w:vAlign w:val="bottom"/>
          </w:tcPr>
          <w:p w:rsidR="00456431" w:rsidRPr="002D5B2C" w:rsidRDefault="00456431" w:rsidP="00DA2BA7">
            <w:pPr>
              <w:jc w:val="center"/>
              <w:rPr>
                <w:noProof/>
              </w:rPr>
            </w:pPr>
            <w:r w:rsidRPr="002D5B2C">
              <w:rPr>
                <w:noProof/>
              </w:rPr>
              <w:t>________________________</w:t>
            </w:r>
            <w:r>
              <w:rPr>
                <w:noProof/>
              </w:rPr>
              <w:t>___</w:t>
            </w: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56BF0" w:rsidRDefault="002D5B2C" w:rsidP="00C56BF0">
      <w:pPr>
        <w:pStyle w:val="Footer"/>
        <w:rPr>
          <w:noProof/>
          <w:lang w:val="sr-Cyrl-RS"/>
        </w:rPr>
      </w:pPr>
      <w:r w:rsidRPr="00C56BF0">
        <w:rPr>
          <w:noProof/>
        </w:rPr>
        <w:t xml:space="preserve">Понуђач </w:t>
      </w:r>
      <w:r w:rsidR="00A23F31" w:rsidRPr="00C56BF0">
        <w:t xml:space="preserve">..................................................................................... </w:t>
      </w:r>
      <w:r w:rsidR="00A23F31" w:rsidRPr="00C56BF0">
        <w:rPr>
          <w:i/>
          <w:iCs/>
        </w:rPr>
        <w:t>[</w:t>
      </w:r>
      <w:r w:rsidR="00A23F31" w:rsidRPr="00C56BF0">
        <w:rPr>
          <w:i/>
        </w:rPr>
        <w:t>навести назив понуђача</w:t>
      </w:r>
      <w:r w:rsidR="00A23F31" w:rsidRPr="00C56BF0">
        <w:rPr>
          <w:i/>
          <w:iCs/>
        </w:rPr>
        <w:t>]</w:t>
      </w:r>
      <w:r w:rsidR="00A23F31" w:rsidRPr="00C56BF0">
        <w:rPr>
          <w:i/>
          <w:lang w:val="sr-Cyrl-CS"/>
        </w:rPr>
        <w:t xml:space="preserve"> </w:t>
      </w:r>
      <w:r w:rsidR="00A23F31" w:rsidRPr="00C56BF0">
        <w:t xml:space="preserve">у поступку јавне набавке </w:t>
      </w:r>
      <w:sdt>
        <w:sdtPr>
          <w:rPr>
            <w:noProof/>
          </w:rPr>
          <w:alias w:val="предмет"/>
          <w:tag w:val="предмет"/>
          <w:id w:val="1771439356"/>
          <w:dropDownList>
            <w:listItem w:displayText="услуга" w:value="услуга"/>
            <w:listItem w:displayText="добара" w:value="добара"/>
            <w:listItem w:displayText="радова" w:value="радова"/>
          </w:dropDownList>
        </w:sdtPr>
        <w:sdtEndPr/>
        <w:sdtContent>
          <w:r w:rsidR="00C56BF0" w:rsidRPr="00C56BF0">
            <w:rPr>
              <w:noProof/>
            </w:rPr>
            <w:t>добара</w:t>
          </w:r>
        </w:sdtContent>
      </w:sdt>
      <w:r w:rsidR="00C56BF0" w:rsidRPr="00C56BF0">
        <w:rPr>
          <w:noProof/>
        </w:rPr>
        <w:t xml:space="preserve"> -</w:t>
      </w:r>
      <w:r w:rsidR="00C56BF0" w:rsidRPr="00C56BF0">
        <w:rPr>
          <w:noProof/>
          <w:lang w:val="sr-Cyrl-RS"/>
        </w:rPr>
        <w:t xml:space="preserve"> Набавка РТГ цеви </w:t>
      </w:r>
      <w:r w:rsidR="00C56BF0" w:rsidRPr="00C56BF0">
        <w:rPr>
          <w:noProof/>
          <w:lang w:val="sr-Latn-RS"/>
        </w:rPr>
        <w:t xml:space="preserve">RTM102HS </w:t>
      </w:r>
      <w:r w:rsidR="00C56BF0" w:rsidRPr="00C56BF0">
        <w:rPr>
          <w:noProof/>
          <w:lang w:val="sr-Cyrl-RS"/>
        </w:rPr>
        <w:t xml:space="preserve">0.6/1.2 и екрана конзоле теледиригованог апарата на РТГ апарату </w:t>
      </w:r>
      <w:r w:rsidR="00C56BF0" w:rsidRPr="00C56BF0">
        <w:rPr>
          <w:noProof/>
          <w:lang w:val="sr-Latn-RS"/>
        </w:rPr>
        <w:t>TOP-X HF 650 403 1 F-L</w:t>
      </w:r>
      <w:r w:rsidR="00C56BF0" w:rsidRPr="00C56BF0">
        <w:rPr>
          <w:noProof/>
          <w:lang w:val="sr-Cyrl-RS"/>
        </w:rPr>
        <w:t>, за потребе Клиничког центра Војводине</w:t>
      </w:r>
      <w:r w:rsidR="00C56BF0">
        <w:rPr>
          <w:noProof/>
          <w:lang w:val="sr-Cyrl-RS"/>
        </w:rPr>
        <w:t>,</w:t>
      </w:r>
      <w:r w:rsidR="00A23F31" w:rsidRPr="00C56BF0">
        <w:rPr>
          <w:i/>
          <w:lang w:val="sr-Cyrl-CS"/>
        </w:rPr>
        <w:t xml:space="preserve"> </w:t>
      </w:r>
      <w:r w:rsidR="00A23F31" w:rsidRPr="00C56BF0">
        <w:t xml:space="preserve"> </w:t>
      </w:r>
      <w:r w:rsidR="00C56BF0" w:rsidRPr="00C56BF0">
        <w:rPr>
          <w:noProof/>
        </w:rPr>
        <w:t xml:space="preserve">бр. </w:t>
      </w:r>
      <w:r w:rsidR="00C56BF0" w:rsidRPr="00C56BF0">
        <w:rPr>
          <w:noProof/>
          <w:lang w:val="sr-Cyrl-RS"/>
        </w:rPr>
        <w:t>164-15-О</w:t>
      </w:r>
      <w:r w:rsidR="00C56BF0">
        <w:rPr>
          <w:noProof/>
          <w:lang w:val="sr-Cyrl-RS"/>
        </w:rPr>
        <w:t>,</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предмет"/>
          <w:tag w:val="предмет"/>
          <w:id w:val="-674187867"/>
          <w:dropDownList>
            <w:listItem w:displayText="услуга" w:value="услуга"/>
            <w:listItem w:displayText="добара" w:value="добара"/>
            <w:listItem w:displayText="радова" w:value="радова"/>
          </w:dropDownList>
        </w:sdtPr>
        <w:sdtEndPr/>
        <w:sdtContent>
          <w:r w:rsidR="00C56BF0" w:rsidRPr="00C56BF0">
            <w:rPr>
              <w:noProof/>
            </w:rPr>
            <w:t>добара</w:t>
          </w:r>
        </w:sdtContent>
      </w:sdt>
      <w:r w:rsidR="00C56BF0" w:rsidRPr="00C56BF0">
        <w:rPr>
          <w:noProof/>
        </w:rPr>
        <w:t xml:space="preserve"> -</w:t>
      </w:r>
      <w:r w:rsidR="00C56BF0" w:rsidRPr="00C56BF0">
        <w:rPr>
          <w:noProof/>
          <w:lang w:val="sr-Cyrl-RS"/>
        </w:rPr>
        <w:t xml:space="preserve"> Набавка РТГ цеви </w:t>
      </w:r>
      <w:r w:rsidR="00C56BF0" w:rsidRPr="00C56BF0">
        <w:rPr>
          <w:noProof/>
          <w:lang w:val="sr-Latn-RS"/>
        </w:rPr>
        <w:t xml:space="preserve">RTM102HS </w:t>
      </w:r>
      <w:r w:rsidR="00C56BF0" w:rsidRPr="00C56BF0">
        <w:rPr>
          <w:noProof/>
          <w:lang w:val="sr-Cyrl-RS"/>
        </w:rPr>
        <w:t xml:space="preserve">0.6/1.2 и екрана конзоле теледиригованог апарата на РТГ апарату </w:t>
      </w:r>
      <w:r w:rsidR="00C56BF0" w:rsidRPr="00C56BF0">
        <w:rPr>
          <w:noProof/>
          <w:lang w:val="sr-Latn-RS"/>
        </w:rPr>
        <w:t>TOP-X HF 650 403 1 F-L</w:t>
      </w:r>
      <w:r w:rsidR="00C56BF0" w:rsidRPr="00C56BF0">
        <w:rPr>
          <w:noProof/>
          <w:lang w:val="sr-Cyrl-RS"/>
        </w:rPr>
        <w:t>, за потребе Клиничког центра Војводине</w:t>
      </w:r>
      <w:r w:rsidR="00C56BF0">
        <w:rPr>
          <w:noProof/>
          <w:lang w:val="sr-Cyrl-RS"/>
        </w:rPr>
        <w:t>,</w:t>
      </w:r>
      <w:r w:rsidR="00C56BF0" w:rsidRPr="00C56BF0">
        <w:rPr>
          <w:i/>
          <w:lang w:val="sr-Cyrl-CS"/>
        </w:rPr>
        <w:t xml:space="preserve"> </w:t>
      </w:r>
      <w:r w:rsidR="00C56BF0" w:rsidRPr="00C56BF0">
        <w:t xml:space="preserve"> </w:t>
      </w:r>
      <w:r w:rsidR="00C56BF0" w:rsidRPr="00C56BF0">
        <w:rPr>
          <w:noProof/>
        </w:rPr>
        <w:t xml:space="preserve">бр. </w:t>
      </w:r>
      <w:r w:rsidR="00C56BF0" w:rsidRPr="00C56BF0">
        <w:rPr>
          <w:noProof/>
          <w:lang w:val="sr-Cyrl-RS"/>
        </w:rPr>
        <w:t>164-15-О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p w:rsidR="00BE4A4F" w:rsidRPr="00C35CDB" w:rsidRDefault="00BE4A4F" w:rsidP="00BE4A4F">
      <w:pPr>
        <w:jc w:val="center"/>
        <w:rPr>
          <w:b/>
          <w:noProof/>
        </w:rPr>
      </w:pPr>
    </w:p>
    <w:tbl>
      <w:tblPr>
        <w:tblStyle w:val="TableGrid"/>
        <w:tblW w:w="10491" w:type="dxa"/>
        <w:tblInd w:w="-885" w:type="dxa"/>
        <w:tblLayout w:type="fixed"/>
        <w:tblLook w:val="04A0" w:firstRow="1" w:lastRow="0" w:firstColumn="1" w:lastColumn="0" w:noHBand="0" w:noVBand="1"/>
      </w:tblPr>
      <w:tblGrid>
        <w:gridCol w:w="496"/>
        <w:gridCol w:w="2340"/>
        <w:gridCol w:w="1418"/>
        <w:gridCol w:w="1559"/>
        <w:gridCol w:w="1417"/>
        <w:gridCol w:w="1560"/>
        <w:gridCol w:w="1701"/>
      </w:tblGrid>
      <w:tr w:rsidR="00223041" w:rsidRPr="00C35CDB" w:rsidTr="00223041">
        <w:tc>
          <w:tcPr>
            <w:tcW w:w="496" w:type="dxa"/>
            <w:vAlign w:val="center"/>
          </w:tcPr>
          <w:p w:rsidR="00223041" w:rsidRPr="00C35CDB" w:rsidRDefault="00223041" w:rsidP="00223041">
            <w:pPr>
              <w:jc w:val="center"/>
              <w:rPr>
                <w:b/>
                <w:noProof/>
                <w:sz w:val="22"/>
                <w:szCs w:val="22"/>
              </w:rPr>
            </w:pPr>
            <w:r w:rsidRPr="00C35CDB">
              <w:rPr>
                <w:b/>
                <w:noProof/>
                <w:sz w:val="22"/>
                <w:szCs w:val="22"/>
              </w:rPr>
              <w:t>РБ</w:t>
            </w:r>
          </w:p>
        </w:tc>
        <w:tc>
          <w:tcPr>
            <w:tcW w:w="2340" w:type="dxa"/>
          </w:tcPr>
          <w:p w:rsidR="00223041" w:rsidRDefault="00223041" w:rsidP="00223041">
            <w:pPr>
              <w:jc w:val="center"/>
              <w:rPr>
                <w:b/>
                <w:noProof/>
                <w:sz w:val="22"/>
                <w:szCs w:val="22"/>
                <w:lang w:val="sr-Cyrl-RS"/>
              </w:rPr>
            </w:pPr>
          </w:p>
          <w:p w:rsidR="00223041" w:rsidRDefault="00223041" w:rsidP="00223041">
            <w:pPr>
              <w:jc w:val="center"/>
              <w:rPr>
                <w:b/>
                <w:noProof/>
                <w:sz w:val="22"/>
                <w:szCs w:val="22"/>
                <w:lang w:val="sr-Cyrl-RS"/>
              </w:rPr>
            </w:pPr>
          </w:p>
          <w:p w:rsidR="00223041" w:rsidRDefault="00223041" w:rsidP="00223041">
            <w:pPr>
              <w:jc w:val="center"/>
              <w:rPr>
                <w:b/>
                <w:noProof/>
                <w:sz w:val="22"/>
                <w:szCs w:val="22"/>
                <w:lang w:val="sr-Cyrl-RS"/>
              </w:rPr>
            </w:pPr>
          </w:p>
          <w:p w:rsidR="00223041" w:rsidRPr="00720F05" w:rsidRDefault="00223041" w:rsidP="00223041">
            <w:pPr>
              <w:jc w:val="center"/>
              <w:rPr>
                <w:b/>
                <w:noProof/>
                <w:sz w:val="22"/>
                <w:szCs w:val="22"/>
                <w:lang w:val="sr-Cyrl-RS"/>
              </w:rPr>
            </w:pPr>
            <w:r>
              <w:rPr>
                <w:b/>
                <w:noProof/>
                <w:sz w:val="22"/>
                <w:szCs w:val="22"/>
                <w:lang w:val="sr-Cyrl-RS"/>
              </w:rPr>
              <w:t xml:space="preserve">Назив </w:t>
            </w:r>
          </w:p>
        </w:tc>
        <w:tc>
          <w:tcPr>
            <w:tcW w:w="1418" w:type="dxa"/>
            <w:vAlign w:val="center"/>
          </w:tcPr>
          <w:p w:rsidR="00223041" w:rsidRPr="00C35CDB" w:rsidRDefault="00223041" w:rsidP="00223041">
            <w:pPr>
              <w:jc w:val="center"/>
              <w:rPr>
                <w:b/>
                <w:noProof/>
                <w:sz w:val="22"/>
                <w:szCs w:val="22"/>
              </w:rPr>
            </w:pPr>
            <w:r w:rsidRPr="00C35CDB">
              <w:rPr>
                <w:b/>
                <w:noProof/>
                <w:sz w:val="22"/>
                <w:szCs w:val="22"/>
              </w:rPr>
              <w:t>Јединична цена без ПДВ-а</w:t>
            </w:r>
          </w:p>
        </w:tc>
        <w:tc>
          <w:tcPr>
            <w:tcW w:w="1559" w:type="dxa"/>
            <w:vAlign w:val="center"/>
          </w:tcPr>
          <w:p w:rsidR="00223041" w:rsidRPr="00C35CDB" w:rsidRDefault="00223041" w:rsidP="00223041">
            <w:pPr>
              <w:jc w:val="center"/>
              <w:rPr>
                <w:b/>
                <w:noProof/>
                <w:sz w:val="22"/>
                <w:szCs w:val="22"/>
              </w:rPr>
            </w:pPr>
            <w:r w:rsidRPr="00C35CDB">
              <w:rPr>
                <w:b/>
                <w:noProof/>
                <w:sz w:val="22"/>
                <w:szCs w:val="22"/>
              </w:rPr>
              <w:t>Јединична цена са ПДВ-ом</w:t>
            </w:r>
          </w:p>
        </w:tc>
        <w:tc>
          <w:tcPr>
            <w:tcW w:w="1417" w:type="dxa"/>
            <w:vAlign w:val="center"/>
          </w:tcPr>
          <w:p w:rsidR="00223041" w:rsidRPr="00C35CDB" w:rsidRDefault="00223041" w:rsidP="00223041">
            <w:pPr>
              <w:jc w:val="center"/>
              <w:rPr>
                <w:b/>
                <w:noProof/>
                <w:sz w:val="22"/>
                <w:szCs w:val="22"/>
              </w:rPr>
            </w:pPr>
            <w:r w:rsidRPr="00C35CDB">
              <w:rPr>
                <w:b/>
                <w:noProof/>
                <w:sz w:val="22"/>
                <w:szCs w:val="22"/>
              </w:rPr>
              <w:t>Укупна цена без ПДВ-а</w:t>
            </w:r>
          </w:p>
        </w:tc>
        <w:tc>
          <w:tcPr>
            <w:tcW w:w="1560" w:type="dxa"/>
            <w:vAlign w:val="center"/>
          </w:tcPr>
          <w:p w:rsidR="00223041" w:rsidRPr="00C35CDB" w:rsidRDefault="00223041" w:rsidP="00223041">
            <w:pPr>
              <w:jc w:val="center"/>
              <w:rPr>
                <w:b/>
                <w:noProof/>
                <w:sz w:val="22"/>
                <w:szCs w:val="22"/>
              </w:rPr>
            </w:pPr>
            <w:r w:rsidRPr="00C35CDB">
              <w:rPr>
                <w:b/>
                <w:noProof/>
                <w:sz w:val="22"/>
                <w:szCs w:val="22"/>
              </w:rPr>
              <w:t>Укупна цена са ПДВ-ом</w:t>
            </w:r>
          </w:p>
        </w:tc>
        <w:tc>
          <w:tcPr>
            <w:tcW w:w="1701" w:type="dxa"/>
            <w:vAlign w:val="center"/>
          </w:tcPr>
          <w:p w:rsidR="00223041" w:rsidRPr="00C35CDB" w:rsidRDefault="00223041" w:rsidP="00223041">
            <w:pPr>
              <w:jc w:val="center"/>
              <w:rPr>
                <w:b/>
                <w:noProof/>
                <w:sz w:val="22"/>
                <w:szCs w:val="22"/>
              </w:rPr>
            </w:pPr>
            <w:r w:rsidRPr="00C35CDB">
              <w:rPr>
                <w:b/>
                <w:noProof/>
                <w:sz w:val="22"/>
                <w:szCs w:val="22"/>
              </w:rPr>
              <w:t>Остали трошкови</w:t>
            </w:r>
          </w:p>
          <w:p w:rsidR="00223041" w:rsidRPr="00C35CDB" w:rsidRDefault="00223041" w:rsidP="00223041">
            <w:pPr>
              <w:jc w:val="center"/>
              <w:rPr>
                <w:b/>
                <w:noProof/>
                <w:sz w:val="22"/>
                <w:szCs w:val="22"/>
              </w:rPr>
            </w:pPr>
            <w:r w:rsidRPr="00C35CDB">
              <w:rPr>
                <w:b/>
                <w:noProof/>
                <w:sz w:val="22"/>
                <w:szCs w:val="22"/>
              </w:rPr>
              <w:t xml:space="preserve">(понуђач наводи, </w:t>
            </w:r>
          </w:p>
          <w:p w:rsidR="00223041" w:rsidRPr="00C35CDB" w:rsidRDefault="00223041" w:rsidP="00223041">
            <w:pPr>
              <w:jc w:val="center"/>
              <w:rPr>
                <w:b/>
                <w:noProof/>
                <w:sz w:val="22"/>
                <w:szCs w:val="22"/>
              </w:rPr>
            </w:pPr>
            <w:r w:rsidRPr="00C35CDB">
              <w:rPr>
                <w:b/>
                <w:noProof/>
                <w:sz w:val="22"/>
                <w:szCs w:val="22"/>
              </w:rPr>
              <w:t>уколико их има)</w:t>
            </w:r>
          </w:p>
        </w:tc>
      </w:tr>
      <w:tr w:rsidR="00223041" w:rsidRPr="00C35CDB" w:rsidTr="00223041">
        <w:tc>
          <w:tcPr>
            <w:tcW w:w="496" w:type="dxa"/>
            <w:vAlign w:val="center"/>
          </w:tcPr>
          <w:p w:rsidR="00223041" w:rsidRPr="00C35CDB" w:rsidRDefault="00223041" w:rsidP="00223041">
            <w:pPr>
              <w:jc w:val="center"/>
              <w:rPr>
                <w:b/>
                <w:noProof/>
                <w:sz w:val="22"/>
                <w:szCs w:val="22"/>
              </w:rPr>
            </w:pPr>
            <w:r w:rsidRPr="00C35CDB">
              <w:rPr>
                <w:b/>
                <w:noProof/>
                <w:sz w:val="22"/>
                <w:szCs w:val="22"/>
              </w:rPr>
              <w:t>1.</w:t>
            </w:r>
          </w:p>
        </w:tc>
        <w:tc>
          <w:tcPr>
            <w:tcW w:w="2340" w:type="dxa"/>
          </w:tcPr>
          <w:p w:rsidR="00223041" w:rsidRPr="00C35CDB" w:rsidRDefault="00223041" w:rsidP="00223041">
            <w:pPr>
              <w:autoSpaceDE w:val="0"/>
              <w:autoSpaceDN w:val="0"/>
              <w:adjustRightInd w:val="0"/>
              <w:rPr>
                <w:noProof/>
                <w:lang w:val="en-US"/>
              </w:rPr>
            </w:pPr>
            <w:r w:rsidRPr="00A465C9">
              <w:rPr>
                <w:noProof/>
                <w:lang w:val="sr-Cyrl-RS"/>
              </w:rPr>
              <w:t xml:space="preserve">РТГ цев </w:t>
            </w:r>
            <w:r w:rsidRPr="00A465C9">
              <w:rPr>
                <w:noProof/>
                <w:lang w:val="sr-Latn-RS"/>
              </w:rPr>
              <w:t xml:space="preserve">RTM102HS </w:t>
            </w:r>
            <w:r w:rsidRPr="00A465C9">
              <w:rPr>
                <w:noProof/>
                <w:lang w:val="sr-Cyrl-RS"/>
              </w:rPr>
              <w:t xml:space="preserve">0.6/1.2  </w:t>
            </w:r>
          </w:p>
        </w:tc>
        <w:tc>
          <w:tcPr>
            <w:tcW w:w="1418" w:type="dxa"/>
            <w:vAlign w:val="center"/>
          </w:tcPr>
          <w:p w:rsidR="00223041" w:rsidRPr="00C35CDB" w:rsidRDefault="00223041" w:rsidP="00223041">
            <w:pPr>
              <w:jc w:val="center"/>
              <w:rPr>
                <w:b/>
                <w:noProof/>
                <w:sz w:val="22"/>
                <w:szCs w:val="22"/>
              </w:rPr>
            </w:pPr>
          </w:p>
        </w:tc>
        <w:tc>
          <w:tcPr>
            <w:tcW w:w="1559" w:type="dxa"/>
            <w:vAlign w:val="center"/>
          </w:tcPr>
          <w:p w:rsidR="00223041" w:rsidRPr="00C35CDB" w:rsidRDefault="00223041" w:rsidP="00223041">
            <w:pPr>
              <w:jc w:val="center"/>
              <w:rPr>
                <w:b/>
                <w:noProof/>
                <w:sz w:val="22"/>
                <w:szCs w:val="22"/>
              </w:rPr>
            </w:pPr>
          </w:p>
        </w:tc>
        <w:tc>
          <w:tcPr>
            <w:tcW w:w="1417" w:type="dxa"/>
            <w:vAlign w:val="center"/>
          </w:tcPr>
          <w:p w:rsidR="00223041" w:rsidRPr="00C35CDB" w:rsidRDefault="00223041" w:rsidP="00223041">
            <w:pPr>
              <w:jc w:val="center"/>
              <w:rPr>
                <w:b/>
                <w:noProof/>
                <w:sz w:val="22"/>
                <w:szCs w:val="22"/>
              </w:rPr>
            </w:pPr>
          </w:p>
        </w:tc>
        <w:tc>
          <w:tcPr>
            <w:tcW w:w="1560" w:type="dxa"/>
            <w:vAlign w:val="center"/>
          </w:tcPr>
          <w:p w:rsidR="00223041" w:rsidRPr="00C35CDB" w:rsidRDefault="00223041" w:rsidP="00223041">
            <w:pPr>
              <w:jc w:val="center"/>
              <w:rPr>
                <w:b/>
                <w:noProof/>
                <w:sz w:val="22"/>
                <w:szCs w:val="22"/>
              </w:rPr>
            </w:pPr>
          </w:p>
        </w:tc>
        <w:tc>
          <w:tcPr>
            <w:tcW w:w="1701" w:type="dxa"/>
            <w:vAlign w:val="center"/>
          </w:tcPr>
          <w:p w:rsidR="00223041" w:rsidRPr="00C35CDB" w:rsidRDefault="00223041" w:rsidP="00223041">
            <w:pPr>
              <w:jc w:val="center"/>
              <w:rPr>
                <w:b/>
                <w:noProof/>
                <w:sz w:val="22"/>
                <w:szCs w:val="22"/>
                <w:highlight w:val="yellow"/>
              </w:rPr>
            </w:pPr>
          </w:p>
        </w:tc>
      </w:tr>
      <w:tr w:rsidR="00223041" w:rsidRPr="00C35CDB" w:rsidTr="00223041">
        <w:tc>
          <w:tcPr>
            <w:tcW w:w="496" w:type="dxa"/>
          </w:tcPr>
          <w:p w:rsidR="00223041" w:rsidRPr="00C35CDB" w:rsidRDefault="00223041" w:rsidP="00223041">
            <w:pPr>
              <w:jc w:val="center"/>
              <w:rPr>
                <w:b/>
                <w:noProof/>
                <w:sz w:val="22"/>
                <w:szCs w:val="22"/>
              </w:rPr>
            </w:pPr>
            <w:r>
              <w:rPr>
                <w:b/>
                <w:noProof/>
                <w:sz w:val="22"/>
                <w:szCs w:val="22"/>
                <w:lang w:val="sr-Cyrl-RS"/>
              </w:rPr>
              <w:t>2</w:t>
            </w:r>
            <w:r w:rsidRPr="00C35CDB">
              <w:rPr>
                <w:b/>
                <w:noProof/>
                <w:sz w:val="22"/>
                <w:szCs w:val="22"/>
              </w:rPr>
              <w:t>.</w:t>
            </w:r>
          </w:p>
        </w:tc>
        <w:tc>
          <w:tcPr>
            <w:tcW w:w="2340" w:type="dxa"/>
          </w:tcPr>
          <w:p w:rsidR="00223041" w:rsidRPr="00A465C9" w:rsidRDefault="00223041" w:rsidP="00223041">
            <w:pPr>
              <w:autoSpaceDE w:val="0"/>
              <w:autoSpaceDN w:val="0"/>
              <w:adjustRightInd w:val="0"/>
              <w:rPr>
                <w:noProof/>
                <w:lang w:val="sr-Cyrl-RS"/>
              </w:rPr>
            </w:pPr>
            <w:r>
              <w:rPr>
                <w:noProof/>
                <w:lang w:val="sr-Cyrl-RS"/>
              </w:rPr>
              <w:t>Е</w:t>
            </w:r>
            <w:r w:rsidRPr="00A465C9">
              <w:rPr>
                <w:noProof/>
                <w:lang w:val="sr-Cyrl-RS"/>
              </w:rPr>
              <w:t xml:space="preserve">крана </w:t>
            </w:r>
            <w:r>
              <w:rPr>
                <w:noProof/>
                <w:lang w:val="sr-Cyrl-RS"/>
              </w:rPr>
              <w:t xml:space="preserve">осетљив на додир на конзоли за управљање </w:t>
            </w:r>
          </w:p>
        </w:tc>
        <w:tc>
          <w:tcPr>
            <w:tcW w:w="1418" w:type="dxa"/>
          </w:tcPr>
          <w:p w:rsidR="00223041" w:rsidRPr="00C35CDB" w:rsidRDefault="00223041" w:rsidP="00223041">
            <w:pPr>
              <w:jc w:val="center"/>
              <w:rPr>
                <w:b/>
                <w:noProof/>
                <w:sz w:val="22"/>
                <w:szCs w:val="22"/>
              </w:rPr>
            </w:pPr>
          </w:p>
        </w:tc>
        <w:tc>
          <w:tcPr>
            <w:tcW w:w="1559" w:type="dxa"/>
          </w:tcPr>
          <w:p w:rsidR="00223041" w:rsidRPr="00C35CDB" w:rsidRDefault="00223041" w:rsidP="00223041">
            <w:pPr>
              <w:jc w:val="center"/>
              <w:rPr>
                <w:b/>
                <w:noProof/>
                <w:sz w:val="22"/>
                <w:szCs w:val="22"/>
              </w:rPr>
            </w:pPr>
          </w:p>
        </w:tc>
        <w:tc>
          <w:tcPr>
            <w:tcW w:w="1417" w:type="dxa"/>
          </w:tcPr>
          <w:p w:rsidR="00223041" w:rsidRPr="00C35CDB" w:rsidRDefault="00223041" w:rsidP="00223041">
            <w:pPr>
              <w:jc w:val="center"/>
              <w:rPr>
                <w:b/>
                <w:noProof/>
                <w:sz w:val="22"/>
                <w:szCs w:val="22"/>
              </w:rPr>
            </w:pPr>
          </w:p>
        </w:tc>
        <w:tc>
          <w:tcPr>
            <w:tcW w:w="1560" w:type="dxa"/>
          </w:tcPr>
          <w:p w:rsidR="00223041" w:rsidRPr="00C35CDB" w:rsidRDefault="00223041" w:rsidP="00223041">
            <w:pPr>
              <w:jc w:val="center"/>
              <w:rPr>
                <w:b/>
                <w:noProof/>
                <w:sz w:val="22"/>
                <w:szCs w:val="22"/>
              </w:rPr>
            </w:pPr>
          </w:p>
        </w:tc>
        <w:tc>
          <w:tcPr>
            <w:tcW w:w="1701" w:type="dxa"/>
          </w:tcPr>
          <w:p w:rsidR="00223041" w:rsidRPr="00C35CDB" w:rsidRDefault="00223041" w:rsidP="00223041">
            <w:pPr>
              <w:jc w:val="center"/>
              <w:rPr>
                <w:b/>
                <w:noProof/>
                <w:sz w:val="22"/>
                <w:szCs w:val="22"/>
                <w:highlight w:val="yellow"/>
              </w:rPr>
            </w:pPr>
          </w:p>
        </w:tc>
      </w:tr>
      <w:tr w:rsidR="00223041" w:rsidRPr="00C35CDB" w:rsidTr="00223041">
        <w:tc>
          <w:tcPr>
            <w:tcW w:w="496" w:type="dxa"/>
          </w:tcPr>
          <w:p w:rsidR="00223041" w:rsidRPr="00C35CDB" w:rsidRDefault="00223041" w:rsidP="00223041">
            <w:pPr>
              <w:jc w:val="center"/>
              <w:rPr>
                <w:b/>
                <w:noProof/>
                <w:sz w:val="22"/>
                <w:szCs w:val="22"/>
              </w:rPr>
            </w:pPr>
            <w:r>
              <w:rPr>
                <w:b/>
                <w:noProof/>
                <w:sz w:val="22"/>
                <w:szCs w:val="22"/>
                <w:lang w:val="sr-Cyrl-RS"/>
              </w:rPr>
              <w:t>3</w:t>
            </w:r>
            <w:r w:rsidRPr="00C35CDB">
              <w:rPr>
                <w:b/>
                <w:noProof/>
                <w:sz w:val="22"/>
                <w:szCs w:val="22"/>
              </w:rPr>
              <w:t>.</w:t>
            </w:r>
          </w:p>
        </w:tc>
        <w:tc>
          <w:tcPr>
            <w:tcW w:w="2340" w:type="dxa"/>
          </w:tcPr>
          <w:p w:rsidR="00223041" w:rsidRPr="00A465C9" w:rsidRDefault="00223041" w:rsidP="00223041">
            <w:pPr>
              <w:autoSpaceDE w:val="0"/>
              <w:autoSpaceDN w:val="0"/>
              <w:adjustRightInd w:val="0"/>
              <w:rPr>
                <w:noProof/>
                <w:lang w:val="sr-Cyrl-RS"/>
              </w:rPr>
            </w:pPr>
            <w:r>
              <w:rPr>
                <w:noProof/>
                <w:lang w:val="sr-Cyrl-RS"/>
              </w:rPr>
              <w:t>Услуга замене РТГ цеви и екрана на командној конзоли, калибрација и пуштање у рад РТГ цеви, надоградња софтвера генератора, контрола рада апарата, подешавање механике и калибрација софтверских параметара статива</w:t>
            </w:r>
          </w:p>
        </w:tc>
        <w:tc>
          <w:tcPr>
            <w:tcW w:w="1418" w:type="dxa"/>
          </w:tcPr>
          <w:p w:rsidR="00223041" w:rsidRPr="00C35CDB" w:rsidRDefault="00223041" w:rsidP="00223041">
            <w:pPr>
              <w:jc w:val="center"/>
              <w:rPr>
                <w:b/>
                <w:noProof/>
                <w:sz w:val="22"/>
                <w:szCs w:val="22"/>
              </w:rPr>
            </w:pPr>
          </w:p>
        </w:tc>
        <w:tc>
          <w:tcPr>
            <w:tcW w:w="1559" w:type="dxa"/>
          </w:tcPr>
          <w:p w:rsidR="00223041" w:rsidRPr="00C35CDB" w:rsidRDefault="00223041" w:rsidP="00223041">
            <w:pPr>
              <w:jc w:val="center"/>
              <w:rPr>
                <w:b/>
                <w:noProof/>
                <w:sz w:val="22"/>
                <w:szCs w:val="22"/>
              </w:rPr>
            </w:pPr>
          </w:p>
        </w:tc>
        <w:tc>
          <w:tcPr>
            <w:tcW w:w="1417" w:type="dxa"/>
          </w:tcPr>
          <w:p w:rsidR="00223041" w:rsidRPr="00C35CDB" w:rsidRDefault="00223041" w:rsidP="00223041">
            <w:pPr>
              <w:jc w:val="center"/>
              <w:rPr>
                <w:b/>
                <w:noProof/>
                <w:sz w:val="22"/>
                <w:szCs w:val="22"/>
              </w:rPr>
            </w:pPr>
          </w:p>
        </w:tc>
        <w:tc>
          <w:tcPr>
            <w:tcW w:w="1560" w:type="dxa"/>
          </w:tcPr>
          <w:p w:rsidR="00223041" w:rsidRPr="00C35CDB" w:rsidRDefault="00223041" w:rsidP="00223041">
            <w:pPr>
              <w:jc w:val="center"/>
              <w:rPr>
                <w:b/>
                <w:noProof/>
                <w:sz w:val="22"/>
                <w:szCs w:val="22"/>
              </w:rPr>
            </w:pPr>
          </w:p>
        </w:tc>
        <w:tc>
          <w:tcPr>
            <w:tcW w:w="1701" w:type="dxa"/>
          </w:tcPr>
          <w:p w:rsidR="00223041" w:rsidRPr="00C35CDB" w:rsidRDefault="00223041" w:rsidP="00223041">
            <w:pPr>
              <w:jc w:val="center"/>
              <w:rPr>
                <w:b/>
                <w:noProof/>
                <w:sz w:val="22"/>
                <w:szCs w:val="22"/>
                <w:highlight w:val="yellow"/>
              </w:rPr>
            </w:pPr>
          </w:p>
        </w:tc>
      </w:tr>
    </w:tbl>
    <w:p w:rsidR="00223041" w:rsidRPr="00C35CDB" w:rsidRDefault="00223041" w:rsidP="00223041">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C56BF0" w:rsidRDefault="005E2923" w:rsidP="005E2923">
            <w:pPr>
              <w:jc w:val="right"/>
              <w:rPr>
                <w:noProof/>
              </w:rPr>
            </w:pPr>
            <w:r w:rsidRPr="00C56BF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56BF0" w:rsidRPr="00C56BF0" w:rsidRDefault="00C56BF0" w:rsidP="00C56BF0">
            <w:pPr>
              <w:jc w:val="center"/>
              <w:rPr>
                <w:lang w:val="sr-Cyrl-RS"/>
              </w:rPr>
            </w:pPr>
            <w:r w:rsidRPr="00C56BF0">
              <w:rPr>
                <w:noProof/>
                <w:lang w:val="sr-Cyrl-RS"/>
              </w:rPr>
              <w:t xml:space="preserve">Набавка РТГ цеви </w:t>
            </w:r>
            <w:r w:rsidRPr="00C56BF0">
              <w:rPr>
                <w:noProof/>
                <w:lang w:val="sr-Latn-RS"/>
              </w:rPr>
              <w:t xml:space="preserve">RTM102HS </w:t>
            </w:r>
            <w:r w:rsidRPr="00C56BF0">
              <w:rPr>
                <w:noProof/>
                <w:lang w:val="sr-Cyrl-RS"/>
              </w:rPr>
              <w:t xml:space="preserve">0.6/1.2 и екрана конзоле теледиригованог апарата на РТГ апарату </w:t>
            </w:r>
            <w:r w:rsidRPr="00C56BF0">
              <w:rPr>
                <w:noProof/>
                <w:lang w:val="sr-Latn-RS"/>
              </w:rPr>
              <w:t>TOP-X HF 650 403 1 F-L</w:t>
            </w:r>
            <w:r w:rsidRPr="00C56BF0">
              <w:rPr>
                <w:noProof/>
                <w:lang w:val="sr-Cyrl-RS"/>
              </w:rPr>
              <w:t>, за потребе Клиничког центра Војводине,</w:t>
            </w:r>
          </w:p>
          <w:p w:rsidR="005E2923" w:rsidRPr="00C56BF0" w:rsidRDefault="00C56BF0" w:rsidP="00C56BF0">
            <w:pPr>
              <w:jc w:val="center"/>
              <w:rPr>
                <w:b/>
                <w:noProof/>
              </w:rPr>
            </w:pPr>
            <w:r w:rsidRPr="00C56BF0">
              <w:rPr>
                <w:noProof/>
              </w:rPr>
              <w:t xml:space="preserve">бр. </w:t>
            </w:r>
            <w:r w:rsidRPr="00C56BF0">
              <w:rPr>
                <w:noProof/>
                <w:lang w:val="sr-Cyrl-RS"/>
              </w:rPr>
              <w:t>164-15-О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C56BF0">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C56BF0">
              <w:rPr>
                <w:noProof/>
              </w:rPr>
              <w:t xml:space="preserve">од </w:t>
            </w:r>
            <w:r w:rsidR="00C56BF0" w:rsidRPr="00C56BF0">
              <w:rPr>
                <w:noProof/>
                <w:lang w:val="sr-Cyrl-RS"/>
              </w:rPr>
              <w:t>6</w:t>
            </w:r>
            <w:r w:rsidRPr="00C56BF0">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56BF0" w:rsidRDefault="005E2923" w:rsidP="005E2923">
            <w:pPr>
              <w:rPr>
                <w:noProof/>
              </w:rPr>
            </w:pPr>
            <w:r w:rsidRPr="00C56BF0">
              <w:rPr>
                <w:noProof/>
              </w:rPr>
              <w:t>Начин и услови плаћања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C56BF0" w:rsidRDefault="00C56BF0" w:rsidP="00C56BF0">
            <w:pPr>
              <w:rPr>
                <w:noProof/>
              </w:rPr>
            </w:pPr>
            <w:r>
              <w:rPr>
                <w:noProof/>
                <w:lang w:val="sr-Cyrl-RS"/>
              </w:rPr>
              <w:t xml:space="preserve">Рок испоруке </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C56BF0" w:rsidRDefault="00C56BF0" w:rsidP="00C56BF0">
            <w:pPr>
              <w:rPr>
                <w:noProof/>
                <w:lang w:val="sr-Cyrl-RS"/>
              </w:rPr>
            </w:pPr>
            <w:r>
              <w:rPr>
                <w:noProof/>
                <w:lang w:val="sr-Cyrl-RS"/>
              </w:rPr>
              <w:t>Гарантни р</w:t>
            </w:r>
            <w:r w:rsidR="005E2923" w:rsidRPr="00C56BF0">
              <w:rPr>
                <w:noProof/>
              </w:rPr>
              <w:t xml:space="preserve">ок </w:t>
            </w:r>
            <w:r>
              <w:rPr>
                <w:noProof/>
                <w:lang w:val="sr-Cyrl-RS"/>
              </w:rPr>
              <w:t>на испоручено добро</w:t>
            </w:r>
          </w:p>
        </w:tc>
        <w:tc>
          <w:tcPr>
            <w:tcW w:w="10065" w:type="dxa"/>
            <w:gridSpan w:val="5"/>
          </w:tcPr>
          <w:p w:rsidR="005E2923" w:rsidRPr="00C35CDB" w:rsidRDefault="005E2923" w:rsidP="005E2923">
            <w:pPr>
              <w:rPr>
                <w:b/>
                <w:noProof/>
              </w:rPr>
            </w:pPr>
          </w:p>
        </w:tc>
      </w:tr>
      <w:tr w:rsidR="00F82B85" w:rsidRPr="00C35CDB" w:rsidTr="005E2923">
        <w:trPr>
          <w:trHeight w:val="283"/>
        </w:trPr>
        <w:tc>
          <w:tcPr>
            <w:tcW w:w="5245" w:type="dxa"/>
          </w:tcPr>
          <w:p w:rsidR="00F82B85" w:rsidRPr="00C56BF0" w:rsidRDefault="00F82B85" w:rsidP="006629BE">
            <w:pPr>
              <w:rPr>
                <w:noProof/>
              </w:rPr>
            </w:pPr>
            <w:r w:rsidRPr="00C56BF0">
              <w:rPr>
                <w:noProof/>
              </w:rPr>
              <w:t>Друго</w:t>
            </w: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126"/>
        <w:gridCol w:w="1276"/>
        <w:gridCol w:w="2033"/>
        <w:gridCol w:w="1984"/>
        <w:gridCol w:w="1370"/>
      </w:tblGrid>
      <w:tr w:rsidR="0049524C" w:rsidRPr="00C35CDB" w:rsidTr="00223041">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223041" w:rsidRDefault="0049524C" w:rsidP="005E2923">
            <w:pPr>
              <w:autoSpaceDE w:val="0"/>
              <w:autoSpaceDN w:val="0"/>
              <w:adjustRightInd w:val="0"/>
              <w:jc w:val="center"/>
              <w:rPr>
                <w:noProof/>
                <w:lang w:val="en-US"/>
              </w:rPr>
            </w:pPr>
            <w:r w:rsidRPr="00223041">
              <w:rPr>
                <w:noProof/>
                <w:lang w:val="en-US"/>
              </w:rPr>
              <w:t>Јединица мере</w:t>
            </w:r>
          </w:p>
        </w:tc>
        <w:tc>
          <w:tcPr>
            <w:tcW w:w="1227" w:type="dxa"/>
            <w:vAlign w:val="center"/>
          </w:tcPr>
          <w:p w:rsidR="0049524C" w:rsidRPr="00223041" w:rsidRDefault="0049524C" w:rsidP="005E2923">
            <w:pPr>
              <w:autoSpaceDE w:val="0"/>
              <w:autoSpaceDN w:val="0"/>
              <w:adjustRightInd w:val="0"/>
              <w:jc w:val="center"/>
              <w:rPr>
                <w:noProof/>
                <w:lang w:val="en-US"/>
              </w:rPr>
            </w:pPr>
            <w:r w:rsidRPr="00223041">
              <w:rPr>
                <w:noProof/>
                <w:lang w:val="en-US"/>
              </w:rPr>
              <w:t>Количина</w:t>
            </w:r>
          </w:p>
        </w:tc>
        <w:tc>
          <w:tcPr>
            <w:tcW w:w="2126" w:type="dxa"/>
            <w:vAlign w:val="center"/>
          </w:tcPr>
          <w:p w:rsidR="0049524C" w:rsidRPr="00223041" w:rsidRDefault="0049524C" w:rsidP="00421DEB">
            <w:pPr>
              <w:jc w:val="center"/>
            </w:pPr>
            <w:r w:rsidRPr="00223041">
              <w:t>Јединична цена без ПДВ-а</w:t>
            </w:r>
          </w:p>
        </w:tc>
        <w:tc>
          <w:tcPr>
            <w:tcW w:w="1276" w:type="dxa"/>
            <w:vAlign w:val="center"/>
          </w:tcPr>
          <w:p w:rsidR="0049524C" w:rsidRPr="00223041" w:rsidRDefault="000504BD" w:rsidP="00421DEB">
            <w:pPr>
              <w:jc w:val="center"/>
            </w:pPr>
            <w:r w:rsidRPr="00223041">
              <w:t>Стопа</w:t>
            </w:r>
          </w:p>
          <w:p w:rsidR="0049524C" w:rsidRPr="00223041" w:rsidRDefault="0049524C" w:rsidP="00421DEB">
            <w:pPr>
              <w:jc w:val="center"/>
            </w:pPr>
            <w:r w:rsidRPr="00223041">
              <w:t>ПДВ-а</w:t>
            </w:r>
          </w:p>
        </w:tc>
        <w:tc>
          <w:tcPr>
            <w:tcW w:w="2033" w:type="dxa"/>
            <w:vAlign w:val="center"/>
          </w:tcPr>
          <w:p w:rsidR="0049524C" w:rsidRPr="00223041" w:rsidRDefault="0049524C" w:rsidP="00421DEB">
            <w:pPr>
              <w:jc w:val="center"/>
            </w:pPr>
            <w:r w:rsidRPr="00223041">
              <w:t>Укупна цена без ПДВ-а</w:t>
            </w:r>
          </w:p>
        </w:tc>
        <w:tc>
          <w:tcPr>
            <w:tcW w:w="1984" w:type="dxa"/>
            <w:vAlign w:val="center"/>
          </w:tcPr>
          <w:p w:rsidR="0049524C" w:rsidRPr="00223041" w:rsidRDefault="0049524C">
            <w:pPr>
              <w:autoSpaceDE w:val="0"/>
              <w:autoSpaceDN w:val="0"/>
              <w:adjustRightInd w:val="0"/>
              <w:jc w:val="center"/>
              <w:rPr>
                <w:noProof/>
              </w:rPr>
            </w:pPr>
            <w:r w:rsidRPr="00223041">
              <w:rPr>
                <w:noProof/>
              </w:rPr>
              <w:t>Произвођач</w:t>
            </w:r>
          </w:p>
          <w:p w:rsidR="0049524C" w:rsidRPr="00223041" w:rsidRDefault="0049524C">
            <w:pPr>
              <w:autoSpaceDE w:val="0"/>
              <w:autoSpaceDN w:val="0"/>
              <w:adjustRightInd w:val="0"/>
              <w:jc w:val="center"/>
              <w:rPr>
                <w:noProof/>
              </w:rPr>
            </w:pPr>
            <w:r w:rsidRPr="00223041">
              <w:rPr>
                <w:noProof/>
              </w:rPr>
              <w:t>(за ставке за које је то могуће попунити)</w:t>
            </w:r>
          </w:p>
        </w:tc>
        <w:tc>
          <w:tcPr>
            <w:tcW w:w="1370" w:type="dxa"/>
            <w:vAlign w:val="center"/>
          </w:tcPr>
          <w:p w:rsidR="0049524C" w:rsidRPr="00223041" w:rsidRDefault="0049524C">
            <w:pPr>
              <w:autoSpaceDE w:val="0"/>
              <w:autoSpaceDN w:val="0"/>
              <w:adjustRightInd w:val="0"/>
              <w:jc w:val="center"/>
              <w:rPr>
                <w:noProof/>
              </w:rPr>
            </w:pPr>
            <w:r w:rsidRPr="00223041">
              <w:rPr>
                <w:noProof/>
              </w:rPr>
              <w:t>Напомена</w:t>
            </w:r>
          </w:p>
          <w:p w:rsidR="0049524C" w:rsidRPr="00223041" w:rsidRDefault="0049524C">
            <w:pPr>
              <w:autoSpaceDE w:val="0"/>
              <w:autoSpaceDN w:val="0"/>
              <w:adjustRightInd w:val="0"/>
              <w:jc w:val="center"/>
              <w:rPr>
                <w:noProof/>
              </w:rPr>
            </w:pPr>
            <w:r w:rsidRPr="00223041">
              <w:rPr>
                <w:noProof/>
              </w:rPr>
              <w:t>(уколико их понуђач има за одређене ставке)</w:t>
            </w:r>
          </w:p>
        </w:tc>
      </w:tr>
      <w:tr w:rsidR="005E2923" w:rsidRPr="00C35CDB" w:rsidTr="00223041">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223041" w:rsidRDefault="005E2923" w:rsidP="005E2923">
            <w:pPr>
              <w:autoSpaceDE w:val="0"/>
              <w:autoSpaceDN w:val="0"/>
              <w:adjustRightInd w:val="0"/>
              <w:jc w:val="center"/>
              <w:rPr>
                <w:noProof/>
                <w:lang w:val="en-US"/>
              </w:rPr>
            </w:pPr>
            <w:r w:rsidRPr="00223041">
              <w:rPr>
                <w:noProof/>
                <w:lang w:val="en-US"/>
              </w:rPr>
              <w:t>3</w:t>
            </w:r>
          </w:p>
        </w:tc>
        <w:tc>
          <w:tcPr>
            <w:tcW w:w="1227" w:type="dxa"/>
          </w:tcPr>
          <w:p w:rsidR="005E2923" w:rsidRPr="00223041" w:rsidRDefault="005E2923" w:rsidP="005E2923">
            <w:pPr>
              <w:autoSpaceDE w:val="0"/>
              <w:autoSpaceDN w:val="0"/>
              <w:adjustRightInd w:val="0"/>
              <w:jc w:val="center"/>
              <w:rPr>
                <w:noProof/>
                <w:lang w:val="en-US"/>
              </w:rPr>
            </w:pPr>
            <w:r w:rsidRPr="00223041">
              <w:rPr>
                <w:noProof/>
                <w:lang w:val="en-US"/>
              </w:rPr>
              <w:t>4</w:t>
            </w:r>
          </w:p>
        </w:tc>
        <w:tc>
          <w:tcPr>
            <w:tcW w:w="2126" w:type="dxa"/>
          </w:tcPr>
          <w:p w:rsidR="005E2923" w:rsidRPr="00223041" w:rsidRDefault="005E2923" w:rsidP="005E2923">
            <w:pPr>
              <w:autoSpaceDE w:val="0"/>
              <w:autoSpaceDN w:val="0"/>
              <w:adjustRightInd w:val="0"/>
              <w:jc w:val="center"/>
              <w:rPr>
                <w:noProof/>
                <w:lang w:val="en-US"/>
              </w:rPr>
            </w:pPr>
            <w:r w:rsidRPr="00223041">
              <w:rPr>
                <w:noProof/>
                <w:lang w:val="en-US"/>
              </w:rPr>
              <w:t>5</w:t>
            </w:r>
          </w:p>
        </w:tc>
        <w:tc>
          <w:tcPr>
            <w:tcW w:w="1276" w:type="dxa"/>
          </w:tcPr>
          <w:p w:rsidR="005E2923" w:rsidRPr="00223041" w:rsidRDefault="005E2923" w:rsidP="005E2923">
            <w:pPr>
              <w:autoSpaceDE w:val="0"/>
              <w:autoSpaceDN w:val="0"/>
              <w:adjustRightInd w:val="0"/>
              <w:jc w:val="center"/>
              <w:rPr>
                <w:noProof/>
                <w:lang w:val="en-US"/>
              </w:rPr>
            </w:pPr>
            <w:r w:rsidRPr="00223041">
              <w:rPr>
                <w:noProof/>
                <w:lang w:val="en-US"/>
              </w:rPr>
              <w:t>6</w:t>
            </w:r>
          </w:p>
        </w:tc>
        <w:tc>
          <w:tcPr>
            <w:tcW w:w="2033" w:type="dxa"/>
          </w:tcPr>
          <w:p w:rsidR="005E2923" w:rsidRPr="00223041" w:rsidRDefault="005E2923" w:rsidP="005E2923">
            <w:pPr>
              <w:autoSpaceDE w:val="0"/>
              <w:autoSpaceDN w:val="0"/>
              <w:adjustRightInd w:val="0"/>
              <w:jc w:val="center"/>
              <w:rPr>
                <w:noProof/>
                <w:lang w:val="en-US"/>
              </w:rPr>
            </w:pPr>
            <w:r w:rsidRPr="00223041">
              <w:rPr>
                <w:noProof/>
                <w:lang w:val="en-US"/>
              </w:rPr>
              <w:t>7</w:t>
            </w:r>
          </w:p>
        </w:tc>
        <w:tc>
          <w:tcPr>
            <w:tcW w:w="1984" w:type="dxa"/>
          </w:tcPr>
          <w:p w:rsidR="005E2923" w:rsidRPr="00223041" w:rsidRDefault="005E2923" w:rsidP="005E2923">
            <w:pPr>
              <w:autoSpaceDE w:val="0"/>
              <w:autoSpaceDN w:val="0"/>
              <w:adjustRightInd w:val="0"/>
              <w:jc w:val="center"/>
              <w:rPr>
                <w:noProof/>
              </w:rPr>
            </w:pPr>
            <w:r w:rsidRPr="00223041">
              <w:rPr>
                <w:noProof/>
              </w:rPr>
              <w:t>8</w:t>
            </w:r>
          </w:p>
        </w:tc>
        <w:tc>
          <w:tcPr>
            <w:tcW w:w="1370" w:type="dxa"/>
          </w:tcPr>
          <w:p w:rsidR="005E2923" w:rsidRPr="00223041" w:rsidRDefault="005E2923" w:rsidP="005E2923">
            <w:pPr>
              <w:autoSpaceDE w:val="0"/>
              <w:autoSpaceDN w:val="0"/>
              <w:adjustRightInd w:val="0"/>
              <w:jc w:val="center"/>
              <w:rPr>
                <w:noProof/>
              </w:rPr>
            </w:pPr>
            <w:r w:rsidRPr="00223041">
              <w:rPr>
                <w:noProof/>
              </w:rPr>
              <w:t>9</w:t>
            </w:r>
          </w:p>
        </w:tc>
      </w:tr>
      <w:tr w:rsidR="005E2923" w:rsidRPr="00C35CDB" w:rsidTr="00223041">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C35CDB" w:rsidRDefault="00C56BF0" w:rsidP="00223041">
            <w:pPr>
              <w:autoSpaceDE w:val="0"/>
              <w:autoSpaceDN w:val="0"/>
              <w:adjustRightInd w:val="0"/>
              <w:rPr>
                <w:noProof/>
                <w:lang w:val="en-US"/>
              </w:rPr>
            </w:pPr>
            <w:r w:rsidRPr="00A465C9">
              <w:rPr>
                <w:noProof/>
                <w:lang w:val="sr-Cyrl-RS"/>
              </w:rPr>
              <w:t xml:space="preserve">РТГ цев </w:t>
            </w:r>
            <w:r w:rsidRPr="00A465C9">
              <w:rPr>
                <w:noProof/>
                <w:lang w:val="sr-Latn-RS"/>
              </w:rPr>
              <w:t xml:space="preserve">RTM102HS </w:t>
            </w:r>
            <w:r w:rsidRPr="00A465C9">
              <w:rPr>
                <w:noProof/>
                <w:lang w:val="sr-Cyrl-RS"/>
              </w:rPr>
              <w:t xml:space="preserve">0.6/1.2  </w:t>
            </w:r>
          </w:p>
        </w:tc>
        <w:tc>
          <w:tcPr>
            <w:tcW w:w="1134" w:type="dxa"/>
          </w:tcPr>
          <w:p w:rsidR="005E2923" w:rsidRPr="00223041" w:rsidRDefault="00223041" w:rsidP="005E2923">
            <w:pPr>
              <w:autoSpaceDE w:val="0"/>
              <w:autoSpaceDN w:val="0"/>
              <w:adjustRightInd w:val="0"/>
              <w:jc w:val="center"/>
              <w:rPr>
                <w:noProof/>
                <w:lang w:val="sr-Cyrl-RS"/>
              </w:rPr>
            </w:pPr>
            <w:r w:rsidRPr="00223041">
              <w:rPr>
                <w:noProof/>
                <w:lang w:val="sr-Cyrl-RS"/>
              </w:rPr>
              <w:t>ком</w:t>
            </w:r>
          </w:p>
        </w:tc>
        <w:tc>
          <w:tcPr>
            <w:tcW w:w="1227" w:type="dxa"/>
          </w:tcPr>
          <w:p w:rsidR="005E2923" w:rsidRPr="00223041" w:rsidRDefault="00223041" w:rsidP="005E2923">
            <w:pPr>
              <w:autoSpaceDE w:val="0"/>
              <w:autoSpaceDN w:val="0"/>
              <w:adjustRightInd w:val="0"/>
              <w:jc w:val="center"/>
              <w:rPr>
                <w:noProof/>
                <w:lang w:val="sr-Cyrl-RS"/>
              </w:rPr>
            </w:pPr>
            <w:r w:rsidRPr="00223041">
              <w:rPr>
                <w:noProof/>
                <w:lang w:val="sr-Cyrl-RS"/>
              </w:rPr>
              <w:t>1</w:t>
            </w:r>
          </w:p>
        </w:tc>
        <w:tc>
          <w:tcPr>
            <w:tcW w:w="2126" w:type="dxa"/>
          </w:tcPr>
          <w:p w:rsidR="005E2923" w:rsidRPr="00223041" w:rsidRDefault="005E2923" w:rsidP="005E2923">
            <w:pPr>
              <w:autoSpaceDE w:val="0"/>
              <w:autoSpaceDN w:val="0"/>
              <w:adjustRightInd w:val="0"/>
              <w:jc w:val="center"/>
              <w:rPr>
                <w:noProof/>
                <w:lang w:val="en-US"/>
              </w:rPr>
            </w:pPr>
          </w:p>
        </w:tc>
        <w:tc>
          <w:tcPr>
            <w:tcW w:w="1276" w:type="dxa"/>
          </w:tcPr>
          <w:p w:rsidR="005E2923" w:rsidRPr="00223041" w:rsidRDefault="005E2923" w:rsidP="005E2923">
            <w:pPr>
              <w:autoSpaceDE w:val="0"/>
              <w:autoSpaceDN w:val="0"/>
              <w:adjustRightInd w:val="0"/>
              <w:jc w:val="right"/>
              <w:rPr>
                <w:noProof/>
                <w:lang w:val="en-US"/>
              </w:rPr>
            </w:pPr>
          </w:p>
        </w:tc>
        <w:tc>
          <w:tcPr>
            <w:tcW w:w="2033" w:type="dxa"/>
          </w:tcPr>
          <w:p w:rsidR="005E2923" w:rsidRPr="00223041" w:rsidRDefault="005E2923" w:rsidP="005E2923">
            <w:pPr>
              <w:autoSpaceDE w:val="0"/>
              <w:autoSpaceDN w:val="0"/>
              <w:adjustRightInd w:val="0"/>
              <w:jc w:val="right"/>
              <w:rPr>
                <w:noProof/>
                <w:lang w:val="en-US"/>
              </w:rPr>
            </w:pPr>
          </w:p>
        </w:tc>
        <w:tc>
          <w:tcPr>
            <w:tcW w:w="1984" w:type="dxa"/>
          </w:tcPr>
          <w:p w:rsidR="005E2923" w:rsidRPr="00223041" w:rsidRDefault="005E2923" w:rsidP="005E2923">
            <w:pPr>
              <w:autoSpaceDE w:val="0"/>
              <w:autoSpaceDN w:val="0"/>
              <w:adjustRightInd w:val="0"/>
              <w:jc w:val="right"/>
              <w:rPr>
                <w:noProof/>
                <w:lang w:val="en-US"/>
              </w:rPr>
            </w:pPr>
          </w:p>
        </w:tc>
        <w:tc>
          <w:tcPr>
            <w:tcW w:w="1370" w:type="dxa"/>
          </w:tcPr>
          <w:p w:rsidR="005E2923" w:rsidRPr="00223041" w:rsidRDefault="005E2923" w:rsidP="005E2923">
            <w:pPr>
              <w:autoSpaceDE w:val="0"/>
              <w:autoSpaceDN w:val="0"/>
              <w:adjustRightInd w:val="0"/>
              <w:jc w:val="right"/>
              <w:rPr>
                <w:noProof/>
                <w:lang w:val="en-US"/>
              </w:rPr>
            </w:pPr>
          </w:p>
        </w:tc>
      </w:tr>
      <w:tr w:rsidR="00D36178" w:rsidRPr="00C35CDB" w:rsidTr="00223041">
        <w:trPr>
          <w:trHeight w:val="420"/>
        </w:trPr>
        <w:tc>
          <w:tcPr>
            <w:tcW w:w="567" w:type="dxa"/>
          </w:tcPr>
          <w:p w:rsidR="00D36178" w:rsidRPr="00C35CDB" w:rsidRDefault="00D36178" w:rsidP="00F32498">
            <w:pPr>
              <w:pStyle w:val="ListParagraph"/>
              <w:numPr>
                <w:ilvl w:val="0"/>
                <w:numId w:val="14"/>
              </w:numPr>
              <w:autoSpaceDE w:val="0"/>
              <w:autoSpaceDN w:val="0"/>
              <w:adjustRightInd w:val="0"/>
              <w:jc w:val="center"/>
              <w:rPr>
                <w:noProof/>
                <w:lang w:val="en-US"/>
              </w:rPr>
            </w:pPr>
          </w:p>
        </w:tc>
        <w:tc>
          <w:tcPr>
            <w:tcW w:w="3026" w:type="dxa"/>
          </w:tcPr>
          <w:p w:rsidR="00D36178" w:rsidRPr="00A465C9" w:rsidRDefault="00223041" w:rsidP="00223041">
            <w:pPr>
              <w:autoSpaceDE w:val="0"/>
              <w:autoSpaceDN w:val="0"/>
              <w:adjustRightInd w:val="0"/>
              <w:rPr>
                <w:noProof/>
                <w:lang w:val="sr-Cyrl-RS"/>
              </w:rPr>
            </w:pPr>
            <w:r>
              <w:rPr>
                <w:noProof/>
                <w:lang w:val="sr-Cyrl-RS"/>
              </w:rPr>
              <w:t>Е</w:t>
            </w:r>
            <w:r w:rsidR="00D36178" w:rsidRPr="00A465C9">
              <w:rPr>
                <w:noProof/>
                <w:lang w:val="sr-Cyrl-RS"/>
              </w:rPr>
              <w:t xml:space="preserve">крана </w:t>
            </w:r>
            <w:r>
              <w:rPr>
                <w:noProof/>
                <w:lang w:val="sr-Cyrl-RS"/>
              </w:rPr>
              <w:t xml:space="preserve">осетљив на додир на конзоли за управљање </w:t>
            </w:r>
          </w:p>
        </w:tc>
        <w:tc>
          <w:tcPr>
            <w:tcW w:w="1134" w:type="dxa"/>
          </w:tcPr>
          <w:p w:rsidR="00D36178" w:rsidRPr="00223041" w:rsidRDefault="00223041" w:rsidP="005E2923">
            <w:pPr>
              <w:autoSpaceDE w:val="0"/>
              <w:autoSpaceDN w:val="0"/>
              <w:adjustRightInd w:val="0"/>
              <w:jc w:val="center"/>
              <w:rPr>
                <w:noProof/>
                <w:lang w:val="sr-Cyrl-RS"/>
              </w:rPr>
            </w:pPr>
            <w:r w:rsidRPr="00223041">
              <w:rPr>
                <w:noProof/>
                <w:lang w:val="sr-Cyrl-RS"/>
              </w:rPr>
              <w:t>ком</w:t>
            </w:r>
          </w:p>
        </w:tc>
        <w:tc>
          <w:tcPr>
            <w:tcW w:w="1227" w:type="dxa"/>
          </w:tcPr>
          <w:p w:rsidR="00D36178" w:rsidRPr="00223041" w:rsidRDefault="00223041" w:rsidP="005E2923">
            <w:pPr>
              <w:autoSpaceDE w:val="0"/>
              <w:autoSpaceDN w:val="0"/>
              <w:adjustRightInd w:val="0"/>
              <w:jc w:val="center"/>
              <w:rPr>
                <w:noProof/>
                <w:lang w:val="sr-Cyrl-RS"/>
              </w:rPr>
            </w:pPr>
            <w:r w:rsidRPr="00223041">
              <w:rPr>
                <w:noProof/>
                <w:lang w:val="sr-Cyrl-RS"/>
              </w:rPr>
              <w:t>1</w:t>
            </w:r>
          </w:p>
        </w:tc>
        <w:tc>
          <w:tcPr>
            <w:tcW w:w="2126" w:type="dxa"/>
          </w:tcPr>
          <w:p w:rsidR="00D36178" w:rsidRPr="00223041" w:rsidRDefault="00D36178" w:rsidP="005E2923">
            <w:pPr>
              <w:autoSpaceDE w:val="0"/>
              <w:autoSpaceDN w:val="0"/>
              <w:adjustRightInd w:val="0"/>
              <w:jc w:val="center"/>
              <w:rPr>
                <w:noProof/>
                <w:lang w:val="en-US"/>
              </w:rPr>
            </w:pPr>
          </w:p>
        </w:tc>
        <w:tc>
          <w:tcPr>
            <w:tcW w:w="1276" w:type="dxa"/>
          </w:tcPr>
          <w:p w:rsidR="00D36178" w:rsidRPr="00223041" w:rsidRDefault="00D36178" w:rsidP="005E2923">
            <w:pPr>
              <w:autoSpaceDE w:val="0"/>
              <w:autoSpaceDN w:val="0"/>
              <w:adjustRightInd w:val="0"/>
              <w:jc w:val="right"/>
              <w:rPr>
                <w:noProof/>
                <w:lang w:val="en-US"/>
              </w:rPr>
            </w:pPr>
          </w:p>
        </w:tc>
        <w:tc>
          <w:tcPr>
            <w:tcW w:w="2033" w:type="dxa"/>
          </w:tcPr>
          <w:p w:rsidR="00D36178" w:rsidRPr="00223041" w:rsidRDefault="00D36178" w:rsidP="005E2923">
            <w:pPr>
              <w:autoSpaceDE w:val="0"/>
              <w:autoSpaceDN w:val="0"/>
              <w:adjustRightInd w:val="0"/>
              <w:jc w:val="right"/>
              <w:rPr>
                <w:noProof/>
                <w:lang w:val="en-US"/>
              </w:rPr>
            </w:pPr>
          </w:p>
        </w:tc>
        <w:tc>
          <w:tcPr>
            <w:tcW w:w="1984" w:type="dxa"/>
          </w:tcPr>
          <w:p w:rsidR="00D36178" w:rsidRPr="00223041" w:rsidRDefault="00D36178" w:rsidP="005E2923">
            <w:pPr>
              <w:autoSpaceDE w:val="0"/>
              <w:autoSpaceDN w:val="0"/>
              <w:adjustRightInd w:val="0"/>
              <w:jc w:val="right"/>
              <w:rPr>
                <w:noProof/>
                <w:lang w:val="en-US"/>
              </w:rPr>
            </w:pPr>
          </w:p>
        </w:tc>
        <w:tc>
          <w:tcPr>
            <w:tcW w:w="1370" w:type="dxa"/>
          </w:tcPr>
          <w:p w:rsidR="00D36178" w:rsidRPr="00223041" w:rsidRDefault="00D36178" w:rsidP="005E2923">
            <w:pPr>
              <w:autoSpaceDE w:val="0"/>
              <w:autoSpaceDN w:val="0"/>
              <w:adjustRightInd w:val="0"/>
              <w:jc w:val="right"/>
              <w:rPr>
                <w:noProof/>
                <w:lang w:val="en-US"/>
              </w:rPr>
            </w:pPr>
          </w:p>
        </w:tc>
      </w:tr>
      <w:tr w:rsidR="00D36178" w:rsidRPr="00C35CDB" w:rsidTr="00223041">
        <w:trPr>
          <w:trHeight w:val="420"/>
        </w:trPr>
        <w:tc>
          <w:tcPr>
            <w:tcW w:w="567" w:type="dxa"/>
          </w:tcPr>
          <w:p w:rsidR="00D36178" w:rsidRPr="00C35CDB" w:rsidRDefault="00D36178" w:rsidP="00F32498">
            <w:pPr>
              <w:pStyle w:val="ListParagraph"/>
              <w:numPr>
                <w:ilvl w:val="0"/>
                <w:numId w:val="14"/>
              </w:numPr>
              <w:autoSpaceDE w:val="0"/>
              <w:autoSpaceDN w:val="0"/>
              <w:adjustRightInd w:val="0"/>
              <w:jc w:val="center"/>
              <w:rPr>
                <w:noProof/>
                <w:lang w:val="en-US"/>
              </w:rPr>
            </w:pPr>
          </w:p>
        </w:tc>
        <w:tc>
          <w:tcPr>
            <w:tcW w:w="3026" w:type="dxa"/>
          </w:tcPr>
          <w:p w:rsidR="00D36178" w:rsidRPr="00A465C9" w:rsidRDefault="00223041" w:rsidP="005E2923">
            <w:pPr>
              <w:autoSpaceDE w:val="0"/>
              <w:autoSpaceDN w:val="0"/>
              <w:adjustRightInd w:val="0"/>
              <w:rPr>
                <w:noProof/>
                <w:lang w:val="sr-Cyrl-RS"/>
              </w:rPr>
            </w:pPr>
            <w:r>
              <w:rPr>
                <w:noProof/>
                <w:lang w:val="sr-Cyrl-RS"/>
              </w:rPr>
              <w:t>Услуга замене РТГ цеви и екрана на командној конзоли, калибрација и пуштање у рад РТГ цеви, надоградња софтвера генератора, контрола рада апарата, подешавање механике и калибрација софтверских параметара статива</w:t>
            </w:r>
          </w:p>
        </w:tc>
        <w:tc>
          <w:tcPr>
            <w:tcW w:w="1134" w:type="dxa"/>
          </w:tcPr>
          <w:p w:rsidR="00223041" w:rsidRDefault="00223041" w:rsidP="005E2923">
            <w:pPr>
              <w:autoSpaceDE w:val="0"/>
              <w:autoSpaceDN w:val="0"/>
              <w:adjustRightInd w:val="0"/>
              <w:jc w:val="center"/>
              <w:rPr>
                <w:noProof/>
                <w:lang w:val="sr-Cyrl-RS"/>
              </w:rPr>
            </w:pPr>
          </w:p>
          <w:p w:rsidR="00223041" w:rsidRDefault="00223041" w:rsidP="005E2923">
            <w:pPr>
              <w:autoSpaceDE w:val="0"/>
              <w:autoSpaceDN w:val="0"/>
              <w:adjustRightInd w:val="0"/>
              <w:jc w:val="center"/>
              <w:rPr>
                <w:noProof/>
                <w:lang w:val="sr-Cyrl-RS"/>
              </w:rPr>
            </w:pPr>
          </w:p>
          <w:p w:rsidR="00223041" w:rsidRDefault="00223041" w:rsidP="005E2923">
            <w:pPr>
              <w:autoSpaceDE w:val="0"/>
              <w:autoSpaceDN w:val="0"/>
              <w:adjustRightInd w:val="0"/>
              <w:jc w:val="center"/>
              <w:rPr>
                <w:noProof/>
                <w:lang w:val="sr-Cyrl-RS"/>
              </w:rPr>
            </w:pPr>
          </w:p>
          <w:p w:rsidR="00D36178" w:rsidRPr="00223041" w:rsidRDefault="00223041" w:rsidP="005E2923">
            <w:pPr>
              <w:autoSpaceDE w:val="0"/>
              <w:autoSpaceDN w:val="0"/>
              <w:adjustRightInd w:val="0"/>
              <w:jc w:val="center"/>
              <w:rPr>
                <w:noProof/>
                <w:lang w:val="sr-Cyrl-RS"/>
              </w:rPr>
            </w:pPr>
            <w:r w:rsidRPr="00223041">
              <w:rPr>
                <w:noProof/>
                <w:lang w:val="sr-Cyrl-RS"/>
              </w:rPr>
              <w:t>ком</w:t>
            </w:r>
          </w:p>
        </w:tc>
        <w:tc>
          <w:tcPr>
            <w:tcW w:w="1227" w:type="dxa"/>
          </w:tcPr>
          <w:p w:rsidR="00223041" w:rsidRDefault="00223041" w:rsidP="005E2923">
            <w:pPr>
              <w:autoSpaceDE w:val="0"/>
              <w:autoSpaceDN w:val="0"/>
              <w:adjustRightInd w:val="0"/>
              <w:jc w:val="center"/>
              <w:rPr>
                <w:noProof/>
                <w:lang w:val="sr-Cyrl-RS"/>
              </w:rPr>
            </w:pPr>
          </w:p>
          <w:p w:rsidR="00223041" w:rsidRDefault="00223041" w:rsidP="005E2923">
            <w:pPr>
              <w:autoSpaceDE w:val="0"/>
              <w:autoSpaceDN w:val="0"/>
              <w:adjustRightInd w:val="0"/>
              <w:jc w:val="center"/>
              <w:rPr>
                <w:noProof/>
                <w:lang w:val="sr-Cyrl-RS"/>
              </w:rPr>
            </w:pPr>
          </w:p>
          <w:p w:rsidR="00223041" w:rsidRDefault="00223041" w:rsidP="005E2923">
            <w:pPr>
              <w:autoSpaceDE w:val="0"/>
              <w:autoSpaceDN w:val="0"/>
              <w:adjustRightInd w:val="0"/>
              <w:jc w:val="center"/>
              <w:rPr>
                <w:noProof/>
                <w:lang w:val="sr-Cyrl-RS"/>
              </w:rPr>
            </w:pPr>
          </w:p>
          <w:p w:rsidR="00D36178" w:rsidRPr="00223041" w:rsidRDefault="00223041" w:rsidP="005E2923">
            <w:pPr>
              <w:autoSpaceDE w:val="0"/>
              <w:autoSpaceDN w:val="0"/>
              <w:adjustRightInd w:val="0"/>
              <w:jc w:val="center"/>
              <w:rPr>
                <w:noProof/>
                <w:lang w:val="sr-Cyrl-RS"/>
              </w:rPr>
            </w:pPr>
            <w:r w:rsidRPr="00223041">
              <w:rPr>
                <w:noProof/>
                <w:lang w:val="sr-Cyrl-RS"/>
              </w:rPr>
              <w:t>1</w:t>
            </w:r>
          </w:p>
        </w:tc>
        <w:tc>
          <w:tcPr>
            <w:tcW w:w="2126" w:type="dxa"/>
          </w:tcPr>
          <w:p w:rsidR="00D36178" w:rsidRPr="00223041" w:rsidRDefault="00D36178" w:rsidP="005E2923">
            <w:pPr>
              <w:autoSpaceDE w:val="0"/>
              <w:autoSpaceDN w:val="0"/>
              <w:adjustRightInd w:val="0"/>
              <w:jc w:val="center"/>
              <w:rPr>
                <w:noProof/>
                <w:lang w:val="en-US"/>
              </w:rPr>
            </w:pPr>
          </w:p>
        </w:tc>
        <w:tc>
          <w:tcPr>
            <w:tcW w:w="1276" w:type="dxa"/>
          </w:tcPr>
          <w:p w:rsidR="00D36178" w:rsidRPr="00223041" w:rsidRDefault="00D36178" w:rsidP="005E2923">
            <w:pPr>
              <w:autoSpaceDE w:val="0"/>
              <w:autoSpaceDN w:val="0"/>
              <w:adjustRightInd w:val="0"/>
              <w:jc w:val="right"/>
              <w:rPr>
                <w:noProof/>
                <w:lang w:val="en-US"/>
              </w:rPr>
            </w:pPr>
          </w:p>
        </w:tc>
        <w:tc>
          <w:tcPr>
            <w:tcW w:w="2033" w:type="dxa"/>
          </w:tcPr>
          <w:p w:rsidR="00D36178" w:rsidRPr="00223041" w:rsidRDefault="00D36178" w:rsidP="005E2923">
            <w:pPr>
              <w:autoSpaceDE w:val="0"/>
              <w:autoSpaceDN w:val="0"/>
              <w:adjustRightInd w:val="0"/>
              <w:jc w:val="right"/>
              <w:rPr>
                <w:noProof/>
                <w:lang w:val="en-US"/>
              </w:rPr>
            </w:pPr>
          </w:p>
        </w:tc>
        <w:tc>
          <w:tcPr>
            <w:tcW w:w="1984" w:type="dxa"/>
          </w:tcPr>
          <w:p w:rsidR="00D36178" w:rsidRPr="00223041" w:rsidRDefault="00D36178" w:rsidP="005E2923">
            <w:pPr>
              <w:autoSpaceDE w:val="0"/>
              <w:autoSpaceDN w:val="0"/>
              <w:adjustRightInd w:val="0"/>
              <w:jc w:val="right"/>
              <w:rPr>
                <w:noProof/>
                <w:lang w:val="en-US"/>
              </w:rPr>
            </w:pPr>
          </w:p>
        </w:tc>
        <w:tc>
          <w:tcPr>
            <w:tcW w:w="1370" w:type="dxa"/>
          </w:tcPr>
          <w:p w:rsidR="00D36178" w:rsidRPr="00223041" w:rsidRDefault="00D36178" w:rsidP="005E2923">
            <w:pPr>
              <w:autoSpaceDE w:val="0"/>
              <w:autoSpaceDN w:val="0"/>
              <w:adjustRightInd w:val="0"/>
              <w:jc w:val="right"/>
              <w:rPr>
                <w:noProof/>
                <w:lang w:val="en-US"/>
              </w:rPr>
            </w:pPr>
          </w:p>
        </w:tc>
      </w:tr>
      <w:tr w:rsidR="003B3290" w:rsidRPr="00C35CDB" w:rsidTr="00223041">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513"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663"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223041">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513"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663"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223041">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513"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663"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57070E" w:rsidP="0057070E">
      <w:pPr>
        <w:pStyle w:val="Heading1"/>
        <w:ind w:left="360"/>
        <w:jc w:val="center"/>
        <w:rPr>
          <w:sz w:val="28"/>
          <w:szCs w:val="28"/>
        </w:rPr>
      </w:pPr>
      <w:bookmarkStart w:id="48" w:name="_Toc401143642"/>
      <w:r>
        <w:rPr>
          <w:sz w:val="28"/>
          <w:szCs w:val="28"/>
          <w:lang w:val="sr-Cyrl-RS"/>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57070E" w:rsidP="0057070E">
      <w:pPr>
        <w:pStyle w:val="Heading1"/>
        <w:ind w:left="360"/>
        <w:jc w:val="center"/>
        <w:rPr>
          <w:sz w:val="28"/>
          <w:szCs w:val="28"/>
        </w:rPr>
      </w:pPr>
      <w:bookmarkStart w:id="49" w:name="_Toc375826016"/>
      <w:bookmarkStart w:id="50" w:name="_Toc389030823"/>
      <w:bookmarkStart w:id="51" w:name="_Toc401143643"/>
      <w:r>
        <w:rPr>
          <w:sz w:val="28"/>
          <w:szCs w:val="28"/>
          <w:lang w:val="sr-Cyrl-RS"/>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30" w:rsidRDefault="00AE3030">
      <w:r>
        <w:separator/>
      </w:r>
    </w:p>
  </w:endnote>
  <w:endnote w:type="continuationSeparator" w:id="0">
    <w:p w:rsidR="00AE3030" w:rsidRDefault="00AE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30" w:rsidRDefault="00AE303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030" w:rsidRDefault="00AE303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AE3030" w:rsidRDefault="00AE3030">
            <w:pPr>
              <w:pStyle w:val="Footer"/>
              <w:jc w:val="center"/>
            </w:pPr>
            <w:r>
              <w:t xml:space="preserve">Страна </w:t>
            </w:r>
            <w:r>
              <w:rPr>
                <w:b/>
              </w:rPr>
              <w:fldChar w:fldCharType="begin"/>
            </w:r>
            <w:r>
              <w:rPr>
                <w:b/>
              </w:rPr>
              <w:instrText xml:space="preserve"> PAGE </w:instrText>
            </w:r>
            <w:r>
              <w:rPr>
                <w:b/>
              </w:rPr>
              <w:fldChar w:fldCharType="separate"/>
            </w:r>
            <w:r w:rsidR="004578B3">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578B3">
              <w:rPr>
                <w:b/>
                <w:noProof/>
              </w:rPr>
              <w:t>29</w:t>
            </w:r>
            <w:r>
              <w:rPr>
                <w:b/>
              </w:rPr>
              <w:fldChar w:fldCharType="end"/>
            </w:r>
          </w:p>
        </w:sdtContent>
      </w:sdt>
    </w:sdtContent>
  </w:sdt>
  <w:p w:rsidR="00AE3030" w:rsidRPr="00CF2211" w:rsidRDefault="00AE303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30" w:rsidRDefault="00AE3030">
      <w:r>
        <w:separator/>
      </w:r>
    </w:p>
  </w:footnote>
  <w:footnote w:type="continuationSeparator" w:id="0">
    <w:p w:rsidR="00AE3030" w:rsidRDefault="00AE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30" w:rsidRPr="00884492" w:rsidRDefault="00AE303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01611"/>
    <w:multiLevelType w:val="hybridMultilevel"/>
    <w:tmpl w:val="E13448C0"/>
    <w:lvl w:ilvl="0" w:tplc="C6AE8E8A">
      <w:start w:val="1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8358D"/>
    <w:multiLevelType w:val="hybridMultilevel"/>
    <w:tmpl w:val="15746B76"/>
    <w:lvl w:ilvl="0" w:tplc="9AD2D85E">
      <w:start w:val="1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
  </w:num>
  <w:num w:numId="7">
    <w:abstractNumId w:val="8"/>
  </w:num>
  <w:num w:numId="8">
    <w:abstractNumId w:val="8"/>
  </w:num>
  <w:num w:numId="9">
    <w:abstractNumId w:val="5"/>
  </w:num>
  <w:num w:numId="10">
    <w:abstractNumId w:val="15"/>
  </w:num>
  <w:num w:numId="11">
    <w:abstractNumId w:val="6"/>
  </w:num>
  <w:num w:numId="12">
    <w:abstractNumId w:val="21"/>
  </w:num>
  <w:num w:numId="13">
    <w:abstractNumId w:val="7"/>
  </w:num>
  <w:num w:numId="14">
    <w:abstractNumId w:val="16"/>
  </w:num>
  <w:num w:numId="15">
    <w:abstractNumId w:val="11"/>
  </w:num>
  <w:num w:numId="16">
    <w:abstractNumId w:val="19"/>
  </w:num>
  <w:num w:numId="17">
    <w:abstractNumId w:val="12"/>
  </w:num>
  <w:num w:numId="18">
    <w:abstractNumId w:val="9"/>
  </w:num>
  <w:num w:numId="19">
    <w:abstractNumId w:val="18"/>
  </w:num>
  <w:num w:numId="20">
    <w:abstractNumId w:val="13"/>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20F"/>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3041"/>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092"/>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6431"/>
    <w:rsid w:val="004578B3"/>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C88"/>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70E"/>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0D6C"/>
    <w:rsid w:val="006D1D12"/>
    <w:rsid w:val="006D29F2"/>
    <w:rsid w:val="006D469F"/>
    <w:rsid w:val="006D63E6"/>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659A"/>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2D3"/>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53ED"/>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16748"/>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A01425"/>
    <w:rsid w:val="00A018B3"/>
    <w:rsid w:val="00A02FBC"/>
    <w:rsid w:val="00A03CE0"/>
    <w:rsid w:val="00A040D5"/>
    <w:rsid w:val="00A05BCE"/>
    <w:rsid w:val="00A06555"/>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65C9"/>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3030"/>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362"/>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6D7D"/>
    <w:rsid w:val="00B77346"/>
    <w:rsid w:val="00B812E4"/>
    <w:rsid w:val="00B8142F"/>
    <w:rsid w:val="00B81990"/>
    <w:rsid w:val="00B819C7"/>
    <w:rsid w:val="00B82735"/>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C7C09"/>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6BF0"/>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215D"/>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6178"/>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776E8"/>
    <w:rsid w:val="00D804AD"/>
    <w:rsid w:val="00D81915"/>
    <w:rsid w:val="00D836BC"/>
    <w:rsid w:val="00D83B5B"/>
    <w:rsid w:val="00D862AF"/>
    <w:rsid w:val="00D86480"/>
    <w:rsid w:val="00D94B26"/>
    <w:rsid w:val="00D94F2C"/>
    <w:rsid w:val="00D979E7"/>
    <w:rsid w:val="00DA0767"/>
    <w:rsid w:val="00DA1157"/>
    <w:rsid w:val="00DA2BA7"/>
    <w:rsid w:val="00DA361F"/>
    <w:rsid w:val="00DA3F3C"/>
    <w:rsid w:val="00DA5FE9"/>
    <w:rsid w:val="00DA6B3F"/>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3E79"/>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1E90"/>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5014"/>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395"/>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45643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E1251"/>
    <w:rsid w:val="002F7009"/>
    <w:rsid w:val="00302F70"/>
    <w:rsid w:val="00335679"/>
    <w:rsid w:val="00342777"/>
    <w:rsid w:val="00370945"/>
    <w:rsid w:val="003B29A3"/>
    <w:rsid w:val="003E52DA"/>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A7591"/>
    <w:rsid w:val="007C7A12"/>
    <w:rsid w:val="007E4B9D"/>
    <w:rsid w:val="00856E9A"/>
    <w:rsid w:val="008912BF"/>
    <w:rsid w:val="008C355C"/>
    <w:rsid w:val="008F5780"/>
    <w:rsid w:val="00995465"/>
    <w:rsid w:val="009F0AFF"/>
    <w:rsid w:val="00A367FA"/>
    <w:rsid w:val="00A64640"/>
    <w:rsid w:val="00A71514"/>
    <w:rsid w:val="00A7488D"/>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DF2942"/>
    <w:rsid w:val="00E35DE2"/>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2DA"/>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64855210895B4DE5B5270F26EB2420FD">
    <w:name w:val="64855210895B4DE5B5270F26EB2420FD"/>
    <w:rsid w:val="003E52DA"/>
    <w:rPr>
      <w:lang w:val="sr-Latn-RS" w:eastAsia="sr-Latn-RS"/>
    </w:rPr>
  </w:style>
  <w:style w:type="paragraph" w:customStyle="1" w:styleId="A999FD1D64F34145B3D74697F9E0A67C">
    <w:name w:val="A999FD1D64F34145B3D74697F9E0A67C"/>
    <w:rsid w:val="003E52DA"/>
    <w:rPr>
      <w:lang w:val="sr-Latn-RS" w:eastAsia="sr-Latn-RS"/>
    </w:rPr>
  </w:style>
  <w:style w:type="paragraph" w:customStyle="1" w:styleId="F82E43D1E952414EB1DDF07F6DBC61B2">
    <w:name w:val="F82E43D1E952414EB1DDF07F6DBC61B2"/>
    <w:rsid w:val="003E52DA"/>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306D-7AEB-48FE-8E79-43CA58C3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29</Pages>
  <Words>7344</Words>
  <Characters>41862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178</cp:revision>
  <cp:lastPrinted>2013-07-29T08:21:00Z</cp:lastPrinted>
  <dcterms:created xsi:type="dcterms:W3CDTF">2013-08-15T08:37:00Z</dcterms:created>
  <dcterms:modified xsi:type="dcterms:W3CDTF">2015-07-02T08:09:00Z</dcterms:modified>
</cp:coreProperties>
</file>