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C13139">
            <w:t>Преговарачки поступак са објављивањем позива (члан 35.)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96712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bCs/>
          <w:lang w:val="sr-Cyrl-RS"/>
        </w:rPr>
        <w:t>Опис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</w:p>
    <w:p w:rsidR="0096712F" w:rsidRPr="0096712F" w:rsidRDefault="00C1313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13139">
        <w:rPr>
          <w:b/>
          <w:noProof/>
        </w:rPr>
        <w:t>1</w:t>
      </w:r>
      <w:r w:rsidRPr="00C13139">
        <w:rPr>
          <w:b/>
          <w:noProof/>
          <w:lang w:val="sr-Cyrl-RS"/>
        </w:rPr>
        <w:t xml:space="preserve">17-15-П </w:t>
      </w:r>
      <w:r w:rsidRPr="00C13139">
        <w:rPr>
          <w:b/>
          <w:noProof/>
        </w:rPr>
        <w:t>– сервис и одржавање мамографа произвођача „Giotto“, за потребе Клиничког центра Војводине</w:t>
      </w:r>
      <w:r w:rsidR="0096712F">
        <w:rPr>
          <w:b/>
          <w:noProof/>
          <w:lang w:val="sr-Cyrl-RS"/>
        </w:rPr>
        <w:t>;</w:t>
      </w:r>
      <w:r w:rsidR="0096712F" w:rsidRPr="0096712F">
        <w:rPr>
          <w:lang w:val="sr-Cyrl-RS"/>
        </w:rPr>
        <w:t xml:space="preserve"> </w:t>
      </w:r>
      <w:r>
        <w:t xml:space="preserve">50421000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опреме</w:t>
      </w:r>
      <w:proofErr w:type="spellEnd"/>
      <w:r w:rsidR="0096712F">
        <w:rPr>
          <w:lang w:val="sr-Cyrl-RS"/>
        </w:rPr>
        <w:t>.</w:t>
      </w:r>
    </w:p>
    <w:p w:rsidR="00C13139" w:rsidRPr="00734F63" w:rsidRDefault="00C13139" w:rsidP="00C13139">
      <w:pPr>
        <w:jc w:val="both"/>
        <w:rPr>
          <w:lang w:val="sr-Cyrl-CS"/>
        </w:rPr>
      </w:pPr>
    </w:p>
    <w:p w:rsidR="00C13139" w:rsidRPr="00DF012E" w:rsidRDefault="00C13139" w:rsidP="00C13139">
      <w:pPr>
        <w:jc w:val="both"/>
        <w:rPr>
          <w:lang w:val="sr-Cyrl-RS"/>
        </w:rPr>
      </w:pPr>
      <w:r w:rsidRPr="00C13139">
        <w:rPr>
          <w:b/>
          <w:lang w:val="hr-HR"/>
        </w:rPr>
        <w:t>Процењена вредност</w:t>
      </w:r>
      <w:r>
        <w:rPr>
          <w:lang w:val="hr-HR"/>
        </w:rPr>
        <w:t xml:space="preserve"> набавке без ПДВ-а износи: </w:t>
      </w:r>
      <w:r>
        <w:rPr>
          <w:lang w:val="sr-Cyrl-RS"/>
        </w:rPr>
        <w:t>500.000,00 динара.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C1313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C313E">
        <w:rPr>
          <w:lang w:val="sr-Cyrl-RS"/>
        </w:rPr>
        <w:t>499.500</w:t>
      </w:r>
      <w:r w:rsidRPr="002C313E">
        <w:t>,00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2C313E">
        <w:rPr>
          <w:lang w:val="sr-Cyrl-RS"/>
        </w:rPr>
        <w:t>599</w:t>
      </w:r>
      <w:r w:rsidRPr="002C313E">
        <w:t>.</w:t>
      </w:r>
      <w:r w:rsidRPr="002C313E">
        <w:rPr>
          <w:lang w:val="sr-Cyrl-RS"/>
        </w:rPr>
        <w:t>40</w:t>
      </w:r>
      <w:r w:rsidRPr="002C313E">
        <w:t>0,00</w:t>
      </w:r>
      <w: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712F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96712F">
        <w:rPr>
          <w:rFonts w:eastAsiaTheme="minorHAnsi"/>
          <w:b/>
          <w:lang w:val="sr-Cyrl-RS"/>
        </w:rPr>
        <w:t xml:space="preserve"> 1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13139" w:rsidTr="0051556D">
        <w:tc>
          <w:tcPr>
            <w:tcW w:w="2843" w:type="dxa"/>
          </w:tcPr>
          <w:p w:rsidR="00C13139" w:rsidRDefault="00C131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BF59F2">
              <w:rPr>
                <w:lang w:val="sr-Cyrl-RS"/>
              </w:rPr>
              <w:t>499.500</w:t>
            </w:r>
            <w:r w:rsidRPr="00BF59F2">
              <w:t>,00</w:t>
            </w:r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477561">
              <w:rPr>
                <w:lang w:val="sr-Cyrl-RS"/>
              </w:rPr>
              <w:t>599</w:t>
            </w:r>
            <w:r w:rsidRPr="00477561">
              <w:t>.</w:t>
            </w:r>
            <w:r w:rsidRPr="00477561">
              <w:rPr>
                <w:lang w:val="sr-Cyrl-RS"/>
              </w:rPr>
              <w:t>40</w:t>
            </w:r>
            <w:r w:rsidRPr="00477561">
              <w:t>0,00</w:t>
            </w:r>
          </w:p>
        </w:tc>
      </w:tr>
      <w:tr w:rsidR="00C13139" w:rsidTr="0051556D">
        <w:tc>
          <w:tcPr>
            <w:tcW w:w="2843" w:type="dxa"/>
          </w:tcPr>
          <w:p w:rsidR="00C13139" w:rsidRDefault="00C131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BF59F2">
              <w:rPr>
                <w:lang w:val="sr-Cyrl-RS"/>
              </w:rPr>
              <w:t>499.500</w:t>
            </w:r>
            <w:r w:rsidRPr="00BF59F2">
              <w:t>,00</w:t>
            </w:r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477561">
              <w:rPr>
                <w:lang w:val="sr-Cyrl-RS"/>
              </w:rPr>
              <w:t>599</w:t>
            </w:r>
            <w:r w:rsidRPr="00477561">
              <w:t>.</w:t>
            </w:r>
            <w:r w:rsidRPr="00477561">
              <w:rPr>
                <w:lang w:val="sr-Cyrl-RS"/>
              </w:rPr>
              <w:t>40</w:t>
            </w:r>
            <w:r w:rsidRPr="00477561">
              <w:t>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13139" w:rsidTr="0051556D">
        <w:tc>
          <w:tcPr>
            <w:tcW w:w="2843" w:type="dxa"/>
          </w:tcPr>
          <w:p w:rsidR="00C13139" w:rsidRDefault="00C131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3E4DE5">
              <w:rPr>
                <w:lang w:val="sr-Cyrl-RS"/>
              </w:rPr>
              <w:t>499.500</w:t>
            </w:r>
            <w:r w:rsidRPr="003E4DE5">
              <w:t>,00</w:t>
            </w:r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9F7976">
              <w:rPr>
                <w:lang w:val="sr-Cyrl-RS"/>
              </w:rPr>
              <w:t>599</w:t>
            </w:r>
            <w:r w:rsidRPr="009F7976">
              <w:t>.</w:t>
            </w:r>
            <w:r w:rsidRPr="009F7976">
              <w:rPr>
                <w:lang w:val="sr-Cyrl-RS"/>
              </w:rPr>
              <w:t>40</w:t>
            </w:r>
            <w:r w:rsidRPr="009F7976">
              <w:t>0,00</w:t>
            </w:r>
          </w:p>
        </w:tc>
      </w:tr>
      <w:tr w:rsidR="00C13139" w:rsidTr="0051556D">
        <w:tc>
          <w:tcPr>
            <w:tcW w:w="2843" w:type="dxa"/>
          </w:tcPr>
          <w:p w:rsidR="00C13139" w:rsidRDefault="00C131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3E4DE5">
              <w:rPr>
                <w:lang w:val="sr-Cyrl-RS"/>
              </w:rPr>
              <w:t>499.500</w:t>
            </w:r>
            <w:r w:rsidRPr="003E4DE5">
              <w:t>,00</w:t>
            </w:r>
          </w:p>
        </w:tc>
        <w:tc>
          <w:tcPr>
            <w:tcW w:w="2843" w:type="dxa"/>
          </w:tcPr>
          <w:p w:rsidR="00C13139" w:rsidRDefault="00C13139" w:rsidP="00C13139">
            <w:pPr>
              <w:jc w:val="center"/>
            </w:pPr>
            <w:r w:rsidRPr="009F7976">
              <w:rPr>
                <w:lang w:val="sr-Cyrl-RS"/>
              </w:rPr>
              <w:t>599</w:t>
            </w:r>
            <w:r w:rsidRPr="009F7976">
              <w:t>.</w:t>
            </w:r>
            <w:r w:rsidRPr="009F7976">
              <w:rPr>
                <w:lang w:val="sr-Cyrl-RS"/>
              </w:rPr>
              <w:t>40</w:t>
            </w:r>
            <w:r w:rsidRPr="009F7976">
              <w:t>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6712F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6712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13139">
        <w:rPr>
          <w:rFonts w:eastAsiaTheme="minorHAnsi"/>
          <w:b/>
          <w:lang w:val="sr-Cyrl-RS"/>
        </w:rPr>
        <w:t xml:space="preserve"> </w:t>
      </w:r>
      <w:r w:rsidR="00C13139">
        <w:rPr>
          <w:rFonts w:eastAsiaTheme="minorHAnsi"/>
          <w:b/>
          <w:lang w:val="sr-Latn-RS"/>
        </w:rPr>
        <w:t>01</w:t>
      </w:r>
      <w:r w:rsidR="0096712F">
        <w:rPr>
          <w:rFonts w:eastAsiaTheme="minorHAnsi"/>
          <w:b/>
          <w:lang w:val="sr-Cyrl-RS"/>
        </w:rPr>
        <w:t>.0</w:t>
      </w:r>
      <w:r w:rsidR="00C13139">
        <w:rPr>
          <w:rFonts w:eastAsiaTheme="minorHAnsi"/>
          <w:b/>
          <w:lang w:val="sr-Latn-RS"/>
        </w:rPr>
        <w:t>6</w:t>
      </w:r>
      <w:r w:rsidR="0096712F">
        <w:rPr>
          <w:rFonts w:eastAsiaTheme="minorHAnsi"/>
          <w:b/>
          <w:lang w:val="sr-Cyrl-RS"/>
        </w:rPr>
        <w:t>.2015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E5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E54A0">
        <w:rPr>
          <w:rFonts w:eastAsiaTheme="minorHAnsi"/>
          <w:b/>
          <w:lang w:val="en-US"/>
        </w:rPr>
        <w:t>Датум</w:t>
      </w:r>
      <w:proofErr w:type="spellEnd"/>
      <w:r w:rsidR="00CC7921" w:rsidRPr="006E54A0">
        <w:rPr>
          <w:rFonts w:eastAsiaTheme="minorHAnsi"/>
          <w:b/>
          <w:lang w:val="en-US"/>
        </w:rPr>
        <w:t xml:space="preserve"> </w:t>
      </w:r>
      <w:proofErr w:type="spellStart"/>
      <w:r w:rsidRPr="006E54A0">
        <w:rPr>
          <w:rFonts w:eastAsiaTheme="minorHAnsi"/>
          <w:b/>
          <w:lang w:val="en-US"/>
        </w:rPr>
        <w:t>закључења</w:t>
      </w:r>
      <w:proofErr w:type="spellEnd"/>
      <w:r w:rsidR="00CC7921" w:rsidRPr="006E54A0">
        <w:rPr>
          <w:rFonts w:eastAsiaTheme="minorHAnsi"/>
          <w:b/>
          <w:lang w:val="en-US"/>
        </w:rPr>
        <w:t xml:space="preserve"> </w:t>
      </w:r>
      <w:proofErr w:type="spellStart"/>
      <w:r w:rsidRPr="006E54A0">
        <w:rPr>
          <w:rFonts w:eastAsiaTheme="minorHAnsi"/>
          <w:b/>
          <w:lang w:val="en-US"/>
        </w:rPr>
        <w:t>уговора</w:t>
      </w:r>
      <w:proofErr w:type="spellEnd"/>
      <w:r w:rsidR="00CC7921" w:rsidRPr="006E54A0">
        <w:rPr>
          <w:rFonts w:eastAsiaTheme="minorHAnsi"/>
          <w:b/>
          <w:lang w:val="en-US"/>
        </w:rPr>
        <w:t>:</w:t>
      </w:r>
      <w:r w:rsidR="00C13139">
        <w:rPr>
          <w:rFonts w:eastAsiaTheme="minorHAnsi"/>
          <w:b/>
          <w:lang w:val="sr-Cyrl-RS"/>
        </w:rPr>
        <w:t xml:space="preserve"> </w:t>
      </w:r>
      <w:r w:rsidR="00C13139">
        <w:rPr>
          <w:rFonts w:eastAsiaTheme="minorHAnsi"/>
          <w:b/>
          <w:lang w:val="sr-Latn-RS"/>
        </w:rPr>
        <w:t>17</w:t>
      </w:r>
      <w:r w:rsidR="006E54A0" w:rsidRPr="006E54A0">
        <w:rPr>
          <w:rFonts w:eastAsiaTheme="minorHAnsi"/>
          <w:b/>
          <w:lang w:val="sr-Cyrl-RS"/>
        </w:rPr>
        <w:t>.0</w:t>
      </w:r>
      <w:r w:rsidR="00C13139">
        <w:rPr>
          <w:rFonts w:eastAsiaTheme="minorHAnsi"/>
          <w:b/>
          <w:lang w:val="sr-Latn-RS"/>
        </w:rPr>
        <w:t>6</w:t>
      </w:r>
      <w:r w:rsidR="006E54A0" w:rsidRPr="006E54A0">
        <w:rPr>
          <w:rFonts w:eastAsiaTheme="minorHAnsi"/>
          <w:b/>
          <w:lang w:val="sr-Cyrl-RS"/>
        </w:rPr>
        <w:t>.2015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6712F" w:rsidRPr="00C13139" w:rsidRDefault="00C13139" w:rsidP="0096712F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C313E">
        <w:rPr>
          <w:b/>
          <w:lang w:val="sr-Cyrl-RS"/>
        </w:rPr>
        <w:t>„Дамиба Траде“ д.о.о, Булевар краља Александра 249, Београд</w:t>
      </w:r>
      <w:r>
        <w:rPr>
          <w:lang w:val="sr-Latn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13139" w:rsidRPr="00912613" w:rsidRDefault="00C13139" w:rsidP="00C1313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C1313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33791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C1313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C1313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B3"/>
    <w:multiLevelType w:val="hybridMultilevel"/>
    <w:tmpl w:val="52A02108"/>
    <w:lvl w:ilvl="0" w:tplc="290AE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6E54A0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6712F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3139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6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2015-07-02T08:25:00Z</dcterms:modified>
</cp:coreProperties>
</file>