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D24D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D24DA">
        <w:rPr>
          <w:rFonts w:eastAsiaTheme="minorHAnsi"/>
        </w:rPr>
        <w:t xml:space="preserve">, </w:t>
      </w:r>
      <w:proofErr w:type="spellStart"/>
      <w:r w:rsidR="008D24DA">
        <w:rPr>
          <w:rFonts w:eastAsiaTheme="minorHAnsi"/>
        </w:rPr>
        <w:t>партија</w:t>
      </w:r>
      <w:proofErr w:type="spellEnd"/>
      <w:r w:rsidR="008D24DA">
        <w:rPr>
          <w:rFonts w:eastAsiaTheme="minorHAnsi"/>
        </w:rPr>
        <w:t xml:space="preserve"> 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B53A0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646BA" w:rsidRPr="00B646BA">
        <w:rPr>
          <w:b/>
          <w:lang w:val="sr-Cyrl-CS"/>
        </w:rPr>
        <w:t>набавка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8D24DA" w:rsidRPr="008D24DA">
        <w:rPr>
          <w:b/>
          <w:lang w:val="sr-Latn-RS"/>
        </w:rPr>
        <w:t>Синтетски ресорптивни упредени polyester са омотачем и минималном иницијалном тензионом снагом 130% USP</w:t>
      </w:r>
    </w:p>
    <w:p w:rsidR="008D24DA" w:rsidRPr="00114C38" w:rsidRDefault="008D24DA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Default="00235688" w:rsidP="003F0E30">
      <w:pPr>
        <w:autoSpaceDE w:val="0"/>
        <w:autoSpaceDN w:val="0"/>
        <w:adjustRightInd w:val="0"/>
        <w:jc w:val="both"/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8D24DA">
        <w:t>16.087.554</w:t>
      </w:r>
      <w:proofErr w:type="gramStart"/>
      <w:r w:rsidR="008D24DA">
        <w:t>,00</w:t>
      </w:r>
      <w:proofErr w:type="gramEnd"/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8D24DA">
        <w:t>17.696.309,40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53A0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F442F9">
        <w:t>16.087.554</w:t>
      </w:r>
      <w:proofErr w:type="gramStart"/>
      <w:r w:rsidR="00F442F9">
        <w:t>,00</w:t>
      </w:r>
      <w:proofErr w:type="gramEnd"/>
      <w:r w:rsidR="00F442F9">
        <w:t xml:space="preserve"> </w:t>
      </w:r>
      <w:r w:rsidR="008B53A0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F442F9">
        <w:t>4.364.121</w:t>
      </w:r>
      <w:proofErr w:type="gramStart"/>
      <w:r w:rsidR="00F442F9">
        <w:t>,60</w:t>
      </w:r>
      <w:proofErr w:type="gramEnd"/>
      <w:r w:rsidR="00AB430A">
        <w:t xml:space="preserve"> 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442F9">
        <w:t>16.087.554</w:t>
      </w:r>
      <w:proofErr w:type="gramStart"/>
      <w:r w:rsidR="00F442F9">
        <w:t>,00</w:t>
      </w:r>
      <w:proofErr w:type="gramEnd"/>
      <w:r w:rsidR="00F442F9">
        <w:t xml:space="preserve"> </w:t>
      </w:r>
      <w:r w:rsidR="008B53A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442F9">
        <w:t>16.087.554</w:t>
      </w:r>
      <w:proofErr w:type="gramStart"/>
      <w:r w:rsidR="00F442F9">
        <w:t>,00</w:t>
      </w:r>
      <w:proofErr w:type="gramEnd"/>
      <w:r w:rsidR="00F442F9">
        <w:t xml:space="preserve"> </w:t>
      </w:r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442F9">
        <w:rPr>
          <w:rFonts w:eastAsiaTheme="minorHAnsi"/>
        </w:rPr>
        <w:t>14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Pr="00F442F9" w:rsidRDefault="00F442F9" w:rsidP="00F442F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bookmarkStart w:id="0" w:name="_GoBack"/>
      <w:bookmarkEnd w:id="0"/>
      <w:r w:rsidRPr="00F442F9">
        <w:rPr>
          <w:rFonts w:eastAsiaTheme="minorHAnsi"/>
          <w:b/>
        </w:rPr>
        <w:t>„</w:t>
      </w:r>
      <w:proofErr w:type="spellStart"/>
      <w:r w:rsidRPr="00F442F9">
        <w:rPr>
          <w:rFonts w:eastAsiaTheme="minorHAnsi"/>
          <w:b/>
        </w:rPr>
        <w:t>Novodex</w:t>
      </w:r>
      <w:proofErr w:type="spellEnd"/>
      <w:r w:rsidRPr="00F442F9">
        <w:rPr>
          <w:rFonts w:eastAsiaTheme="minorHAnsi"/>
          <w:b/>
        </w:rPr>
        <w:t xml:space="preserve">“ </w:t>
      </w:r>
      <w:proofErr w:type="spellStart"/>
      <w:r w:rsidRPr="00F442F9">
        <w:rPr>
          <w:rFonts w:eastAsiaTheme="minorHAnsi"/>
          <w:b/>
        </w:rPr>
        <w:t>д.о.о</w:t>
      </w:r>
      <w:proofErr w:type="spellEnd"/>
      <w:r w:rsidRPr="00F442F9">
        <w:rPr>
          <w:rFonts w:eastAsiaTheme="minorHAnsi"/>
          <w:b/>
        </w:rPr>
        <w:t xml:space="preserve">., </w:t>
      </w:r>
      <w:proofErr w:type="spellStart"/>
      <w:r w:rsidRPr="00F442F9">
        <w:rPr>
          <w:rFonts w:eastAsiaTheme="minorHAnsi"/>
          <w:b/>
        </w:rPr>
        <w:t>Кнегиње</w:t>
      </w:r>
      <w:proofErr w:type="spellEnd"/>
      <w:r w:rsidRPr="00F442F9">
        <w:rPr>
          <w:rFonts w:eastAsiaTheme="minorHAnsi"/>
          <w:b/>
        </w:rPr>
        <w:t xml:space="preserve"> </w:t>
      </w:r>
      <w:proofErr w:type="spellStart"/>
      <w:r w:rsidRPr="00F442F9">
        <w:rPr>
          <w:rFonts w:eastAsiaTheme="minorHAnsi"/>
          <w:b/>
        </w:rPr>
        <w:t>Зорке</w:t>
      </w:r>
      <w:proofErr w:type="spellEnd"/>
      <w:r w:rsidRPr="00F442F9">
        <w:rPr>
          <w:rFonts w:eastAsiaTheme="minorHAnsi"/>
          <w:b/>
        </w:rPr>
        <w:t xml:space="preserve"> 2, </w:t>
      </w:r>
      <w:proofErr w:type="spellStart"/>
      <w:r w:rsidRPr="00F442F9">
        <w:rPr>
          <w:rFonts w:eastAsiaTheme="minorHAnsi"/>
          <w:b/>
        </w:rPr>
        <w:t>Београд</w:t>
      </w:r>
      <w:proofErr w:type="spellEnd"/>
    </w:p>
    <w:p w:rsidR="00F442F9" w:rsidRPr="00F442F9" w:rsidRDefault="00F442F9" w:rsidP="00F442F9">
      <w:pPr>
        <w:pStyle w:val="ListParagraph"/>
        <w:autoSpaceDE w:val="0"/>
        <w:autoSpaceDN w:val="0"/>
        <w:adjustRightInd w:val="0"/>
        <w:ind w:left="108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E3029E"/>
    <w:multiLevelType w:val="hybridMultilevel"/>
    <w:tmpl w:val="6F8245D0"/>
    <w:lvl w:ilvl="0" w:tplc="C7E07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53A0"/>
    <w:rsid w:val="008C4FA0"/>
    <w:rsid w:val="008D24DA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42F9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4E9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2015-10-19T09:43:00Z</dcterms:modified>
</cp:coreProperties>
</file>