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C4C56" w:rsidRPr="000F5B1F" w:rsidRDefault="000F5B1F" w:rsidP="000F5B1F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0F5B1F">
        <w:rPr>
          <w:color w:val="222222"/>
          <w:shd w:val="clear" w:color="auto" w:fill="FFFFFF"/>
        </w:rPr>
        <w:t>Poštovani</w:t>
      </w:r>
      <w:proofErr w:type="spellEnd"/>
      <w:r w:rsidRPr="000F5B1F">
        <w:rPr>
          <w:color w:val="222222"/>
          <w:shd w:val="clear" w:color="auto" w:fill="FFFFFF"/>
        </w:rPr>
        <w:t>,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proofErr w:type="spellStart"/>
      <w:r w:rsidRPr="000F5B1F">
        <w:rPr>
          <w:color w:val="222222"/>
          <w:shd w:val="clear" w:color="auto" w:fill="FFFFFF"/>
        </w:rPr>
        <w:t>Koristimo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ovu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priliku</w:t>
      </w:r>
      <w:proofErr w:type="spellEnd"/>
      <w:r w:rsidRPr="000F5B1F">
        <w:rPr>
          <w:color w:val="222222"/>
          <w:shd w:val="clear" w:color="auto" w:fill="FFFFFF"/>
        </w:rPr>
        <w:t xml:space="preserve"> da </w:t>
      </w:r>
      <w:proofErr w:type="spellStart"/>
      <w:r w:rsidRPr="000F5B1F">
        <w:rPr>
          <w:color w:val="222222"/>
          <w:shd w:val="clear" w:color="auto" w:fill="FFFFFF"/>
        </w:rPr>
        <w:t>Vam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0F5B1F">
        <w:rPr>
          <w:color w:val="222222"/>
          <w:shd w:val="clear" w:color="auto" w:fill="FFFFFF"/>
        </w:rPr>
        <w:t>postavimo</w:t>
      </w:r>
      <w:proofErr w:type="spellEnd"/>
      <w:r w:rsidRPr="000F5B1F">
        <w:rPr>
          <w:color w:val="222222"/>
          <w:shd w:val="clear" w:color="auto" w:fill="FFFFFF"/>
        </w:rPr>
        <w:t xml:space="preserve">  </w:t>
      </w:r>
      <w:proofErr w:type="spellStart"/>
      <w:r w:rsidRPr="000F5B1F">
        <w:rPr>
          <w:color w:val="222222"/>
          <w:shd w:val="clear" w:color="auto" w:fill="FFFFFF"/>
        </w:rPr>
        <w:t>pitanja</w:t>
      </w:r>
      <w:proofErr w:type="spellEnd"/>
      <w:proofErr w:type="gramEnd"/>
      <w:r w:rsidRPr="000F5B1F">
        <w:rPr>
          <w:color w:val="222222"/>
          <w:shd w:val="clear" w:color="auto" w:fill="FFFFFF"/>
        </w:rPr>
        <w:t xml:space="preserve"> u </w:t>
      </w:r>
      <w:proofErr w:type="spellStart"/>
      <w:r w:rsidRPr="000F5B1F">
        <w:rPr>
          <w:color w:val="222222"/>
          <w:shd w:val="clear" w:color="auto" w:fill="FFFFFF"/>
        </w:rPr>
        <w:t>vezi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sa</w:t>
      </w:r>
      <w:proofErr w:type="spellEnd"/>
      <w:r w:rsidRPr="000F5B1F">
        <w:rPr>
          <w:color w:val="222222"/>
          <w:shd w:val="clear" w:color="auto" w:fill="FFFFFF"/>
        </w:rPr>
        <w:t xml:space="preserve">  </w:t>
      </w:r>
      <w:proofErr w:type="spellStart"/>
      <w:r w:rsidRPr="000F5B1F">
        <w:rPr>
          <w:color w:val="222222"/>
          <w:shd w:val="clear" w:color="auto" w:fill="FFFFFF"/>
        </w:rPr>
        <w:t>tenderskom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dokumentacijom</w:t>
      </w:r>
      <w:proofErr w:type="spellEnd"/>
      <w:r w:rsidRPr="000F5B1F">
        <w:rPr>
          <w:color w:val="222222"/>
          <w:shd w:val="clear" w:color="auto" w:fill="FFFFFF"/>
        </w:rPr>
        <w:t xml:space="preserve"> , </w:t>
      </w:r>
      <w:proofErr w:type="spellStart"/>
      <w:r w:rsidRPr="000F5B1F">
        <w:rPr>
          <w:color w:val="222222"/>
          <w:shd w:val="clear" w:color="auto" w:fill="FFFFFF"/>
        </w:rPr>
        <w:t>koja</w:t>
      </w:r>
      <w:proofErr w:type="spellEnd"/>
      <w:r w:rsidRPr="000F5B1F">
        <w:rPr>
          <w:color w:val="222222"/>
          <w:shd w:val="clear" w:color="auto" w:fill="FFFFFF"/>
        </w:rPr>
        <w:t xml:space="preserve"> se </w:t>
      </w:r>
      <w:proofErr w:type="spellStart"/>
      <w:r w:rsidRPr="000F5B1F">
        <w:rPr>
          <w:color w:val="222222"/>
          <w:shd w:val="clear" w:color="auto" w:fill="FFFFFF"/>
        </w:rPr>
        <w:t>odnosi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</w:t>
      </w:r>
      <w:proofErr w:type="spellEnd"/>
      <w:r w:rsidRPr="000F5B1F">
        <w:rPr>
          <w:color w:val="222222"/>
          <w:shd w:val="clear" w:color="auto" w:fill="FFFFFF"/>
        </w:rPr>
        <w:t xml:space="preserve">  </w:t>
      </w:r>
      <w:proofErr w:type="spellStart"/>
      <w:r w:rsidRPr="000F5B1F">
        <w:rPr>
          <w:color w:val="222222"/>
          <w:shd w:val="clear" w:color="auto" w:fill="FFFFFF"/>
        </w:rPr>
        <w:t>servis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održavanje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liftova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proizvođača</w:t>
      </w:r>
      <w:proofErr w:type="spellEnd"/>
      <w:r w:rsidRPr="000F5B1F">
        <w:rPr>
          <w:color w:val="222222"/>
          <w:shd w:val="clear" w:color="auto" w:fill="FFFFFF"/>
        </w:rPr>
        <w:t xml:space="preserve"> Schindler </w:t>
      </w:r>
      <w:proofErr w:type="spellStart"/>
      <w:r w:rsidRPr="000F5B1F">
        <w:rPr>
          <w:color w:val="222222"/>
          <w:shd w:val="clear" w:color="auto" w:fill="FFFFFF"/>
        </w:rPr>
        <w:t>na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Vašem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objektu</w:t>
      </w:r>
      <w:proofErr w:type="spellEnd"/>
      <w:r w:rsidRPr="000F5B1F">
        <w:rPr>
          <w:color w:val="222222"/>
          <w:shd w:val="clear" w:color="auto" w:fill="FFFFFF"/>
        </w:rPr>
        <w:t>.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</w:rPr>
        <w:br/>
      </w:r>
      <w:proofErr w:type="spellStart"/>
      <w:proofErr w:type="gramStart"/>
      <w:r w:rsidRPr="000F5B1F">
        <w:rPr>
          <w:color w:val="222222"/>
          <w:shd w:val="clear" w:color="auto" w:fill="FFFFFF"/>
        </w:rPr>
        <w:t>Pitanje</w:t>
      </w:r>
      <w:proofErr w:type="spellEnd"/>
      <w:r w:rsidRPr="000F5B1F">
        <w:rPr>
          <w:color w:val="222222"/>
          <w:shd w:val="clear" w:color="auto" w:fill="FFFFFF"/>
        </w:rPr>
        <w:t xml:space="preserve"> 1.</w:t>
      </w:r>
      <w:proofErr w:type="gramEnd"/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</w:rPr>
        <w:br/>
      </w:r>
      <w:proofErr w:type="spellStart"/>
      <w:r w:rsidRPr="000F5B1F">
        <w:rPr>
          <w:color w:val="222222"/>
          <w:shd w:val="clear" w:color="auto" w:fill="FFFFFF"/>
        </w:rPr>
        <w:t>Nije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jasan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zahtev</w:t>
      </w:r>
      <w:proofErr w:type="spellEnd"/>
      <w:r w:rsidRPr="000F5B1F">
        <w:rPr>
          <w:color w:val="222222"/>
          <w:shd w:val="clear" w:color="auto" w:fill="FFFFFF"/>
        </w:rPr>
        <w:t xml:space="preserve"> u </w:t>
      </w:r>
      <w:proofErr w:type="spellStart"/>
      <w:r w:rsidRPr="000F5B1F">
        <w:rPr>
          <w:color w:val="222222"/>
          <w:shd w:val="clear" w:color="auto" w:fill="FFFFFF"/>
        </w:rPr>
        <w:t>konkursnoj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dokumentaciji</w:t>
      </w:r>
      <w:proofErr w:type="spellEnd"/>
      <w:r w:rsidRPr="000F5B1F">
        <w:rPr>
          <w:color w:val="222222"/>
          <w:shd w:val="clear" w:color="auto" w:fill="FFFFFF"/>
        </w:rPr>
        <w:t xml:space="preserve"> pod </w:t>
      </w:r>
      <w:proofErr w:type="spellStart"/>
      <w:r w:rsidRPr="000F5B1F">
        <w:rPr>
          <w:color w:val="222222"/>
          <w:shd w:val="clear" w:color="auto" w:fill="FFFFFF"/>
        </w:rPr>
        <w:t>poglavljem</w:t>
      </w:r>
      <w:proofErr w:type="spellEnd"/>
      <w:r w:rsidRPr="000F5B1F">
        <w:rPr>
          <w:color w:val="222222"/>
          <w:shd w:val="clear" w:color="auto" w:fill="FFFFFF"/>
        </w:rPr>
        <w:t xml:space="preserve"> 4. </w:t>
      </w:r>
      <w:proofErr w:type="spellStart"/>
      <w:proofErr w:type="gramStart"/>
      <w:r w:rsidRPr="000F5B1F">
        <w:rPr>
          <w:color w:val="222222"/>
          <w:shd w:val="clear" w:color="auto" w:fill="FFFFFF"/>
        </w:rPr>
        <w:t>Obavezni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uslovi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učešće</w:t>
      </w:r>
      <w:proofErr w:type="spellEnd"/>
      <w:r w:rsidRPr="000F5B1F">
        <w:rPr>
          <w:color w:val="222222"/>
          <w:shd w:val="clear" w:color="auto" w:fill="FFFFFF"/>
        </w:rPr>
        <w:t xml:space="preserve"> u </w:t>
      </w:r>
      <w:proofErr w:type="spellStart"/>
      <w:r w:rsidRPr="000F5B1F">
        <w:rPr>
          <w:color w:val="222222"/>
          <w:shd w:val="clear" w:color="auto" w:fill="FFFFFF"/>
        </w:rPr>
        <w:t>postupku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javne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nabavke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iz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člana</w:t>
      </w:r>
      <w:proofErr w:type="spellEnd"/>
      <w:r w:rsidRPr="000F5B1F">
        <w:rPr>
          <w:color w:val="222222"/>
          <w:shd w:val="clear" w:color="auto" w:fill="FFFFFF"/>
        </w:rPr>
        <w:t xml:space="preserve"> 75.zakona, </w:t>
      </w:r>
      <w:proofErr w:type="spellStart"/>
      <w:r w:rsidRPr="000F5B1F">
        <w:rPr>
          <w:color w:val="222222"/>
          <w:shd w:val="clear" w:color="auto" w:fill="FFFFFF"/>
        </w:rPr>
        <w:t>tačka</w:t>
      </w:r>
      <w:proofErr w:type="spellEnd"/>
      <w:r w:rsidRPr="000F5B1F">
        <w:rPr>
          <w:color w:val="222222"/>
          <w:shd w:val="clear" w:color="auto" w:fill="FFFFFF"/>
        </w:rPr>
        <w:t xml:space="preserve"> 5.</w:t>
      </w:r>
      <w:proofErr w:type="gramEnd"/>
      <w:r w:rsidRPr="000F5B1F">
        <w:rPr>
          <w:color w:val="222222"/>
          <w:shd w:val="clear" w:color="auto" w:fill="FFFFFF"/>
        </w:rPr>
        <w:t xml:space="preserve"> </w:t>
      </w:r>
      <w:proofErr w:type="gramStart"/>
      <w:r w:rsidRPr="000F5B1F">
        <w:rPr>
          <w:color w:val="222222"/>
          <w:shd w:val="clear" w:color="auto" w:fill="FFFFFF"/>
        </w:rPr>
        <w:t>u</w:t>
      </w:r>
      <w:proofErr w:type="gram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kojoj</w:t>
      </w:r>
      <w:proofErr w:type="spellEnd"/>
      <w:r w:rsidRPr="000F5B1F">
        <w:rPr>
          <w:color w:val="222222"/>
          <w:shd w:val="clear" w:color="auto" w:fill="FFFFFF"/>
        </w:rPr>
        <w:t xml:space="preserve"> se </w:t>
      </w:r>
      <w:proofErr w:type="spellStart"/>
      <w:r w:rsidRPr="000F5B1F">
        <w:rPr>
          <w:color w:val="222222"/>
          <w:shd w:val="clear" w:color="auto" w:fill="FFFFFF"/>
        </w:rPr>
        <w:t>traži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kopija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Rešenja</w:t>
      </w:r>
      <w:proofErr w:type="spellEnd"/>
      <w:r w:rsidRPr="000F5B1F">
        <w:rPr>
          <w:color w:val="222222"/>
          <w:shd w:val="clear" w:color="auto" w:fill="FFFFFF"/>
        </w:rPr>
        <w:t xml:space="preserve"> o </w:t>
      </w:r>
      <w:proofErr w:type="spellStart"/>
      <w:r w:rsidRPr="000F5B1F">
        <w:rPr>
          <w:color w:val="222222"/>
          <w:shd w:val="clear" w:color="auto" w:fill="FFFFFF"/>
        </w:rPr>
        <w:t>imenovanju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pregled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liftova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izdato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od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strane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nadležnog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ministarstva</w:t>
      </w:r>
      <w:proofErr w:type="spellEnd"/>
      <w:r w:rsidRPr="000F5B1F">
        <w:rPr>
          <w:color w:val="222222"/>
          <w:shd w:val="clear" w:color="auto" w:fill="FFFFFF"/>
        </w:rPr>
        <w:t>?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proofErr w:type="spellStart"/>
      <w:r w:rsidRPr="000F5B1F">
        <w:rPr>
          <w:color w:val="222222"/>
          <w:shd w:val="clear" w:color="auto" w:fill="FFFFFF"/>
        </w:rPr>
        <w:t>Naime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traženi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dokument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izdaje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ministarstvo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finansija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odnosno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privrede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imenovanom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telu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koje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vrši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kontrolu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odnosno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ocenjivanje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usaglašenosti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lifta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tako</w:t>
      </w:r>
      <w:proofErr w:type="spellEnd"/>
      <w:r w:rsidRPr="000F5B1F">
        <w:rPr>
          <w:color w:val="222222"/>
          <w:shd w:val="clear" w:color="auto" w:fill="FFFFFF"/>
        </w:rPr>
        <w:t xml:space="preserve"> da </w:t>
      </w:r>
      <w:proofErr w:type="spellStart"/>
      <w:r w:rsidRPr="000F5B1F">
        <w:rPr>
          <w:color w:val="222222"/>
          <w:shd w:val="clear" w:color="auto" w:fill="FFFFFF"/>
        </w:rPr>
        <w:t>traženi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dokument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mogu</w:t>
      </w:r>
      <w:proofErr w:type="spellEnd"/>
      <w:r w:rsidRPr="000F5B1F">
        <w:rPr>
          <w:color w:val="222222"/>
          <w:shd w:val="clear" w:color="auto" w:fill="FFFFFF"/>
        </w:rPr>
        <w:t xml:space="preserve"> da </w:t>
      </w:r>
      <w:proofErr w:type="spellStart"/>
      <w:r w:rsidRPr="000F5B1F">
        <w:rPr>
          <w:color w:val="222222"/>
          <w:shd w:val="clear" w:color="auto" w:fill="FFFFFF"/>
        </w:rPr>
        <w:t>pribave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jedino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kompanije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imenovane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0F5B1F">
        <w:rPr>
          <w:color w:val="222222"/>
          <w:shd w:val="clear" w:color="auto" w:fill="FFFFFF"/>
        </w:rPr>
        <w:t>od</w:t>
      </w:r>
      <w:proofErr w:type="spellEnd"/>
      <w:proofErr w:type="gram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nadležnog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ministarstva</w:t>
      </w:r>
      <w:proofErr w:type="spellEnd"/>
      <w:r w:rsidRPr="000F5B1F">
        <w:rPr>
          <w:color w:val="222222"/>
          <w:shd w:val="clear" w:color="auto" w:fill="FFFFFF"/>
        </w:rPr>
        <w:t xml:space="preserve">. </w:t>
      </w:r>
      <w:proofErr w:type="spellStart"/>
      <w:r w:rsidRPr="000F5B1F">
        <w:rPr>
          <w:color w:val="222222"/>
          <w:shd w:val="clear" w:color="auto" w:fill="FFFFFF"/>
        </w:rPr>
        <w:t>Firme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koje</w:t>
      </w:r>
      <w:proofErr w:type="spellEnd"/>
      <w:r w:rsidRPr="000F5B1F">
        <w:rPr>
          <w:color w:val="222222"/>
          <w:shd w:val="clear" w:color="auto" w:fill="FFFFFF"/>
        </w:rPr>
        <w:t xml:space="preserve"> se </w:t>
      </w:r>
      <w:proofErr w:type="spellStart"/>
      <w:r w:rsidRPr="000F5B1F">
        <w:rPr>
          <w:color w:val="222222"/>
          <w:shd w:val="clear" w:color="auto" w:fill="FFFFFF"/>
        </w:rPr>
        <w:t>bave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ugradnjom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održavanjem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liftova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mogu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doći</w:t>
      </w:r>
      <w:proofErr w:type="spellEnd"/>
      <w:r w:rsidRPr="000F5B1F">
        <w:rPr>
          <w:color w:val="222222"/>
          <w:shd w:val="clear" w:color="auto" w:fill="FFFFFF"/>
        </w:rPr>
        <w:t xml:space="preserve"> do </w:t>
      </w:r>
      <w:proofErr w:type="spellStart"/>
      <w:r w:rsidRPr="000F5B1F">
        <w:rPr>
          <w:color w:val="222222"/>
          <w:shd w:val="clear" w:color="auto" w:fill="FFFFFF"/>
        </w:rPr>
        <w:t>ovakvog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dokumenta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stoga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smo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mišljenja</w:t>
      </w:r>
      <w:proofErr w:type="spellEnd"/>
      <w:r w:rsidRPr="000F5B1F">
        <w:rPr>
          <w:color w:val="222222"/>
          <w:shd w:val="clear" w:color="auto" w:fill="FFFFFF"/>
        </w:rPr>
        <w:t xml:space="preserve"> da je </w:t>
      </w:r>
      <w:proofErr w:type="spellStart"/>
      <w:r w:rsidRPr="000F5B1F">
        <w:rPr>
          <w:color w:val="222222"/>
          <w:shd w:val="clear" w:color="auto" w:fill="FFFFFF"/>
        </w:rPr>
        <w:t>zahtev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pomenutim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0F5B1F">
        <w:rPr>
          <w:color w:val="222222"/>
          <w:shd w:val="clear" w:color="auto" w:fill="FFFFFF"/>
        </w:rPr>
        <w:t>dokumentom</w:t>
      </w:r>
      <w:proofErr w:type="spellEnd"/>
      <w:r w:rsidRPr="000F5B1F">
        <w:rPr>
          <w:color w:val="222222"/>
          <w:shd w:val="clear" w:color="auto" w:fill="FFFFFF"/>
        </w:rPr>
        <w:t xml:space="preserve">  </w:t>
      </w:r>
      <w:proofErr w:type="spellStart"/>
      <w:r w:rsidRPr="000F5B1F">
        <w:rPr>
          <w:color w:val="222222"/>
          <w:shd w:val="clear" w:color="auto" w:fill="FFFFFF"/>
        </w:rPr>
        <w:t>bezpredmetan</w:t>
      </w:r>
      <w:proofErr w:type="spellEnd"/>
      <w:proofErr w:type="gramEnd"/>
      <w:r w:rsidRPr="000F5B1F">
        <w:rPr>
          <w:color w:val="222222"/>
          <w:shd w:val="clear" w:color="auto" w:fill="FFFFFF"/>
        </w:rPr>
        <w:t>.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</w:rPr>
        <w:br/>
      </w:r>
      <w:r w:rsidRPr="000F5B1F">
        <w:rPr>
          <w:color w:val="222222"/>
          <w:shd w:val="clear" w:color="auto" w:fill="FFFFFF"/>
        </w:rPr>
        <w:t> </w:t>
      </w:r>
      <w:proofErr w:type="spellStart"/>
      <w:proofErr w:type="gramStart"/>
      <w:r w:rsidRPr="000F5B1F">
        <w:rPr>
          <w:color w:val="222222"/>
          <w:shd w:val="clear" w:color="auto" w:fill="FFFFFF"/>
        </w:rPr>
        <w:t>Pitanje</w:t>
      </w:r>
      <w:proofErr w:type="spellEnd"/>
      <w:r w:rsidRPr="000F5B1F">
        <w:rPr>
          <w:color w:val="222222"/>
          <w:shd w:val="clear" w:color="auto" w:fill="FFFFFF"/>
        </w:rPr>
        <w:t xml:space="preserve"> 2.</w:t>
      </w:r>
      <w:proofErr w:type="gramEnd"/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</w:rPr>
        <w:br/>
      </w:r>
      <w:proofErr w:type="gramStart"/>
      <w:r w:rsidRPr="000F5B1F">
        <w:rPr>
          <w:color w:val="222222"/>
          <w:shd w:val="clear" w:color="auto" w:fill="FFFFFF"/>
        </w:rPr>
        <w:t xml:space="preserve">U </w:t>
      </w:r>
      <w:proofErr w:type="spellStart"/>
      <w:r w:rsidRPr="000F5B1F">
        <w:rPr>
          <w:color w:val="222222"/>
          <w:shd w:val="clear" w:color="auto" w:fill="FFFFFF"/>
        </w:rPr>
        <w:t>poglavlju</w:t>
      </w:r>
      <w:proofErr w:type="spellEnd"/>
      <w:r w:rsidRPr="000F5B1F">
        <w:rPr>
          <w:color w:val="222222"/>
          <w:shd w:val="clear" w:color="auto" w:fill="FFFFFF"/>
        </w:rPr>
        <w:t xml:space="preserve"> 12.</w:t>
      </w:r>
      <w:proofErr w:type="gramEnd"/>
      <w:r w:rsidRPr="000F5B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0F5B1F">
        <w:rPr>
          <w:color w:val="222222"/>
          <w:shd w:val="clear" w:color="auto" w:fill="FFFFFF"/>
        </w:rPr>
        <w:t>Podaci</w:t>
      </w:r>
      <w:proofErr w:type="spellEnd"/>
      <w:r w:rsidRPr="000F5B1F">
        <w:rPr>
          <w:color w:val="222222"/>
          <w:shd w:val="clear" w:color="auto" w:fill="FFFFFF"/>
        </w:rPr>
        <w:t xml:space="preserve"> o </w:t>
      </w:r>
      <w:proofErr w:type="spellStart"/>
      <w:r w:rsidRPr="000F5B1F">
        <w:rPr>
          <w:color w:val="222222"/>
          <w:shd w:val="clear" w:color="auto" w:fill="FFFFFF"/>
        </w:rPr>
        <w:t>vrsti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sadržini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načinu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podnošenja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visini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rokovima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obezbeđenja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ispunjenja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obaveza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ponuđača</w:t>
      </w:r>
      <w:proofErr w:type="spellEnd"/>
      <w:r w:rsidRPr="000F5B1F">
        <w:rPr>
          <w:color w:val="222222"/>
          <w:shd w:val="clear" w:color="auto" w:fill="FFFFFF"/>
        </w:rPr>
        <w:t>.</w:t>
      </w:r>
      <w:proofErr w:type="gramEnd"/>
      <w:r w:rsidRPr="000F5B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0F5B1F">
        <w:rPr>
          <w:color w:val="222222"/>
          <w:shd w:val="clear" w:color="auto" w:fill="FFFFFF"/>
        </w:rPr>
        <w:t>stoji</w:t>
      </w:r>
      <w:proofErr w:type="spellEnd"/>
      <w:proofErr w:type="gramEnd"/>
      <w:r w:rsidRPr="000F5B1F">
        <w:rPr>
          <w:color w:val="222222"/>
          <w:shd w:val="clear" w:color="auto" w:fill="FFFFFF"/>
        </w:rPr>
        <w:t xml:space="preserve"> da je </w:t>
      </w:r>
      <w:proofErr w:type="spellStart"/>
      <w:r w:rsidRPr="000F5B1F">
        <w:rPr>
          <w:color w:val="222222"/>
          <w:shd w:val="clear" w:color="auto" w:fill="FFFFFF"/>
        </w:rPr>
        <w:t>potrebno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dostaviti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registrovanu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blanko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menicu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menično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ovlašćenje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izvršenje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ugovorne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obaveze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registrovanu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blanko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menicu</w:t>
      </w:r>
      <w:proofErr w:type="spellEnd"/>
      <w:r w:rsidRPr="000F5B1F">
        <w:rPr>
          <w:color w:val="222222"/>
          <w:shd w:val="clear" w:color="auto" w:fill="FFFFFF"/>
        </w:rPr>
        <w:t xml:space="preserve"> i </w:t>
      </w:r>
      <w:proofErr w:type="spellStart"/>
      <w:r w:rsidRPr="000F5B1F">
        <w:rPr>
          <w:color w:val="222222"/>
          <w:shd w:val="clear" w:color="auto" w:fill="FFFFFF"/>
        </w:rPr>
        <w:t>menično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ovlašćenje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otklanjanje</w:t>
      </w:r>
      <w:proofErr w:type="spellEnd"/>
      <w:r w:rsidRPr="000F5B1F">
        <w:rPr>
          <w:color w:val="222222"/>
          <w:shd w:val="clear" w:color="auto" w:fill="FFFFFF"/>
        </w:rPr>
        <w:t xml:space="preserve">  </w:t>
      </w:r>
      <w:proofErr w:type="spellStart"/>
      <w:r w:rsidRPr="000F5B1F">
        <w:rPr>
          <w:color w:val="222222"/>
          <w:shd w:val="clear" w:color="auto" w:fill="FFFFFF"/>
        </w:rPr>
        <w:t>nedostatka</w:t>
      </w:r>
      <w:proofErr w:type="spellEnd"/>
      <w:r w:rsidRPr="000F5B1F">
        <w:rPr>
          <w:color w:val="222222"/>
          <w:shd w:val="clear" w:color="auto" w:fill="FFFFFF"/>
        </w:rPr>
        <w:t xml:space="preserve"> u </w:t>
      </w:r>
      <w:proofErr w:type="spellStart"/>
      <w:r w:rsidRPr="000F5B1F">
        <w:rPr>
          <w:color w:val="222222"/>
          <w:shd w:val="clear" w:color="auto" w:fill="FFFFFF"/>
        </w:rPr>
        <w:t>garantnom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roku</w:t>
      </w:r>
      <w:proofErr w:type="spellEnd"/>
      <w:r w:rsidRPr="000F5B1F">
        <w:rPr>
          <w:color w:val="222222"/>
          <w:shd w:val="clear" w:color="auto" w:fill="FFFFFF"/>
        </w:rPr>
        <w:t>.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  <w:shd w:val="clear" w:color="auto" w:fill="FFFFFF"/>
        </w:rPr>
        <w:t xml:space="preserve"> Po </w:t>
      </w:r>
      <w:proofErr w:type="spellStart"/>
      <w:r w:rsidRPr="000F5B1F">
        <w:rPr>
          <w:color w:val="222222"/>
          <w:shd w:val="clear" w:color="auto" w:fill="FFFFFF"/>
        </w:rPr>
        <w:t>finansijskim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pravilima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kompanije</w:t>
      </w:r>
      <w:proofErr w:type="spellEnd"/>
      <w:r w:rsidRPr="000F5B1F">
        <w:rPr>
          <w:color w:val="222222"/>
          <w:shd w:val="clear" w:color="auto" w:fill="FFFFFF"/>
        </w:rPr>
        <w:t xml:space="preserve"> Schindler </w:t>
      </w:r>
      <w:proofErr w:type="spellStart"/>
      <w:r w:rsidRPr="000F5B1F">
        <w:rPr>
          <w:color w:val="222222"/>
          <w:shd w:val="clear" w:color="auto" w:fill="FFFFFF"/>
        </w:rPr>
        <w:t>d.o.o</w:t>
      </w:r>
      <w:proofErr w:type="spellEnd"/>
      <w:r w:rsidRPr="000F5B1F">
        <w:rPr>
          <w:color w:val="222222"/>
          <w:shd w:val="clear" w:color="auto" w:fill="FFFFFF"/>
        </w:rPr>
        <w:t xml:space="preserve">. Beograd, ne </w:t>
      </w:r>
      <w:proofErr w:type="spellStart"/>
      <w:r w:rsidRPr="000F5B1F">
        <w:rPr>
          <w:color w:val="222222"/>
          <w:shd w:val="clear" w:color="auto" w:fill="FFFFFF"/>
        </w:rPr>
        <w:t>izdajemo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blanko</w:t>
      </w:r>
      <w:proofErr w:type="spellEnd"/>
      <w:r w:rsidRPr="000F5B1F">
        <w:rPr>
          <w:color w:val="222222"/>
          <w:shd w:val="clear" w:color="auto" w:fill="FFFFFF"/>
        </w:rPr>
        <w:t xml:space="preserve"> solo </w:t>
      </w:r>
      <w:proofErr w:type="spellStart"/>
      <w:r w:rsidRPr="000F5B1F">
        <w:rPr>
          <w:color w:val="222222"/>
          <w:shd w:val="clear" w:color="auto" w:fill="FFFFFF"/>
        </w:rPr>
        <w:t>menice</w:t>
      </w:r>
      <w:proofErr w:type="spellEnd"/>
      <w:r w:rsidRPr="000F5B1F">
        <w:rPr>
          <w:color w:val="222222"/>
          <w:shd w:val="clear" w:color="auto" w:fill="FFFFFF"/>
        </w:rPr>
        <w:t xml:space="preserve">, </w:t>
      </w:r>
      <w:proofErr w:type="spellStart"/>
      <w:r w:rsidRPr="000F5B1F">
        <w:rPr>
          <w:color w:val="222222"/>
          <w:shd w:val="clear" w:color="auto" w:fill="FFFFFF"/>
        </w:rPr>
        <w:t>stoga</w:t>
      </w:r>
      <w:proofErr w:type="spellEnd"/>
      <w:r w:rsidRPr="000F5B1F">
        <w:rPr>
          <w:color w:val="222222"/>
          <w:shd w:val="clear" w:color="auto" w:fill="FFFFFF"/>
        </w:rPr>
        <w:t xml:space="preserve"> je </w:t>
      </w:r>
      <w:proofErr w:type="spellStart"/>
      <w:r w:rsidRPr="000F5B1F">
        <w:rPr>
          <w:color w:val="222222"/>
          <w:shd w:val="clear" w:color="auto" w:fill="FFFFFF"/>
        </w:rPr>
        <w:t>naše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pitanje</w:t>
      </w:r>
      <w:proofErr w:type="spellEnd"/>
      <w:r w:rsidRPr="000F5B1F">
        <w:rPr>
          <w:color w:val="222222"/>
          <w:shd w:val="clear" w:color="auto" w:fill="FFFFFF"/>
        </w:rPr>
        <w:t xml:space="preserve"> da li je </w:t>
      </w:r>
      <w:proofErr w:type="spellStart"/>
      <w:r w:rsidRPr="000F5B1F">
        <w:rPr>
          <w:color w:val="222222"/>
          <w:shd w:val="clear" w:color="auto" w:fill="FFFFFF"/>
        </w:rPr>
        <w:t>moguće</w:t>
      </w:r>
      <w:proofErr w:type="spellEnd"/>
      <w:r w:rsidRPr="000F5B1F">
        <w:rPr>
          <w:color w:val="222222"/>
          <w:shd w:val="clear" w:color="auto" w:fill="FFFFFF"/>
        </w:rPr>
        <w:t xml:space="preserve"> da </w:t>
      </w:r>
      <w:proofErr w:type="spellStart"/>
      <w:r w:rsidRPr="000F5B1F">
        <w:rPr>
          <w:color w:val="222222"/>
          <w:shd w:val="clear" w:color="auto" w:fill="FFFFFF"/>
        </w:rPr>
        <w:t>menice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dostavimo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popunjene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na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traženi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iznos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ili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bankarske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garancije</w:t>
      </w:r>
      <w:proofErr w:type="spellEnd"/>
      <w:r w:rsidRPr="000F5B1F">
        <w:rPr>
          <w:color w:val="222222"/>
          <w:shd w:val="clear" w:color="auto" w:fill="FFFFFF"/>
        </w:rPr>
        <w:t xml:space="preserve"> u </w:t>
      </w:r>
      <w:proofErr w:type="spellStart"/>
      <w:r w:rsidRPr="000F5B1F">
        <w:rPr>
          <w:color w:val="222222"/>
          <w:shd w:val="clear" w:color="auto" w:fill="FFFFFF"/>
        </w:rPr>
        <w:t>zamenu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menice</w:t>
      </w:r>
      <w:proofErr w:type="spellEnd"/>
      <w:r w:rsidRPr="000F5B1F">
        <w:rPr>
          <w:color w:val="222222"/>
          <w:shd w:val="clear" w:color="auto" w:fill="FFFFFF"/>
        </w:rPr>
        <w:t>?</w:t>
      </w:r>
      <w:r w:rsidRPr="000F5B1F">
        <w:rPr>
          <w:rStyle w:val="apple-converted-space"/>
          <w:color w:val="222222"/>
          <w:shd w:val="clear" w:color="auto" w:fill="FFFFFF"/>
        </w:rPr>
        <w:t> </w:t>
      </w:r>
      <w:r w:rsidRPr="000F5B1F">
        <w:rPr>
          <w:color w:val="222222"/>
        </w:rPr>
        <w:br/>
      </w:r>
      <w:r w:rsidRPr="000F5B1F">
        <w:rPr>
          <w:color w:val="222222"/>
        </w:rPr>
        <w:br/>
      </w:r>
      <w:proofErr w:type="spellStart"/>
      <w:r w:rsidRPr="000F5B1F">
        <w:rPr>
          <w:color w:val="222222"/>
          <w:shd w:val="clear" w:color="auto" w:fill="FFFFFF"/>
        </w:rPr>
        <w:t>Unapred</w:t>
      </w:r>
      <w:proofErr w:type="spellEnd"/>
      <w:r w:rsidRPr="000F5B1F">
        <w:rPr>
          <w:color w:val="222222"/>
          <w:shd w:val="clear" w:color="auto" w:fill="FFFFFF"/>
        </w:rPr>
        <w:t xml:space="preserve"> </w:t>
      </w:r>
      <w:proofErr w:type="spellStart"/>
      <w:r w:rsidRPr="000F5B1F">
        <w:rPr>
          <w:color w:val="222222"/>
          <w:shd w:val="clear" w:color="auto" w:fill="FFFFFF"/>
        </w:rPr>
        <w:t>zahvalni</w:t>
      </w:r>
      <w:proofErr w:type="spellEnd"/>
      <w:r w:rsidRPr="000F5B1F">
        <w:rPr>
          <w:color w:val="222222"/>
          <w:shd w:val="clear" w:color="auto" w:fill="FFFFFF"/>
        </w:rPr>
        <w:t>!</w:t>
      </w:r>
    </w:p>
    <w:p w:rsidR="00A86432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A86432" w:rsidRDefault="00A86432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Одговор на 1 питање:</w:t>
      </w:r>
    </w:p>
    <w:p w:rsidR="006C5012" w:rsidRDefault="006C5012" w:rsidP="006C5012">
      <w:pPr>
        <w:spacing w:line="276" w:lineRule="auto"/>
        <w:jc w:val="both"/>
        <w:rPr>
          <w:noProof/>
          <w:lang w:val="sr-Cyrl-RS"/>
        </w:rPr>
      </w:pPr>
      <w:r>
        <w:rPr>
          <w:lang w:val="sr-Cyrl-RS"/>
        </w:rPr>
        <w:t>Наручилац је дефинисао да је и</w:t>
      </w:r>
      <w:r>
        <w:rPr>
          <w:bCs/>
          <w:iCs/>
          <w:lang w:val="sr-Cyrl-CS"/>
        </w:rPr>
        <w:t xml:space="preserve">забрани понуђач је у обавези да </w:t>
      </w:r>
      <w:r w:rsidRPr="00785CED">
        <w:rPr>
          <w:bCs/>
          <w:iCs/>
          <w:lang w:val="sr-Cyrl-CS"/>
        </w:rPr>
        <w:t xml:space="preserve">врши редован </w:t>
      </w:r>
      <w:r>
        <w:rPr>
          <w:bCs/>
          <w:iCs/>
          <w:lang w:val="sr-Cyrl-CS"/>
        </w:rPr>
        <w:t xml:space="preserve">годишњи технички </w:t>
      </w:r>
      <w:r w:rsidRPr="00785CED">
        <w:rPr>
          <w:bCs/>
          <w:iCs/>
          <w:lang w:val="sr-Cyrl-CS"/>
        </w:rPr>
        <w:t>преглед свих наведених лифтов</w:t>
      </w:r>
      <w:r>
        <w:rPr>
          <w:bCs/>
          <w:iCs/>
          <w:lang w:val="sr-Cyrl-CS"/>
        </w:rPr>
        <w:t>а у Клиничком центру Војводине, а за то је предвиђена посебна дозвола-</w:t>
      </w:r>
      <w:r w:rsidRPr="00BF2ADE">
        <w:rPr>
          <w:noProof/>
          <w:lang w:val="sr-Cyrl-RS"/>
        </w:rPr>
        <w:t xml:space="preserve"> </w:t>
      </w:r>
      <w:r w:rsidRPr="00385FD2">
        <w:rPr>
          <w:noProof/>
          <w:lang w:val="sr-Cyrl-RS"/>
        </w:rPr>
        <w:t>Решење о именовању за преглед лифтова</w:t>
      </w:r>
      <w:r>
        <w:rPr>
          <w:noProof/>
          <w:lang w:val="sr-Cyrl-RS"/>
        </w:rPr>
        <w:t>. Поменуто решење издаје  Министарство финансија и привреде Републике Србије. Уколико понуђач не поседује поменуто решење, понуду може понудити са подизвођачем који поседује дато решење.</w:t>
      </w:r>
    </w:p>
    <w:p w:rsidR="006C5012" w:rsidRDefault="006C5012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6C5012" w:rsidRDefault="006C5012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6C5012" w:rsidRDefault="006C5012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bookmarkStart w:id="0" w:name="_GoBack"/>
      <w:bookmarkEnd w:id="0"/>
    </w:p>
    <w:p w:rsidR="00A86432" w:rsidRDefault="00A86432" w:rsidP="00A86432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b/>
          <w:bCs/>
          <w:color w:val="222222"/>
          <w:u w:val="single"/>
          <w:lang w:val="sr-Cyrl-RS"/>
        </w:rPr>
        <w:t>Одговор на 2 питање:</w:t>
      </w:r>
    </w:p>
    <w:p w:rsidR="00A86432" w:rsidRPr="00A86432" w:rsidRDefault="00A86432" w:rsidP="00A86432">
      <w:pPr>
        <w:pStyle w:val="NormalWeb"/>
        <w:shd w:val="clear" w:color="auto" w:fill="FFFFFF"/>
        <w:rPr>
          <w:bCs/>
          <w:color w:val="222222"/>
          <w:lang w:val="sr-Cyrl-RS"/>
        </w:rPr>
      </w:pPr>
      <w:r w:rsidRPr="00A86432">
        <w:rPr>
          <w:bCs/>
          <w:color w:val="222222"/>
          <w:lang w:val="sr-Cyrl-RS"/>
        </w:rPr>
        <w:t xml:space="preserve">Изабрани понуђач </w:t>
      </w:r>
      <w:r>
        <w:rPr>
          <w:bCs/>
          <w:color w:val="222222"/>
          <w:lang w:val="sr-Cyrl-RS"/>
        </w:rPr>
        <w:t xml:space="preserve"> прил</w:t>
      </w:r>
      <w:r w:rsidR="00F8059D">
        <w:rPr>
          <w:bCs/>
          <w:color w:val="222222"/>
          <w:lang w:val="sr-Cyrl-RS"/>
        </w:rPr>
        <w:t>и</w:t>
      </w:r>
      <w:r>
        <w:rPr>
          <w:bCs/>
          <w:color w:val="222222"/>
          <w:lang w:val="sr-Cyrl-RS"/>
        </w:rPr>
        <w:t>ком потписивања уговора</w:t>
      </w:r>
      <w:r w:rsidR="00F8059D">
        <w:rPr>
          <w:bCs/>
          <w:color w:val="222222"/>
          <w:lang w:val="sr-Cyrl-RS"/>
        </w:rPr>
        <w:t xml:space="preserve"> треба да достави </w:t>
      </w:r>
      <w:proofErr w:type="spellStart"/>
      <w:r w:rsidR="00F8059D">
        <w:rPr>
          <w:color w:val="222222"/>
          <w:shd w:val="clear" w:color="auto" w:fill="FFFFFF"/>
        </w:rPr>
        <w:t>регистровану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бланко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меницу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r w:rsidR="00F8059D">
        <w:rPr>
          <w:color w:val="222222"/>
          <w:shd w:val="clear" w:color="auto" w:fill="FFFFFF"/>
        </w:rPr>
        <w:t>и</w:t>
      </w:r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менично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овлашћење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за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извршење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уговорне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обавезе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r w:rsidR="00F8059D">
        <w:rPr>
          <w:color w:val="222222"/>
          <w:shd w:val="clear" w:color="auto" w:fill="FFFFFF"/>
        </w:rPr>
        <w:t>и</w:t>
      </w:r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регистровану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бланко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меницу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r w:rsidR="00F8059D">
        <w:rPr>
          <w:color w:val="222222"/>
          <w:shd w:val="clear" w:color="auto" w:fill="FFFFFF"/>
        </w:rPr>
        <w:t>и</w:t>
      </w:r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менично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овлашћење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за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отклањање</w:t>
      </w:r>
      <w:proofErr w:type="spellEnd"/>
      <w:r w:rsidR="00F8059D" w:rsidRPr="000F5B1F">
        <w:rPr>
          <w:color w:val="222222"/>
          <w:shd w:val="clear" w:color="auto" w:fill="FFFFFF"/>
        </w:rPr>
        <w:t xml:space="preserve">  </w:t>
      </w:r>
      <w:proofErr w:type="spellStart"/>
      <w:r w:rsidR="00F8059D">
        <w:rPr>
          <w:color w:val="222222"/>
          <w:shd w:val="clear" w:color="auto" w:fill="FFFFFF"/>
        </w:rPr>
        <w:t>недостатка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r w:rsidR="00F8059D">
        <w:rPr>
          <w:color w:val="222222"/>
          <w:shd w:val="clear" w:color="auto" w:fill="FFFFFF"/>
        </w:rPr>
        <w:t>у</w:t>
      </w:r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гарантном</w:t>
      </w:r>
      <w:proofErr w:type="spellEnd"/>
      <w:r w:rsidR="00F8059D" w:rsidRPr="000F5B1F">
        <w:rPr>
          <w:color w:val="222222"/>
          <w:shd w:val="clear" w:color="auto" w:fill="FFFFFF"/>
        </w:rPr>
        <w:t xml:space="preserve"> </w:t>
      </w:r>
      <w:proofErr w:type="spellStart"/>
      <w:r w:rsidR="00F8059D">
        <w:rPr>
          <w:color w:val="222222"/>
          <w:shd w:val="clear" w:color="auto" w:fill="FFFFFF"/>
        </w:rPr>
        <w:t>року</w:t>
      </w:r>
      <w:proofErr w:type="spellEnd"/>
      <w:r w:rsidR="00F8059D" w:rsidRPr="000F5B1F">
        <w:rPr>
          <w:color w:val="222222"/>
          <w:shd w:val="clear" w:color="auto" w:fill="FFFFFF"/>
        </w:rPr>
        <w:t>.</w:t>
      </w:r>
      <w:r w:rsidR="00F8059D" w:rsidRPr="000F5B1F">
        <w:rPr>
          <w:rStyle w:val="apple-converted-space"/>
          <w:color w:val="222222"/>
          <w:shd w:val="clear" w:color="auto" w:fill="FFFFFF"/>
        </w:rPr>
        <w:t> </w:t>
      </w:r>
      <w:r w:rsidR="00F8059D">
        <w:rPr>
          <w:rStyle w:val="apple-converted-space"/>
          <w:color w:val="222222"/>
          <w:shd w:val="clear" w:color="auto" w:fill="FFFFFF"/>
          <w:lang w:val="sr-Cyrl-RS"/>
        </w:rPr>
        <w:t>Исто тако пону</w:t>
      </w:r>
      <w:r w:rsidR="006C5012">
        <w:rPr>
          <w:rStyle w:val="apple-converted-space"/>
          <w:color w:val="222222"/>
          <w:shd w:val="clear" w:color="auto" w:fill="FFFFFF"/>
          <w:lang w:val="sr-Cyrl-RS"/>
        </w:rPr>
        <w:t xml:space="preserve">ђач уместо бланко менице и меничног овлашћења </w:t>
      </w:r>
      <w:r w:rsidR="006C5012">
        <w:rPr>
          <w:rStyle w:val="apple-converted-space"/>
          <w:color w:val="222222"/>
          <w:shd w:val="clear" w:color="auto" w:fill="FFFFFF"/>
          <w:lang w:val="sr-Cyrl-RS"/>
        </w:rPr>
        <w:t xml:space="preserve">може </w:t>
      </w:r>
      <w:r w:rsidR="006C5012">
        <w:rPr>
          <w:rStyle w:val="apple-converted-space"/>
          <w:color w:val="222222"/>
          <w:shd w:val="clear" w:color="auto" w:fill="FFFFFF"/>
          <w:lang w:val="sr-Cyrl-RS"/>
        </w:rPr>
        <w:t>д</w:t>
      </w:r>
      <w:r w:rsidR="00F8059D">
        <w:rPr>
          <w:rStyle w:val="apple-converted-space"/>
          <w:color w:val="222222"/>
          <w:shd w:val="clear" w:color="auto" w:fill="FFFFFF"/>
          <w:lang w:val="sr-Cyrl-RS"/>
        </w:rPr>
        <w:t xml:space="preserve">а достави попуњену и печатирану меницу  </w:t>
      </w:r>
      <w:r w:rsidR="00F8059D" w:rsidRPr="00B63D1E">
        <w:rPr>
          <w:noProof/>
        </w:rPr>
        <w:t xml:space="preserve">попуњену на износ од 10% </w:t>
      </w:r>
      <w:r w:rsidR="00F8059D">
        <w:rPr>
          <w:noProof/>
          <w:lang w:val="sr-Cyrl-RS"/>
        </w:rPr>
        <w:t>од вредности понуде без ПДВ-а</w:t>
      </w:r>
      <w:r w:rsidR="006C5012">
        <w:rPr>
          <w:noProof/>
          <w:lang w:val="sr-Cyrl-RS"/>
        </w:rPr>
        <w:t>.</w:t>
      </w:r>
      <w:r w:rsidR="00F8059D" w:rsidRPr="000F5B1F">
        <w:rPr>
          <w:color w:val="222222"/>
        </w:rPr>
        <w:br/>
      </w:r>
    </w:p>
    <w:p w:rsidR="00A86432" w:rsidRDefault="00A86432" w:rsidP="00A86432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A86432" w:rsidRPr="00A86432" w:rsidRDefault="00A86432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BF2ADE" w:rsidRDefault="00BF2ADE" w:rsidP="00902E53">
      <w:pPr>
        <w:spacing w:line="276" w:lineRule="auto"/>
        <w:jc w:val="both"/>
        <w:rPr>
          <w:bCs/>
          <w:iCs/>
          <w:lang w:val="sr-Cyrl-CS"/>
        </w:rPr>
      </w:pPr>
    </w:p>
    <w:p w:rsidR="00902E53" w:rsidRPr="00A328EC" w:rsidRDefault="00902E53" w:rsidP="001B4355">
      <w:pPr>
        <w:spacing w:line="276" w:lineRule="auto"/>
        <w:jc w:val="both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 w:val="sr-Cyrl-RS"/>
        </w:rPr>
      </w:pPr>
      <w:r>
        <w:t>1</w:t>
      </w:r>
      <w:r w:rsidR="00AE4CD1">
        <w:t>8</w:t>
      </w:r>
      <w:r w:rsidR="00427EED">
        <w:t>5</w:t>
      </w:r>
      <w:r w:rsidR="00084048">
        <w:t>-15-</w:t>
      </w:r>
      <w:r w:rsidR="00E97D14">
        <w:rPr>
          <w:lang w:val="sr-Cyrl-RS"/>
        </w:rPr>
        <w:t>О</w:t>
      </w:r>
    </w:p>
    <w:sectPr w:rsidR="00084048" w:rsidRPr="00E97D1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9D" w:rsidRDefault="00F8059D" w:rsidP="002F2013">
      <w:r>
        <w:separator/>
      </w:r>
    </w:p>
  </w:endnote>
  <w:endnote w:type="continuationSeparator" w:id="0">
    <w:p w:rsidR="00F8059D" w:rsidRDefault="00F8059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9D" w:rsidRDefault="00F8059D" w:rsidP="002F2013">
      <w:r>
        <w:separator/>
      </w:r>
    </w:p>
  </w:footnote>
  <w:footnote w:type="continuationSeparator" w:id="0">
    <w:p w:rsidR="00F8059D" w:rsidRDefault="00F8059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D" w:rsidRPr="00084048" w:rsidRDefault="00F8059D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4338661" r:id="rId2"/>
      </w:pict>
    </w:r>
    <w:r w:rsidRPr="00084048">
      <w:rPr>
        <w:sz w:val="32"/>
        <w:lang w:val="sr-Cyrl-CS"/>
      </w:rPr>
      <w:t>КЛИНИЧКИ ЦЕНТАР ВОЈВОДИНЕ</w:t>
    </w:r>
  </w:p>
  <w:p w:rsidR="00F8059D" w:rsidRPr="00084048" w:rsidRDefault="00F8059D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F8059D" w:rsidRPr="00084048" w:rsidRDefault="00F8059D" w:rsidP="002F2013">
    <w:pPr>
      <w:jc w:val="center"/>
      <w:rPr>
        <w:sz w:val="8"/>
        <w:lang w:val="hr-HR"/>
      </w:rPr>
    </w:pPr>
  </w:p>
  <w:p w:rsidR="00F8059D" w:rsidRPr="00084048" w:rsidRDefault="00F8059D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F8059D" w:rsidRPr="00084048" w:rsidRDefault="00F8059D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F8059D" w:rsidRPr="00084048" w:rsidRDefault="00F8059D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F8059D" w:rsidRPr="00BA3695" w:rsidRDefault="00F8059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6B0A"/>
    <w:multiLevelType w:val="hybridMultilevel"/>
    <w:tmpl w:val="591E42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13DE"/>
    <w:rsid w:val="00082146"/>
    <w:rsid w:val="00084048"/>
    <w:rsid w:val="00084242"/>
    <w:rsid w:val="0009328A"/>
    <w:rsid w:val="000A2D5E"/>
    <w:rsid w:val="000A4FE2"/>
    <w:rsid w:val="000B4C1D"/>
    <w:rsid w:val="000B52CC"/>
    <w:rsid w:val="000C42BB"/>
    <w:rsid w:val="000D6BBB"/>
    <w:rsid w:val="000D7346"/>
    <w:rsid w:val="000F49A4"/>
    <w:rsid w:val="000F5B1F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4355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27EED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4565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402B"/>
    <w:rsid w:val="006851EB"/>
    <w:rsid w:val="0069520E"/>
    <w:rsid w:val="00697CA7"/>
    <w:rsid w:val="006A51AF"/>
    <w:rsid w:val="006B0212"/>
    <w:rsid w:val="006B5F9F"/>
    <w:rsid w:val="006C5012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2E53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86432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E4CD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40C66"/>
    <w:rsid w:val="00B41428"/>
    <w:rsid w:val="00B41DCF"/>
    <w:rsid w:val="00B43005"/>
    <w:rsid w:val="00B50768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BF2ADE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4614C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059D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409C-3091-41C6-AD0C-D987C303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27</cp:revision>
  <cp:lastPrinted>2014-10-06T12:41:00Z</cp:lastPrinted>
  <dcterms:created xsi:type="dcterms:W3CDTF">2015-04-07T06:34:00Z</dcterms:created>
  <dcterms:modified xsi:type="dcterms:W3CDTF">2015-09-21T09:04:00Z</dcterms:modified>
</cp:coreProperties>
</file>