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21193A" w:rsidRDefault="00CC11A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ABDA5A0F50E1416CA067558DDA574EE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C11A4">
            <w:rPr>
              <w:noProof/>
            </w:rPr>
            <w:t>Услуге</w:t>
          </w:r>
        </w:sdtContent>
      </w:sdt>
      <w:r w:rsidRPr="00CC11A4">
        <w:rPr>
          <w:noProof/>
        </w:rPr>
        <w:t xml:space="preserve"> бр. 185-15-O – Сервис </w:t>
      </w:r>
      <w:r w:rsidRPr="00CC11A4">
        <w:rPr>
          <w:noProof/>
          <w:lang w:val="sr-Cyrl-RS"/>
        </w:rPr>
        <w:t>и одржавање лифтова произвођача“</w:t>
      </w:r>
      <w:r w:rsidRPr="00CC11A4">
        <w:rPr>
          <w:noProof/>
          <w:lang w:val="sr-Latn-RS"/>
        </w:rPr>
        <w:t>Schindler“</w:t>
      </w:r>
      <w:r w:rsidRPr="00CC11A4">
        <w:rPr>
          <w:noProof/>
          <w:lang w:val="sr-Cyrl-RS"/>
        </w:rPr>
        <w:t>на клиници за гинекологију и акушерство Клиничког центра Војводине</w:t>
      </w:r>
      <w:r>
        <w:rPr>
          <w:noProof/>
        </w:rPr>
        <w:t xml:space="preserve">; </w:t>
      </w:r>
      <w:r>
        <w:t>5075000 услуге одржавања лифтова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11A4" w:rsidRPr="00CC11A4" w:rsidRDefault="00247196" w:rsidP="00CC11A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Процењена вредност:</w:t>
      </w:r>
      <w:r w:rsidR="00CC11A4">
        <w:rPr>
          <w:rFonts w:eastAsiaTheme="minorHAnsi"/>
        </w:rPr>
        <w:t xml:space="preserve"> </w:t>
      </w:r>
      <w:r w:rsidR="00CC11A4" w:rsidRPr="00CC11A4">
        <w:rPr>
          <w:lang w:val="hr-HR"/>
        </w:rPr>
        <w:t>1.000.000,00</w:t>
      </w:r>
      <w:r w:rsidR="00CC11A4">
        <w:rPr>
          <w:lang w:val="hr-HR"/>
        </w:rPr>
        <w:t xml:space="preserve"> </w:t>
      </w:r>
      <w:r w:rsidR="00CC11A4">
        <w:rPr>
          <w:lang w:val="sr-Cyrl-RS"/>
        </w:rPr>
        <w:t>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CC11A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85BBB">
        <w:rPr>
          <w:lang w:val="sr-Cyrl-RS"/>
        </w:rPr>
        <w:t>510.670,00</w:t>
      </w:r>
      <w:r w:rsidRPr="00042928"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585BBB">
        <w:rPr>
          <w:lang w:val="sr-Cyrl-RS"/>
        </w:rPr>
        <w:t>612.804,00</w:t>
      </w:r>
      <w:r w:rsidRPr="00042928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C11A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1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CC11A4">
        <w:rPr>
          <w:rFonts w:eastAsiaTheme="minorHAnsi"/>
          <w:b/>
          <w:lang w:val="sr-Cyrl-RS"/>
        </w:rPr>
        <w:t xml:space="preserve"> 2.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CC11A4" w:rsidRDefault="00CC11A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528.378,16</w:t>
            </w:r>
          </w:p>
        </w:tc>
        <w:tc>
          <w:tcPr>
            <w:tcW w:w="2843" w:type="dxa"/>
          </w:tcPr>
          <w:p w:rsidR="0051556D" w:rsidRPr="00CC11A4" w:rsidRDefault="00CC11A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634.053,79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CC11A4" w:rsidRDefault="00CC11A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510.670,00</w:t>
            </w:r>
          </w:p>
        </w:tc>
        <w:tc>
          <w:tcPr>
            <w:tcW w:w="2843" w:type="dxa"/>
          </w:tcPr>
          <w:p w:rsidR="0051556D" w:rsidRPr="00CC11A4" w:rsidRDefault="00CC11A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612.804,00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CC11A4" w:rsidTr="0051556D">
        <w:tc>
          <w:tcPr>
            <w:tcW w:w="2843" w:type="dxa"/>
          </w:tcPr>
          <w:p w:rsidR="00CC11A4" w:rsidRDefault="00CC11A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CC11A4" w:rsidRPr="00CC11A4" w:rsidRDefault="00CC11A4" w:rsidP="00CC1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510.670,00</w:t>
            </w:r>
          </w:p>
        </w:tc>
        <w:tc>
          <w:tcPr>
            <w:tcW w:w="2843" w:type="dxa"/>
          </w:tcPr>
          <w:p w:rsidR="00CC11A4" w:rsidRPr="00CC11A4" w:rsidRDefault="00CC11A4" w:rsidP="00CC1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612.804,00</w:t>
            </w:r>
          </w:p>
        </w:tc>
      </w:tr>
      <w:tr w:rsidR="00CC11A4" w:rsidTr="0051556D">
        <w:tc>
          <w:tcPr>
            <w:tcW w:w="2843" w:type="dxa"/>
          </w:tcPr>
          <w:p w:rsidR="00CC11A4" w:rsidRDefault="00CC11A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CC11A4" w:rsidRPr="00CC11A4" w:rsidRDefault="00CC11A4" w:rsidP="00CC1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510.670,00</w:t>
            </w:r>
          </w:p>
        </w:tc>
        <w:tc>
          <w:tcPr>
            <w:tcW w:w="2843" w:type="dxa"/>
          </w:tcPr>
          <w:p w:rsidR="00CC11A4" w:rsidRPr="00CC11A4" w:rsidRDefault="00CC11A4" w:rsidP="00CC1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11A4">
              <w:rPr>
                <w:rFonts w:eastAsiaTheme="minorHAnsi"/>
                <w:lang w:val="sr-Cyrl-RS"/>
              </w:rPr>
              <w:t>612.804,00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1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3627F">
        <w:rPr>
          <w:rFonts w:eastAsiaTheme="minorHAnsi"/>
          <w:b/>
          <w:lang w:val="en-US"/>
        </w:rPr>
        <w:t>Део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или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вредност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уговора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који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ће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се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извршити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преко</w:t>
      </w:r>
      <w:r w:rsidR="00CC7921" w:rsidRPr="0043627F">
        <w:rPr>
          <w:rFonts w:eastAsiaTheme="minorHAnsi"/>
          <w:b/>
          <w:lang w:val="en-US"/>
        </w:rPr>
        <w:t xml:space="preserve"> </w:t>
      </w:r>
      <w:r w:rsidRPr="0043627F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43627F">
        <w:rPr>
          <w:rFonts w:eastAsiaTheme="minorHAnsi"/>
          <w:b/>
          <w:lang w:val="sr-Cyrl-RS"/>
        </w:rPr>
        <w:t xml:space="preserve"> </w:t>
      </w:r>
      <w:r w:rsidR="0043627F" w:rsidRPr="0043627F">
        <w:rPr>
          <w:rFonts w:eastAsiaTheme="minorHAnsi"/>
          <w:lang w:val="sr-Cyrl-RS"/>
        </w:rPr>
        <w:t>4,11</w:t>
      </w:r>
      <w:r w:rsidR="0043627F">
        <w:rPr>
          <w:rFonts w:eastAsiaTheme="minorHAnsi"/>
          <w:b/>
          <w:lang w:val="sr-Cyrl-RS"/>
        </w:rPr>
        <w:t xml:space="preserve">% </w:t>
      </w:r>
      <w:r w:rsidR="0043627F" w:rsidRPr="0043627F">
        <w:rPr>
          <w:rFonts w:eastAsiaTheme="minorHAnsi"/>
          <w:lang w:val="sr-Cyrl-RS"/>
        </w:rPr>
        <w:t>вредности уговора</w:t>
      </w:r>
      <w:bookmarkStart w:id="0" w:name="_GoBack"/>
      <w:bookmarkEnd w:id="0"/>
      <w:r w:rsidR="00CC11A4" w:rsidRPr="0043627F">
        <w:rPr>
          <w:rFonts w:eastAsiaTheme="minorHAnsi"/>
          <w:lang w:val="sr-Cyrl-RS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CC11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CC11A4">
        <w:rPr>
          <w:rFonts w:eastAsiaTheme="minorHAnsi"/>
          <w:b/>
          <w:lang w:val="sr-Cyrl-RS"/>
        </w:rPr>
        <w:t xml:space="preserve"> </w:t>
      </w:r>
      <w:r w:rsidR="00CC11A4" w:rsidRPr="00CC11A4">
        <w:rPr>
          <w:rFonts w:eastAsiaTheme="minorHAnsi"/>
          <w:lang w:val="sr-Cyrl-RS"/>
        </w:rPr>
        <w:t>08.10.2015. године</w:t>
      </w:r>
      <w:r w:rsidR="00CC11A4">
        <w:rPr>
          <w:rFonts w:eastAsiaTheme="minorHAnsi"/>
          <w:b/>
          <w:lang w:val="sr-Cyrl-RS"/>
        </w:rPr>
        <w:t>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1A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CC11A4">
        <w:rPr>
          <w:rFonts w:eastAsiaTheme="minorHAnsi"/>
          <w:b/>
          <w:lang w:val="sr-Cyrl-RS"/>
        </w:rPr>
        <w:t xml:space="preserve"> </w:t>
      </w:r>
      <w:r w:rsidR="00CC11A4" w:rsidRPr="00CC11A4">
        <w:rPr>
          <w:rFonts w:eastAsiaTheme="minorHAnsi"/>
          <w:lang w:val="sr-Cyrl-RS"/>
        </w:rPr>
        <w:t>22.10.2015.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C11A4" w:rsidRDefault="00CC11A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C11A4">
        <w:rPr>
          <w:lang w:val="sr-Cyrl-RS"/>
        </w:rPr>
        <w:t>Предузеће за производњу и монтажу, ремонт и сервис лифтова и покретних степеница „ВМПС“ Д.О.О., Гандијева 7/локал 2, Н. Београд, са подизвођачем „Институт за заштиту на раду“ ад,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43627F" w:rsidRPr="002A0B0E" w:rsidRDefault="0043627F" w:rsidP="0043627F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Pr="00984BC2">
        <w:rPr>
          <w:noProof/>
        </w:rPr>
        <w:t>односно најдуже годину дана од</w:t>
      </w:r>
      <w:r w:rsidRPr="003D156D">
        <w:rPr>
          <w:noProof/>
        </w:rPr>
        <w:t xml:space="preserve"> дана закључења уговора</w:t>
      </w:r>
      <w:r>
        <w:rPr>
          <w:noProof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A4" w:rsidRDefault="00CC11A4" w:rsidP="00302D20">
      <w:r>
        <w:separator/>
      </w:r>
    </w:p>
  </w:endnote>
  <w:endnote w:type="continuationSeparator" w:id="0">
    <w:p w:rsidR="00CC11A4" w:rsidRDefault="00CC11A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A4" w:rsidRDefault="00CC11A4" w:rsidP="00302D20">
      <w:r>
        <w:separator/>
      </w:r>
    </w:p>
  </w:footnote>
  <w:footnote w:type="continuationSeparator" w:id="0">
    <w:p w:rsidR="00CC11A4" w:rsidRDefault="00CC11A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7025581" r:id="rId2"/>
      </w:pict>
    </w:r>
    <w:r>
      <w:rPr>
        <w:sz w:val="32"/>
        <w:lang w:val="sr-Cyrl-CS"/>
      </w:rPr>
      <w:t>КЛИНИЧКИ ЦЕНТАР ВОЈВОДИНЕ</w:t>
    </w:r>
  </w:p>
  <w:p w:rsidR="00CC11A4" w:rsidRDefault="00CC11A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C11A4" w:rsidRDefault="00CC11A4" w:rsidP="00302D20">
    <w:pPr>
      <w:jc w:val="center"/>
      <w:rPr>
        <w:sz w:val="8"/>
        <w:lang w:val="hr-HR"/>
      </w:rPr>
    </w:pPr>
  </w:p>
  <w:p w:rsidR="00CC11A4" w:rsidRDefault="00CC11A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C11A4" w:rsidRDefault="00CC11A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C11A4" w:rsidRDefault="00CC11A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C11A4" w:rsidRPr="00302D20" w:rsidRDefault="00CC11A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4" w:rsidRDefault="00CC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3627F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11A4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ABDA5A0F50E1416CA067558DDA57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56C-C30C-44C0-ACB5-1D806CE74A56}"/>
      </w:docPartPr>
      <w:docPartBody>
        <w:p w:rsidR="00562D4D" w:rsidRDefault="00562D4D" w:rsidP="00562D4D">
          <w:pPr>
            <w:pStyle w:val="ABDA5A0F50E1416CA067558DDA574EE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62D4D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4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ABDA5A0F50E1416CA067558DDA574EE5">
    <w:name w:val="ABDA5A0F50E1416CA067558DDA574EE5"/>
    <w:rsid w:val="00562D4D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2015-10-22T11:27:00Z</dcterms:modified>
</cp:coreProperties>
</file>