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0554937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F0F4A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7EF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201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503C3C">
        <w:rPr>
          <w:rFonts w:ascii="Times New Roman" w:eastAsia="Times New Roman" w:hAnsi="Times New Roman"/>
          <w:noProof/>
          <w:sz w:val="24"/>
          <w:szCs w:val="24"/>
        </w:rPr>
        <w:t>/</w:t>
      </w:r>
      <w:r w:rsidR="00B47EFE">
        <w:rPr>
          <w:rFonts w:ascii="Times New Roman" w:eastAsia="Times New Roman" w:hAnsi="Times New Roman"/>
          <w:noProof/>
          <w:sz w:val="24"/>
          <w:szCs w:val="24"/>
        </w:rPr>
        <w:t>2</w:t>
      </w:r>
    </w:p>
    <w:p w:rsidR="00F437F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47EFE">
        <w:rPr>
          <w:rFonts w:ascii="Times New Roman" w:eastAsia="Times New Roman" w:hAnsi="Times New Roman"/>
          <w:noProof/>
          <w:sz w:val="24"/>
          <w:szCs w:val="24"/>
        </w:rPr>
        <w:t>05</w:t>
      </w:r>
      <w:r w:rsidR="00634AF4">
        <w:rPr>
          <w:rFonts w:ascii="Times New Roman" w:eastAsia="Times New Roman" w:hAnsi="Times New Roman"/>
          <w:noProof/>
          <w:sz w:val="24"/>
          <w:szCs w:val="24"/>
        </w:rPr>
        <w:t>.10.2015</w:t>
      </w:r>
      <w:r w:rsidR="008A4A0F">
        <w:rPr>
          <w:rFonts w:ascii="Times New Roman" w:eastAsia="Times New Roman" w:hAnsi="Times New Roman"/>
          <w:noProof/>
          <w:sz w:val="24"/>
          <w:szCs w:val="24"/>
        </w:rPr>
        <w:t>год</w:t>
      </w:r>
      <w:r w:rsidR="00634AF4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8A4A0F" w:rsidRPr="00634AF4" w:rsidRDefault="008A4A0F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3E23B6">
        <w:rPr>
          <w:b/>
          <w:noProof/>
        </w:rPr>
        <w:t>201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3E23B6">
        <w:rPr>
          <w:b/>
          <w:lang w:val="sr-Cyrl-CS"/>
        </w:rPr>
        <w:t>Набавка</w:t>
      </w:r>
      <w:r w:rsidR="003E23B6">
        <w:rPr>
          <w:b/>
        </w:rPr>
        <w:t xml:space="preserve"> </w:t>
      </w:r>
      <w:proofErr w:type="spellStart"/>
      <w:r w:rsidR="003E23B6">
        <w:rPr>
          <w:b/>
        </w:rPr>
        <w:t>антисептика</w:t>
      </w:r>
      <w:proofErr w:type="spellEnd"/>
      <w:r w:rsidR="003E23B6">
        <w:rPr>
          <w:b/>
        </w:rPr>
        <w:t xml:space="preserve"> и </w:t>
      </w:r>
      <w:proofErr w:type="spellStart"/>
      <w:r w:rsidR="003E23B6">
        <w:rPr>
          <w:b/>
        </w:rPr>
        <w:t>средстава</w:t>
      </w:r>
      <w:proofErr w:type="spellEnd"/>
      <w:r w:rsidR="003E23B6">
        <w:rPr>
          <w:b/>
        </w:rPr>
        <w:t xml:space="preserve"> </w:t>
      </w:r>
      <w:proofErr w:type="spellStart"/>
      <w:r w:rsidR="003E23B6">
        <w:rPr>
          <w:b/>
        </w:rPr>
        <w:t>за</w:t>
      </w:r>
      <w:proofErr w:type="spellEnd"/>
      <w:r w:rsidR="003E23B6">
        <w:rPr>
          <w:b/>
        </w:rPr>
        <w:t xml:space="preserve"> </w:t>
      </w:r>
      <w:proofErr w:type="spellStart"/>
      <w:r w:rsidR="003E23B6">
        <w:rPr>
          <w:b/>
        </w:rPr>
        <w:t>чишћење</w:t>
      </w:r>
      <w:proofErr w:type="spellEnd"/>
      <w:r w:rsidR="003E23B6">
        <w:rPr>
          <w:b/>
        </w:rPr>
        <w:t xml:space="preserve"> и </w:t>
      </w:r>
      <w:proofErr w:type="spellStart"/>
      <w:r w:rsidR="003E23B6">
        <w:rPr>
          <w:b/>
        </w:rPr>
        <w:t>дезинфекцију</w:t>
      </w:r>
      <w:proofErr w:type="spellEnd"/>
      <w:r w:rsidR="003E23B6">
        <w:rPr>
          <w:b/>
        </w:rPr>
        <w:t xml:space="preserve"> </w:t>
      </w:r>
      <w:proofErr w:type="spellStart"/>
      <w:r w:rsidR="003E23B6">
        <w:rPr>
          <w:b/>
        </w:rPr>
        <w:t>прибора</w:t>
      </w:r>
      <w:proofErr w:type="spellEnd"/>
      <w:r w:rsidR="003E23B6">
        <w:rPr>
          <w:b/>
        </w:rPr>
        <w:t xml:space="preserve">, </w:t>
      </w:r>
      <w:proofErr w:type="spellStart"/>
      <w:r w:rsidR="003E23B6">
        <w:rPr>
          <w:b/>
        </w:rPr>
        <w:t>опреме</w:t>
      </w:r>
      <w:proofErr w:type="spellEnd"/>
      <w:r w:rsidR="003E23B6">
        <w:rPr>
          <w:b/>
        </w:rPr>
        <w:t xml:space="preserve"> и </w:t>
      </w:r>
      <w:proofErr w:type="spellStart"/>
      <w:r w:rsidR="003E23B6">
        <w:rPr>
          <w:b/>
        </w:rPr>
        <w:t>површина</w:t>
      </w:r>
      <w:proofErr w:type="spellEnd"/>
      <w:r w:rsidR="003E23B6">
        <w:rPr>
          <w:b/>
          <w:noProof/>
          <w:lang w:val="en-US"/>
        </w:rPr>
        <w:t xml:space="preserve"> </w:t>
      </w:r>
      <w:r w:rsidR="003E23B6">
        <w:rPr>
          <w:b/>
          <w:noProof/>
        </w:rPr>
        <w:t>за потребе клиника у оквиру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EF5C8F" w:rsidRDefault="00EF5C8F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763537" w:rsidRDefault="00763537" w:rsidP="00763537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7EFE" w:rsidRPr="00B47EFE" w:rsidRDefault="00B47EFE" w:rsidP="00B47E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Везано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ЈН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201-15-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антисептика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средстава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чишћење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дезинфекцију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прибора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опреме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површина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молимо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Вас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додатна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појашњења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B47EFE" w:rsidRPr="00B47EFE" w:rsidRDefault="00B47EFE" w:rsidP="00B47E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B47EFE" w:rsidRPr="00B47EFE" w:rsidRDefault="00B47EFE" w:rsidP="00B47E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партију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:</w:t>
      </w:r>
    </w:p>
    <w:p w:rsidR="00B47EFE" w:rsidRDefault="00B47EFE" w:rsidP="00B47E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1.      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proofErr w:type="gram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4: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ћете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прихватити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садржи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један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алкохол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активну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супстанцу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додатком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супстанци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негу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коже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ЕN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стандардима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препорукама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SZO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?</w:t>
      </w:r>
    </w:p>
    <w:p w:rsidR="00B47EFE" w:rsidRPr="00B47EFE" w:rsidRDefault="00B47EFE" w:rsidP="00B47E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B47EFE" w:rsidRPr="00B47EFE" w:rsidRDefault="00B47EFE" w:rsidP="00B47E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партију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:</w:t>
      </w:r>
    </w:p>
    <w:p w:rsidR="00B47EFE" w:rsidRPr="00B47EFE" w:rsidRDefault="00B47EFE" w:rsidP="00B47E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1.      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proofErr w:type="gram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1-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Пошто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навели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користи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инструменте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ендосцопе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битно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понуђени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сертификат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свих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произвођача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ендоскопа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његовом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употребом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нећете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оштетити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материал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инструмент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?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потребно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еколошки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сертификат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уништава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животну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околину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биоразградив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?</w:t>
      </w:r>
      <w:proofErr w:type="gramEnd"/>
    </w:p>
    <w:p w:rsidR="00B47EFE" w:rsidRPr="00B47EFE" w:rsidRDefault="00B47EFE" w:rsidP="00B47E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> </w:t>
      </w:r>
    </w:p>
    <w:p w:rsidR="00B47EFE" w:rsidRPr="00B47EFE" w:rsidRDefault="00B47EFE" w:rsidP="00B47E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2.       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3-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Због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чега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потребно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раствор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буде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стабилан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потребни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сертификати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произвођача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медицинских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инструмената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ендоскопа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?</w:t>
      </w:r>
      <w:proofErr w:type="gramEnd"/>
    </w:p>
    <w:p w:rsidR="00B47EFE" w:rsidRPr="00B47EFE" w:rsidRDefault="00B47EFE" w:rsidP="00B47EFE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B47EFE" w:rsidRPr="00B47EFE" w:rsidRDefault="00B47EFE" w:rsidP="00B47EF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партију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gramStart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4 :</w:t>
      </w:r>
      <w:proofErr w:type="gramEnd"/>
    </w:p>
    <w:p w:rsidR="00B47EFE" w:rsidRPr="00B47EFE" w:rsidRDefault="00B47EFE" w:rsidP="00B47EFE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1.       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Ставка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3-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активна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супстанца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персирћетна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киселина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водоник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пероксид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важан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уколико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ради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принципу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активног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кисеоника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питању</w:t>
      </w:r>
      <w:proofErr w:type="spellEnd"/>
      <w:proofErr w:type="gramStart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ефикасности</w:t>
      </w:r>
      <w:proofErr w:type="spellEnd"/>
      <w:proofErr w:type="gram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еколошки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сертификатом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доказује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?</w:t>
      </w:r>
    </w:p>
    <w:p w:rsidR="00251121" w:rsidRDefault="00251121" w:rsidP="00EF5C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47EFE" w:rsidRDefault="00B47EFE" w:rsidP="00EF5C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47EFE" w:rsidRDefault="00B47EFE" w:rsidP="00EF5C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47EFE" w:rsidRPr="00B47EFE" w:rsidRDefault="00B47EFE" w:rsidP="00EF5C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51121" w:rsidRPr="00763537" w:rsidRDefault="00251121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75B9" w:rsidRDefault="008175B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 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А:</w:t>
      </w:r>
    </w:p>
    <w:p w:rsidR="00634AF4" w:rsidRPr="00D7697B" w:rsidRDefault="00634AF4" w:rsidP="008A4A0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D2111B" w:rsidRDefault="00D2111B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 партију број 1:</w:t>
      </w:r>
    </w:p>
    <w:p w:rsidR="00D2111B" w:rsidRPr="00D2111B" w:rsidRDefault="00D2111B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2111B" w:rsidRPr="00D2111B" w:rsidRDefault="00D2111B" w:rsidP="00D211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ставка 4 – Наручилац ће прихватити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садржи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један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алкохол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активну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супстанцу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додатком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супстанци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заштиту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негу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коже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ЕN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стандардима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препорукама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SZO</w:t>
      </w:r>
      <w:r w:rsidR="00967C99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, уколико</w:t>
      </w:r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задовољи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остале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минимаслне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техницке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карактеристике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предви</w:t>
      </w:r>
      <w:proofErr w:type="spellEnd"/>
      <w:r w:rsidR="00967C99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ене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конкурсном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7C99">
        <w:rPr>
          <w:rFonts w:ascii="Times New Roman" w:eastAsia="Times New Roman" w:hAnsi="Times New Roman"/>
          <w:sz w:val="24"/>
          <w:szCs w:val="24"/>
        </w:rPr>
        <w:t>документацијом</w:t>
      </w:r>
      <w:proofErr w:type="spellEnd"/>
      <w:r w:rsidRPr="00D2111B">
        <w:rPr>
          <w:rFonts w:ascii="Times New Roman" w:eastAsia="Times New Roman" w:hAnsi="Times New Roman"/>
          <w:sz w:val="24"/>
          <w:szCs w:val="24"/>
        </w:rPr>
        <w:t>.</w:t>
      </w:r>
    </w:p>
    <w:p w:rsidR="00D2111B" w:rsidRDefault="00D2111B" w:rsidP="00D21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67C99" w:rsidRDefault="00967C99" w:rsidP="0096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 партију број 3:</w:t>
      </w:r>
    </w:p>
    <w:p w:rsidR="00967C99" w:rsidRPr="00967C99" w:rsidRDefault="00967C99" w:rsidP="00D21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2111B" w:rsidRPr="00D2111B" w:rsidRDefault="00967C99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1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proofErr w:type="gram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1-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битна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препорука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</w:t>
      </w:r>
      <w:proofErr w:type="spellEnd"/>
      <w:r w:rsidR="008175B9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8175B9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Тендерском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документацијом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предви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ени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стандарди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ш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титу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ивотне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средине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2111B" w:rsidRPr="00D2111B" w:rsidRDefault="00D2111B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111B" w:rsidRDefault="00967C99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proofErr w:type="gramStart"/>
      <w:r w:rsidR="00D2111B" w:rsidRPr="00D2111B">
        <w:rPr>
          <w:rFonts w:ascii="Times New Roman" w:eastAsia="Times New Roman" w:hAnsi="Times New Roman"/>
          <w:sz w:val="24"/>
          <w:szCs w:val="24"/>
        </w:rPr>
        <w:t>3 .</w:t>
      </w:r>
      <w:proofErr w:type="gramEnd"/>
      <w:r w:rsidR="008175B9" w:rsidRPr="008175B9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175B9"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r w:rsidR="008175B9"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="008175B9"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3</w:t>
      </w:r>
      <w:r w:rsidR="008175B9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-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Потребно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раствор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стабилан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економи</w:t>
      </w:r>
      <w:proofErr w:type="spellEnd"/>
      <w:r w:rsidR="008175B9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ности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употребе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раствора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75B9"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потребни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сертификати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произво</w:t>
      </w:r>
      <w:proofErr w:type="spellEnd"/>
      <w:r w:rsidR="008175B9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="008175B9">
        <w:rPr>
          <w:rFonts w:ascii="Times New Roman" w:eastAsia="Times New Roman" w:hAnsi="Times New Roman"/>
          <w:sz w:val="24"/>
          <w:szCs w:val="24"/>
        </w:rPr>
        <w:t>а</w:t>
      </w:r>
      <w:r w:rsidR="008175B9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8175B9">
        <w:rPr>
          <w:rFonts w:ascii="Times New Roman" w:eastAsia="Times New Roman" w:hAnsi="Times New Roman"/>
          <w:sz w:val="24"/>
          <w:szCs w:val="24"/>
        </w:rPr>
        <w:t>а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75B9">
        <w:rPr>
          <w:rFonts w:ascii="Times New Roman" w:eastAsia="Times New Roman" w:hAnsi="Times New Roman"/>
          <w:sz w:val="24"/>
          <w:szCs w:val="24"/>
        </w:rPr>
        <w:t>инструмената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175B9" w:rsidRDefault="008175B9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175B9" w:rsidRPr="008175B9" w:rsidRDefault="008175B9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175B9" w:rsidRDefault="008175B9" w:rsidP="00817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 партију број 4:</w:t>
      </w:r>
    </w:p>
    <w:p w:rsidR="00D2111B" w:rsidRPr="00D2111B" w:rsidRDefault="00D2111B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111B" w:rsidRPr="00D2111B" w:rsidRDefault="008175B9" w:rsidP="00D21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1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Ставка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B47EFE">
        <w:rPr>
          <w:rFonts w:ascii="Times New Roman" w:eastAsia="Times New Roman" w:hAnsi="Times New Roman"/>
          <w:color w:val="222222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-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Комбинација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персир</w:t>
      </w:r>
      <w:proofErr w:type="spellEnd"/>
      <w:r w:rsidR="003215B6"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етне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киселине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r w:rsidR="003215B6">
        <w:rPr>
          <w:rFonts w:ascii="Times New Roman" w:eastAsia="Times New Roman" w:hAnsi="Times New Roman"/>
          <w:sz w:val="24"/>
          <w:szCs w:val="24"/>
        </w:rPr>
        <w:t>и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водоник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пероксида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омогу</w:t>
      </w:r>
      <w:proofErr w:type="spellEnd"/>
      <w:r w:rsidR="003215B6"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ава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адекватну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стабилност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r w:rsidR="003215B6">
        <w:rPr>
          <w:rFonts w:ascii="Times New Roman" w:eastAsia="Times New Roman" w:hAnsi="Times New Roman"/>
          <w:sz w:val="24"/>
          <w:szCs w:val="24"/>
        </w:rPr>
        <w:t>и</w:t>
      </w:r>
      <w:r w:rsidR="00D2111B" w:rsidRPr="00D211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конценттрацију</w:t>
      </w:r>
      <w:proofErr w:type="spellEnd"/>
      <w:r w:rsidR="00321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активног</w:t>
      </w:r>
      <w:proofErr w:type="spellEnd"/>
      <w:r w:rsidR="00321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15B6">
        <w:rPr>
          <w:rFonts w:ascii="Times New Roman" w:eastAsia="Times New Roman" w:hAnsi="Times New Roman"/>
          <w:sz w:val="24"/>
          <w:szCs w:val="24"/>
        </w:rPr>
        <w:t>принципа</w:t>
      </w:r>
      <w:proofErr w:type="spellEnd"/>
      <w:r w:rsidR="00D2111B" w:rsidRPr="00D2111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E23B6" w:rsidRDefault="003E23B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EF5C8F" w:rsidRDefault="00EF5C8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EF5C8F" w:rsidRPr="00EF5C8F" w:rsidRDefault="00EF5C8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D7697B" w:rsidRDefault="00D7697B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E23B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201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EF5C8F">
      <w:footerReference w:type="default" r:id="rId12"/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4A" w:rsidRDefault="00BF0F4A" w:rsidP="00332FD7">
      <w:pPr>
        <w:spacing w:after="0" w:line="240" w:lineRule="auto"/>
      </w:pPr>
      <w:r>
        <w:separator/>
      </w:r>
    </w:p>
  </w:endnote>
  <w:endnote w:type="continuationSeparator" w:id="0">
    <w:p w:rsidR="00BF0F4A" w:rsidRDefault="00BF0F4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F0F4A" w:rsidRDefault="00BF0F4A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61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61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0F4A" w:rsidRDefault="00BF0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4A" w:rsidRDefault="00BF0F4A" w:rsidP="00332FD7">
      <w:pPr>
        <w:spacing w:after="0" w:line="240" w:lineRule="auto"/>
      </w:pPr>
      <w:r>
        <w:separator/>
      </w:r>
    </w:p>
  </w:footnote>
  <w:footnote w:type="continuationSeparator" w:id="0">
    <w:p w:rsidR="00BF0F4A" w:rsidRDefault="00BF0F4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27CA"/>
    <w:multiLevelType w:val="hybridMultilevel"/>
    <w:tmpl w:val="3F3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2B1B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251121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215B6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B6166"/>
    <w:rsid w:val="004C1431"/>
    <w:rsid w:val="004C3897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63537"/>
    <w:rsid w:val="00776A0C"/>
    <w:rsid w:val="007C32E1"/>
    <w:rsid w:val="008175B9"/>
    <w:rsid w:val="00827C44"/>
    <w:rsid w:val="00852460"/>
    <w:rsid w:val="00860412"/>
    <w:rsid w:val="00864C50"/>
    <w:rsid w:val="008A4A0F"/>
    <w:rsid w:val="008E0EBB"/>
    <w:rsid w:val="0091224E"/>
    <w:rsid w:val="00926F49"/>
    <w:rsid w:val="0096723E"/>
    <w:rsid w:val="00967C9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47EFE"/>
    <w:rsid w:val="00B57609"/>
    <w:rsid w:val="00B8514D"/>
    <w:rsid w:val="00B85D72"/>
    <w:rsid w:val="00BA1F6D"/>
    <w:rsid w:val="00BA4A3E"/>
    <w:rsid w:val="00BB3100"/>
    <w:rsid w:val="00BF021B"/>
    <w:rsid w:val="00BF0F4A"/>
    <w:rsid w:val="00C260CB"/>
    <w:rsid w:val="00C44474"/>
    <w:rsid w:val="00C86F11"/>
    <w:rsid w:val="00C94D71"/>
    <w:rsid w:val="00CA2874"/>
    <w:rsid w:val="00CB6C45"/>
    <w:rsid w:val="00CB6C8E"/>
    <w:rsid w:val="00CF7556"/>
    <w:rsid w:val="00D2111B"/>
    <w:rsid w:val="00D27E24"/>
    <w:rsid w:val="00D410AB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D4E6-CEE2-49F7-91F0-4FFB1C96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Marijana</cp:lastModifiedBy>
  <cp:revision>14</cp:revision>
  <cp:lastPrinted>2015-10-05T08:43:00Z</cp:lastPrinted>
  <dcterms:created xsi:type="dcterms:W3CDTF">2015-09-23T09:42:00Z</dcterms:created>
  <dcterms:modified xsi:type="dcterms:W3CDTF">2015-10-05T09:23:00Z</dcterms:modified>
</cp:coreProperties>
</file>