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pt;height:71.35pt" o:ole="">
                  <v:imagedata r:id="rId9" o:title=""/>
                </v:shape>
                <o:OLEObject Type="Embed" ProgID="PBrush" ShapeID="_x0000_i1025" DrawAspect="Content" ObjectID="_1506845036"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06885" w:rsidRPr="000D62E5" w:rsidRDefault="000D62E5" w:rsidP="00B84C11">
      <w:pPr>
        <w:pStyle w:val="Footer"/>
        <w:jc w:val="center"/>
        <w:rPr>
          <w:b/>
          <w:noProof/>
          <w:sz w:val="28"/>
          <w:szCs w:val="28"/>
          <w:lang w:val="sr-Cyrl-RS"/>
        </w:rPr>
      </w:pPr>
      <w:r w:rsidRPr="000D62E5">
        <w:rPr>
          <w:b/>
          <w:sz w:val="28"/>
          <w:szCs w:val="28"/>
          <w:lang w:val="sr-Cyrl-CS"/>
        </w:rPr>
        <w:t>Набавка</w:t>
      </w:r>
      <w:r w:rsidRPr="000D62E5">
        <w:rPr>
          <w:b/>
          <w:sz w:val="28"/>
          <w:szCs w:val="28"/>
        </w:rPr>
        <w:t xml:space="preserve"> </w:t>
      </w:r>
      <w:r w:rsidRPr="000D62E5">
        <w:rPr>
          <w:b/>
          <w:sz w:val="28"/>
          <w:szCs w:val="28"/>
          <w:lang w:val="sr-Cyrl-RS"/>
        </w:rPr>
        <w:t xml:space="preserve">потрошног материјала за </w:t>
      </w:r>
      <w:r w:rsidRPr="000D62E5">
        <w:rPr>
          <w:b/>
          <w:sz w:val="28"/>
          <w:szCs w:val="28"/>
          <w:lang w:val="en-US"/>
        </w:rPr>
        <w:t xml:space="preserve">LightCycler®SeptiFast </w:t>
      </w:r>
      <w:r w:rsidRPr="000D62E5">
        <w:rPr>
          <w:b/>
          <w:sz w:val="28"/>
          <w:szCs w:val="28"/>
          <w:lang w:val="sr-Cyrl-RS"/>
        </w:rPr>
        <w:t xml:space="preserve">апарат за потребе Ургентног центра </w:t>
      </w:r>
      <w:r w:rsidRPr="000D62E5">
        <w:rPr>
          <w:b/>
          <w:noProof/>
          <w:sz w:val="28"/>
          <w:szCs w:val="28"/>
          <w:lang w:val="sr-Cyrl-RS"/>
        </w:rPr>
        <w:t xml:space="preserve">у оквиру </w:t>
      </w:r>
      <w:r w:rsidRPr="000D62E5">
        <w:rPr>
          <w:b/>
          <w:noProof/>
          <w:sz w:val="28"/>
          <w:szCs w:val="28"/>
        </w:rPr>
        <w:t>Клиничког центра Војводине</w:t>
      </w:r>
    </w:p>
    <w:p w:rsidR="000D62E5" w:rsidRPr="000D62E5" w:rsidRDefault="000D62E5" w:rsidP="00B84C11">
      <w:pPr>
        <w:pStyle w:val="Footer"/>
        <w:jc w:val="center"/>
        <w:rPr>
          <w:b/>
          <w:noProof/>
          <w:sz w:val="32"/>
          <w:szCs w:val="32"/>
          <w:lang w:val="sr-Cyrl-RS"/>
        </w:rPr>
      </w:pPr>
    </w:p>
    <w:p w:rsidR="000D62E5" w:rsidRDefault="000D62E5" w:rsidP="000D62E5">
      <w:pPr>
        <w:pStyle w:val="Footer"/>
        <w:jc w:val="center"/>
        <w:rPr>
          <w:b/>
          <w:noProof/>
          <w:sz w:val="28"/>
          <w:szCs w:val="28"/>
        </w:rPr>
      </w:pPr>
      <w:r w:rsidRPr="00D1462D">
        <w:rPr>
          <w:b/>
          <w:noProof/>
          <w:sz w:val="28"/>
          <w:szCs w:val="28"/>
        </w:rPr>
        <w:t>ОТВОРЕНИ ПОСТУПАК</w:t>
      </w:r>
    </w:p>
    <w:p w:rsidR="00B84C11" w:rsidRPr="000D62E5" w:rsidRDefault="00B84C11" w:rsidP="00734367">
      <w:pPr>
        <w:pStyle w:val="Footer"/>
        <w:jc w:val="center"/>
        <w:rPr>
          <w:b/>
          <w:noProof/>
          <w:sz w:val="28"/>
          <w:szCs w:val="28"/>
          <w:lang w:val="sr-Cyrl-RS"/>
        </w:rPr>
      </w:pPr>
      <w:r w:rsidRPr="00D1462D">
        <w:rPr>
          <w:b/>
          <w:noProof/>
          <w:sz w:val="28"/>
          <w:szCs w:val="28"/>
        </w:rPr>
        <w:t xml:space="preserve">БРОЈ </w:t>
      </w:r>
      <w:r w:rsidR="000D62E5">
        <w:rPr>
          <w:b/>
          <w:noProof/>
          <w:sz w:val="28"/>
          <w:szCs w:val="28"/>
          <w:lang w:val="sr-Cyrl-RS"/>
        </w:rPr>
        <w:t>209</w:t>
      </w:r>
      <w:r w:rsidR="00BE4DC6">
        <w:rPr>
          <w:b/>
          <w:noProof/>
          <w:sz w:val="28"/>
          <w:szCs w:val="28"/>
        </w:rPr>
        <w:t>-15</w:t>
      </w:r>
      <w:r w:rsidR="002174BB" w:rsidRPr="00D1462D">
        <w:rPr>
          <w:b/>
          <w:noProof/>
          <w:sz w:val="28"/>
          <w:szCs w:val="28"/>
        </w:rPr>
        <w:t>-</w:t>
      </w:r>
      <w:r w:rsidR="000D62E5">
        <w:rPr>
          <w:b/>
          <w:noProof/>
          <w:sz w:val="28"/>
          <w:szCs w:val="28"/>
          <w:lang w:val="sr-Cyrl-RS"/>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B06885">
        <w:rPr>
          <w:b/>
          <w:noProof/>
        </w:rPr>
        <w:t>октобар</w:t>
      </w:r>
      <w:r w:rsidR="0025301F">
        <w:rPr>
          <w:b/>
          <w:noProof/>
        </w:rPr>
        <w:t xml:space="preserve"> </w:t>
      </w:r>
      <w:r w:rsidR="002174BB">
        <w:rPr>
          <w:b/>
          <w:noProof/>
        </w:rPr>
        <w:t>20</w:t>
      </w:r>
      <w:r w:rsidR="00BE4DC6">
        <w:rPr>
          <w:b/>
          <w:noProof/>
        </w:rPr>
        <w:t>15</w:t>
      </w:r>
      <w:r w:rsidRPr="00734367">
        <w:rPr>
          <w:b/>
          <w:noProof/>
        </w:rPr>
        <w:t>.</w:t>
      </w:r>
    </w:p>
    <w:p w:rsidR="008A541E" w:rsidRPr="00E74FE1" w:rsidRDefault="00B60424" w:rsidP="008A541E">
      <w:pPr>
        <w:ind w:firstLine="720"/>
        <w:jc w:val="both"/>
        <w:rPr>
          <w:rFonts w:eastAsia="TimesNewRomanPSMT"/>
          <w:lang w:val="sr-Cyrl-CS"/>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8A541E" w:rsidRPr="00E74FE1">
        <w:rPr>
          <w:rFonts w:eastAsia="TimesNewRomanPSMT"/>
          <w:lang w:val="sr-Cyrl-CS"/>
        </w:rPr>
        <w:t xml:space="preserve">На основу чл. 32. и 61. Закона о јавним набавкама („Сл. гласник РС” бр. 124/2012, </w:t>
      </w:r>
      <w:r w:rsidR="008A541E">
        <w:rPr>
          <w:rFonts w:eastAsia="TimesNewRomanPSMT"/>
          <w:lang w:val="sr-Cyrl-CS"/>
        </w:rPr>
        <w:t xml:space="preserve">14/15 и 68/15, </w:t>
      </w:r>
      <w:r w:rsidR="008A541E" w:rsidRPr="00E74FE1">
        <w:rPr>
          <w:rFonts w:eastAsia="TimesNewRomanPSMT"/>
          <w:lang w:val="sr-Cyrl-CS"/>
        </w:rPr>
        <w:t xml:space="preserve">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008A541E" w:rsidRPr="00E74FE1">
        <w:rPr>
          <w:lang w:val="sr-Cyrl-CS"/>
        </w:rPr>
        <w:t xml:space="preserve">Одлуке о покретању </w:t>
      </w:r>
      <w:r w:rsidR="008A541E">
        <w:rPr>
          <w:lang w:val="sr-Cyrl-CS"/>
        </w:rPr>
        <w:t xml:space="preserve">предметног </w:t>
      </w:r>
      <w:r w:rsidR="008A541E" w:rsidRPr="00E74FE1">
        <w:rPr>
          <w:lang w:val="sr-Cyrl-CS"/>
        </w:rPr>
        <w:t>поступка јавне набавке</w:t>
      </w:r>
      <w:r w:rsidR="008A541E" w:rsidRPr="00D95FC3">
        <w:rPr>
          <w:lang w:val="sr-Cyrl-CS"/>
        </w:rPr>
        <w:t xml:space="preserve"> и Решења о образовању Комисије, припремљена ј</w:t>
      </w:r>
      <w:r w:rsidR="008A541E" w:rsidRPr="00E74FE1">
        <w:rPr>
          <w:lang w:val="sr-Cyrl-CS"/>
        </w:rPr>
        <w:t>е:</w:t>
      </w:r>
    </w:p>
    <w:p w:rsidR="005B4BDC" w:rsidRPr="008A541E" w:rsidRDefault="005B4BDC" w:rsidP="008A541E">
      <w:pPr>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F1025" w:rsidRDefault="00B84C11" w:rsidP="000D62E5">
      <w:pPr>
        <w:pStyle w:val="Footer"/>
        <w:jc w:val="center"/>
        <w:rPr>
          <w:rFonts w:eastAsia="TimesNewRomanPSMT"/>
        </w:rPr>
      </w:pPr>
      <w:r w:rsidRPr="00E13123">
        <w:rPr>
          <w:b/>
          <w:noProof/>
        </w:rPr>
        <w:t xml:space="preserve">у поступку јавне набавке </w:t>
      </w:r>
      <w:r w:rsidR="002E4F00">
        <w:rPr>
          <w:b/>
          <w:noProof/>
        </w:rPr>
        <w:t>мале вредности</w:t>
      </w:r>
      <w:r w:rsidRPr="00E13123">
        <w:rPr>
          <w:b/>
          <w:noProof/>
        </w:rPr>
        <w:t xml:space="preserve"> </w:t>
      </w:r>
      <w:r w:rsidR="00734367" w:rsidRPr="00E13123">
        <w:rPr>
          <w:b/>
          <w:noProof/>
        </w:rPr>
        <w:t>бр</w:t>
      </w:r>
      <w:r w:rsidR="00CD6461" w:rsidRPr="00E13123">
        <w:rPr>
          <w:b/>
          <w:noProof/>
        </w:rPr>
        <w:t>.</w:t>
      </w:r>
      <w:r w:rsidR="00734367" w:rsidRPr="00E13123">
        <w:rPr>
          <w:b/>
          <w:noProof/>
        </w:rPr>
        <w:t xml:space="preserve"> </w:t>
      </w:r>
      <w:r w:rsidR="0025301F">
        <w:rPr>
          <w:b/>
          <w:noProof/>
        </w:rPr>
        <w:t>2</w:t>
      </w:r>
      <w:r w:rsidR="000D62E5">
        <w:rPr>
          <w:b/>
          <w:noProof/>
          <w:lang w:val="sr-Cyrl-RS"/>
        </w:rPr>
        <w:t>09</w:t>
      </w:r>
      <w:r w:rsidR="00BE4DC6">
        <w:rPr>
          <w:b/>
          <w:noProof/>
          <w:lang w:val="sr-Cyrl-CS"/>
        </w:rPr>
        <w:t>-15</w:t>
      </w:r>
      <w:r w:rsidR="0023541D">
        <w:rPr>
          <w:b/>
          <w:noProof/>
        </w:rPr>
        <w:t>-</w:t>
      </w:r>
      <w:r w:rsidR="000D62E5">
        <w:rPr>
          <w:b/>
          <w:noProof/>
          <w:lang w:val="sr-Cyrl-RS"/>
        </w:rPr>
        <w:t>О</w:t>
      </w:r>
      <w:r w:rsidR="0023541D">
        <w:rPr>
          <w:b/>
          <w:noProof/>
        </w:rPr>
        <w:t xml:space="preserve"> </w:t>
      </w:r>
      <w:r w:rsidRPr="00E13123">
        <w:rPr>
          <w:b/>
          <w:noProof/>
        </w:rPr>
        <w:t xml:space="preserve">- </w:t>
      </w:r>
      <w:bookmarkEnd w:id="2"/>
      <w:bookmarkEnd w:id="3"/>
      <w:bookmarkEnd w:id="4"/>
      <w:bookmarkEnd w:id="5"/>
      <w:r w:rsidR="000D62E5">
        <w:rPr>
          <w:b/>
          <w:lang w:val="sr-Cyrl-CS"/>
        </w:rPr>
        <w:t>Набавка</w:t>
      </w:r>
      <w:r w:rsidR="000D62E5">
        <w:rPr>
          <w:b/>
        </w:rPr>
        <w:t xml:space="preserve"> </w:t>
      </w:r>
      <w:r w:rsidR="000D62E5">
        <w:rPr>
          <w:b/>
          <w:lang w:val="sr-Cyrl-RS"/>
        </w:rPr>
        <w:t xml:space="preserve">потрошног материјала за </w:t>
      </w:r>
      <w:r w:rsidR="000D62E5">
        <w:rPr>
          <w:b/>
          <w:lang w:val="en-US"/>
        </w:rPr>
        <w:t xml:space="preserve">LightCycler®SeptiFast </w:t>
      </w:r>
      <w:r w:rsidR="000D62E5">
        <w:rPr>
          <w:b/>
          <w:lang w:val="sr-Cyrl-RS"/>
        </w:rPr>
        <w:t xml:space="preserve">апарат за потребе Ургентног центра </w:t>
      </w:r>
      <w:r w:rsidR="000D62E5">
        <w:rPr>
          <w:b/>
          <w:noProof/>
          <w:lang w:val="sr-Cyrl-RS"/>
        </w:rPr>
        <w:t xml:space="preserve">у оквиру </w:t>
      </w:r>
      <w:r w:rsidR="000D62E5">
        <w:rPr>
          <w:b/>
          <w:noProof/>
        </w:rPr>
        <w:t>Клиничког центра Војводине</w:t>
      </w:r>
    </w:p>
    <w:p w:rsidR="009651F9" w:rsidRPr="009C505A" w:rsidRDefault="001366BB" w:rsidP="006F1025">
      <w:pPr>
        <w:pStyle w:val="Foo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E659E4">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3450C8">
              <w:rPr>
                <w:webHidden/>
              </w:rPr>
              <w:t>1</w:t>
            </w:r>
            <w:r>
              <w:rPr>
                <w:webHidden/>
              </w:rPr>
              <w:fldChar w:fldCharType="end"/>
            </w:r>
          </w:hyperlink>
        </w:p>
        <w:p w:rsidR="009B75C5" w:rsidRDefault="008E3A06">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E659E4">
              <w:rPr>
                <w:noProof/>
                <w:webHidden/>
              </w:rPr>
              <w:fldChar w:fldCharType="begin"/>
            </w:r>
            <w:r w:rsidR="009B75C5">
              <w:rPr>
                <w:noProof/>
                <w:webHidden/>
              </w:rPr>
              <w:instrText xml:space="preserve"> PAGEREF _Toc395526460 \h </w:instrText>
            </w:r>
            <w:r w:rsidR="00E659E4">
              <w:rPr>
                <w:noProof/>
                <w:webHidden/>
              </w:rPr>
            </w:r>
            <w:r w:rsidR="00E659E4">
              <w:rPr>
                <w:noProof/>
                <w:webHidden/>
              </w:rPr>
              <w:fldChar w:fldCharType="separate"/>
            </w:r>
            <w:r w:rsidR="003450C8">
              <w:rPr>
                <w:noProof/>
                <w:webHidden/>
              </w:rPr>
              <w:t>3</w:t>
            </w:r>
            <w:r w:rsidR="00E659E4">
              <w:rPr>
                <w:noProof/>
                <w:webHidden/>
              </w:rPr>
              <w:fldChar w:fldCharType="end"/>
            </w:r>
          </w:hyperlink>
        </w:p>
        <w:p w:rsidR="009B75C5" w:rsidRDefault="008E3A06">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E659E4">
              <w:rPr>
                <w:noProof/>
                <w:webHidden/>
              </w:rPr>
              <w:fldChar w:fldCharType="begin"/>
            </w:r>
            <w:r w:rsidR="009B75C5">
              <w:rPr>
                <w:noProof/>
                <w:webHidden/>
              </w:rPr>
              <w:instrText xml:space="preserve"> PAGEREF _Toc395526461 \h </w:instrText>
            </w:r>
            <w:r w:rsidR="00E659E4">
              <w:rPr>
                <w:noProof/>
                <w:webHidden/>
              </w:rPr>
            </w:r>
            <w:r w:rsidR="00E659E4">
              <w:rPr>
                <w:noProof/>
                <w:webHidden/>
              </w:rPr>
              <w:fldChar w:fldCharType="separate"/>
            </w:r>
            <w:r w:rsidR="003450C8">
              <w:rPr>
                <w:noProof/>
                <w:webHidden/>
              </w:rPr>
              <w:t>4</w:t>
            </w:r>
            <w:r w:rsidR="00E659E4">
              <w:rPr>
                <w:noProof/>
                <w:webHidden/>
              </w:rPr>
              <w:fldChar w:fldCharType="end"/>
            </w:r>
          </w:hyperlink>
        </w:p>
        <w:p w:rsidR="009B75C5" w:rsidRPr="00C74C5F" w:rsidRDefault="008E3A06"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1C0DF5">
              <w:rPr>
                <w:noProof/>
                <w:webHidden/>
              </w:rPr>
              <w:t>5</w:t>
            </w:r>
          </w:hyperlink>
        </w:p>
        <w:p w:rsidR="009B75C5" w:rsidRDefault="008E3A06">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1C0DF5">
              <w:rPr>
                <w:noProof/>
                <w:webHidden/>
                <w:lang w:val="sr-Cyrl-CS"/>
              </w:rPr>
              <w:t>6</w:t>
            </w:r>
          </w:hyperlink>
        </w:p>
        <w:p w:rsidR="009B75C5" w:rsidRDefault="008E3A06">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CC2DDB">
              <w:rPr>
                <w:noProof/>
                <w:webHidden/>
                <w:lang w:val="sr-Cyrl-CS"/>
              </w:rPr>
              <w:t>11</w:t>
            </w:r>
          </w:hyperlink>
        </w:p>
        <w:p w:rsidR="009B75C5" w:rsidRPr="00182CF6" w:rsidRDefault="008E3A06">
          <w:pPr>
            <w:pStyle w:val="TOC2"/>
            <w:tabs>
              <w:tab w:val="left" w:pos="660"/>
              <w:tab w:val="right" w:leader="dot" w:pos="9040"/>
            </w:tabs>
            <w:rPr>
              <w:rFonts w:asciiTheme="minorHAnsi" w:eastAsiaTheme="minorEastAsia" w:hAnsiTheme="minorHAnsi" w:cstheme="minorBidi"/>
              <w:noProof/>
              <w:sz w:val="22"/>
              <w:szCs w:val="22"/>
              <w:lang w:val="sr-Cyrl-RS"/>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CC2DDB">
              <w:rPr>
                <w:noProof/>
                <w:webHidden/>
                <w:lang w:val="sr-Cyrl-CS"/>
              </w:rPr>
              <w:t>2</w:t>
            </w:r>
          </w:hyperlink>
          <w:r w:rsidR="00182CF6">
            <w:rPr>
              <w:lang w:val="sr-Cyrl-RS"/>
            </w:rPr>
            <w:t>0</w:t>
          </w:r>
        </w:p>
        <w:p w:rsidR="009B75C5" w:rsidRPr="00182CF6" w:rsidRDefault="008E3A06">
          <w:pPr>
            <w:pStyle w:val="TOC2"/>
            <w:tabs>
              <w:tab w:val="left" w:pos="660"/>
              <w:tab w:val="right" w:leader="dot" w:pos="9040"/>
            </w:tabs>
            <w:rPr>
              <w:rFonts w:asciiTheme="minorHAnsi" w:eastAsiaTheme="minorEastAsia" w:hAnsiTheme="minorHAnsi" w:cstheme="minorBidi"/>
              <w:noProof/>
              <w:sz w:val="22"/>
              <w:szCs w:val="22"/>
              <w:lang w:val="sr-Cyrl-RS"/>
            </w:rPr>
          </w:pPr>
          <w:r>
            <w:fldChar w:fldCharType="begin"/>
          </w:r>
          <w:r>
            <w:instrText xml:space="preserve"> HYPERLINK \l "_Toc395526467" </w:instrText>
          </w:r>
          <w:r>
            <w:fldChar w:fldCharType="separate"/>
          </w:r>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CC2DDB">
            <w:rPr>
              <w:noProof/>
              <w:webHidden/>
            </w:rPr>
            <w:t>2</w:t>
          </w:r>
          <w:r>
            <w:rPr>
              <w:noProof/>
            </w:rPr>
            <w:fldChar w:fldCharType="end"/>
          </w:r>
          <w:r w:rsidR="00182CF6">
            <w:rPr>
              <w:lang w:val="sr-Cyrl-RS"/>
            </w:rPr>
            <w:t>2</w:t>
          </w:r>
        </w:p>
        <w:p w:rsidR="009B75C5" w:rsidRPr="00182CF6" w:rsidRDefault="008E3A06">
          <w:pPr>
            <w:pStyle w:val="TOC2"/>
            <w:tabs>
              <w:tab w:val="left" w:pos="660"/>
              <w:tab w:val="right" w:leader="dot" w:pos="9040"/>
            </w:tabs>
            <w:rPr>
              <w:rFonts w:asciiTheme="minorHAnsi" w:eastAsiaTheme="minorEastAsia" w:hAnsiTheme="minorHAnsi" w:cstheme="minorBidi"/>
              <w:noProof/>
              <w:sz w:val="22"/>
              <w:szCs w:val="22"/>
              <w:lang w:val="sr-Cyrl-RS"/>
            </w:rPr>
          </w:pPr>
          <w:r>
            <w:fldChar w:fldCharType="begin"/>
          </w:r>
          <w:r>
            <w:instrText xml:space="preserve"> HYPERLINK \l "_Toc395526477" </w:instrText>
          </w:r>
          <w:r>
            <w:fldChar w:fldCharType="separate"/>
          </w:r>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0901DC">
            <w:rPr>
              <w:noProof/>
              <w:webHidden/>
              <w:lang w:val="sr-Cyrl-CS"/>
            </w:rPr>
            <w:t>2</w:t>
          </w:r>
          <w:r>
            <w:rPr>
              <w:noProof/>
              <w:lang w:val="sr-Cyrl-CS"/>
            </w:rPr>
            <w:fldChar w:fldCharType="end"/>
          </w:r>
          <w:r w:rsidR="00182CF6">
            <w:rPr>
              <w:lang w:val="sr-Cyrl-RS"/>
            </w:rPr>
            <w:t>6</w:t>
          </w:r>
        </w:p>
        <w:p w:rsidR="009B75C5" w:rsidRPr="00182CF6" w:rsidRDefault="008E3A06">
          <w:pPr>
            <w:pStyle w:val="TOC2"/>
            <w:tabs>
              <w:tab w:val="left" w:pos="880"/>
              <w:tab w:val="right" w:leader="dot" w:pos="9040"/>
            </w:tabs>
            <w:rPr>
              <w:rFonts w:asciiTheme="minorHAnsi" w:eastAsiaTheme="minorEastAsia" w:hAnsiTheme="minorHAnsi" w:cstheme="minorBidi"/>
              <w:noProof/>
              <w:sz w:val="22"/>
              <w:szCs w:val="22"/>
              <w:lang w:val="sr-Cyrl-RS"/>
            </w:rPr>
          </w:pPr>
          <w:r>
            <w:fldChar w:fldCharType="begin"/>
          </w:r>
          <w:r>
            <w:instrText xml:space="preserve"> HYPERLINK \l "_Toc395526478" </w:instrText>
          </w:r>
          <w:r>
            <w:fldChar w:fldCharType="separate"/>
          </w:r>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0901DC">
            <w:rPr>
              <w:noProof/>
              <w:webHidden/>
              <w:lang w:val="sr-Cyrl-CS"/>
            </w:rPr>
            <w:t>2</w:t>
          </w:r>
          <w:r>
            <w:rPr>
              <w:noProof/>
              <w:lang w:val="sr-Cyrl-CS"/>
            </w:rPr>
            <w:fldChar w:fldCharType="end"/>
          </w:r>
          <w:r w:rsidR="00182CF6">
            <w:rPr>
              <w:lang w:val="sr-Cyrl-RS"/>
            </w:rPr>
            <w:t>7</w:t>
          </w:r>
        </w:p>
        <w:p w:rsidR="009B75C5" w:rsidRPr="00182CF6" w:rsidRDefault="008E3A06">
          <w:pPr>
            <w:pStyle w:val="TOC2"/>
            <w:tabs>
              <w:tab w:val="left" w:pos="880"/>
              <w:tab w:val="right" w:leader="dot" w:pos="9040"/>
            </w:tabs>
            <w:rPr>
              <w:rFonts w:asciiTheme="minorHAnsi" w:eastAsiaTheme="minorEastAsia" w:hAnsiTheme="minorHAnsi" w:cstheme="minorBidi"/>
              <w:noProof/>
              <w:sz w:val="22"/>
              <w:szCs w:val="22"/>
              <w:lang w:val="sr-Cyrl-RS"/>
            </w:rPr>
          </w:pPr>
          <w:r>
            <w:fldChar w:fldCharType="begin"/>
          </w:r>
          <w:r>
            <w:instrText xml:space="preserve"> HYPERLINK \l "_Toc395526479" </w:instrText>
          </w:r>
          <w:r>
            <w:fldChar w:fldCharType="separate"/>
          </w:r>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182CF6">
            <w:rPr>
              <w:noProof/>
              <w:webHidden/>
              <w:lang w:val="sr-Cyrl-CS"/>
            </w:rPr>
            <w:t>28</w:t>
          </w:r>
          <w:r>
            <w:rPr>
              <w:noProof/>
              <w:lang w:val="sr-Cyrl-CS"/>
            </w:rPr>
            <w:fldChar w:fldCharType="end"/>
          </w:r>
        </w:p>
        <w:p w:rsidR="009B75C5" w:rsidRPr="00182CF6" w:rsidRDefault="008E3A06">
          <w:pPr>
            <w:pStyle w:val="TOC2"/>
            <w:tabs>
              <w:tab w:val="left" w:pos="880"/>
              <w:tab w:val="right" w:leader="dot" w:pos="9040"/>
            </w:tabs>
            <w:rPr>
              <w:noProof/>
              <w:lang w:val="sr-Cyrl-RS"/>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hyperlink>
          <w:r w:rsidR="00182CF6">
            <w:rPr>
              <w:lang w:val="sr-Cyrl-RS"/>
            </w:rPr>
            <w:t>29</w:t>
          </w:r>
        </w:p>
        <w:p w:rsidR="00CC2DDB" w:rsidRPr="002F2288" w:rsidRDefault="00CC2DDB" w:rsidP="00CC2DDB">
          <w:pPr>
            <w:rPr>
              <w:rFonts w:eastAsiaTheme="minorEastAsia"/>
            </w:rPr>
          </w:pPr>
          <w:r>
            <w:rPr>
              <w:rFonts w:eastAsiaTheme="minorEastAsia"/>
              <w:lang w:val="sr-Cyrl-CS"/>
            </w:rPr>
            <w:t xml:space="preserve">    12.      ОБРАЗАЦ ПОНУДЕ................................................................................................</w:t>
          </w:r>
          <w:r w:rsidR="00182CF6">
            <w:rPr>
              <w:rFonts w:eastAsiaTheme="minorEastAsia"/>
              <w:lang w:val="sr-Cyrl-CS"/>
            </w:rPr>
            <w:t>30</w:t>
          </w:r>
        </w:p>
        <w:p w:rsidR="009B75C5" w:rsidRPr="00182CF6" w:rsidRDefault="008E3A06">
          <w:pPr>
            <w:pStyle w:val="TOC2"/>
            <w:tabs>
              <w:tab w:val="left" w:pos="880"/>
              <w:tab w:val="right" w:leader="dot" w:pos="9040"/>
            </w:tabs>
            <w:rPr>
              <w:rFonts w:asciiTheme="minorHAnsi" w:eastAsiaTheme="minorEastAsia" w:hAnsiTheme="minorHAnsi" w:cstheme="minorBidi"/>
              <w:noProof/>
              <w:sz w:val="22"/>
              <w:szCs w:val="22"/>
              <w:lang w:val="sr-Cyrl-RS"/>
            </w:rPr>
          </w:pPr>
          <w:hyperlink w:anchor="_Toc395526482" w:history="1">
            <w:r w:rsidR="008646EA">
              <w:rPr>
                <w:rStyle w:val="Hyperlink"/>
                <w:noProof/>
                <w:lang w:val="sr-Cyrl-CS"/>
              </w:rPr>
              <w:t>1</w:t>
            </w:r>
            <w:r w:rsidR="00CC2DDB">
              <w:rPr>
                <w:rStyle w:val="Hyperlink"/>
                <w:noProof/>
                <w:lang w:val="sr-Cyrl-CS"/>
              </w:rPr>
              <w:t>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hyperlink>
          <w:r w:rsidR="00182CF6">
            <w:rPr>
              <w:lang w:val="sr-Cyrl-RS"/>
            </w:rPr>
            <w:t>32</w:t>
          </w:r>
        </w:p>
        <w:p w:rsidR="009B75C5" w:rsidRPr="00182CF6" w:rsidRDefault="008E3A06">
          <w:pPr>
            <w:pStyle w:val="TOC2"/>
            <w:tabs>
              <w:tab w:val="left" w:pos="880"/>
              <w:tab w:val="right" w:leader="dot" w:pos="9040"/>
            </w:tabs>
            <w:rPr>
              <w:rFonts w:asciiTheme="minorHAnsi" w:eastAsiaTheme="minorEastAsia" w:hAnsiTheme="minorHAnsi" w:cstheme="minorBidi"/>
              <w:noProof/>
              <w:sz w:val="22"/>
              <w:szCs w:val="22"/>
              <w:lang w:val="sr-Cyrl-RS"/>
            </w:rPr>
          </w:pPr>
          <w:hyperlink w:anchor="_Toc395526483" w:history="1">
            <w:r w:rsidR="008646EA">
              <w:rPr>
                <w:rStyle w:val="Hyperlink"/>
                <w:noProof/>
                <w:lang w:val="sr-Cyrl-CS"/>
              </w:rPr>
              <w:t>1</w:t>
            </w:r>
            <w:r w:rsidR="00CC2DDB">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182CF6">
              <w:rPr>
                <w:noProof/>
                <w:webHidden/>
                <w:lang w:val="sr-Cyrl-RS"/>
              </w:rPr>
              <w:t>.........................................................33</w:t>
            </w:r>
          </w:hyperlink>
        </w:p>
        <w:p w:rsidR="009B75C5" w:rsidRDefault="00E659E4">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0D62E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0D62E5" w:rsidRDefault="000D62E5" w:rsidP="000D62E5">
            <w:pPr>
              <w:pStyle w:val="Footer"/>
              <w:jc w:val="both"/>
              <w:rPr>
                <w:rFonts w:eastAsia="TimesNewRomanPSMT"/>
                <w:lang w:val="sr-Cyrl-RS"/>
              </w:rPr>
            </w:pPr>
            <w:r>
              <w:rPr>
                <w:b/>
                <w:lang w:val="sr-Cyrl-CS"/>
              </w:rPr>
              <w:t>209-15-О</w:t>
            </w:r>
            <w:r>
              <w:rPr>
                <w:b/>
                <w:lang w:val="sr-Cyrl-RS"/>
              </w:rPr>
              <w:t xml:space="preserve"> </w:t>
            </w:r>
            <w:r w:rsidR="00B84C11" w:rsidRPr="00734367">
              <w:t xml:space="preserve">је </w:t>
            </w:r>
            <w:r>
              <w:rPr>
                <w:b/>
                <w:lang w:val="sr-Cyrl-CS"/>
              </w:rPr>
              <w:t>набавка</w:t>
            </w:r>
            <w:r>
              <w:rPr>
                <w:b/>
              </w:rPr>
              <w:t xml:space="preserve"> </w:t>
            </w:r>
            <w:r>
              <w:rPr>
                <w:b/>
                <w:lang w:val="sr-Cyrl-RS"/>
              </w:rPr>
              <w:t xml:space="preserve">потрошног материјала за </w:t>
            </w:r>
            <w:r>
              <w:rPr>
                <w:b/>
                <w:lang w:val="en-US"/>
              </w:rPr>
              <w:t xml:space="preserve">LightCycler®SeptiFast </w:t>
            </w:r>
            <w:r>
              <w:rPr>
                <w:b/>
                <w:lang w:val="sr-Cyrl-RS"/>
              </w:rPr>
              <w:t xml:space="preserve">апарат за потребе Ургентног центра </w:t>
            </w:r>
            <w:r>
              <w:rPr>
                <w:b/>
                <w:noProof/>
                <w:lang w:val="sr-Cyrl-RS"/>
              </w:rPr>
              <w:t xml:space="preserve">у оквиру </w:t>
            </w:r>
            <w:r>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0D62E5" w:rsidRDefault="00B84C11" w:rsidP="006E6C51">
            <w:pPr>
              <w:pStyle w:val="Footer"/>
              <w:jc w:val="both"/>
              <w:rPr>
                <w:rFonts w:eastAsia="TimesNewRomanPSMT"/>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0D62E5">
              <w:rPr>
                <w:b/>
                <w:lang w:val="sr-Cyrl-CS"/>
              </w:rPr>
              <w:t>209-15-О</w:t>
            </w:r>
            <w:r w:rsidR="0023541D">
              <w:t xml:space="preserve"> </w:t>
            </w:r>
            <w:r w:rsidRPr="001B2B46">
              <w:t xml:space="preserve">је </w:t>
            </w:r>
            <w:r w:rsidR="006E6C51">
              <w:rPr>
                <w:b/>
                <w:lang w:val="sr-Cyrl-CS"/>
              </w:rPr>
              <w:t>н</w:t>
            </w:r>
            <w:r w:rsidR="000D62E5">
              <w:rPr>
                <w:b/>
                <w:lang w:val="sr-Cyrl-CS"/>
              </w:rPr>
              <w:t>абавка</w:t>
            </w:r>
            <w:r w:rsidR="000D62E5">
              <w:rPr>
                <w:b/>
              </w:rPr>
              <w:t xml:space="preserve"> </w:t>
            </w:r>
            <w:r w:rsidR="000D62E5">
              <w:rPr>
                <w:b/>
                <w:lang w:val="sr-Cyrl-RS"/>
              </w:rPr>
              <w:t xml:space="preserve">потрошног материјала за </w:t>
            </w:r>
            <w:r w:rsidR="000D62E5">
              <w:rPr>
                <w:b/>
                <w:lang w:val="en-US"/>
              </w:rPr>
              <w:t xml:space="preserve">LightCycler®SeptiFast </w:t>
            </w:r>
            <w:r w:rsidR="000D62E5">
              <w:rPr>
                <w:b/>
                <w:lang w:val="sr-Cyrl-RS"/>
              </w:rPr>
              <w:t xml:space="preserve">апарат за потребе Ургентног центра </w:t>
            </w:r>
            <w:r w:rsidR="000D62E5">
              <w:rPr>
                <w:b/>
                <w:noProof/>
                <w:lang w:val="sr-Cyrl-RS"/>
              </w:rPr>
              <w:t xml:space="preserve">у оквиру </w:t>
            </w:r>
            <w:r w:rsidR="000D62E5">
              <w:rPr>
                <w:b/>
                <w:noProof/>
              </w:rPr>
              <w:t>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E45538" w:rsidRDefault="00E45538" w:rsidP="00B84C11">
      <w:pPr>
        <w:rPr>
          <w:b/>
          <w:noProof/>
          <w:lang w:val="sr-Cyrl-CS"/>
        </w:rPr>
      </w:pPr>
    </w:p>
    <w:p w:rsidR="00B06885" w:rsidRPr="00E45538" w:rsidRDefault="00B06885"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w:t>
      </w:r>
      <w:r w:rsidR="000D62E5">
        <w:rPr>
          <w:b/>
          <w:noProof/>
          <w:lang w:val="sr-Cyrl-RS"/>
        </w:rPr>
        <w:t>ни</w:t>
      </w:r>
      <w:r w:rsidR="00B06885">
        <w:rPr>
          <w:b/>
          <w:noProof/>
        </w:rPr>
        <w:t>је</w:t>
      </w:r>
      <w:r w:rsidR="00BE4DC6">
        <w:rPr>
          <w:b/>
          <w:noProof/>
        </w:rPr>
        <w:t xml:space="preserve"> </w:t>
      </w:r>
      <w:r w:rsidR="0053716E">
        <w:rPr>
          <w:b/>
          <w:noProof/>
        </w:rPr>
        <w:t>обликован по партијама</w:t>
      </w:r>
      <w:r w:rsidR="000D62E5">
        <w:rPr>
          <w:b/>
          <w:noProof/>
          <w:lang w:val="sr-Cyrl-CS"/>
        </w:rPr>
        <w:t>.</w:t>
      </w:r>
    </w:p>
    <w:p w:rsidR="00B06885" w:rsidRDefault="00B06885" w:rsidP="00B912A5">
      <w:pPr>
        <w:rPr>
          <w:b/>
          <w:noProof/>
          <w:lang w:val="sr-Cyrl-CS"/>
        </w:rPr>
      </w:pPr>
    </w:p>
    <w:p w:rsidR="00B912A5" w:rsidRPr="000D62E5" w:rsidRDefault="00B912A5" w:rsidP="00734367">
      <w:pPr>
        <w:jc w:val="both"/>
        <w:rPr>
          <w:b/>
          <w:iCs/>
          <w:lang w:val="sr-Cyrl-RS"/>
        </w:rPr>
      </w:pPr>
    </w:p>
    <w:p w:rsidR="00B912A5" w:rsidRDefault="00B912A5"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lang w:val="sr-Cyrl-RS"/>
        </w:rPr>
      </w:pPr>
    </w:p>
    <w:p w:rsidR="000D62E5" w:rsidRDefault="000D62E5" w:rsidP="00B84C11">
      <w:pPr>
        <w:rPr>
          <w:b/>
          <w:noProof/>
          <w:lang w:val="sr-Cyrl-RS"/>
        </w:rPr>
      </w:pPr>
    </w:p>
    <w:p w:rsidR="000D62E5" w:rsidRDefault="000D62E5" w:rsidP="00B84C11">
      <w:pPr>
        <w:rPr>
          <w:b/>
          <w:noProof/>
          <w:lang w:val="sr-Cyrl-RS"/>
        </w:rPr>
      </w:pPr>
    </w:p>
    <w:p w:rsidR="000D62E5" w:rsidRDefault="000D62E5" w:rsidP="00B84C11">
      <w:pPr>
        <w:rPr>
          <w:b/>
          <w:noProof/>
          <w:lang w:val="sr-Cyrl-RS"/>
        </w:rPr>
      </w:pPr>
    </w:p>
    <w:p w:rsidR="000D62E5" w:rsidRDefault="000D62E5" w:rsidP="00B84C11">
      <w:pPr>
        <w:rPr>
          <w:b/>
          <w:noProof/>
          <w:lang w:val="sr-Cyrl-RS"/>
        </w:rPr>
      </w:pPr>
    </w:p>
    <w:p w:rsidR="000D62E5" w:rsidRDefault="000D62E5" w:rsidP="00B84C11">
      <w:pPr>
        <w:rPr>
          <w:b/>
          <w:noProof/>
          <w:lang w:val="sr-Cyrl-RS"/>
        </w:rPr>
      </w:pPr>
    </w:p>
    <w:p w:rsidR="000D62E5" w:rsidRDefault="000D62E5" w:rsidP="00B84C11">
      <w:pPr>
        <w:rPr>
          <w:b/>
          <w:noProof/>
          <w:lang w:val="sr-Cyrl-RS"/>
        </w:rPr>
      </w:pPr>
    </w:p>
    <w:p w:rsidR="000D62E5" w:rsidRDefault="000D62E5" w:rsidP="00B84C11">
      <w:pPr>
        <w:rPr>
          <w:b/>
          <w:noProof/>
          <w:lang w:val="sr-Cyrl-RS"/>
        </w:rPr>
      </w:pPr>
    </w:p>
    <w:p w:rsidR="000D62E5" w:rsidRPr="000D62E5" w:rsidRDefault="000D62E5" w:rsidP="00B84C11">
      <w:pPr>
        <w:rPr>
          <w:b/>
          <w:noProof/>
          <w:lang w:val="sr-Cyrl-RS"/>
        </w:rPr>
      </w:pPr>
    </w:p>
    <w:p w:rsidR="001F6019" w:rsidRDefault="001F6019" w:rsidP="00B84C11">
      <w:pPr>
        <w:rPr>
          <w:b/>
          <w:noProof/>
        </w:rPr>
      </w:pPr>
    </w:p>
    <w:p w:rsidR="00B912A5" w:rsidRDefault="00B912A5" w:rsidP="00B84C11">
      <w:pPr>
        <w:rPr>
          <w:b/>
          <w:noProof/>
        </w:rPr>
      </w:pPr>
    </w:p>
    <w:p w:rsidR="00B912A5" w:rsidRPr="007C2261" w:rsidRDefault="00B912A5" w:rsidP="00B84C11">
      <w:pPr>
        <w:rPr>
          <w:b/>
          <w:noProof/>
        </w:rPr>
      </w:pP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5961C3" w:rsidRDefault="00966CFC" w:rsidP="000D62E5">
            <w:pPr>
              <w:pStyle w:val="Footer"/>
              <w:rPr>
                <w:lang w:val="sr-Cyrl-RS"/>
              </w:rPr>
            </w:pPr>
            <w:r w:rsidRPr="00540E37">
              <w:t xml:space="preserve">Предмет ове јавне набавке </w:t>
            </w:r>
            <w:r w:rsidR="00A2735F">
              <w:t>je</w:t>
            </w:r>
            <w:r w:rsidR="00B21E82" w:rsidRPr="00540E37">
              <w:rPr>
                <w:lang w:val="sr-Cyrl-CS"/>
              </w:rPr>
              <w:t xml:space="preserve"> </w:t>
            </w:r>
            <w:r w:rsidR="000D62E5">
              <w:rPr>
                <w:b/>
                <w:lang w:val="sr-Cyrl-CS"/>
              </w:rPr>
              <w:t>набавка</w:t>
            </w:r>
            <w:r w:rsidR="000D62E5">
              <w:rPr>
                <w:b/>
              </w:rPr>
              <w:t xml:space="preserve"> </w:t>
            </w:r>
            <w:r w:rsidR="000D62E5">
              <w:rPr>
                <w:b/>
                <w:lang w:val="sr-Cyrl-RS"/>
              </w:rPr>
              <w:t xml:space="preserve">потрошног материјала за </w:t>
            </w:r>
            <w:r w:rsidR="000D62E5">
              <w:rPr>
                <w:b/>
                <w:lang w:val="en-US"/>
              </w:rPr>
              <w:t xml:space="preserve">LightCycler®SeptiFast </w:t>
            </w:r>
            <w:r w:rsidR="000D62E5">
              <w:rPr>
                <w:b/>
                <w:lang w:val="sr-Cyrl-RS"/>
              </w:rPr>
              <w:t xml:space="preserve">апарат за потребе Ургентног центра </w:t>
            </w:r>
            <w:r w:rsidR="000D62E5">
              <w:rPr>
                <w:b/>
                <w:noProof/>
                <w:lang w:val="sr-Cyrl-RS"/>
              </w:rPr>
              <w:t xml:space="preserve">у оквиру </w:t>
            </w:r>
            <w:r w:rsidR="000D62E5">
              <w:rPr>
                <w:b/>
                <w:noProof/>
              </w:rPr>
              <w:t>Клиничког центра Војводине</w:t>
            </w:r>
            <w:r w:rsidR="000D62E5">
              <w:rPr>
                <w:rFonts w:eastAsia="TimesNewRomanPSMT"/>
                <w:lang w:val="sr-Cyrl-RS"/>
              </w:rPr>
              <w:t xml:space="preserve">. </w:t>
            </w:r>
            <w:r w:rsidR="000119E9" w:rsidRPr="00540E37">
              <w:t xml:space="preserve">Количине </w:t>
            </w:r>
            <w:r w:rsidR="00F5361E" w:rsidRPr="00540E37">
              <w:t xml:space="preserve">и опис </w:t>
            </w:r>
            <w:r w:rsidR="000119E9" w:rsidRPr="00540E37">
              <w:t>предмета ове јавне набавке су дат</w:t>
            </w:r>
            <w:r w:rsidR="00F5361E" w:rsidRPr="00540E37">
              <w:t>и</w:t>
            </w:r>
            <w:r w:rsidR="000119E9" w:rsidRPr="00540E37">
              <w:t xml:space="preserve"> у обрасц</w:t>
            </w:r>
            <w:r w:rsidR="00586A45" w:rsidRPr="00540E37">
              <w:rPr>
                <w:lang w:val="sr-Cyrl-CS"/>
              </w:rPr>
              <w:t>у</w:t>
            </w:r>
            <w:r w:rsidR="000119E9" w:rsidRPr="00540E37">
              <w:t xml:space="preserve"> понуд</w:t>
            </w:r>
            <w:r w:rsidR="00586A45" w:rsidRPr="00540E37">
              <w:rPr>
                <w:lang w:val="sr-Cyrl-CS"/>
              </w:rPr>
              <w:t>е</w:t>
            </w:r>
            <w:r w:rsidR="00FF0F8B" w:rsidRPr="00540E37">
              <w:t>.</w:t>
            </w:r>
          </w:p>
          <w:p w:rsidR="00113DE4" w:rsidRPr="00113DE4" w:rsidRDefault="00113DE4" w:rsidP="000D62E5">
            <w:pPr>
              <w:pStyle w:val="Footer"/>
              <w:rPr>
                <w:rFonts w:eastAsia="TimesNewRomanPSMT"/>
                <w:lang w:val="sr-Cyrl-RS"/>
              </w:rPr>
            </w:pPr>
            <w:r w:rsidRPr="00946FD6">
              <w:rPr>
                <w:bCs/>
                <w:iCs/>
              </w:rPr>
              <w:t>Н</w:t>
            </w:r>
            <w:r w:rsidRPr="00946FD6">
              <w:t xml:space="preserve">аручилац захтева да понуђач достави потврду од произвођача апарата да су понуђени реагенси компатибилни са </w:t>
            </w:r>
            <w:r w:rsidRPr="00946FD6">
              <w:rPr>
                <w:lang w:val="sr-Cyrl-RS"/>
              </w:rPr>
              <w:t>апарат</w:t>
            </w:r>
            <w:r>
              <w:rPr>
                <w:lang w:val="sr-Cyrl-RS"/>
              </w:rPr>
              <w:t>ом</w:t>
            </w:r>
            <w:r w:rsidRPr="00946FD6">
              <w:t>, за кој</w:t>
            </w:r>
            <w:r>
              <w:rPr>
                <w:lang w:val="sr-Cyrl-RS"/>
              </w:rPr>
              <w:t>и</w:t>
            </w:r>
            <w:r w:rsidRPr="00946FD6">
              <w:t xml:space="preserve"> се траже.</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1620A3" w:rsidRDefault="00B912A5" w:rsidP="00E43FAE">
      <w:pPr>
        <w:rPr>
          <w:bCs/>
          <w:iCs/>
          <w:lang w:val="sr-Cyrl-R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8477B9" w:rsidRPr="00BF4AF8" w:rsidRDefault="00BF4AF8" w:rsidP="00BF4AF8">
      <w:pPr>
        <w:pStyle w:val="ListParagraph"/>
        <w:ind w:left="360"/>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BF4AF8">
            <w:pPr>
              <w:rPr>
                <w:noProof/>
              </w:rPr>
            </w:pPr>
            <w:r>
              <w:rPr>
                <w:noProof/>
              </w:rPr>
              <w:t>4</w:t>
            </w:r>
            <w:r w:rsidRPr="00AE1407">
              <w:rPr>
                <w:noProof/>
              </w:rPr>
              <w:t>.</w:t>
            </w:r>
          </w:p>
        </w:tc>
        <w:tc>
          <w:tcPr>
            <w:tcW w:w="3183" w:type="dxa"/>
            <w:gridSpan w:val="3"/>
          </w:tcPr>
          <w:p w:rsidR="00BF4AF8" w:rsidRPr="00AE1407" w:rsidRDefault="00BF4AF8" w:rsidP="00BF4AF8">
            <w:pPr>
              <w:jc w:val="both"/>
              <w:rPr>
                <w:noProof/>
              </w:rPr>
            </w:pPr>
            <w:r w:rsidRPr="00AE1407">
              <w:rPr>
                <w:noProof/>
              </w:rPr>
              <w:t xml:space="preserve">Понуђач има важећу дозволу надлежног органа за обављање делатности која је предмет јавне набавке, </w:t>
            </w:r>
            <w:r w:rsidRPr="00BF4AF8">
              <w:rPr>
                <w:noProof/>
              </w:rPr>
              <w:lastRenderedPageBreak/>
              <w:t>ако је таква дозвола предвиђена посебним прописом.</w:t>
            </w:r>
          </w:p>
        </w:tc>
        <w:tc>
          <w:tcPr>
            <w:tcW w:w="4111" w:type="dxa"/>
            <w:gridSpan w:val="2"/>
          </w:tcPr>
          <w:p w:rsidR="00BF4AF8" w:rsidRPr="00AE1407" w:rsidRDefault="00BF4AF8" w:rsidP="00BF4AF8">
            <w:pPr>
              <w:jc w:val="both"/>
              <w:rPr>
                <w:noProof/>
              </w:rPr>
            </w:pPr>
            <w:r w:rsidRPr="00AE1407">
              <w:rPr>
                <w:iCs/>
              </w:rPr>
              <w:lastRenderedPageBreak/>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w:t>
            </w:r>
            <w:r>
              <w:rPr>
                <w:iCs/>
              </w:rPr>
              <w:lastRenderedPageBreak/>
              <w:t xml:space="preserve">и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BF4AF8" w:rsidRPr="00AE1407" w:rsidTr="00BF4AF8">
        <w:trPr>
          <w:trHeight w:val="848"/>
        </w:trPr>
        <w:tc>
          <w:tcPr>
            <w:tcW w:w="801" w:type="dxa"/>
            <w:shd w:val="clear" w:color="auto" w:fill="auto"/>
            <w:vAlign w:val="center"/>
          </w:tcPr>
          <w:p w:rsidR="00BF4AF8" w:rsidRPr="00B833F8" w:rsidRDefault="00BF4AF8" w:rsidP="00BF4AF8">
            <w:pPr>
              <w:pStyle w:val="ListParagraph"/>
              <w:ind w:left="405"/>
              <w:rPr>
                <w:noProof/>
              </w:rPr>
            </w:pPr>
            <w:r>
              <w:rPr>
                <w:noProof/>
              </w:rPr>
              <w:t>5</w:t>
            </w:r>
            <w:r w:rsidRPr="00B833F8">
              <w:rPr>
                <w:noProof/>
              </w:rPr>
              <w:t>.</w:t>
            </w:r>
          </w:p>
          <w:p w:rsidR="00BF4AF8" w:rsidRPr="00B833F8" w:rsidRDefault="00BF4AF8" w:rsidP="00BF4AF8">
            <w:pPr>
              <w:pStyle w:val="ListParagraph"/>
              <w:ind w:left="405"/>
              <w:rPr>
                <w:noProof/>
              </w:rPr>
            </w:pPr>
          </w:p>
          <w:p w:rsidR="00BF4AF8" w:rsidRPr="00B833F8" w:rsidRDefault="00BF4AF8" w:rsidP="00BF4AF8">
            <w:pPr>
              <w:pStyle w:val="ListParagraph"/>
              <w:ind w:left="405"/>
              <w:rPr>
                <w:noProof/>
              </w:rPr>
            </w:pPr>
          </w:p>
        </w:tc>
        <w:tc>
          <w:tcPr>
            <w:tcW w:w="3041" w:type="dxa"/>
            <w:gridSpan w:val="2"/>
            <w:shd w:val="clear" w:color="auto" w:fill="auto"/>
          </w:tcPr>
          <w:p w:rsidR="00BF4AF8" w:rsidRPr="00D20342" w:rsidRDefault="00BF4AF8" w:rsidP="00BF4AF8">
            <w:pPr>
              <w:jc w:val="both"/>
              <w:rPr>
                <w:noProof/>
              </w:rPr>
            </w:pPr>
            <w:r w:rsidRPr="0017305B">
              <w:rPr>
                <w:noProof/>
              </w:rPr>
              <w:t>Да понуђач располаже неопходним финансијским и пословним капацитетом, тј. да нема ни један дан неликвидности у периоду од шест</w:t>
            </w:r>
            <w:r w:rsidR="00D20342">
              <w:rPr>
                <w:noProof/>
              </w:rPr>
              <w:t xml:space="preserve"> месеци пре објављивања позива</w:t>
            </w:r>
            <w:r w:rsidR="00E34AB6">
              <w:rPr>
                <w:noProof/>
              </w:rPr>
              <w:t xml:space="preserve"> и </w:t>
            </w:r>
            <w:r w:rsidR="00E34AB6" w:rsidRPr="0037591C">
              <w:rPr>
                <w:noProof/>
              </w:rPr>
              <w:t xml:space="preserve">и да </w:t>
            </w:r>
            <w:r w:rsidR="00E34AB6" w:rsidRPr="004B3D92">
              <w:rPr>
                <w:noProof/>
              </w:rPr>
              <w:t xml:space="preserve">је остварио најмање </w:t>
            </w:r>
            <w:r w:rsidR="001620A3">
              <w:rPr>
                <w:noProof/>
                <w:lang w:val="sr-Cyrl-RS"/>
              </w:rPr>
              <w:t>10.000</w:t>
            </w:r>
            <w:r w:rsidR="007F2526">
              <w:rPr>
                <w:noProof/>
              </w:rPr>
              <w:t>.</w:t>
            </w:r>
            <w:r w:rsidR="00E34AB6" w:rsidRPr="004B3D92">
              <w:rPr>
                <w:noProof/>
              </w:rPr>
              <w:t>00</w:t>
            </w:r>
            <w:r w:rsidR="007F2526">
              <w:rPr>
                <w:noProof/>
              </w:rPr>
              <w:t>0</w:t>
            </w:r>
            <w:r w:rsidR="00E34AB6" w:rsidRPr="004B3D92">
              <w:rPr>
                <w:noProof/>
              </w:rPr>
              <w:t xml:space="preserve">,00 динара прихода у последње </w:t>
            </w:r>
            <w:r w:rsidR="00B06885">
              <w:rPr>
                <w:noProof/>
                <w:lang w:val="sr-Cyrl-CS"/>
              </w:rPr>
              <w:t>две</w:t>
            </w:r>
            <w:r w:rsidR="00E34AB6" w:rsidRPr="004B3D92">
              <w:rPr>
                <w:noProof/>
              </w:rPr>
              <w:t xml:space="preserve"> године.</w:t>
            </w:r>
          </w:p>
          <w:p w:rsidR="00BF4AF8" w:rsidRPr="0017305B" w:rsidRDefault="00BF4AF8" w:rsidP="00BF4AF8">
            <w:pPr>
              <w:jc w:val="both"/>
              <w:rPr>
                <w:noProof/>
              </w:rPr>
            </w:pPr>
          </w:p>
        </w:tc>
        <w:tc>
          <w:tcPr>
            <w:tcW w:w="4068" w:type="dxa"/>
            <w:gridSpan w:val="2"/>
            <w:shd w:val="clear" w:color="auto" w:fill="auto"/>
          </w:tcPr>
          <w:p w:rsidR="00BF4AF8" w:rsidRPr="0017305B" w:rsidRDefault="00BF4AF8" w:rsidP="00BF4AF8">
            <w:pPr>
              <w:jc w:val="both"/>
              <w:rPr>
                <w:b/>
                <w:noProof/>
              </w:rPr>
            </w:pPr>
            <w:r w:rsidRPr="0017305B">
              <w:rPr>
                <w:b/>
                <w:noProof/>
              </w:rPr>
              <w:t>Доказ за правно лице/предузетника/физичко лице:</w:t>
            </w:r>
          </w:p>
          <w:p w:rsidR="00BF4AF8" w:rsidRPr="0017305B" w:rsidRDefault="00BF4AF8" w:rsidP="00BF4AF8">
            <w:pPr>
              <w:jc w:val="both"/>
              <w:rPr>
                <w:noProof/>
              </w:rPr>
            </w:pPr>
          </w:p>
          <w:p w:rsidR="00BF4AF8" w:rsidRPr="0017305B" w:rsidRDefault="00455C1A" w:rsidP="00BF4AF8">
            <w:pPr>
              <w:jc w:val="both"/>
              <w:rPr>
                <w:noProof/>
              </w:rPr>
            </w:pPr>
            <w:r>
              <w:rPr>
                <w:noProof/>
              </w:rPr>
              <w:t xml:space="preserve">Потврда НБС о броју дана </w:t>
            </w:r>
            <w:r w:rsidR="00BF4AF8" w:rsidRPr="0017305B">
              <w:rPr>
                <w:noProof/>
              </w:rPr>
              <w:t xml:space="preserve">неликвидности. </w:t>
            </w:r>
          </w:p>
          <w:p w:rsidR="00BF4AF8" w:rsidRPr="0017305B" w:rsidRDefault="00BF4AF8" w:rsidP="00BF4AF8">
            <w:pPr>
              <w:jc w:val="both"/>
              <w:rPr>
                <w:noProof/>
              </w:rPr>
            </w:pPr>
            <w:r w:rsidRPr="0017305B">
              <w:rPr>
                <w:noProof/>
              </w:rPr>
              <w:t xml:space="preserve">Потврду издаје: </w:t>
            </w:r>
          </w:p>
          <w:p w:rsidR="00BF4AF8" w:rsidRPr="0017305B" w:rsidRDefault="00BF4AF8" w:rsidP="00BF4AF8">
            <w:pPr>
              <w:jc w:val="both"/>
              <w:rPr>
                <w:noProof/>
              </w:rPr>
            </w:pPr>
            <w:r w:rsidRPr="0017305B">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BF4AF8" w:rsidRPr="004B3D92" w:rsidRDefault="00E34AB6" w:rsidP="008A541E">
            <w:pPr>
              <w:jc w:val="both"/>
              <w:rPr>
                <w:noProof/>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(2013. и 2014</w:t>
            </w:r>
            <w:r w:rsidRPr="00EF3C22">
              <w:rPr>
                <w:noProof/>
              </w:rPr>
              <w:t>.</w:t>
            </w:r>
            <w:r>
              <w:rPr>
                <w:noProof/>
              </w:rPr>
              <w:t xml:space="preserve"> </w:t>
            </w:r>
            <w:r w:rsidRPr="00EF3C22">
              <w:rPr>
                <w:noProof/>
              </w:rPr>
              <w:t>год.).</w:t>
            </w:r>
            <w:r>
              <w:rPr>
                <w:noProof/>
              </w:rPr>
              <w:t xml:space="preserve"> </w:t>
            </w:r>
          </w:p>
        </w:tc>
        <w:tc>
          <w:tcPr>
            <w:tcW w:w="1708" w:type="dxa"/>
            <w:gridSpan w:val="2"/>
          </w:tcPr>
          <w:p w:rsidR="00BF4AF8" w:rsidRPr="00F3712C" w:rsidRDefault="00BF4AF8" w:rsidP="00BF4AF8">
            <w:pPr>
              <w:jc w:val="both"/>
              <w:rPr>
                <w:b/>
                <w:noProof/>
                <w:highlight w:val="yellow"/>
              </w:rPr>
            </w:pPr>
          </w:p>
        </w:tc>
      </w:tr>
      <w:tr w:rsidR="00BF4AF8" w:rsidRPr="00AE1407" w:rsidTr="00BF4AF8">
        <w:trPr>
          <w:trHeight w:val="1121"/>
        </w:trPr>
        <w:tc>
          <w:tcPr>
            <w:tcW w:w="801" w:type="dxa"/>
            <w:shd w:val="clear" w:color="auto" w:fill="auto"/>
            <w:vAlign w:val="center"/>
          </w:tcPr>
          <w:p w:rsidR="00BF4AF8" w:rsidRPr="0017305B" w:rsidRDefault="00BF4AF8" w:rsidP="00BF4AF8">
            <w:pPr>
              <w:pStyle w:val="ListParagraph"/>
              <w:ind w:left="405"/>
              <w:rPr>
                <w:noProof/>
              </w:rPr>
            </w:pPr>
            <w:r w:rsidRPr="0017305B">
              <w:rPr>
                <w:noProof/>
              </w:rPr>
              <w:t>6.</w:t>
            </w: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tc>
        <w:tc>
          <w:tcPr>
            <w:tcW w:w="3041" w:type="dxa"/>
            <w:gridSpan w:val="2"/>
            <w:shd w:val="clear" w:color="auto" w:fill="auto"/>
          </w:tcPr>
          <w:p w:rsidR="00BF4AF8" w:rsidRPr="00635E9D" w:rsidRDefault="00BF4AF8" w:rsidP="00BF4AF8">
            <w:pPr>
              <w:jc w:val="both"/>
              <w:rPr>
                <w:highlight w:val="yellow"/>
              </w:rPr>
            </w:pPr>
            <w:r w:rsidRPr="00740855">
              <w:rPr>
                <w:lang w:val="sr-Latn-CS"/>
              </w:rPr>
              <w:t>Понуђач располаже довољним техничким и кадровским капацитетом- понуђач мора да има минимум једно</w:t>
            </w:r>
            <w:r w:rsidRPr="00740855">
              <w:t xml:space="preserve"> лице</w:t>
            </w:r>
            <w:r w:rsidRPr="00740855">
              <w:rPr>
                <w:lang w:val="sr-Latn-CS"/>
              </w:rPr>
              <w:t xml:space="preserve"> запослено на пословима који су у непосредној вези са предметом јавне набавке кој</w:t>
            </w:r>
            <w:r w:rsidRPr="00740855">
              <w:t>е</w:t>
            </w:r>
            <w:r w:rsidRPr="00740855">
              <w:rPr>
                <w:lang w:val="sr-Latn-CS"/>
              </w:rPr>
              <w:t xml:space="preserve"> ће бити одговорно за извршење уговора.</w:t>
            </w:r>
          </w:p>
        </w:tc>
        <w:tc>
          <w:tcPr>
            <w:tcW w:w="4068" w:type="dxa"/>
            <w:gridSpan w:val="2"/>
            <w:shd w:val="clear" w:color="auto" w:fill="auto"/>
            <w:vAlign w:val="center"/>
          </w:tcPr>
          <w:p w:rsidR="00BF4AF8" w:rsidRPr="00AF0EE8" w:rsidRDefault="00BF4AF8" w:rsidP="00BF4AF8">
            <w:pPr>
              <w:jc w:val="both"/>
              <w:rPr>
                <w:b/>
              </w:rPr>
            </w:pPr>
            <w:r w:rsidRPr="00740855">
              <w:rPr>
                <w:lang w:val="sr-Latn-CS"/>
              </w:rPr>
              <w:t>Изјава понуђача о кључном техничком особљу и другим експертима,</w:t>
            </w:r>
            <w:r w:rsidRPr="004B0118">
              <w:rPr>
                <w:iCs/>
              </w:rPr>
              <w:t xml:space="preserve"> са </w:t>
            </w:r>
            <w:r>
              <w:rPr>
                <w:iCs/>
              </w:rPr>
              <w:t xml:space="preserve">наведеним </w:t>
            </w:r>
            <w:r w:rsidRPr="004B0118">
              <w:rPr>
                <w:iCs/>
              </w:rPr>
              <w:t>бројевима контакт телефона</w:t>
            </w:r>
            <w:r>
              <w:rPr>
                <w:iCs/>
              </w:rPr>
              <w:t>,</w:t>
            </w:r>
            <w:r w:rsidRPr="00740855">
              <w:rPr>
                <w:lang w:val="sr-Latn-CS"/>
              </w:rPr>
              <w:t xml:space="preserve"> </w:t>
            </w:r>
            <w:r>
              <w:t xml:space="preserve">а </w:t>
            </w:r>
            <w:r w:rsidRPr="00740855">
              <w:rPr>
                <w:lang w:val="sr-Latn-CS"/>
              </w:rPr>
              <w:t>који ће бити одговорни за извршење уговора.</w:t>
            </w:r>
          </w:p>
        </w:tc>
        <w:tc>
          <w:tcPr>
            <w:tcW w:w="1708" w:type="dxa"/>
            <w:gridSpan w:val="2"/>
            <w:vAlign w:val="center"/>
          </w:tcPr>
          <w:p w:rsidR="00BF4AF8" w:rsidRPr="007A5826" w:rsidRDefault="00BF4AF8" w:rsidP="00BF4AF8">
            <w:pPr>
              <w:rPr>
                <w:noProof/>
                <w:highlight w:val="yellow"/>
              </w:rPr>
            </w:pPr>
          </w:p>
        </w:tc>
      </w:tr>
      <w:tr w:rsidR="0017305B" w:rsidRPr="007A5826" w:rsidTr="0017305B">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17305B" w:rsidRPr="0017305B" w:rsidRDefault="0017305B" w:rsidP="00C6187B">
            <w:pPr>
              <w:pStyle w:val="ListParagraph"/>
              <w:ind w:left="405"/>
              <w:rPr>
                <w:noProof/>
              </w:rPr>
            </w:pPr>
            <w:r w:rsidRPr="0017305B">
              <w:rPr>
                <w:noProof/>
              </w:rPr>
              <w:t>7.</w:t>
            </w:r>
          </w:p>
          <w:p w:rsidR="0017305B" w:rsidRPr="0017305B" w:rsidRDefault="0017305B" w:rsidP="00C6187B">
            <w:pPr>
              <w:pStyle w:val="ListParagraph"/>
              <w:ind w:left="405"/>
              <w:rPr>
                <w:noProof/>
              </w:rPr>
            </w:pPr>
          </w:p>
          <w:p w:rsidR="0017305B" w:rsidRPr="0017305B" w:rsidRDefault="0017305B" w:rsidP="00C6187B">
            <w:pPr>
              <w:pStyle w:val="ListParagraph"/>
              <w:ind w:left="405"/>
              <w:rPr>
                <w:noProof/>
              </w:rPr>
            </w:pPr>
          </w:p>
          <w:p w:rsidR="0017305B" w:rsidRPr="0017305B" w:rsidRDefault="0017305B" w:rsidP="00C6187B">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17305B" w:rsidRPr="00473E75" w:rsidRDefault="0017305B" w:rsidP="001F6019">
            <w:pPr>
              <w:jc w:val="both"/>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17305B" w:rsidRPr="004B0118" w:rsidRDefault="0017305B" w:rsidP="0017305B">
            <w:pPr>
              <w:jc w:val="both"/>
              <w:rPr>
                <w:iCs/>
              </w:rPr>
            </w:pPr>
            <w:r w:rsidRPr="004B0118">
              <w:rPr>
                <w:iCs/>
              </w:rPr>
              <w:t>Решење АЛИМС-а мора бити важеће.</w:t>
            </w:r>
          </w:p>
          <w:p w:rsidR="0017305B" w:rsidRPr="0017305B" w:rsidRDefault="0017305B" w:rsidP="0017305B">
            <w:pPr>
              <w:jc w:val="both"/>
              <w:rPr>
                <w:lang w:val="sr-Latn-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да предметни фармацеутски производ не полеже регистрацији код АЛИМС-а</w:t>
            </w:r>
            <w:r>
              <w:rPr>
                <w:iCs/>
              </w:rPr>
              <w:t>.</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17305B" w:rsidRPr="007A5826" w:rsidRDefault="0017305B" w:rsidP="00C6187B">
            <w:pPr>
              <w:rPr>
                <w:noProof/>
                <w:highlight w:val="yellow"/>
              </w:rPr>
            </w:pPr>
          </w:p>
        </w:tc>
      </w:tr>
    </w:tbl>
    <w:p w:rsidR="00593992" w:rsidRPr="00473E75" w:rsidRDefault="00593992" w:rsidP="00D766FD">
      <w:pPr>
        <w:jc w:val="both"/>
        <w:rPr>
          <w:noProof/>
        </w:rPr>
      </w:pPr>
    </w:p>
    <w:p w:rsidR="00C6187B" w:rsidRPr="00E9594C" w:rsidRDefault="00C6187B" w:rsidP="00C6187B">
      <w:pPr>
        <w:pStyle w:val="ListParagraph"/>
        <w:numPr>
          <w:ilvl w:val="0"/>
          <w:numId w:val="1"/>
        </w:numPr>
        <w:jc w:val="both"/>
        <w:rPr>
          <w:noProof/>
        </w:rPr>
      </w:pPr>
      <w:r>
        <w:rPr>
          <w:noProof/>
        </w:rPr>
        <w:t>Докази из тачака 2. и 3</w:t>
      </w:r>
      <w:r w:rsidRPr="00EF6B5E">
        <w:rPr>
          <w:noProof/>
        </w:rPr>
        <w:t>. не мо</w:t>
      </w:r>
      <w:r>
        <w:rPr>
          <w:noProof/>
        </w:rPr>
        <w:t>гу</w:t>
      </w:r>
      <w:r w:rsidRPr="00EF6B5E">
        <w:rPr>
          <w:noProof/>
        </w:rPr>
        <w:t xml:space="preserve"> бити старији од два месеца пре отварања понуда.</w:t>
      </w:r>
    </w:p>
    <w:p w:rsidR="00C6187B" w:rsidRPr="002B1C35" w:rsidRDefault="00C6187B" w:rsidP="00C6187B">
      <w:pPr>
        <w:pStyle w:val="ListParagraph"/>
        <w:ind w:left="405"/>
        <w:jc w:val="both"/>
        <w:rPr>
          <w:bCs/>
          <w:iCs/>
        </w:rPr>
      </w:pPr>
    </w:p>
    <w:p w:rsidR="00C6187B" w:rsidRPr="00A56F89" w:rsidRDefault="00C6187B" w:rsidP="00C6187B">
      <w:pPr>
        <w:pStyle w:val="ListParagraph"/>
        <w:numPr>
          <w:ilvl w:val="0"/>
          <w:numId w:val="1"/>
        </w:numPr>
        <w:jc w:val="both"/>
        <w:rPr>
          <w:bCs/>
          <w:iCs/>
        </w:rPr>
      </w:pPr>
      <w:bookmarkStart w:id="18" w:name="_GoBack"/>
      <w:r w:rsidRPr="001757D2">
        <w:rPr>
          <w:b/>
          <w:bCs/>
          <w:iCs/>
          <w:u w:val="single"/>
          <w:lang w:val="sr-Cyrl-CS"/>
        </w:rPr>
        <w:lastRenderedPageBreak/>
        <w:t>Доказивање испуњености услова за учешће у поступку јавне набавке</w:t>
      </w:r>
    </w:p>
    <w:p w:rsidR="00C6187B" w:rsidRPr="00870440" w:rsidRDefault="00C6187B" w:rsidP="00C6187B">
      <w:pPr>
        <w:pStyle w:val="ListParagraph"/>
        <w:numPr>
          <w:ilvl w:val="0"/>
          <w:numId w:val="1"/>
        </w:numPr>
        <w:jc w:val="both"/>
        <w:rPr>
          <w:bCs/>
          <w:iCs/>
        </w:rPr>
      </w:pPr>
      <w:r w:rsidRPr="00083855">
        <w:rPr>
          <w:noProof/>
        </w:rPr>
        <w:t>ОБАВЕЗН</w:t>
      </w:r>
      <w:r>
        <w:rPr>
          <w:noProof/>
        </w:rPr>
        <w:t>Е</w:t>
      </w:r>
      <w:r w:rsidRPr="00083855">
        <w:rPr>
          <w:noProof/>
        </w:rPr>
        <w:t xml:space="preserve"> УСЛОВ</w:t>
      </w:r>
      <w:r>
        <w:rPr>
          <w:noProof/>
        </w:rPr>
        <w:t>Е</w:t>
      </w:r>
      <w:r>
        <w:rPr>
          <w:noProof/>
          <w:lang w:val="sr-Cyrl-CS"/>
        </w:rPr>
        <w:t xml:space="preserve"> </w:t>
      </w:r>
      <w:r w:rsidRPr="00083855">
        <w:rPr>
          <w:noProof/>
        </w:rPr>
        <w:t xml:space="preserve">ЗА УЧЕШЋЕ У ПОСТУПКУ ЈАВНЕ НАБАВКЕ ИЗ ЧЛАНА 75. ЗАКОНА о ЈН </w:t>
      </w:r>
      <w:r w:rsidRPr="00213F8E">
        <w:rPr>
          <w:noProof/>
        </w:rPr>
        <w:t xml:space="preserve">понуђач доказује </w:t>
      </w:r>
      <w:r>
        <w:rPr>
          <w:noProof/>
        </w:rPr>
        <w:t>потписаном</w:t>
      </w:r>
      <w:r w:rsidRPr="00083855">
        <w:rPr>
          <w:noProof/>
        </w:rPr>
        <w:t xml:space="preserve"> </w:t>
      </w:r>
      <w:r>
        <w:rPr>
          <w:noProof/>
        </w:rPr>
        <w:t>и печатираном овом</w:t>
      </w:r>
      <w:r w:rsidRPr="00083855">
        <w:rPr>
          <w:noProof/>
        </w:rPr>
        <w:t xml:space="preserve"> ИЗЈАВ</w:t>
      </w:r>
      <w:r>
        <w:rPr>
          <w:noProof/>
        </w:rPr>
        <w:t>ОМ</w:t>
      </w:r>
      <w:r w:rsidRPr="00083855">
        <w:rPr>
          <w:noProof/>
        </w:rPr>
        <w:t>.</w:t>
      </w:r>
    </w:p>
    <w:p w:rsidR="00C6187B" w:rsidRPr="00417568" w:rsidRDefault="00C6187B" w:rsidP="00C6187B">
      <w:pPr>
        <w:pStyle w:val="ListParagraph"/>
        <w:numPr>
          <w:ilvl w:val="0"/>
          <w:numId w:val="1"/>
        </w:numPr>
        <w:tabs>
          <w:tab w:val="left" w:pos="680"/>
        </w:tabs>
        <w:jc w:val="both"/>
        <w:rPr>
          <w:bCs/>
          <w:u w:val="single"/>
          <w:lang w:val="sr-Cyrl-CS"/>
        </w:rPr>
      </w:pPr>
      <w:r>
        <w:rPr>
          <w:bCs/>
          <w:lang w:val="sr-Cyrl-CS"/>
        </w:rPr>
        <w:t xml:space="preserve">У складу са чланом 77. став 4. Закона, понуђачи испуњеност свих или појединих услова, </w:t>
      </w:r>
      <w:r w:rsidRPr="00870440">
        <w:rPr>
          <w:b/>
          <w:bCs/>
          <w:lang w:val="sr-Cyrl-CS"/>
        </w:rPr>
        <w:t xml:space="preserve">осим услова из члана 75. став 1. тачка 4. Закона, </w:t>
      </w:r>
      <w:r w:rsidRPr="00870440">
        <w:rPr>
          <w:b/>
          <w:bCs/>
        </w:rPr>
        <w:t xml:space="preserve">да </w:t>
      </w:r>
      <w:r w:rsidRPr="00870440">
        <w:rPr>
          <w:b/>
          <w:noProof/>
        </w:rPr>
        <w:t>понуђач има важећу дозволу надлежног органа за обављање делатности која је предмет јавне набавке</w:t>
      </w:r>
      <w:r w:rsidRPr="00AE1407">
        <w:rPr>
          <w:noProof/>
        </w:rPr>
        <w:t>, ако је та</w:t>
      </w:r>
      <w:r>
        <w:rPr>
          <w:noProof/>
        </w:rPr>
        <w:t>ква дозвола предвиђена посебним</w:t>
      </w:r>
      <w:r w:rsidRPr="00417568">
        <w:rPr>
          <w:noProof/>
        </w:rPr>
        <w:t xml:space="preserve"> </w:t>
      </w:r>
      <w:r>
        <w:rPr>
          <w:noProof/>
        </w:rPr>
        <w:t xml:space="preserve">прописом, </w:t>
      </w:r>
      <w:r w:rsidRPr="00417568">
        <w:rPr>
          <w:bCs/>
          <w:u w:val="single"/>
          <w:lang w:val="sr-Cyrl-CS"/>
        </w:rPr>
        <w:t xml:space="preserve">доказују </w:t>
      </w:r>
      <w:r>
        <w:rPr>
          <w:bCs/>
          <w:u w:val="single"/>
          <w:lang w:val="sr-Cyrl-CS"/>
        </w:rPr>
        <w:t>потписом и овером ове</w:t>
      </w:r>
      <w:r w:rsidRPr="00417568">
        <w:rPr>
          <w:bCs/>
          <w:u w:val="single"/>
          <w:lang w:val="sr-Cyrl-CS"/>
        </w:rPr>
        <w:t xml:space="preserve"> </w:t>
      </w:r>
      <w:r>
        <w:rPr>
          <w:bCs/>
          <w:u w:val="single"/>
          <w:lang w:val="sr-Cyrl-CS"/>
        </w:rPr>
        <w:t>И</w:t>
      </w:r>
      <w:r w:rsidRPr="00417568">
        <w:rPr>
          <w:bCs/>
          <w:u w:val="single"/>
          <w:lang w:val="sr-Cyrl-CS"/>
        </w:rPr>
        <w:t>зјаве којом понуђачи под пуном материјалном и кривичном одговорношћу потврђују да испуњавају наведене услове.</w:t>
      </w:r>
    </w:p>
    <w:p w:rsidR="00C6187B" w:rsidRPr="00870440" w:rsidRDefault="00C6187B" w:rsidP="00C6187B">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C6187B" w:rsidRPr="00C81BC3" w:rsidRDefault="00C6187B" w:rsidP="00C6187B">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C6187B" w:rsidRPr="00417568" w:rsidRDefault="00C6187B" w:rsidP="00C6187B">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C6187B" w:rsidRPr="00F45FF0" w:rsidRDefault="00C6187B" w:rsidP="00C6187B">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C6187B" w:rsidRPr="00F45FF0" w:rsidRDefault="00C6187B" w:rsidP="00C6187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6187B" w:rsidRPr="00F45FF0" w:rsidRDefault="00C6187B" w:rsidP="00C6187B">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6187B" w:rsidRPr="00F45FF0" w:rsidRDefault="00C6187B" w:rsidP="00C6187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C6187B" w:rsidRPr="00F45FF0" w:rsidRDefault="00C6187B" w:rsidP="00C6187B">
      <w:pPr>
        <w:tabs>
          <w:tab w:val="left" w:pos="680"/>
        </w:tabs>
        <w:jc w:val="both"/>
        <w:rPr>
          <w:rFonts w:eastAsia="TimesNewRomanPSMT"/>
          <w:b/>
          <w:bCs/>
        </w:rPr>
      </w:pPr>
    </w:p>
    <w:p w:rsidR="00C6187B" w:rsidRPr="00AE1407" w:rsidRDefault="00C6187B" w:rsidP="00C6187B">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C6187B" w:rsidRPr="00EB4E07" w:rsidRDefault="00C6187B" w:rsidP="00C6187B">
      <w:pPr>
        <w:pStyle w:val="ListParagraph"/>
        <w:ind w:left="405"/>
        <w:jc w:val="both"/>
        <w:rPr>
          <w:bCs/>
          <w:iCs/>
          <w:lang w:val="sr-Cyrl-CS"/>
        </w:rPr>
      </w:pPr>
      <w:r w:rsidRPr="009541FA">
        <w:rPr>
          <w:bCs/>
          <w:iCs/>
          <w:lang w:val="sr-Cyrl-CS"/>
        </w:rPr>
        <w:t>Додатне услове група понуђача испуњава заједно, осим ако наручилац из оправданих разлога не одреди другачије.</w:t>
      </w:r>
    </w:p>
    <w:p w:rsidR="00C6187B" w:rsidRPr="00870440" w:rsidRDefault="00C6187B" w:rsidP="00C6187B">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w:t>
      </w:r>
      <w:r>
        <w:rPr>
          <w:bCs/>
          <w:iCs/>
          <w:lang w:val="sr-Cyrl-CS"/>
        </w:rPr>
        <w:t xml:space="preserve">звођача. </w:t>
      </w:r>
    </w:p>
    <w:p w:rsidR="00C6187B" w:rsidRPr="00EB4E07" w:rsidRDefault="00C6187B" w:rsidP="00C6187B">
      <w:pPr>
        <w:pStyle w:val="ListParagraph"/>
        <w:ind w:left="405"/>
        <w:jc w:val="both"/>
        <w:rPr>
          <w:bCs/>
          <w:iCs/>
        </w:rPr>
      </w:pPr>
      <w:r>
        <w:rPr>
          <w:bCs/>
          <w:iCs/>
          <w:lang w:val="sr-Cyrl-CS"/>
        </w:rPr>
        <w:t>Додатне услове понуђа</w:t>
      </w:r>
      <w:r w:rsidRPr="00870440">
        <w:rPr>
          <w:bCs/>
          <w:iCs/>
          <w:lang w:val="sr-Cyrl-CS"/>
        </w:rPr>
        <w:t xml:space="preserve">ч </w:t>
      </w:r>
      <w:r w:rsidRPr="00870440">
        <w:rPr>
          <w:bCs/>
          <w:iCs/>
        </w:rPr>
        <w:t>са подизвођачем</w:t>
      </w:r>
      <w:r w:rsidRPr="00870440">
        <w:rPr>
          <w:bCs/>
          <w:iCs/>
          <w:lang w:val="sr-Cyrl-CS"/>
        </w:rPr>
        <w:t xml:space="preserve"> </w:t>
      </w:r>
      <w:r w:rsidRPr="009541FA">
        <w:rPr>
          <w:bCs/>
          <w:iCs/>
          <w:lang w:val="sr-Cyrl-CS"/>
        </w:rPr>
        <w:t>испуњава заједно, осим ако наручилац из оправданих разлога не одреди другачије.</w:t>
      </w:r>
    </w:p>
    <w:p w:rsidR="00C6187B" w:rsidRPr="001074E2" w:rsidRDefault="00C6187B" w:rsidP="00C6187B">
      <w:pPr>
        <w:pStyle w:val="ListParagraph"/>
        <w:ind w:left="405"/>
        <w:jc w:val="both"/>
        <w:rPr>
          <w:bCs/>
          <w:iCs/>
        </w:rPr>
      </w:pPr>
    </w:p>
    <w:p w:rsidR="00C6187B" w:rsidRDefault="00C6187B" w:rsidP="00C6187B">
      <w:pPr>
        <w:pStyle w:val="ListParagraph"/>
        <w:ind w:left="405"/>
        <w:jc w:val="both"/>
        <w:rPr>
          <w:noProof/>
        </w:rPr>
      </w:pPr>
      <w:proofErr w:type="gramStart"/>
      <w:r w:rsidRPr="00F45FF0">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C6187B">
        <w:trPr>
          <w:jc w:val="center"/>
        </w:trPr>
        <w:tc>
          <w:tcPr>
            <w:tcW w:w="3095"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95"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6"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95"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6"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bookmarkEnd w:id="18"/>
    <w:p w:rsidR="00C6187B" w:rsidRDefault="00C6187B"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A14830" w:rsidRDefault="00A14830"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Pr="008A541E" w:rsidRDefault="008A541E" w:rsidP="007C2261">
      <w:pPr>
        <w:tabs>
          <w:tab w:val="left" w:pos="680"/>
        </w:tabs>
        <w:jc w:val="both"/>
        <w:rPr>
          <w:b/>
          <w:noProof/>
          <w:lang w:val="en-US"/>
        </w:rPr>
      </w:pPr>
    </w:p>
    <w:p w:rsidR="001F6019" w:rsidRDefault="001F6019" w:rsidP="007C2261">
      <w:pPr>
        <w:tabs>
          <w:tab w:val="left" w:pos="680"/>
        </w:tabs>
        <w:jc w:val="both"/>
        <w:rPr>
          <w:rFonts w:eastAsia="TimesNewRomanPSMT"/>
          <w:bCs/>
        </w:rPr>
      </w:pPr>
    </w:p>
    <w:p w:rsidR="007C2261" w:rsidRPr="007C2261" w:rsidRDefault="007C2261" w:rsidP="007C2261">
      <w:pPr>
        <w:tabs>
          <w:tab w:val="left" w:pos="680"/>
        </w:tabs>
        <w:jc w:val="both"/>
        <w:rPr>
          <w:rFonts w:eastAsia="TimesNewRomanPSMT"/>
          <w:bCs/>
        </w:rPr>
      </w:pPr>
    </w:p>
    <w:p w:rsidR="002D5B2C" w:rsidRPr="00EF6B5E" w:rsidRDefault="002D5B2C" w:rsidP="00D76B68">
      <w:pPr>
        <w:pStyle w:val="Heading2"/>
        <w:numPr>
          <w:ilvl w:val="0"/>
          <w:numId w:val="5"/>
        </w:numPr>
        <w:rPr>
          <w:noProof/>
        </w:rPr>
      </w:pPr>
      <w:bookmarkStart w:id="19" w:name="_Toc364158546"/>
      <w:bookmarkStart w:id="20" w:name="_Toc395526465"/>
      <w:r w:rsidRPr="00EF6B5E">
        <w:rPr>
          <w:noProof/>
        </w:rPr>
        <w:lastRenderedPageBreak/>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Pr="00E71BEB">
        <w:rPr>
          <w:rFonts w:eastAsia="TimesNewRomanPS-BoldMT"/>
          <w:b/>
          <w:bCs/>
        </w:rPr>
        <w:t>навођење предмета набавке и редног броја</w:t>
      </w:r>
      <w:r w:rsidRPr="00D42BBA">
        <w:rPr>
          <w:rFonts w:eastAsia="TimesNewRomanPS-BoldMT"/>
          <w:b/>
          <w:bCs/>
        </w:rPr>
        <w:t xml:space="preserve"> набавке</w:t>
      </w:r>
      <w:r w:rsidR="001620A3">
        <w:rPr>
          <w:rFonts w:eastAsia="TimesNewRomanPS-BoldMT"/>
          <w:b/>
          <w:bCs/>
          <w:lang w:val="sr-Cyrl-R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A81794" w:rsidRPr="00BD3BF9" w:rsidRDefault="00A81794" w:rsidP="00A81794">
      <w:pPr>
        <w:jc w:val="both"/>
        <w:rPr>
          <w:b/>
          <w:u w:val="single"/>
          <w:lang w:val="sr-Cyrl-RS"/>
        </w:rPr>
      </w:pPr>
    </w:p>
    <w:p w:rsidR="008430B3" w:rsidRPr="008430B3" w:rsidRDefault="008430B3"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14830" w:rsidRDefault="00A14830" w:rsidP="00A14830">
      <w:pPr>
        <w:jc w:val="both"/>
        <w:rPr>
          <w:noProof/>
          <w:lang w:val="sr-Cyrl-CS"/>
        </w:rPr>
      </w:pPr>
      <w:r>
        <w:rPr>
          <w:noProof/>
        </w:rPr>
        <w:t xml:space="preserve">Предмет јавне набавке </w:t>
      </w:r>
      <w:r w:rsidR="000D62E5">
        <w:rPr>
          <w:noProof/>
          <w:lang w:val="sr-Cyrl-RS"/>
        </w:rPr>
        <w:t>ни</w:t>
      </w:r>
      <w:r w:rsidR="002B1387">
        <w:rPr>
          <w:noProof/>
          <w:lang w:val="en-US"/>
        </w:rPr>
        <w:t>je</w:t>
      </w:r>
      <w:r>
        <w:rPr>
          <w:noProof/>
        </w:rPr>
        <w:t xml:space="preserve"> обликован по партијама.</w:t>
      </w:r>
    </w:p>
    <w:p w:rsidR="00A14830" w:rsidRPr="003F6FE2" w:rsidRDefault="00A14830" w:rsidP="00A14830">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Default="00A14830" w:rsidP="00A14830">
      <w:pPr>
        <w:jc w:val="both"/>
        <w:rPr>
          <w:bCs/>
          <w:iCs/>
        </w:rPr>
      </w:pPr>
      <w:proofErr w:type="gramStart"/>
      <w:r w:rsidRPr="001B2B46">
        <w:rPr>
          <w:bCs/>
          <w:iCs/>
        </w:rPr>
        <w:t>Подношење понуде са варијантама није дозвољено.</w:t>
      </w:r>
      <w:proofErr w:type="gramEnd"/>
    </w:p>
    <w:p w:rsidR="00A14830" w:rsidRDefault="00A14830" w:rsidP="00A14830">
      <w:pPr>
        <w:jc w:val="both"/>
        <w:rPr>
          <w:highlight w:val="green"/>
          <w:lang w:val="sr-Cyrl-RS"/>
        </w:rPr>
      </w:pPr>
    </w:p>
    <w:p w:rsidR="000D62E5" w:rsidRPr="000D62E5" w:rsidRDefault="000D62E5" w:rsidP="00A14830">
      <w:pPr>
        <w:jc w:val="both"/>
        <w:rPr>
          <w:highlight w:val="green"/>
          <w:lang w:val="sr-Cyrl-R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5131AC" w:rsidRDefault="00A14830" w:rsidP="00A14830">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A14830" w:rsidRPr="00113DE4" w:rsidRDefault="00A14830" w:rsidP="00A14830">
      <w:pPr>
        <w:jc w:val="both"/>
        <w:rPr>
          <w:lang w:val="sr-Cyrl-RS"/>
        </w:rPr>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A14830" w:rsidRPr="00EC12C4" w:rsidRDefault="00A14830" w:rsidP="000C0678">
      <w:pPr>
        <w:numPr>
          <w:ilvl w:val="0"/>
          <w:numId w:val="6"/>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t>групу понуђача пред наручиоцем,</w:t>
      </w:r>
    </w:p>
    <w:p w:rsidR="00A14830" w:rsidRPr="00EC12C4" w:rsidRDefault="00A14830" w:rsidP="000C0678">
      <w:pPr>
        <w:numPr>
          <w:ilvl w:val="0"/>
          <w:numId w:val="6"/>
        </w:numPr>
        <w:suppressAutoHyphens/>
        <w:spacing w:line="100" w:lineRule="atLeast"/>
        <w:jc w:val="both"/>
      </w:pPr>
      <w:r w:rsidRPr="00EC12C4">
        <w:t>понуђачу који ће у име г</w:t>
      </w:r>
      <w:r>
        <w:t>рупе понуђача потписати уговор,</w:t>
      </w:r>
    </w:p>
    <w:p w:rsidR="00A14830" w:rsidRPr="00EC12C4" w:rsidRDefault="00A14830" w:rsidP="000C0678">
      <w:pPr>
        <w:numPr>
          <w:ilvl w:val="0"/>
          <w:numId w:val="6"/>
        </w:numPr>
        <w:suppressAutoHyphens/>
        <w:spacing w:line="100" w:lineRule="atLeast"/>
        <w:jc w:val="both"/>
      </w:pPr>
      <w:r w:rsidRPr="00EC12C4">
        <w:t>понуђачу који ће у име групе пон</w:t>
      </w:r>
      <w:r>
        <w:t>уђача дати средство обезбеђења,</w:t>
      </w:r>
    </w:p>
    <w:p w:rsidR="00A14830" w:rsidRPr="00EC12C4" w:rsidRDefault="00A14830" w:rsidP="000C0678">
      <w:pPr>
        <w:numPr>
          <w:ilvl w:val="0"/>
          <w:numId w:val="6"/>
        </w:numPr>
        <w:suppressAutoHyphens/>
        <w:spacing w:line="100" w:lineRule="atLeast"/>
        <w:jc w:val="both"/>
      </w:pPr>
      <w:r>
        <w:t>понуђачу који ће издати рачун,</w:t>
      </w:r>
    </w:p>
    <w:p w:rsidR="00A14830" w:rsidRPr="00EC12C4" w:rsidRDefault="00A14830" w:rsidP="000C0678">
      <w:pPr>
        <w:numPr>
          <w:ilvl w:val="0"/>
          <w:numId w:val="6"/>
        </w:numPr>
        <w:suppressAutoHyphens/>
        <w:spacing w:line="100" w:lineRule="atLeast"/>
        <w:jc w:val="both"/>
      </w:pPr>
      <w:r w:rsidRPr="00EC12C4">
        <w:t>рачуну на</w:t>
      </w:r>
      <w:r>
        <w:t xml:space="preserve"> који ће бити извршено плаћање,</w:t>
      </w:r>
    </w:p>
    <w:p w:rsidR="00A14830" w:rsidRPr="00EC12C4" w:rsidRDefault="00A14830" w:rsidP="000C0678">
      <w:pPr>
        <w:pStyle w:val="ListParagraph"/>
        <w:numPr>
          <w:ilvl w:val="0"/>
          <w:numId w:val="6"/>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14830" w:rsidRPr="00A878F3"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A14830" w:rsidRPr="003F6FE2" w:rsidRDefault="00A14830"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BD3BF9">
        <w:rPr>
          <w:bCs/>
          <w:lang w:val="sr-Cyrl-RS"/>
        </w:rPr>
        <w:t>48</w:t>
      </w:r>
      <w:r w:rsidRPr="00C03FA7">
        <w:rPr>
          <w:bCs/>
        </w:rPr>
        <w:t xml:space="preserve"> чаc</w:t>
      </w:r>
      <w:r w:rsidRPr="00C03FA7">
        <w:rPr>
          <w:bCs/>
          <w:lang w:val="sr-Cyrl-CS"/>
        </w:rPr>
        <w:t xml:space="preserve">ова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E054A" w:rsidRPr="000A5949" w:rsidRDefault="001E054A" w:rsidP="001E054A">
      <w:pPr>
        <w:jc w:val="both"/>
      </w:pPr>
      <w:proofErr w:type="gramStart"/>
      <w:r w:rsidRPr="000A5949">
        <w:rPr>
          <w:iCs/>
        </w:rPr>
        <w:t xml:space="preserve">Место испоруке добара која су предмет јавне набавке је </w:t>
      </w:r>
      <w:r w:rsidRPr="000A5949">
        <w:rPr>
          <w:noProof/>
        </w:rPr>
        <w:t xml:space="preserve">апотека </w:t>
      </w:r>
      <w:r w:rsidR="00BD3BF9">
        <w:rPr>
          <w:noProof/>
          <w:lang w:val="sr-Cyrl-RS"/>
        </w:rPr>
        <w:t>Ургентног центра Клиничког центра Војводине</w:t>
      </w:r>
      <w:r w:rsidRPr="000A5949">
        <w:rPr>
          <w:noProof/>
        </w:rPr>
        <w:t xml:space="preserve">, </w:t>
      </w:r>
      <w:r w:rsidRPr="000A5949">
        <w:rPr>
          <w:lang w:val="sr-Latn-CS"/>
        </w:rPr>
        <w:t>са обавезом истовара добара</w:t>
      </w:r>
      <w:r w:rsidRPr="000A5949">
        <w:t>.</w:t>
      </w:r>
      <w:proofErr w:type="gramEnd"/>
    </w:p>
    <w:p w:rsidR="00A81794" w:rsidRPr="002E4F00" w:rsidRDefault="00A81794" w:rsidP="00A14830">
      <w:pPr>
        <w:jc w:val="both"/>
        <w:rPr>
          <w:b/>
          <w:bCs/>
          <w:i/>
          <w:iCs/>
          <w:lang w:val="en-U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A14830"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9328DA" w:rsidRPr="009328DA" w:rsidRDefault="009328DA" w:rsidP="00A14830">
      <w:pPr>
        <w:jc w:val="both"/>
        <w:rPr>
          <w:b/>
          <w:bCs/>
          <w:i/>
          <w:iCs/>
        </w:rPr>
      </w:pPr>
    </w:p>
    <w:p w:rsidR="00B665D3" w:rsidRPr="001620A3" w:rsidRDefault="00A14830" w:rsidP="001620A3">
      <w:pPr>
        <w:jc w:val="both"/>
        <w:rPr>
          <w:b/>
          <w:u w:val="single"/>
          <w:lang w:val="sr-Cyrl-RS"/>
        </w:rPr>
      </w:pPr>
      <w:r w:rsidRPr="008840A4">
        <w:rPr>
          <w:b/>
        </w:rPr>
        <w:lastRenderedPageBreak/>
        <w:t xml:space="preserve">9.5. </w:t>
      </w:r>
      <w:r w:rsidRPr="000746DE">
        <w:rPr>
          <w:b/>
          <w:u w:val="single"/>
        </w:rPr>
        <w:t>Други захтеви</w:t>
      </w:r>
    </w:p>
    <w:p w:rsidR="001620A3" w:rsidRPr="00AF3EF7" w:rsidRDefault="001620A3" w:rsidP="001620A3">
      <w:pPr>
        <w:jc w:val="both"/>
        <w:rPr>
          <w:lang w:val="sr-Cyrl-RS"/>
        </w:rPr>
      </w:pPr>
      <w:proofErr w:type="gramStart"/>
      <w:r w:rsidRPr="00087AE7">
        <w:t xml:space="preserve">Наручилац захтева да изабрани понуђач врши редовна и вандредна сервисирања, као и одржавање апарата на годишњем нивоу, у трајању овог уговора, за које ће </w:t>
      </w:r>
      <w:r>
        <w:t>испоручивати потрошни материјал</w:t>
      </w:r>
      <w:r>
        <w:rPr>
          <w:lang w:val="sr-Cyrl-RS"/>
        </w:rPr>
        <w:t>, без новчане надокнаде.</w:t>
      </w:r>
      <w:proofErr w:type="gramEnd"/>
    </w:p>
    <w:p w:rsidR="001620A3" w:rsidRPr="000F6481" w:rsidRDefault="001620A3" w:rsidP="001620A3">
      <w:pPr>
        <w:jc w:val="both"/>
        <w:rPr>
          <w:bCs/>
          <w:iCs/>
        </w:rPr>
      </w:pPr>
      <w:proofErr w:type="gramStart"/>
      <w:r w:rsidRPr="00087AE7">
        <w:rPr>
          <w:bCs/>
          <w:iCs/>
        </w:rPr>
        <w:t xml:space="preserve">Наручилац захтева да понуђач достави потврду од произвођача апарата да су понуђена добра компатибилна са </w:t>
      </w:r>
      <w:r w:rsidRPr="00087AE7">
        <w:rPr>
          <w:bCs/>
          <w:iCs/>
          <w:lang w:val="sr-Cyrl-CS"/>
        </w:rPr>
        <w:t>апаратом</w:t>
      </w:r>
      <w:r w:rsidRPr="00087AE7">
        <w:rPr>
          <w:bCs/>
          <w:iCs/>
        </w:rPr>
        <w:t>, за који се траже.</w:t>
      </w:r>
      <w:proofErr w:type="gramEnd"/>
    </w:p>
    <w:p w:rsidR="00A14830" w:rsidRPr="001620A3" w:rsidRDefault="00A14830" w:rsidP="00A14830">
      <w:pPr>
        <w:jc w:val="both"/>
        <w:rPr>
          <w:b/>
          <w:bCs/>
          <w:i/>
          <w:iCs/>
          <w:lang w:val="sr-Cyrl-R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14830" w:rsidRPr="000746DE" w:rsidRDefault="00A14830" w:rsidP="00A14830">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A14830" w:rsidRPr="00F0579E" w:rsidRDefault="00A14830" w:rsidP="00A14830">
      <w:pPr>
        <w:jc w:val="both"/>
      </w:pPr>
      <w:proofErr w:type="gramStart"/>
      <w:r w:rsidRPr="00407855">
        <w:rPr>
          <w:iCs/>
        </w:rPr>
        <w:t>Цена је фиксна и не може се мењати.</w:t>
      </w:r>
      <w:proofErr w:type="gramEnd"/>
    </w:p>
    <w:p w:rsidR="00A14830" w:rsidRPr="006D7665" w:rsidRDefault="00A14830" w:rsidP="00A14830">
      <w:pPr>
        <w:jc w:val="both"/>
        <w:rPr>
          <w:highlight w:val="green"/>
        </w:rPr>
      </w:pPr>
    </w:p>
    <w:p w:rsidR="00A14830" w:rsidRPr="000746DE" w:rsidRDefault="00A14830" w:rsidP="00A14830">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14830" w:rsidRDefault="00A14830" w:rsidP="00A14830">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Pr="000746DE" w:rsidRDefault="00A14830" w:rsidP="00A14830">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14830" w:rsidRDefault="00A14830" w:rsidP="00A14830">
      <w:pPr>
        <w:jc w:val="both"/>
      </w:pPr>
    </w:p>
    <w:p w:rsidR="00A14830" w:rsidRPr="00E5625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A14830" w:rsidRDefault="00A14830" w:rsidP="00A14830">
      <w:pPr>
        <w:jc w:val="both"/>
        <w:rPr>
          <w:b/>
          <w:i/>
          <w:iCs/>
          <w:lang w:val="sr-Cyrl-CS"/>
        </w:rPr>
      </w:pPr>
    </w:p>
    <w:p w:rsidR="001620A3" w:rsidRPr="0011360F" w:rsidRDefault="001620A3" w:rsidP="00A14830">
      <w:pPr>
        <w:jc w:val="both"/>
        <w:rPr>
          <w:b/>
          <w:i/>
          <w:iCs/>
          <w:lang w:val="sr-Cyrl-CS"/>
        </w:rPr>
      </w:pPr>
    </w:p>
    <w:p w:rsidR="00ED413C" w:rsidRPr="0039295D" w:rsidRDefault="00ED413C" w:rsidP="00ED413C">
      <w:pPr>
        <w:ind w:left="87"/>
        <w:jc w:val="both"/>
        <w:rPr>
          <w:noProof/>
        </w:rPr>
      </w:pPr>
      <w:r w:rsidRPr="007B413C">
        <w:t xml:space="preserve">Понуђач је дужан да уз понуду достави </w:t>
      </w:r>
      <w:r w:rsidRPr="007B413C">
        <w:rPr>
          <w:b/>
        </w:rPr>
        <w:t>регистровану бланко меницу и менично овлашћење</w:t>
      </w:r>
      <w:r w:rsidRPr="007B413C">
        <w:rPr>
          <w:b/>
          <w:noProof/>
        </w:rPr>
        <w:t xml:space="preserve"> за озбиљност понуде</w:t>
      </w:r>
      <w:r w:rsidRPr="007B413C">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ED413C" w:rsidRDefault="00ED413C" w:rsidP="00A14830">
      <w:pPr>
        <w:jc w:val="both"/>
        <w:rPr>
          <w:noProof/>
          <w:lang w:val="sr-Cyrl-RS"/>
        </w:rPr>
      </w:pPr>
    </w:p>
    <w:p w:rsidR="00A14830" w:rsidRDefault="00A14830" w:rsidP="00A14830">
      <w:pPr>
        <w:jc w:val="both"/>
        <w:rPr>
          <w:noProof/>
        </w:rPr>
      </w:pPr>
      <w:r w:rsidRPr="008C35F8">
        <w:rPr>
          <w:noProof/>
        </w:rPr>
        <w:t>Понуђач који је изабран као најповољнији је дужан да, приликом потписивања уговора, достави:</w:t>
      </w:r>
    </w:p>
    <w:p w:rsidR="00A14830" w:rsidRPr="008C35F8" w:rsidRDefault="00A14830" w:rsidP="00A14830">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w:t>
      </w:r>
      <w:r w:rsidRPr="008C35F8">
        <w:rPr>
          <w:noProof/>
        </w:rPr>
        <w:lastRenderedPageBreak/>
        <w:t>наплатива у случајевима предвиђеним конкурсном документацијом, тј. у случају да изабрани понуђач не испуњава своје обавезе из уговора.</w:t>
      </w:r>
    </w:p>
    <w:p w:rsidR="006B5B3A" w:rsidRPr="006B5B3A" w:rsidRDefault="00A14830" w:rsidP="006B5B3A">
      <w:pPr>
        <w:jc w:val="both"/>
        <w:rPr>
          <w:lang w:val="sr-Cyrl-RS"/>
        </w:rPr>
      </w:pPr>
      <w:r w:rsidRPr="008C35F8">
        <w:rPr>
          <w:noProof/>
        </w:rPr>
        <w:t xml:space="preserve">Понуђач је дужан да достави и </w:t>
      </w:r>
      <w:r w:rsidRPr="006B5B3A">
        <w:rPr>
          <w:b/>
          <w:noProof/>
        </w:rPr>
        <w:t xml:space="preserve">копију извода из Регистра </w:t>
      </w:r>
      <w:r w:rsidRPr="008C35F8">
        <w:rPr>
          <w:noProof/>
        </w:rPr>
        <w:t xml:space="preserve"> </w:t>
      </w:r>
      <w:r w:rsidRPr="006B5B3A">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w:t>
      </w:r>
      <w:r w:rsidR="0016586D">
        <w:rPr>
          <w:noProof/>
        </w:rPr>
        <w:t xml:space="preserve">епублике Србије“, број 56/2011), </w:t>
      </w:r>
      <w:r w:rsidR="0016586D" w:rsidRPr="006B5B3A">
        <w:rPr>
          <w:b/>
          <w:noProof/>
          <w:lang w:val="sr-Cyrl-RS"/>
        </w:rPr>
        <w:t xml:space="preserve">картон депонованих потписа и </w:t>
      </w:r>
      <w:r w:rsidR="006B5B3A" w:rsidRPr="006B5B3A">
        <w:rPr>
          <w:b/>
          <w:noProof/>
          <w:lang w:val="sr-Cyrl-RS"/>
        </w:rPr>
        <w:t xml:space="preserve">образац овере потписа лица овлашћених за заступање </w:t>
      </w:r>
      <w:r w:rsidR="006B5B3A" w:rsidRPr="006B5B3A">
        <w:rPr>
          <w:b/>
          <w:lang w:val="sr-Cyrl-RS"/>
        </w:rPr>
        <w:t xml:space="preserve"> - ОП образац.</w:t>
      </w:r>
      <w:r w:rsidR="006B5B3A" w:rsidRPr="006B5B3A">
        <w:rPr>
          <w:lang w:val="sr-Cyrl-RS"/>
        </w:rPr>
        <w:t xml:space="preserve"> </w:t>
      </w:r>
    </w:p>
    <w:p w:rsidR="00A14830" w:rsidRPr="008C35F8" w:rsidRDefault="00A14830" w:rsidP="006B5B3A">
      <w:pPr>
        <w:jc w:val="both"/>
        <w:rPr>
          <w:noProof/>
        </w:rPr>
      </w:pPr>
      <w:proofErr w:type="gramStart"/>
      <w:r w:rsidRPr="008C35F8">
        <w:rPr>
          <w:noProof/>
        </w:rPr>
        <w:t xml:space="preserve">Средство обезбеђења траје најмање </w:t>
      </w:r>
      <w:r w:rsidRPr="006B5B3A">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4B3D92" w:rsidRPr="00EB6B13" w:rsidRDefault="00A14830" w:rsidP="00A14830">
      <w:pPr>
        <w:jc w:val="both"/>
        <w:rPr>
          <w:highlight w:val="green"/>
        </w:rPr>
      </w:pPr>
      <w:r>
        <w:rPr>
          <w:noProof/>
        </w:rPr>
        <w:t xml:space="preserve">  </w:t>
      </w:r>
      <w:r w:rsidRPr="008C35F8">
        <w:rPr>
          <w:noProof/>
        </w:rPr>
        <w:t>Средство обезбеђења не може се вратити понуђачу пре истека рока трајања.</w:t>
      </w:r>
    </w:p>
    <w:p w:rsidR="004B3D92" w:rsidRPr="00586A45" w:rsidRDefault="004B3D92"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Default="00A14830" w:rsidP="008A541E">
      <w:pPr>
        <w:spacing w:before="120" w:after="120"/>
        <w:jc w:val="both"/>
        <w:rPr>
          <w:b/>
          <w:i/>
          <w:lang w:val="en-US"/>
        </w:rPr>
      </w:pPr>
      <w:proofErr w:type="gramStart"/>
      <w:r w:rsidRPr="000746DE">
        <w:t>Предметна набавка не садржи поверљиве информације које наручилац ставља на располагање.</w:t>
      </w:r>
      <w:proofErr w:type="gramEnd"/>
    </w:p>
    <w:p w:rsidR="004C2413" w:rsidRPr="00755FF9" w:rsidRDefault="004C2413" w:rsidP="008A541E">
      <w:pPr>
        <w:spacing w:before="120" w:after="120"/>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roofErr w:type="gramEnd"/>
    </w:p>
    <w:p w:rsidR="00A14830" w:rsidRPr="00F0579E" w:rsidRDefault="00A14830" w:rsidP="00A14830">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A14830" w:rsidRPr="00F0579E" w:rsidRDefault="00A14830" w:rsidP="00A14830">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A14830" w:rsidRPr="00F0579E" w:rsidRDefault="00A14830" w:rsidP="00A14830">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A14830" w:rsidRPr="0099600B" w:rsidRDefault="00A14830" w:rsidP="00A14830">
      <w:pPr>
        <w:jc w:val="both"/>
        <w:rPr>
          <w:lang w:val="sr-Cyrl-R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755FF9" w:rsidRPr="002E4F00" w:rsidRDefault="00A14830" w:rsidP="00A14830">
      <w:pPr>
        <w:jc w:val="both"/>
        <w:rPr>
          <w:lang w:val="en-U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A14830" w:rsidRPr="0011360F" w:rsidRDefault="00A14830" w:rsidP="00A14830">
      <w:pPr>
        <w:jc w:val="both"/>
        <w:rPr>
          <w:b/>
          <w:bCs/>
          <w:lang w:val="sr-Cyrl-CS"/>
        </w:rPr>
      </w:pPr>
    </w:p>
    <w:p w:rsidR="00A14830" w:rsidRPr="000746DE" w:rsidRDefault="00A14830" w:rsidP="00A14830">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14830" w:rsidRPr="000746DE" w:rsidRDefault="00A14830" w:rsidP="00A14830">
      <w:pPr>
        <w:jc w:val="both"/>
        <w:rPr>
          <w:b/>
          <w:bCs/>
        </w:rPr>
      </w:pPr>
    </w:p>
    <w:p w:rsidR="00A14830" w:rsidRPr="00A67E0C" w:rsidRDefault="00A14830" w:rsidP="00A14830">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Pr>
          <w:rFonts w:eastAsia="TimesNewRomanPSMT"/>
          <w:bCs/>
          <w:iCs/>
        </w:rPr>
        <w:t>средства обезбеђења тражена у тачки 12.</w:t>
      </w:r>
      <w:proofErr w:type="gramEnd"/>
      <w:r w:rsidRPr="000746DE">
        <w:rPr>
          <w:rFonts w:eastAsia="TimesNewRomanPSMT"/>
          <w:bCs/>
          <w:iCs/>
        </w:rPr>
        <w:t xml:space="preserve"> </w:t>
      </w:r>
      <w:r w:rsidRPr="00B85C57">
        <w:rPr>
          <w:rFonts w:eastAsia="TimesNewRomanPSMT"/>
          <w:bCs/>
          <w:iCs/>
          <w:lang w:val="sr-Cyrl-CS"/>
        </w:rPr>
        <w:t>Упутства понуђачима како да сачине понуду</w:t>
      </w:r>
      <w:r w:rsidRPr="00B85C57">
        <w:rPr>
          <w:rFonts w:eastAsia="TimesNewRomanPSMT"/>
          <w:bCs/>
          <w:iCs/>
        </w:rPr>
        <w:t xml:space="preserve"> попуњену на износ 15%</w:t>
      </w:r>
      <w:r>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Pr>
          <w:rFonts w:eastAsia="TimesNewRomanPSMT"/>
          <w:bCs/>
          <w:iCs/>
        </w:rPr>
        <w:t>, са роком важности који је тридесет</w:t>
      </w:r>
      <w:r w:rsidRPr="000746DE">
        <w:rPr>
          <w:rFonts w:eastAsia="TimesNewRomanPSMT"/>
          <w:bCs/>
          <w:iCs/>
        </w:rPr>
        <w:t xml:space="preserve"> дана </w:t>
      </w:r>
      <w:r>
        <w:rPr>
          <w:rFonts w:eastAsia="TimesNewRomanPSMT"/>
          <w:bCs/>
          <w:iCs/>
        </w:rPr>
        <w:t xml:space="preserve">(уместо десет дана) </w:t>
      </w:r>
      <w:r w:rsidRPr="000746DE">
        <w:rPr>
          <w:rFonts w:eastAsia="TimesNewRomanPSMT"/>
          <w:bCs/>
          <w:iCs/>
        </w:rPr>
        <w:t xml:space="preserve">дужи од истека рока </w:t>
      </w:r>
      <w:r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14830" w:rsidRPr="000746DE" w:rsidRDefault="00A14830" w:rsidP="00A14830">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Pr>
          <w:rFonts w:eastAsia="TimesNewRomanPSMT"/>
          <w:bCs/>
          <w:iCs/>
        </w:rPr>
        <w:t>средстава обезбеђења</w:t>
      </w:r>
      <w:r w:rsidRPr="000746DE">
        <w:rPr>
          <w:rFonts w:eastAsia="TimesNewRomanPSMT"/>
          <w:bCs/>
          <w:iCs/>
        </w:rPr>
        <w:t xml:space="preserve"> мора да се продужи.</w:t>
      </w:r>
      <w:proofErr w:type="gramEnd"/>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ED413C" w:rsidRDefault="00A14830" w:rsidP="00A14830">
      <w:pPr>
        <w:jc w:val="both"/>
        <w:rPr>
          <w:b/>
          <w:bCs/>
          <w:i/>
          <w:iCs/>
          <w:lang w:val="sr-Cyrl-R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BD3BF9" w:rsidRPr="00BD3BF9" w:rsidRDefault="00BD3BF9" w:rsidP="00A14830">
      <w:pPr>
        <w:jc w:val="both"/>
        <w:rPr>
          <w:b/>
          <w:bCs/>
          <w:i/>
          <w:iCs/>
          <w:lang w:val="sr-Cyrl-RS"/>
        </w:rPr>
      </w:pPr>
    </w:p>
    <w:p w:rsidR="00ED413C" w:rsidRPr="00ED413C" w:rsidRDefault="00ED413C" w:rsidP="00A14830">
      <w:pPr>
        <w:jc w:val="both"/>
        <w:rPr>
          <w:highlight w:val="green"/>
          <w:lang w:val="sr-Cyrl-RS"/>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Pr="00E34AB6" w:rsidRDefault="00A14830" w:rsidP="00A14830">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00E34AB6" w:rsidRPr="001F6EC6">
        <w:rPr>
          <w:noProof/>
        </w:rPr>
        <w:t>који има највећ</w:t>
      </w:r>
      <w:r w:rsidR="00E34AB6">
        <w:rPr>
          <w:noProof/>
        </w:rPr>
        <w:t>и</w:t>
      </w:r>
      <w:r w:rsidR="00E34AB6" w:rsidRPr="001F6EC6">
        <w:rPr>
          <w:noProof/>
        </w:rPr>
        <w:t xml:space="preserve"> остварен</w:t>
      </w:r>
      <w:r w:rsidR="00E34AB6">
        <w:rPr>
          <w:noProof/>
        </w:rPr>
        <w:t>и пословни приход у 2014.</w:t>
      </w:r>
      <w:proofErr w:type="gramEnd"/>
      <w:r w:rsidR="00E34AB6">
        <w:rPr>
          <w:noProof/>
        </w:rPr>
        <w:t xml:space="preserve"> год.</w:t>
      </w:r>
    </w:p>
    <w:p w:rsidR="00A14830" w:rsidRPr="00A878F3" w:rsidRDefault="00A14830" w:rsidP="00A14830">
      <w:pPr>
        <w:jc w:val="both"/>
        <w:rPr>
          <w:b/>
          <w:bCs/>
          <w:highlight w:val="green"/>
          <w:lang w:val="sr-Cyrl-CS"/>
        </w:rPr>
      </w:pPr>
    </w:p>
    <w:p w:rsidR="00A14830" w:rsidRPr="002B5E0F" w:rsidRDefault="00A14830" w:rsidP="00A14830">
      <w:pPr>
        <w:jc w:val="both"/>
        <w:rPr>
          <w:b/>
          <w:bCs/>
        </w:rPr>
      </w:pPr>
      <w:r w:rsidRPr="002B5E0F">
        <w:rPr>
          <w:b/>
          <w:bCs/>
          <w:lang w:val="sr-Cyrl-CS"/>
        </w:rPr>
        <w:lastRenderedPageBreak/>
        <w:t>1</w:t>
      </w:r>
      <w:r w:rsidRPr="002B5E0F">
        <w:rPr>
          <w:b/>
          <w:bCs/>
        </w:rPr>
        <w:t xml:space="preserve">9. ПОШТОВАЊЕ ОБАВЕЗА КОЈЕ ПРОИЗИЛАЗЕ ИЗ ВАЖЕЋИХ ПРОПИСА </w:t>
      </w:r>
    </w:p>
    <w:p w:rsidR="00A14830" w:rsidRPr="002B5E0F" w:rsidRDefault="00A14830" w:rsidP="00A14830">
      <w:pPr>
        <w:jc w:val="both"/>
        <w:rPr>
          <w:b/>
          <w:bCs/>
        </w:rPr>
      </w:pPr>
    </w:p>
    <w:p w:rsidR="00A14830" w:rsidRPr="002B5E0F" w:rsidRDefault="00A14830" w:rsidP="00A14830">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Pr>
          <w:lang w:val="sr-Cyrl-CS"/>
        </w:rPr>
        <w:t>9</w:t>
      </w:r>
      <w:r w:rsidRPr="002B5E0F">
        <w:t>.</w:t>
      </w:r>
      <w:r w:rsidRPr="002B5E0F">
        <w:rPr>
          <w:lang w:val="ru-RU"/>
        </w:rPr>
        <w:t xml:space="preserve"> </w:t>
      </w:r>
      <w:r w:rsidRPr="002B5E0F">
        <w:t>конкурсне документације)</w:t>
      </w:r>
      <w:r w:rsidRPr="002B5E0F">
        <w:rPr>
          <w:lang w:val="sr-Cyrl-CS"/>
        </w:rPr>
        <w:t>.</w:t>
      </w:r>
      <w:proofErr w:type="gramEnd"/>
    </w:p>
    <w:p w:rsidR="00A14830" w:rsidRPr="00BE01C0" w:rsidRDefault="00A14830" w:rsidP="00A14830">
      <w:pPr>
        <w:jc w:val="both"/>
        <w:rPr>
          <w:b/>
        </w:rPr>
      </w:pPr>
    </w:p>
    <w:p w:rsidR="00A14830" w:rsidRPr="00E71BEB" w:rsidRDefault="00A14830" w:rsidP="00A14830">
      <w:pPr>
        <w:jc w:val="both"/>
        <w:rPr>
          <w:b/>
        </w:rPr>
      </w:pPr>
      <w:r w:rsidRPr="00E71BEB">
        <w:rPr>
          <w:b/>
        </w:rPr>
        <w:t>20.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755FF9" w:rsidRPr="002E4F00" w:rsidRDefault="00755FF9" w:rsidP="00A14830">
      <w:pPr>
        <w:jc w:val="both"/>
        <w:rPr>
          <w:b/>
          <w:lang w:val="en-US"/>
        </w:rPr>
      </w:pPr>
    </w:p>
    <w:p w:rsidR="00A14830" w:rsidRPr="00E71BEB" w:rsidRDefault="00A14830" w:rsidP="00A14830">
      <w:pPr>
        <w:jc w:val="both"/>
        <w:rPr>
          <w:b/>
          <w:bCs/>
        </w:rPr>
      </w:pPr>
      <w:r w:rsidRPr="00E71BEB">
        <w:rPr>
          <w:b/>
          <w:bCs/>
        </w:rPr>
        <w:t xml:space="preserve">21. НАЧИН И РОК ЗА ПОДНОШЕЊЕ ЗАХТЕВА ЗА ЗАШТИТУ ПРАВА ПОНУЂАЧА </w:t>
      </w:r>
    </w:p>
    <w:p w:rsidR="00A14830" w:rsidRPr="00E71BEB" w:rsidRDefault="00A14830" w:rsidP="00A14830">
      <w:pPr>
        <w:jc w:val="both"/>
        <w:rPr>
          <w:b/>
          <w:bCs/>
        </w:rPr>
      </w:pPr>
    </w:p>
    <w:p w:rsidR="005D6587" w:rsidRPr="00342397" w:rsidRDefault="005D6587" w:rsidP="005D6587">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D6587" w:rsidRPr="00342397" w:rsidRDefault="005D6587" w:rsidP="005D6587">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5D6587" w:rsidRPr="00E90954" w:rsidRDefault="005D6587" w:rsidP="005D6587">
      <w:pPr>
        <w:jc w:val="both"/>
        <w:rPr>
          <w:noProof/>
        </w:rPr>
      </w:pPr>
      <w:r w:rsidRPr="00342397">
        <w:t xml:space="preserve">Захтев за заштиту права подноси се непосредно, путем поште, путем електронске поште и телефакса: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Pr="00342397">
        <w:rPr>
          <w:b/>
          <w:bCs/>
        </w:rPr>
        <w:t>навођење предмета набавке и 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 xml:space="preserve">конкурсне документације), на </w:t>
      </w:r>
      <w:r w:rsidRPr="00342397">
        <w:rPr>
          <w:lang w:val="en-US"/>
        </w:rPr>
        <w:t>e-mail</w:t>
      </w:r>
      <w:r w:rsidRPr="00342397">
        <w:t xml:space="preserve"> </w:t>
      </w:r>
      <w:hyperlink r:id="rId13" w:history="1">
        <w:r w:rsidRPr="00673DC1">
          <w:rPr>
            <w:rStyle w:val="Hyperlink"/>
            <w:noProof/>
          </w:rPr>
          <w:t>tender</w:t>
        </w:r>
        <w:r w:rsidRPr="00673DC1">
          <w:rPr>
            <w:rStyle w:val="Hyperlink"/>
            <w:noProof/>
            <w:lang w:val="en-US"/>
          </w:rPr>
          <w:t>@</w:t>
        </w:r>
        <w:r w:rsidRPr="00673DC1">
          <w:rPr>
            <w:rStyle w:val="Hyperlink"/>
            <w:noProof/>
          </w:rPr>
          <w:t>kcv.rs</w:t>
        </w:r>
      </w:hyperlink>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5D6587" w:rsidRPr="00342397" w:rsidRDefault="005D6587" w:rsidP="005D6587">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5D6587" w:rsidRPr="00342397" w:rsidRDefault="005D6587" w:rsidP="005D6587">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5D6587" w:rsidRPr="00342397" w:rsidRDefault="005D6587" w:rsidP="005D6587">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5D6587" w:rsidRPr="00342397" w:rsidRDefault="005D6587" w:rsidP="005D6587">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5D6587" w:rsidRPr="00342397" w:rsidRDefault="005D6587" w:rsidP="005D6587">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D6587" w:rsidRPr="00342397" w:rsidRDefault="005D6587" w:rsidP="005D6587">
      <w:pPr>
        <w:jc w:val="both"/>
      </w:pPr>
      <w:r w:rsidRPr="00342397">
        <w:lastRenderedPageBreak/>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rsidR="005D6587" w:rsidRPr="00342397" w:rsidRDefault="005D6587" w:rsidP="005D6587">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5D6587" w:rsidRPr="00342397" w:rsidRDefault="005D6587" w:rsidP="005D6587">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5D6587" w:rsidRPr="00342397" w:rsidRDefault="005D6587" w:rsidP="005D6587">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D6587" w:rsidRPr="006A0AB2" w:rsidRDefault="005D6587" w:rsidP="005D6587">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5D6587" w:rsidRDefault="005D6587" w:rsidP="005D6587">
      <w:pPr>
        <w:autoSpaceDE w:val="0"/>
        <w:autoSpaceDN w:val="0"/>
        <w:adjustRightInd w:val="0"/>
        <w:jc w:val="both"/>
      </w:pPr>
    </w:p>
    <w:p w:rsidR="005D6587" w:rsidRPr="0027515B" w:rsidRDefault="005D6587" w:rsidP="005D6587">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D6587" w:rsidRPr="0027515B" w:rsidRDefault="005D6587" w:rsidP="005D6587">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D6587" w:rsidRPr="0027515B" w:rsidRDefault="005D6587" w:rsidP="005D6587">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D6587" w:rsidRPr="0027515B" w:rsidRDefault="005D6587" w:rsidP="005D6587">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D6587" w:rsidRPr="00BD7B9F" w:rsidRDefault="005D6587" w:rsidP="005D6587">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D6587" w:rsidRPr="0027515B" w:rsidRDefault="005D6587" w:rsidP="005D6587">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D6587" w:rsidRPr="0027515B" w:rsidRDefault="005D6587" w:rsidP="005D6587">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D6587" w:rsidRPr="0066640F" w:rsidRDefault="005D6587" w:rsidP="005D6587">
      <w:pPr>
        <w:jc w:val="both"/>
      </w:pPr>
      <w:proofErr w:type="gramStart"/>
      <w:r w:rsidRPr="0066640F">
        <w:t>Свака странка у поступку сноси трошкове које проузрокује својим радњама.</w:t>
      </w:r>
      <w:proofErr w:type="gramEnd"/>
    </w:p>
    <w:p w:rsidR="00830482" w:rsidRDefault="00830482" w:rsidP="00830482">
      <w:pPr>
        <w:jc w:val="both"/>
        <w:rPr>
          <w:lang w:val="sr-Cyrl-CS"/>
        </w:rPr>
      </w:pPr>
    </w:p>
    <w:p w:rsidR="00A14830" w:rsidRPr="008477B9" w:rsidRDefault="00A14830" w:rsidP="00A14830">
      <w:pPr>
        <w:jc w:val="both"/>
        <w:rPr>
          <w:lang w:val="sr-Cyrl-CS"/>
        </w:rPr>
      </w:pPr>
    </w:p>
    <w:p w:rsidR="00A14830" w:rsidRPr="00E71BEB" w:rsidRDefault="00A14830" w:rsidP="00A14830">
      <w:pPr>
        <w:jc w:val="both"/>
        <w:rPr>
          <w:b/>
        </w:rPr>
      </w:pPr>
      <w:r w:rsidRPr="00E71BEB">
        <w:rPr>
          <w:b/>
        </w:rPr>
        <w:t>22.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A14830" w:rsidRDefault="00A14830" w:rsidP="00A14830">
      <w:pPr>
        <w:jc w:val="both"/>
      </w:pPr>
    </w:p>
    <w:p w:rsidR="00A14830" w:rsidRPr="00766E49" w:rsidRDefault="00A14830" w:rsidP="00A14830">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2E4F00" w:rsidRPr="00CB1C34" w:rsidRDefault="00A14830" w:rsidP="00A14830">
      <w:pPr>
        <w:jc w:val="both"/>
        <w:rPr>
          <w:noProof/>
          <w:lang w:val="sr-Cyrl-RS"/>
        </w:rPr>
      </w:pPr>
      <w:r>
        <w:rPr>
          <w:noProof/>
        </w:rPr>
        <w:t xml:space="preserve">Уколико понуђач </w:t>
      </w:r>
      <w:r w:rsidRPr="00766E49">
        <w:rPr>
          <w:noProof/>
        </w:rPr>
        <w:t xml:space="preserve">у року од 48 часова од часа доставе документа не потврди пријем документа који му </w:t>
      </w:r>
      <w:r>
        <w:rPr>
          <w:noProof/>
        </w:rPr>
        <w:t xml:space="preserve">је </w:t>
      </w:r>
      <w:r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2E4F00" w:rsidRPr="00CB1C34" w:rsidRDefault="002E4F00" w:rsidP="00A14830">
      <w:pPr>
        <w:jc w:val="both"/>
        <w:rPr>
          <w:noProof/>
          <w:lang w:val="sr-Cyrl-RS"/>
        </w:rPr>
      </w:pPr>
    </w:p>
    <w:p w:rsidR="002E4F00" w:rsidRDefault="002E4F00"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BD3BF9" w:rsidRDefault="00BD3BF9" w:rsidP="00A14830">
      <w:pPr>
        <w:jc w:val="both"/>
        <w:rPr>
          <w:noProof/>
          <w:lang w:val="sr-Cyrl-RS"/>
        </w:rPr>
      </w:pPr>
    </w:p>
    <w:p w:rsidR="00BD3BF9" w:rsidRDefault="00BD3BF9" w:rsidP="00A14830">
      <w:pPr>
        <w:jc w:val="both"/>
        <w:rPr>
          <w:noProof/>
          <w:lang w:val="sr-Cyrl-RS"/>
        </w:rPr>
      </w:pPr>
    </w:p>
    <w:p w:rsidR="00BD3BF9" w:rsidRDefault="00BD3BF9" w:rsidP="00A14830">
      <w:pPr>
        <w:jc w:val="both"/>
        <w:rPr>
          <w:noProof/>
          <w:lang w:val="sr-Cyrl-RS"/>
        </w:rPr>
      </w:pPr>
    </w:p>
    <w:p w:rsidR="00BD3BF9" w:rsidRDefault="00BD3BF9" w:rsidP="00A14830">
      <w:pPr>
        <w:jc w:val="both"/>
        <w:rPr>
          <w:noProof/>
          <w:lang w:val="sr-Cyrl-RS"/>
        </w:rPr>
      </w:pPr>
    </w:p>
    <w:p w:rsidR="00BD3BF9" w:rsidRDefault="00BD3BF9" w:rsidP="00A14830">
      <w:pPr>
        <w:jc w:val="both"/>
        <w:rPr>
          <w:noProof/>
          <w:lang w:val="sr-Cyrl-RS"/>
        </w:rPr>
      </w:pPr>
    </w:p>
    <w:p w:rsidR="00BD3BF9" w:rsidRDefault="00BD3BF9" w:rsidP="00A14830">
      <w:pPr>
        <w:jc w:val="both"/>
        <w:rPr>
          <w:noProof/>
          <w:lang w:val="sr-Cyrl-RS"/>
        </w:rPr>
      </w:pPr>
    </w:p>
    <w:p w:rsidR="00BD3BF9" w:rsidRDefault="00BD3BF9" w:rsidP="00A14830">
      <w:pPr>
        <w:jc w:val="both"/>
        <w:rPr>
          <w:noProof/>
          <w:lang w:val="sr-Cyrl-RS"/>
        </w:rPr>
      </w:pPr>
    </w:p>
    <w:p w:rsidR="00BD3BF9" w:rsidRDefault="00BD3BF9" w:rsidP="00A14830">
      <w:pPr>
        <w:jc w:val="both"/>
        <w:rPr>
          <w:noProof/>
          <w:lang w:val="sr-Cyrl-RS"/>
        </w:rPr>
      </w:pPr>
    </w:p>
    <w:p w:rsidR="005D6587" w:rsidRPr="005D6587" w:rsidRDefault="005D6587" w:rsidP="00A14830">
      <w:pPr>
        <w:jc w:val="both"/>
        <w:rPr>
          <w:noProof/>
          <w:lang w:val="sr-Cyrl-RS"/>
        </w:rPr>
      </w:pPr>
    </w:p>
    <w:p w:rsidR="00B84C11" w:rsidRDefault="00B84C11" w:rsidP="00D76B68">
      <w:pPr>
        <w:pStyle w:val="Heading2"/>
        <w:numPr>
          <w:ilvl w:val="0"/>
          <w:numId w:val="5"/>
        </w:numPr>
      </w:pPr>
      <w:r w:rsidRPr="00407855">
        <w:lastRenderedPageBreak/>
        <w:t>РАЗРАДА КРИТЕРИЈУМА</w:t>
      </w:r>
      <w:bookmarkEnd w:id="21"/>
      <w:bookmarkEnd w:id="22"/>
      <w:bookmarkEnd w:id="23"/>
      <w:bookmarkEnd w:id="24"/>
      <w:bookmarkEnd w:id="25"/>
      <w:bookmarkEnd w:id="26"/>
      <w:bookmarkEnd w:id="27"/>
      <w:r w:rsidRPr="00407855">
        <w:t xml:space="preserve"> </w:t>
      </w:r>
    </w:p>
    <w:p w:rsidR="00096E83" w:rsidRDefault="00096E83" w:rsidP="00096E83"/>
    <w:p w:rsidR="00135AFD" w:rsidRPr="00135AFD" w:rsidRDefault="00135AFD" w:rsidP="00096E83"/>
    <w:p w:rsidR="00B84C11" w:rsidRDefault="00407855" w:rsidP="000C6CF5">
      <w:pPr>
        <w:pStyle w:val="Footer"/>
        <w:jc w:val="center"/>
        <w:rPr>
          <w:b/>
          <w:noProof/>
        </w:rPr>
      </w:pPr>
      <w:r w:rsidRPr="00407855">
        <w:rPr>
          <w:b/>
          <w:lang w:val="sr-Latn-CS"/>
        </w:rPr>
        <w:t>ПО ЈАВНОМ ПОЗИВУ БРОЈ</w:t>
      </w:r>
      <w:r w:rsidR="00E73953">
        <w:rPr>
          <w:b/>
        </w:rPr>
        <w:t xml:space="preserve"> </w:t>
      </w:r>
      <w:r w:rsidR="00755FF9">
        <w:rPr>
          <w:b/>
          <w:lang w:val="sr-Cyrl-CS"/>
        </w:rPr>
        <w:t>2</w:t>
      </w:r>
      <w:r w:rsidR="00CB1C34">
        <w:rPr>
          <w:b/>
          <w:lang w:val="sr-Cyrl-CS"/>
        </w:rPr>
        <w:t>09</w:t>
      </w:r>
      <w:r w:rsidR="00547512">
        <w:rPr>
          <w:b/>
          <w:lang w:val="sr-Cyrl-CS"/>
        </w:rPr>
        <w:t>-15</w:t>
      </w:r>
      <w:r w:rsidR="0023541D">
        <w:rPr>
          <w:b/>
        </w:rPr>
        <w:t>-</w:t>
      </w:r>
      <w:r w:rsidR="005D6587">
        <w:rPr>
          <w:b/>
          <w:lang w:val="sr-Cyrl-RS"/>
        </w:rPr>
        <w:t>О</w:t>
      </w:r>
      <w:r w:rsidR="0023541D">
        <w:rPr>
          <w:b/>
        </w:rPr>
        <w:t xml:space="preserve"> </w:t>
      </w:r>
      <w:r w:rsidR="00B84C11" w:rsidRPr="00407855">
        <w:rPr>
          <w:b/>
          <w:lang w:val="sr-Latn-CS"/>
        </w:rPr>
        <w:t>–</w:t>
      </w:r>
      <w:r w:rsidR="005961C3" w:rsidRPr="005961C3">
        <w:rPr>
          <w:b/>
          <w:lang w:val="sr-Cyrl-CS"/>
        </w:rPr>
        <w:t xml:space="preserve"> </w:t>
      </w:r>
      <w:r w:rsidR="00BD3BF9">
        <w:rPr>
          <w:b/>
          <w:lang w:val="sr-Cyrl-CS"/>
        </w:rPr>
        <w:t>набавка</w:t>
      </w:r>
      <w:r w:rsidR="00BD3BF9">
        <w:rPr>
          <w:b/>
        </w:rPr>
        <w:t xml:space="preserve"> </w:t>
      </w:r>
      <w:r w:rsidR="00BD3BF9">
        <w:rPr>
          <w:b/>
          <w:lang w:val="sr-Cyrl-RS"/>
        </w:rPr>
        <w:t xml:space="preserve">потрошног материјала за </w:t>
      </w:r>
      <w:r w:rsidR="00BD3BF9">
        <w:rPr>
          <w:b/>
          <w:lang w:val="en-US"/>
        </w:rPr>
        <w:t xml:space="preserve">LightCycler®SeptiFast </w:t>
      </w:r>
      <w:r w:rsidR="00BD3BF9">
        <w:rPr>
          <w:b/>
          <w:lang w:val="sr-Cyrl-RS"/>
        </w:rPr>
        <w:t xml:space="preserve">апарат за потребе Ургентног центра </w:t>
      </w:r>
      <w:r w:rsidR="00BD3BF9">
        <w:rPr>
          <w:b/>
          <w:noProof/>
          <w:lang w:val="sr-Cyrl-RS"/>
        </w:rPr>
        <w:t xml:space="preserve">у оквиру </w:t>
      </w:r>
      <w:r w:rsidR="00BD3BF9">
        <w:rPr>
          <w:b/>
          <w:noProof/>
        </w:rPr>
        <w:t>Клиничког центра Војводине</w:t>
      </w:r>
    </w:p>
    <w:p w:rsidR="000C6CF5" w:rsidRPr="000C6CF5" w:rsidRDefault="000C6CF5" w:rsidP="000C6CF5">
      <w:pPr>
        <w:pStyle w:val="Footer"/>
        <w:jc w:val="center"/>
      </w:pPr>
    </w:p>
    <w:p w:rsidR="00DB3649" w:rsidRDefault="00DB3649" w:rsidP="00DB3649">
      <w:pPr>
        <w:pStyle w:val="Footer"/>
        <w:jc w:val="both"/>
      </w:pPr>
      <w:r w:rsidRPr="00C77F89">
        <w:rPr>
          <w:lang w:val="sr-Latn-CS"/>
        </w:rPr>
        <w:t>Критеријум за доделу уговора је економски најповољнија понуда који се заснива на следећим елементима:</w:t>
      </w:r>
    </w:p>
    <w:p w:rsidR="00DB3649" w:rsidRDefault="00DB3649" w:rsidP="00DB3649">
      <w:pPr>
        <w:autoSpaceDE w:val="0"/>
        <w:autoSpaceDN w:val="0"/>
        <w:adjustRightInd w:val="0"/>
        <w:jc w:val="both"/>
      </w:pPr>
    </w:p>
    <w:p w:rsidR="00DB3649" w:rsidRPr="00C77F89" w:rsidRDefault="00DB3649" w:rsidP="00DB3649">
      <w:pPr>
        <w:autoSpaceDE w:val="0"/>
        <w:autoSpaceDN w:val="0"/>
        <w:adjustRightInd w:val="0"/>
        <w:jc w:val="both"/>
      </w:pPr>
    </w:p>
    <w:p w:rsidR="00DB3649" w:rsidRPr="00515702" w:rsidRDefault="00DB3649" w:rsidP="00DB364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DB3649" w:rsidRPr="00515702" w:rsidRDefault="00DB3649" w:rsidP="00DB3649">
      <w:pPr>
        <w:autoSpaceDE w:val="0"/>
        <w:autoSpaceDN w:val="0"/>
        <w:adjustRightInd w:val="0"/>
        <w:jc w:val="both"/>
        <w:rPr>
          <w:lang w:val="sr-Latn-CS"/>
        </w:rPr>
      </w:pPr>
      <w:r w:rsidRPr="00515702">
        <w:rPr>
          <w:lang w:val="sr-Latn-CS"/>
        </w:rPr>
        <w:t xml:space="preserve"> </w:t>
      </w:r>
    </w:p>
    <w:p w:rsidR="00DB3649" w:rsidRPr="00515702" w:rsidRDefault="00DB3649" w:rsidP="00DB364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DB3649" w:rsidRPr="00515702" w:rsidRDefault="00DB3649" w:rsidP="00DB3649">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DB3649" w:rsidRPr="00515702" w:rsidRDefault="00DB3649" w:rsidP="00DB364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DB3649" w:rsidRPr="00515702" w:rsidRDefault="00DB3649" w:rsidP="00DB3649">
      <w:pPr>
        <w:autoSpaceDE w:val="0"/>
        <w:autoSpaceDN w:val="0"/>
        <w:adjustRightInd w:val="0"/>
        <w:jc w:val="both"/>
        <w:rPr>
          <w:b/>
          <w:lang w:val="sr-Latn-CS"/>
        </w:rPr>
      </w:pPr>
    </w:p>
    <w:p w:rsidR="00DB3649" w:rsidRPr="00515702" w:rsidRDefault="00DB3649" w:rsidP="00DB3649">
      <w:pPr>
        <w:autoSpaceDE w:val="0"/>
        <w:autoSpaceDN w:val="0"/>
        <w:adjustRightInd w:val="0"/>
        <w:jc w:val="both"/>
        <w:rPr>
          <w:b/>
          <w:lang w:val="sr-Latn-CS"/>
        </w:rPr>
      </w:pPr>
    </w:p>
    <w:p w:rsidR="00DB3649" w:rsidRPr="00B0720E" w:rsidRDefault="00DB3649" w:rsidP="00DB3649">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DB3649" w:rsidRPr="00B0720E" w:rsidRDefault="00DB3649" w:rsidP="00DB3649">
      <w:pPr>
        <w:autoSpaceDE w:val="0"/>
        <w:autoSpaceDN w:val="0"/>
        <w:adjustRightInd w:val="0"/>
        <w:jc w:val="both"/>
        <w:rPr>
          <w:lang w:val="sr-Latn-CS"/>
        </w:rPr>
      </w:pPr>
    </w:p>
    <w:p w:rsidR="00DB3649" w:rsidRPr="00B0720E" w:rsidRDefault="00DB3649" w:rsidP="00DB3649">
      <w:pPr>
        <w:autoSpaceDE w:val="0"/>
        <w:autoSpaceDN w:val="0"/>
        <w:adjustRightInd w:val="0"/>
        <w:jc w:val="both"/>
        <w:rPr>
          <w:bCs/>
          <w:szCs w:val="17"/>
        </w:rPr>
      </w:pPr>
      <w:r w:rsidRPr="00B0720E">
        <w:t>О</w:t>
      </w:r>
      <w:r w:rsidRPr="00B0720E">
        <w:rPr>
          <w:lang w:val="sr-Latn-CS"/>
        </w:rPr>
        <w:t xml:space="preserve">д </w:t>
      </w:r>
      <w:r w:rsidRPr="00B0720E">
        <w:t xml:space="preserve">12 до </w:t>
      </w:r>
      <w:r w:rsidR="00BD3BF9">
        <w:rPr>
          <w:lang w:val="sr-Cyrl-RS"/>
        </w:rPr>
        <w:t>24</w:t>
      </w:r>
      <w:r>
        <w:rPr>
          <w:lang w:val="sr-Latn-CS"/>
        </w:rPr>
        <w:t xml:space="preserve"> </w:t>
      </w:r>
      <w:r w:rsidR="00BD3BF9">
        <w:rPr>
          <w:lang w:val="sr-Cyrl-RS"/>
        </w:rPr>
        <w:t>часова</w:t>
      </w:r>
      <w:r>
        <w:t>.</w:t>
      </w:r>
      <w:r w:rsidRPr="00B0720E">
        <w:rPr>
          <w:lang w:val="sr-Latn-CS"/>
        </w:rPr>
        <w:t>......................................................</w:t>
      </w:r>
      <w:r>
        <w:rPr>
          <w:lang w:val="sr-Latn-CS"/>
        </w:rPr>
        <w:t>........................................</w:t>
      </w:r>
      <w:r>
        <w:rPr>
          <w:lang w:val="sr-Cyrl-CS"/>
        </w:rPr>
        <w:t>1</w:t>
      </w:r>
      <w:r w:rsidR="00BD3BF9">
        <w:rPr>
          <w:lang w:val="sr-Cyrl-CS"/>
        </w:rPr>
        <w:t>5</w:t>
      </w:r>
      <w:r w:rsidRPr="00B0720E">
        <w:rPr>
          <w:lang w:val="sr-Latn-CS"/>
        </w:rPr>
        <w:t xml:space="preserve"> пондера</w:t>
      </w:r>
    </w:p>
    <w:p w:rsidR="00DB3649" w:rsidRDefault="00DB3649" w:rsidP="00DB3649">
      <w:pPr>
        <w:autoSpaceDE w:val="0"/>
        <w:autoSpaceDN w:val="0"/>
        <w:adjustRightInd w:val="0"/>
        <w:jc w:val="both"/>
        <w:rPr>
          <w:lang w:val="sr-Cyrl-RS"/>
        </w:rPr>
      </w:pPr>
      <w:r w:rsidRPr="00B0720E">
        <w:t xml:space="preserve">Од </w:t>
      </w:r>
      <w:r w:rsidR="00BD3BF9">
        <w:rPr>
          <w:lang w:val="sr-Cyrl-RS"/>
        </w:rPr>
        <w:t>25</w:t>
      </w:r>
      <w:r w:rsidRPr="00B0720E">
        <w:t xml:space="preserve"> до</w:t>
      </w:r>
      <w:r w:rsidRPr="00B0720E">
        <w:rPr>
          <w:lang w:val="sr-Latn-CS"/>
        </w:rPr>
        <w:t xml:space="preserve"> </w:t>
      </w:r>
      <w:r w:rsidR="00BD3BF9">
        <w:rPr>
          <w:lang w:val="sr-Cyrl-RS"/>
        </w:rPr>
        <w:t>36</w:t>
      </w:r>
      <w:r w:rsidRPr="00B0720E">
        <w:rPr>
          <w:lang w:val="sr-Latn-CS"/>
        </w:rPr>
        <w:t xml:space="preserve"> </w:t>
      </w:r>
      <w:r w:rsidR="00BD3BF9">
        <w:rPr>
          <w:lang w:val="sr-Cyrl-RS"/>
        </w:rPr>
        <w:t>часова</w:t>
      </w:r>
      <w:r w:rsidRPr="00B0720E">
        <w:rPr>
          <w:lang w:val="sr-Latn-CS"/>
        </w:rPr>
        <w:t>............................................................</w:t>
      </w:r>
      <w:r>
        <w:rPr>
          <w:lang w:val="sr-Latn-CS"/>
        </w:rPr>
        <w:t>............</w:t>
      </w:r>
      <w:r w:rsidR="00BD3BF9">
        <w:rPr>
          <w:lang w:val="sr-Latn-CS"/>
        </w:rPr>
        <w:t>..................</w:t>
      </w:r>
      <w:r w:rsidR="00BD3BF9">
        <w:rPr>
          <w:lang w:val="sr-Cyrl-RS"/>
        </w:rPr>
        <w:t xml:space="preserve"> 10</w:t>
      </w:r>
      <w:r>
        <w:rPr>
          <w:lang w:val="sr-Latn-CS"/>
        </w:rPr>
        <w:t xml:space="preserve"> </w:t>
      </w:r>
      <w:r w:rsidRPr="00B0720E">
        <w:rPr>
          <w:lang w:val="sr-Latn-CS"/>
        </w:rPr>
        <w:t>пондера</w:t>
      </w:r>
    </w:p>
    <w:p w:rsidR="00BD3BF9" w:rsidRDefault="00BD3BF9" w:rsidP="00BD3BF9">
      <w:pPr>
        <w:autoSpaceDE w:val="0"/>
        <w:autoSpaceDN w:val="0"/>
        <w:adjustRightInd w:val="0"/>
        <w:jc w:val="both"/>
        <w:rPr>
          <w:lang w:val="sr-Cyrl-RS"/>
        </w:rPr>
      </w:pPr>
      <w:r w:rsidRPr="00B0720E">
        <w:t xml:space="preserve">Од </w:t>
      </w:r>
      <w:r>
        <w:rPr>
          <w:lang w:val="sr-Cyrl-RS"/>
        </w:rPr>
        <w:t>37</w:t>
      </w:r>
      <w:r>
        <w:t xml:space="preserve"> </w:t>
      </w:r>
      <w:r w:rsidRPr="00B0720E">
        <w:t>до</w:t>
      </w:r>
      <w:r w:rsidRPr="00B0720E">
        <w:rPr>
          <w:lang w:val="sr-Latn-CS"/>
        </w:rPr>
        <w:t xml:space="preserve"> </w:t>
      </w:r>
      <w:r>
        <w:rPr>
          <w:lang w:val="sr-Cyrl-RS"/>
        </w:rPr>
        <w:t>48</w:t>
      </w:r>
      <w:r w:rsidRPr="00B0720E">
        <w:rPr>
          <w:lang w:val="sr-Latn-CS"/>
        </w:rPr>
        <w:t xml:space="preserve"> </w:t>
      </w:r>
      <w:r>
        <w:rPr>
          <w:lang w:val="sr-Cyrl-RS"/>
        </w:rPr>
        <w:t>часова</w:t>
      </w:r>
      <w:r w:rsidRPr="00B0720E">
        <w:rPr>
          <w:lang w:val="sr-Latn-CS"/>
        </w:rPr>
        <w:t>............................................................</w:t>
      </w:r>
      <w:r>
        <w:rPr>
          <w:lang w:val="sr-Latn-CS"/>
        </w:rPr>
        <w:t>............</w:t>
      </w:r>
      <w:r w:rsidRPr="00B0720E">
        <w:rPr>
          <w:lang w:val="sr-Latn-CS"/>
        </w:rPr>
        <w:t>....................</w:t>
      </w:r>
      <w:r>
        <w:t>..</w:t>
      </w:r>
      <w:r>
        <w:rPr>
          <w:lang w:val="sr-Cyrl-RS"/>
        </w:rPr>
        <w:t xml:space="preserve"> 5 </w:t>
      </w:r>
      <w:r w:rsidRPr="00B0720E">
        <w:rPr>
          <w:lang w:val="sr-Latn-CS"/>
        </w:rPr>
        <w:t>пондера</w:t>
      </w:r>
    </w:p>
    <w:p w:rsidR="00BD3BF9" w:rsidRPr="00BD3BF9" w:rsidRDefault="00BD3BF9" w:rsidP="00DB3649">
      <w:pPr>
        <w:autoSpaceDE w:val="0"/>
        <w:autoSpaceDN w:val="0"/>
        <w:adjustRightInd w:val="0"/>
        <w:jc w:val="both"/>
        <w:rPr>
          <w:bCs/>
          <w:szCs w:val="17"/>
          <w:lang w:val="sr-Cyrl-RS"/>
        </w:rPr>
      </w:pPr>
    </w:p>
    <w:p w:rsidR="00CC055C" w:rsidRPr="00DB3649" w:rsidRDefault="00BD3BF9">
      <w:pPr>
        <w:rPr>
          <w:lang w:val="sr-Cyrl-CS"/>
        </w:rPr>
      </w:pPr>
      <w:r>
        <w:rPr>
          <w:lang w:val="sr-Cyrl-CS"/>
        </w:rPr>
        <w:t>Понуде са роком испоруке краћим од 12 часова добиће исти број пондера као и понуде од 12-24 часа.</w:t>
      </w:r>
      <w:r w:rsidR="00DB3649" w:rsidRPr="00DE0EA0">
        <w:rPr>
          <w:lang w:val="sr-Cyrl-CS"/>
        </w:rPr>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4C2413">
        <w:rPr>
          <w:lang w:val="en-US"/>
        </w:rPr>
        <w:t>2</w:t>
      </w:r>
      <w:r w:rsidR="00BD3BF9">
        <w:rPr>
          <w:lang w:val="sr-Cyrl-RS"/>
        </w:rPr>
        <w:t>09</w:t>
      </w:r>
      <w:r w:rsidR="00547512">
        <w:rPr>
          <w:lang w:val="sr-Cyrl-CS"/>
        </w:rPr>
        <w:t>-15</w:t>
      </w:r>
      <w:r w:rsidR="0023541D">
        <w:rPr>
          <w:lang w:val="sr-Cyrl-CS"/>
        </w:rPr>
        <w:t>-</w:t>
      </w:r>
      <w:r w:rsidR="00BD3BF9">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DB3649" w:rsidRDefault="00DB3649" w:rsidP="005911CF">
      <w:pPr>
        <w:ind w:firstLine="720"/>
        <w:jc w:val="both"/>
        <w:rPr>
          <w:lang w:val="sr-Cyrl-CS"/>
        </w:rPr>
      </w:pPr>
    </w:p>
    <w:p w:rsidR="00DB3649" w:rsidRPr="005911CF" w:rsidRDefault="00DB3649" w:rsidP="005911CF">
      <w:pPr>
        <w:ind w:firstLine="720"/>
        <w:jc w:val="both"/>
      </w:pPr>
    </w:p>
    <w:tbl>
      <w:tblPr>
        <w:tblW w:w="9172"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8"/>
        <w:gridCol w:w="3004"/>
      </w:tblGrid>
      <w:tr w:rsidR="00DB3649" w:rsidRPr="00F73DC8" w:rsidTr="00DB3649">
        <w:trPr>
          <w:trHeight w:val="416"/>
          <w:jc w:val="center"/>
        </w:trPr>
        <w:tc>
          <w:tcPr>
            <w:tcW w:w="6168" w:type="dxa"/>
            <w:vAlign w:val="center"/>
          </w:tcPr>
          <w:p w:rsidR="00DB3649" w:rsidRPr="00CC4D39" w:rsidRDefault="00DB3649" w:rsidP="00DB3649">
            <w:pPr>
              <w:autoSpaceDE w:val="0"/>
              <w:autoSpaceDN w:val="0"/>
              <w:adjustRightInd w:val="0"/>
              <w:rPr>
                <w:noProof/>
              </w:rPr>
            </w:pPr>
            <w:r w:rsidRPr="00F73DC8">
              <w:rPr>
                <w:b/>
                <w:noProof/>
              </w:rPr>
              <w:t>1. ПОНУЂЕНА ЦЕНА</w:t>
            </w:r>
            <w:r w:rsidRPr="00F73DC8">
              <w:rPr>
                <w:noProof/>
              </w:rPr>
              <w:t xml:space="preserve"> (са ПДВ-ом)</w:t>
            </w:r>
          </w:p>
        </w:tc>
        <w:tc>
          <w:tcPr>
            <w:tcW w:w="3004" w:type="dxa"/>
            <w:vAlign w:val="center"/>
          </w:tcPr>
          <w:p w:rsidR="00DB3649" w:rsidRPr="00CC4D39" w:rsidRDefault="00DB3649" w:rsidP="00DB3649">
            <w:r>
              <w:t>__________ динара</w:t>
            </w:r>
          </w:p>
        </w:tc>
      </w:tr>
      <w:tr w:rsidR="00DB3649" w:rsidRPr="00F73DC8" w:rsidTr="00DB3649">
        <w:trPr>
          <w:trHeight w:val="411"/>
          <w:jc w:val="center"/>
        </w:trPr>
        <w:tc>
          <w:tcPr>
            <w:tcW w:w="6168" w:type="dxa"/>
            <w:vAlign w:val="center"/>
          </w:tcPr>
          <w:p w:rsidR="00DB3649" w:rsidRPr="00CC4D39" w:rsidRDefault="00DB3649" w:rsidP="00DB3649">
            <w:r w:rsidRPr="00F73DC8">
              <w:rPr>
                <w:b/>
                <w:bCs/>
                <w:noProof/>
              </w:rPr>
              <w:t xml:space="preserve">2. </w:t>
            </w:r>
            <w:r>
              <w:rPr>
                <w:b/>
                <w:bCs/>
                <w:noProof/>
              </w:rPr>
              <w:t>РОК ИСПОРУКЕ</w:t>
            </w:r>
          </w:p>
        </w:tc>
        <w:tc>
          <w:tcPr>
            <w:tcW w:w="3004" w:type="dxa"/>
            <w:vAlign w:val="center"/>
          </w:tcPr>
          <w:p w:rsidR="00DB3649" w:rsidRPr="00CC4D39" w:rsidRDefault="00DB3649" w:rsidP="00DB3649">
            <w:r>
              <w:rPr>
                <w:bCs/>
                <w:noProof/>
              </w:rPr>
              <w:t>__________ часова</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DB3649" w:rsidRDefault="00DB3649" w:rsidP="00A72E63">
      <w:pPr>
        <w:rPr>
          <w:highlight w:val="yellow"/>
        </w:rPr>
      </w:pPr>
    </w:p>
    <w:p w:rsidR="00DB3649" w:rsidRPr="00DB3649" w:rsidRDefault="00DB3649" w:rsidP="00A72E63">
      <w:pPr>
        <w:rPr>
          <w:highlight w:val="yellow"/>
        </w:rPr>
      </w:pPr>
    </w:p>
    <w:p w:rsidR="00A72E63" w:rsidRPr="00360C44" w:rsidRDefault="008E3A06"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4F5744">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 w:rsidR="009B4AE2" w:rsidRDefault="009B4AE2"/>
    <w:p w:rsidR="009B4AE2" w:rsidRDefault="009B4AE2"/>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9B4AE2" w:rsidRPr="009B4AE2" w:rsidRDefault="009B4AE2"/>
    <w:p w:rsidR="00B819C7" w:rsidRPr="00B477D7" w:rsidRDefault="002A4E57" w:rsidP="002A4E57">
      <w:pPr>
        <w:pStyle w:val="Heading2"/>
        <w:ind w:left="1920"/>
        <w:jc w:val="left"/>
        <w:rPr>
          <w:noProof/>
        </w:rPr>
      </w:pPr>
      <w:bookmarkStart w:id="36" w:name="_Toc364158548"/>
      <w:bookmarkStart w:id="37" w:name="_Toc395526467"/>
      <w:r>
        <w:rPr>
          <w:noProof/>
          <w:lang w:val="sr-Cyrl-CS"/>
        </w:rPr>
        <w:t xml:space="preserve">                 </w:t>
      </w:r>
      <w:r w:rsidRPr="00B477D7">
        <w:rPr>
          <w:noProof/>
          <w:lang w:val="sr-Cyrl-CS"/>
        </w:rPr>
        <w:t xml:space="preserve">7. </w:t>
      </w:r>
      <w:r w:rsidR="00B819C7" w:rsidRPr="00B477D7">
        <w:rPr>
          <w:noProof/>
        </w:rPr>
        <w:t>МОДЕЛ УГОВОРА</w:t>
      </w:r>
      <w:bookmarkEnd w:id="36"/>
      <w:bookmarkEnd w:id="37"/>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38" w:name="_Toc380740076"/>
      <w:bookmarkStart w:id="39" w:name="_Toc389742038"/>
      <w:r w:rsidRPr="00F86D0E">
        <w:rPr>
          <w:b/>
          <w:noProof/>
        </w:rPr>
        <w:t>УГОВОР</w:t>
      </w:r>
      <w:bookmarkEnd w:id="38"/>
      <w:bookmarkEnd w:id="39"/>
    </w:p>
    <w:p w:rsidR="00B901BA" w:rsidRPr="00BD3BF9" w:rsidRDefault="00B901BA" w:rsidP="00B901BA">
      <w:pPr>
        <w:jc w:val="center"/>
        <w:outlineLvl w:val="0"/>
        <w:rPr>
          <w:b/>
          <w:noProof/>
          <w:lang w:val="sr-Cyrl-RS"/>
        </w:rPr>
      </w:pPr>
      <w:bookmarkStart w:id="40" w:name="_Toc380740077"/>
      <w:bookmarkStart w:id="41" w:name="_Toc389742039"/>
      <w:r w:rsidRPr="00F86D0E">
        <w:rPr>
          <w:b/>
          <w:noProof/>
        </w:rPr>
        <w:t xml:space="preserve">О ЈАВНОЈ НАБАВЦИ БРОЈ </w:t>
      </w:r>
      <w:r w:rsidR="004B3D92">
        <w:rPr>
          <w:b/>
          <w:noProof/>
        </w:rPr>
        <w:t>2</w:t>
      </w:r>
      <w:r w:rsidR="00BD3BF9">
        <w:rPr>
          <w:b/>
          <w:noProof/>
          <w:lang w:val="sr-Cyrl-RS"/>
        </w:rPr>
        <w:t>09</w:t>
      </w:r>
      <w:r w:rsidRPr="00F86D0E">
        <w:rPr>
          <w:b/>
          <w:noProof/>
        </w:rPr>
        <w:t>-15-</w:t>
      </w:r>
      <w:bookmarkEnd w:id="40"/>
      <w:bookmarkEnd w:id="41"/>
      <w:r w:rsidR="00BD3BF9">
        <w:rPr>
          <w:b/>
          <w:noProof/>
          <w:lang w:val="sr-Cyrl-RS"/>
        </w:rPr>
        <w:t>О</w:t>
      </w:r>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A23E5" w:rsidRPr="00732D31" w:rsidRDefault="00BA23E5" w:rsidP="00BA23E5">
      <w:pPr>
        <w:ind w:left="720"/>
        <w:jc w:val="both"/>
        <w:rPr>
          <w:noProof/>
        </w:rPr>
      </w:pP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732D31" w:rsidRDefault="00BA23E5" w:rsidP="00BA23E5">
      <w:pPr>
        <w:ind w:left="720"/>
        <w:jc w:val="both"/>
        <w:rPr>
          <w:noProof/>
        </w:rPr>
      </w:pPr>
      <w:r w:rsidRPr="00732D31">
        <w:rPr>
          <w:noProof/>
        </w:rPr>
        <w:t>(у даљем тексту: наручилац), кога заступа проф. др Драган Драшковић.</w:t>
      </w:r>
    </w:p>
    <w:p w:rsidR="00BA23E5" w:rsidRPr="00732D31" w:rsidRDefault="00BA23E5" w:rsidP="00BA23E5">
      <w:pPr>
        <w:jc w:val="both"/>
        <w:rPr>
          <w:noProof/>
          <w:color w:val="000000" w:themeColor="text1"/>
        </w:rPr>
      </w:pP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2" w:name="_Toc380740078"/>
      <w:bookmarkStart w:id="43" w:name="_Toc389742040"/>
      <w:r w:rsidRPr="00732D31">
        <w:rPr>
          <w:b/>
          <w:noProof/>
          <w:color w:val="000000" w:themeColor="text1"/>
        </w:rPr>
        <w:t>Члан 1.</w:t>
      </w:r>
      <w:bookmarkEnd w:id="42"/>
      <w:bookmarkEnd w:id="43"/>
    </w:p>
    <w:p w:rsidR="00BA23E5" w:rsidRPr="00DF44B5" w:rsidRDefault="00BA23E5" w:rsidP="00BA23E5">
      <w:pPr>
        <w:pStyle w:val="Footer"/>
        <w:jc w:val="both"/>
        <w:rPr>
          <w:b/>
          <w:sz w:val="28"/>
          <w:szCs w:val="28"/>
          <w:lang w:val="sr-Cyrl-CS"/>
        </w:rPr>
      </w:pPr>
      <w:r>
        <w:rPr>
          <w:noProof/>
          <w:color w:val="000000" w:themeColor="text1"/>
        </w:rPr>
        <w:tab/>
        <w:t xml:space="preserve">           </w:t>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BD3BF9">
        <w:rPr>
          <w:b/>
          <w:lang w:val="sr-Cyrl-CS"/>
        </w:rPr>
        <w:t>набавка</w:t>
      </w:r>
      <w:r w:rsidR="00BD3BF9">
        <w:rPr>
          <w:b/>
        </w:rPr>
        <w:t xml:space="preserve"> </w:t>
      </w:r>
      <w:r w:rsidR="00BD3BF9">
        <w:rPr>
          <w:b/>
          <w:lang w:val="sr-Cyrl-RS"/>
        </w:rPr>
        <w:t xml:space="preserve">потрошног материјала за </w:t>
      </w:r>
      <w:r w:rsidR="00BD3BF9">
        <w:rPr>
          <w:b/>
          <w:lang w:val="en-US"/>
        </w:rPr>
        <w:t xml:space="preserve">LightCycler®SeptiFast </w:t>
      </w:r>
      <w:r w:rsidR="00BD3BF9">
        <w:rPr>
          <w:b/>
          <w:lang w:val="sr-Cyrl-RS"/>
        </w:rPr>
        <w:t xml:space="preserve">апарат за потребе Ургентног центра </w:t>
      </w:r>
      <w:r w:rsidR="00BD3BF9">
        <w:rPr>
          <w:b/>
          <w:noProof/>
          <w:lang w:val="sr-Cyrl-RS"/>
        </w:rPr>
        <w:t xml:space="preserve">у оквиру </w:t>
      </w:r>
      <w:r w:rsidR="00BD3BF9">
        <w:rPr>
          <w:b/>
          <w:noProof/>
        </w:rPr>
        <w:t>Клиничког центра Војводине</w:t>
      </w:r>
      <w:r w:rsidR="00BD3BF9" w:rsidRPr="00732D31">
        <w:rPr>
          <w:noProof/>
          <w:color w:val="000000" w:themeColor="text1"/>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Pr="0087582B">
        <w:t>2</w:t>
      </w:r>
      <w:r w:rsidR="00BD3BF9">
        <w:rPr>
          <w:lang w:val="sr-Cyrl-RS"/>
        </w:rPr>
        <w:t>09</w:t>
      </w:r>
      <w:r w:rsidRPr="0087582B">
        <w:t>-15-</w:t>
      </w:r>
      <w:r w:rsidR="00BD3BF9">
        <w:rPr>
          <w:lang w:val="sr-Cyrl-RS"/>
        </w:rPr>
        <w:t xml:space="preserve">О </w:t>
      </w:r>
      <w:r w:rsidRPr="00732D31">
        <w:t>од _____________ године.</w:t>
      </w:r>
      <w:proofErr w:type="gramEnd"/>
    </w:p>
    <w:p w:rsidR="00BA23E5" w:rsidRPr="00372344" w:rsidRDefault="00BA23E5" w:rsidP="00BA23E5">
      <w:pPr>
        <w:jc w:val="both"/>
        <w:rPr>
          <w:noProof/>
        </w:rPr>
      </w:pPr>
    </w:p>
    <w:p w:rsidR="00BA23E5" w:rsidRPr="005D38D8" w:rsidRDefault="00BA23E5" w:rsidP="00BA23E5">
      <w:pPr>
        <w:jc w:val="center"/>
        <w:outlineLvl w:val="0"/>
        <w:rPr>
          <w:b/>
          <w:noProof/>
          <w:color w:val="000000" w:themeColor="text1"/>
        </w:rPr>
      </w:pPr>
      <w:bookmarkStart w:id="44" w:name="_Toc380740079"/>
      <w:bookmarkStart w:id="45" w:name="_Toc389742041"/>
      <w:r w:rsidRPr="005D38D8">
        <w:rPr>
          <w:b/>
          <w:noProof/>
          <w:color w:val="000000" w:themeColor="text1"/>
        </w:rPr>
        <w:t>Члан 2.</w:t>
      </w:r>
      <w:bookmarkEnd w:id="44"/>
      <w:bookmarkEnd w:id="45"/>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BA23E5" w:rsidRPr="0026425B" w:rsidRDefault="00BA23E5" w:rsidP="00BA23E5">
      <w:pPr>
        <w:ind w:firstLine="720"/>
        <w:jc w:val="both"/>
        <w:rPr>
          <w:bCs/>
          <w:color w:val="000000" w:themeColor="text1"/>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BA23E5" w:rsidRPr="005D38D8" w:rsidRDefault="00BA23E5" w:rsidP="00BA23E5">
      <w:pPr>
        <w:ind w:firstLine="720"/>
        <w:jc w:val="both"/>
        <w:rPr>
          <w:b/>
          <w:noProof/>
          <w:color w:val="000000" w:themeColor="text1"/>
        </w:rPr>
      </w:pPr>
    </w:p>
    <w:p w:rsidR="00BA23E5" w:rsidRDefault="00BA23E5" w:rsidP="00BA23E5">
      <w:pPr>
        <w:pStyle w:val="BodyTextIndent"/>
        <w:ind w:left="0" w:firstLine="0"/>
        <w:jc w:val="center"/>
        <w:outlineLvl w:val="0"/>
        <w:rPr>
          <w:noProof/>
          <w:color w:val="000000" w:themeColor="text1"/>
        </w:rPr>
      </w:pPr>
      <w:bookmarkStart w:id="46" w:name="_Toc380740080"/>
      <w:bookmarkStart w:id="47" w:name="_Toc389742042"/>
      <w:r w:rsidRPr="005D38D8">
        <w:rPr>
          <w:noProof/>
          <w:color w:val="000000" w:themeColor="text1"/>
        </w:rPr>
        <w:t>Члан 3.</w:t>
      </w:r>
      <w:bookmarkEnd w:id="46"/>
      <w:bookmarkEnd w:id="47"/>
    </w:p>
    <w:p w:rsidR="00BA23E5" w:rsidRPr="0087582B"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BD3BF9" w:rsidRPr="00BD3BF9">
        <w:rPr>
          <w:lang w:val="sr-Cyrl-RS"/>
        </w:rPr>
        <w:t>потрошн</w:t>
      </w:r>
      <w:r w:rsidR="00BC3BAF">
        <w:rPr>
          <w:lang w:val="sr-Cyrl-RS"/>
        </w:rPr>
        <w:t>и</w:t>
      </w:r>
      <w:r w:rsidR="00BD3BF9" w:rsidRPr="00BD3BF9">
        <w:rPr>
          <w:lang w:val="sr-Cyrl-RS"/>
        </w:rPr>
        <w:t xml:space="preserve"> материјал за </w:t>
      </w:r>
      <w:r w:rsidR="00BD3BF9" w:rsidRPr="00BD3BF9">
        <w:rPr>
          <w:lang w:val="en-US"/>
        </w:rPr>
        <w:t xml:space="preserve">LightCycler®SeptiFast </w:t>
      </w:r>
      <w:r w:rsidR="00BD3BF9" w:rsidRPr="00BD3BF9">
        <w:rPr>
          <w:lang w:val="sr-Cyrl-RS"/>
        </w:rPr>
        <w:t xml:space="preserve">апарат </w:t>
      </w:r>
      <w:r w:rsidR="003D7948" w:rsidRPr="0087582B">
        <w:t>(у даљем тексту: добра)</w:t>
      </w:r>
      <w:r w:rsidR="003D7948">
        <w:rPr>
          <w:lang w:val="sr-Cyrl-RS"/>
        </w:rPr>
        <w:t xml:space="preserve"> </w:t>
      </w:r>
      <w:r w:rsidR="00BD3BF9" w:rsidRPr="00BD3BF9">
        <w:rPr>
          <w:lang w:val="sr-Cyrl-RS"/>
        </w:rPr>
        <w:t xml:space="preserve">за потребе Ургентног центра </w:t>
      </w:r>
      <w:r w:rsidR="00BD3BF9" w:rsidRPr="00BD3BF9">
        <w:rPr>
          <w:noProof/>
          <w:lang w:val="sr-Cyrl-RS"/>
        </w:rPr>
        <w:t xml:space="preserve">у оквиру </w:t>
      </w:r>
      <w:r w:rsidR="00BD3BF9" w:rsidRPr="00BD3BF9">
        <w:rPr>
          <w:noProof/>
        </w:rPr>
        <w:t>Клиничког центра Војводине</w:t>
      </w:r>
      <w:r w:rsidRPr="00EE3BB2">
        <w:rPr>
          <w:noProof/>
        </w:rPr>
        <w:t>, а све у складу са захтевима наручиоца из конкурсне документације.</w:t>
      </w:r>
    </w:p>
    <w:p w:rsidR="00BA23E5" w:rsidRPr="001E5686" w:rsidRDefault="00BA23E5" w:rsidP="00BA23E5">
      <w:pPr>
        <w:ind w:firstLine="720"/>
        <w:jc w:val="both"/>
        <w:rPr>
          <w:color w:val="000000" w:themeColor="text1"/>
        </w:rPr>
      </w:pPr>
      <w:proofErr w:type="gramStart"/>
      <w:r w:rsidRPr="005D38D8">
        <w:rPr>
          <w:noProof/>
          <w:color w:val="000000" w:themeColor="text1"/>
        </w:rPr>
        <w:lastRenderedPageBreak/>
        <w:t>Добављач се обавезује да</w:t>
      </w:r>
      <w:r>
        <w:rPr>
          <w:noProof/>
          <w:color w:val="000000" w:themeColor="text1"/>
        </w:rPr>
        <w:t>,</w:t>
      </w:r>
      <w:r w:rsidRPr="005D38D8">
        <w:rPr>
          <w:noProof/>
          <w:color w:val="000000" w:themeColor="text1"/>
        </w:rPr>
        <w:t xml:space="preserve"> наручену количину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од </w:t>
      </w:r>
      <w:r w:rsidR="00BD3BF9">
        <w:rPr>
          <w:i/>
          <w:color w:val="000000" w:themeColor="text1"/>
          <w:lang w:val="sr-Cyrl-RS"/>
        </w:rPr>
        <w:t>48</w:t>
      </w:r>
      <w:r w:rsidR="00BD3BF9">
        <w:rPr>
          <w:i/>
          <w:color w:val="000000" w:themeColor="text1"/>
        </w:rPr>
        <w:t xml:space="preserve"> час</w:t>
      </w:r>
      <w:r w:rsidR="00BD3BF9">
        <w:rPr>
          <w:i/>
          <w:color w:val="000000" w:themeColor="text1"/>
          <w:lang w:val="sr-Cyrl-RS"/>
        </w:rPr>
        <w:t>ова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003D7948" w:rsidRPr="000A5949">
        <w:rPr>
          <w:noProof/>
        </w:rPr>
        <w:t xml:space="preserve">апотека </w:t>
      </w:r>
      <w:r w:rsidR="003D7948">
        <w:rPr>
          <w:noProof/>
          <w:lang w:val="sr-Cyrl-RS"/>
        </w:rPr>
        <w:t>Ургентног центра Клиничког центра Војводине</w:t>
      </w:r>
      <w:r>
        <w:rPr>
          <w:noProof/>
        </w:rPr>
        <w:t>,</w:t>
      </w:r>
      <w:r w:rsidRPr="00297169">
        <w:rPr>
          <w:lang w:val="sr-Latn-CS"/>
        </w:rPr>
        <w:t xml:space="preserve"> </w:t>
      </w:r>
      <w:r w:rsidRPr="00407855">
        <w:rPr>
          <w:lang w:val="sr-Latn-CS"/>
        </w:rPr>
        <w:t>са обавезом истовара добара</w:t>
      </w:r>
      <w:r>
        <w:t>.</w:t>
      </w:r>
      <w:proofErr w:type="gramEnd"/>
    </w:p>
    <w:p w:rsidR="00BA23E5" w:rsidRPr="005D38D8" w:rsidRDefault="00BA23E5" w:rsidP="00BA23E5">
      <w:pPr>
        <w:ind w:firstLine="720"/>
        <w:jc w:val="both"/>
        <w:rPr>
          <w:noProof/>
          <w:color w:val="000000" w:themeColor="text1"/>
        </w:rPr>
      </w:pPr>
      <w:r w:rsidRPr="005D38D8">
        <w:rPr>
          <w:noProof/>
          <w:color w:val="000000" w:themeColor="text1"/>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A23E5" w:rsidRDefault="00BA23E5" w:rsidP="00BA23E5">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p>
    <w:p w:rsidR="00BA23E5" w:rsidRDefault="00BA23E5" w:rsidP="00BA23E5">
      <w:pPr>
        <w:pStyle w:val="BodyTextIndent"/>
        <w:ind w:left="0" w:firstLine="0"/>
        <w:jc w:val="center"/>
        <w:outlineLvl w:val="0"/>
        <w:rPr>
          <w:noProof/>
          <w:color w:val="000000" w:themeColor="text1"/>
        </w:rPr>
      </w:pPr>
      <w:bookmarkStart w:id="48" w:name="_Toc380740081"/>
      <w:bookmarkStart w:id="49" w:name="_Toc389742043"/>
    </w:p>
    <w:p w:rsidR="00BA23E5" w:rsidRPr="005D38D8" w:rsidRDefault="00BA23E5" w:rsidP="00BA23E5">
      <w:pPr>
        <w:pStyle w:val="BodyTextIndent"/>
        <w:ind w:left="0" w:firstLine="0"/>
        <w:jc w:val="center"/>
        <w:outlineLvl w:val="0"/>
        <w:rPr>
          <w:noProof/>
          <w:color w:val="000000" w:themeColor="text1"/>
        </w:rPr>
      </w:pPr>
      <w:r w:rsidRPr="005D38D8">
        <w:rPr>
          <w:noProof/>
          <w:color w:val="000000" w:themeColor="text1"/>
        </w:rPr>
        <w:t>Члан 4.</w:t>
      </w:r>
      <w:bookmarkEnd w:id="48"/>
      <w:bookmarkEnd w:id="49"/>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rPr>
          <w:b w:val="0"/>
          <w:noProof/>
          <w:color w:val="000000" w:themeColor="text1"/>
        </w:rPr>
      </w:pPr>
    </w:p>
    <w:p w:rsidR="00BA23E5" w:rsidRPr="005D38D8" w:rsidRDefault="00BA23E5" w:rsidP="00BA23E5">
      <w:pPr>
        <w:pStyle w:val="BodyTextIndent"/>
        <w:ind w:left="0" w:firstLine="0"/>
        <w:jc w:val="center"/>
        <w:outlineLvl w:val="0"/>
        <w:rPr>
          <w:noProof/>
          <w:color w:val="000000" w:themeColor="text1"/>
        </w:rPr>
      </w:pPr>
      <w:bookmarkStart w:id="50" w:name="_Toc380740082"/>
      <w:bookmarkStart w:id="51" w:name="_Toc389742044"/>
      <w:r w:rsidRPr="005D38D8">
        <w:rPr>
          <w:noProof/>
          <w:color w:val="000000" w:themeColor="text1"/>
        </w:rPr>
        <w:t>Члан 5.</w:t>
      </w:r>
      <w:bookmarkEnd w:id="50"/>
      <w:bookmarkEnd w:id="51"/>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0C0678"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000C0678" w:rsidRPr="000C0678">
        <w:rPr>
          <w:b w:val="0"/>
          <w:noProof/>
        </w:rPr>
        <w:t>Цент</w:t>
      </w:r>
      <w:r w:rsidR="000C0678">
        <w:rPr>
          <w:b w:val="0"/>
          <w:noProof/>
        </w:rPr>
        <w:t xml:space="preserve">ар </w:t>
      </w:r>
      <w:r w:rsidR="000C0678" w:rsidRPr="000C0678">
        <w:rPr>
          <w:b w:val="0"/>
          <w:noProof/>
        </w:rPr>
        <w:t xml:space="preserve">за лабораторијску медицину </w:t>
      </w:r>
      <w:r w:rsidR="000C0678" w:rsidRPr="000C0678">
        <w:rPr>
          <w:b w:val="0"/>
          <w:lang w:val="sr-Cyrl-CS"/>
        </w:rPr>
        <w:t xml:space="preserve">Клиничког центра </w:t>
      </w:r>
      <w:r w:rsidR="000C0678" w:rsidRPr="000C0678">
        <w:rPr>
          <w:b w:val="0"/>
          <w:noProof/>
        </w:rPr>
        <w:t>Војводине</w:t>
      </w:r>
      <w:r w:rsidRPr="000C0678">
        <w:rPr>
          <w:b w:val="0"/>
          <w:noProof/>
          <w:lang w:val="sr-Cyrl-CS"/>
        </w:rPr>
        <w:t>.</w:t>
      </w:r>
    </w:p>
    <w:p w:rsidR="00BA23E5" w:rsidRPr="00BA40A3" w:rsidRDefault="00BA23E5" w:rsidP="00BA23E5">
      <w:pPr>
        <w:ind w:firstLine="720"/>
        <w:jc w:val="both"/>
      </w:pPr>
      <w:proofErr w:type="gramStart"/>
      <w:r>
        <w:t>Плаћање по овом уговору вршиће се до нивоа средстава обезбеђених Финансијским планом за 2015.</w:t>
      </w:r>
      <w:proofErr w:type="gramEnd"/>
      <w:r>
        <w:t xml:space="preserve"> </w:t>
      </w:r>
      <w:proofErr w:type="gramStart"/>
      <w:r>
        <w:t>годину</w:t>
      </w:r>
      <w:proofErr w:type="gramEnd"/>
      <w:r>
        <w:t>, за ове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proofErr w:type="gramStart"/>
      <w:r w:rsidRPr="00CF0578">
        <w:t>За обавезе које пo oвом Уговору доспевају у 2016.</w:t>
      </w:r>
      <w:proofErr w:type="gramEnd"/>
      <w:r w:rsidRPr="00CF0578">
        <w:t xml:space="preserve"> </w:t>
      </w:r>
      <w:proofErr w:type="gramStart"/>
      <w:r w:rsidRPr="00CF0578">
        <w:t>години</w:t>
      </w:r>
      <w:proofErr w:type="gramEnd"/>
      <w:r w:rsidRPr="00CF0578">
        <w:t xml:space="preserve"> наручилац ће извршити требовање и плаћање по обезбеђивању финансијских средстава усвајањем Финансијског плана за 2016. </w:t>
      </w:r>
      <w:proofErr w:type="gramStart"/>
      <w:r w:rsidRPr="00CF0578">
        <w:t>годину</w:t>
      </w:r>
      <w:proofErr w:type="gramEnd"/>
      <w:r w:rsidRPr="00CF0578">
        <w:t xml:space="preserve"> или доношењем Одлуке о привременом финансирању.</w:t>
      </w:r>
    </w:p>
    <w:p w:rsidR="00BA23E5" w:rsidRDefault="00BA23E5" w:rsidP="00BA23E5">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BA23E5" w:rsidRPr="00F86D0E" w:rsidRDefault="00BA23E5" w:rsidP="00BA23E5">
      <w:pPr>
        <w:pStyle w:val="BodyTextIndent"/>
        <w:ind w:left="0" w:firstLine="0"/>
        <w:jc w:val="both"/>
        <w:rPr>
          <w:b w:val="0"/>
          <w:noProof/>
          <w:color w:val="000000" w:themeColor="text1"/>
        </w:rPr>
      </w:pPr>
    </w:p>
    <w:p w:rsidR="00BA23E5" w:rsidRPr="005D38D8" w:rsidRDefault="00BA23E5" w:rsidP="00BA23E5">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A23E5" w:rsidRPr="00F86D0E" w:rsidRDefault="00BA23E5" w:rsidP="00BA23E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w:t>
      </w:r>
      <w:r>
        <w:rPr>
          <w:noProof/>
        </w:rPr>
        <w:lastRenderedPageBreak/>
        <w:t>наплатива у случајевима предвиђеним конкурсном документацијом, тј. у случају да изабрани понуђач не испуњава своје обавезе из уговора.</w:t>
      </w:r>
    </w:p>
    <w:p w:rsidR="00BA23E5" w:rsidRDefault="00BA23E5" w:rsidP="00BA23E5">
      <w:pPr>
        <w:jc w:val="both"/>
        <w:rPr>
          <w:noProof/>
          <w:color w:val="000000" w:themeColor="text1"/>
        </w:rPr>
      </w:pPr>
    </w:p>
    <w:p w:rsidR="00BA23E5" w:rsidRPr="00F86D0E" w:rsidRDefault="00BA23E5" w:rsidP="00BA23E5">
      <w:pPr>
        <w:jc w:val="both"/>
        <w:rPr>
          <w:noProof/>
          <w:color w:val="000000" w:themeColor="text1"/>
        </w:rPr>
      </w:pPr>
    </w:p>
    <w:p w:rsidR="00BA23E5" w:rsidRPr="005D38D8" w:rsidRDefault="00BA23E5" w:rsidP="00BA23E5">
      <w:pPr>
        <w:jc w:val="center"/>
        <w:outlineLvl w:val="0"/>
        <w:rPr>
          <w:b/>
          <w:noProof/>
          <w:color w:val="000000" w:themeColor="text1"/>
        </w:rPr>
      </w:pPr>
      <w:bookmarkStart w:id="54" w:name="_Toc380740084"/>
      <w:bookmarkStart w:id="55" w:name="_Toc389742046"/>
      <w:r w:rsidRPr="005D38D8">
        <w:rPr>
          <w:b/>
          <w:noProof/>
          <w:color w:val="000000" w:themeColor="text1"/>
        </w:rPr>
        <w:t>Члан 7.</w:t>
      </w:r>
      <w:bookmarkEnd w:id="54"/>
      <w:bookmarkEnd w:id="55"/>
    </w:p>
    <w:p w:rsidR="00BA23E5" w:rsidRPr="005D38D8" w:rsidRDefault="00BA23E5" w:rsidP="00BA23E5">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BA23E5" w:rsidRPr="005D38D8" w:rsidRDefault="00BA23E5" w:rsidP="00BA23E5">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BA23E5" w:rsidRPr="005D38D8" w:rsidRDefault="00BA23E5" w:rsidP="00BA23E5">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56" w:name="_Toc380740085"/>
      <w:bookmarkStart w:id="57" w:name="_Toc389742047"/>
      <w:r w:rsidRPr="005D38D8">
        <w:rPr>
          <w:b/>
          <w:noProof/>
          <w:color w:val="000000" w:themeColor="text1"/>
        </w:rPr>
        <w:t>Члан 8.</w:t>
      </w:r>
      <w:bookmarkEnd w:id="56"/>
      <w:bookmarkEnd w:id="57"/>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BA23E5" w:rsidRPr="00EA78B7" w:rsidRDefault="00BA23E5" w:rsidP="00BA23E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BA23E5" w:rsidRPr="00EA78B7" w:rsidRDefault="00BA23E5" w:rsidP="00BA23E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A23E5" w:rsidRPr="005D38D8" w:rsidRDefault="00BA23E5" w:rsidP="00BA23E5">
      <w:pPr>
        <w:jc w:val="center"/>
        <w:rPr>
          <w:b/>
          <w:noProof/>
          <w:color w:val="000000" w:themeColor="text1"/>
        </w:rPr>
      </w:pPr>
    </w:p>
    <w:p w:rsidR="00BA23E5" w:rsidRPr="005D38D8" w:rsidRDefault="00BA23E5" w:rsidP="00BA23E5">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BA23E5" w:rsidRPr="00AC1DD0" w:rsidRDefault="00BA23E5" w:rsidP="00BA23E5">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BA23E5" w:rsidRDefault="00BA23E5" w:rsidP="00BA23E5">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C2570A" w:rsidRDefault="00BA23E5" w:rsidP="00BA23E5">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w:t>
      </w:r>
      <w:proofErr w:type="gramStart"/>
      <w:r>
        <w:t xml:space="preserve">рока </w:t>
      </w:r>
      <w:r w:rsidRPr="00C2570A">
        <w:t xml:space="preserve"> на</w:t>
      </w:r>
      <w:proofErr w:type="gramEnd"/>
      <w:r w:rsidRPr="00C2570A">
        <w:t xml:space="preserve"> који је закључен, одмах након закључивања уговора о централизованој јавној набавци чији предмет обухвата и добра из члана 1. </w:t>
      </w:r>
      <w:proofErr w:type="gramStart"/>
      <w:r w:rsidRPr="00C2570A">
        <w:t>овог</w:t>
      </w:r>
      <w:proofErr w:type="gramEnd"/>
      <w:r w:rsidRPr="00C2570A">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BA23E5" w:rsidRPr="00C2570A" w:rsidRDefault="00BA23E5" w:rsidP="00BA23E5">
      <w:pPr>
        <w:shd w:val="clear" w:color="auto" w:fill="FFFFFF"/>
        <w:ind w:firstLine="720"/>
        <w:jc w:val="both"/>
      </w:pPr>
      <w:proofErr w:type="gramStart"/>
      <w:r w:rsidRPr="00C2570A">
        <w:t>Уговорне стране сагласно констатују да се, уколико наступе околности и раскидни услов из става 2.</w:t>
      </w:r>
      <w:proofErr w:type="gramEnd"/>
      <w:r w:rsidRPr="00C2570A">
        <w:t xml:space="preserve"> </w:t>
      </w:r>
      <w:proofErr w:type="gramStart"/>
      <w:r w:rsidRPr="00C2570A">
        <w:t>овог</w:t>
      </w:r>
      <w:proofErr w:type="gramEnd"/>
      <w:r w:rsidRPr="00C2570A">
        <w:t xml:space="preserve"> члана, мења се и укупна вредност из члана 2. </w:t>
      </w:r>
      <w:proofErr w:type="gramStart"/>
      <w:r w:rsidRPr="00C2570A">
        <w:t>овог</w:t>
      </w:r>
      <w:proofErr w:type="gramEnd"/>
      <w:r w:rsidRPr="00C2570A">
        <w:t xml:space="preserve">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w:t>
      </w:r>
      <w:proofErr w:type="gramStart"/>
      <w:r w:rsidRPr="00C2570A">
        <w:t>овог</w:t>
      </w:r>
      <w:proofErr w:type="gramEnd"/>
      <w:r w:rsidRPr="00C2570A">
        <w:t xml:space="preserve"> члана.</w:t>
      </w:r>
    </w:p>
    <w:p w:rsidR="00BA23E5" w:rsidRPr="004C08B5" w:rsidRDefault="00BA23E5" w:rsidP="004C08B5">
      <w:pPr>
        <w:shd w:val="clear" w:color="auto" w:fill="FFFFFF"/>
        <w:ind w:firstLine="720"/>
        <w:jc w:val="both"/>
      </w:pPr>
      <w:proofErr w:type="gramStart"/>
      <w:r w:rsidRPr="00C2570A">
        <w:t>Уговорне стране сагласно констатују да је наручилац у обавези да о наступању из околности из става 2.</w:t>
      </w:r>
      <w:proofErr w:type="gramEnd"/>
      <w:r w:rsidRPr="00C2570A">
        <w:t xml:space="preserve"> </w:t>
      </w:r>
      <w:proofErr w:type="gramStart"/>
      <w:r w:rsidRPr="00C2570A">
        <w:t>овог</w:t>
      </w:r>
      <w:proofErr w:type="gramEnd"/>
      <w:r w:rsidRPr="00C2570A">
        <w:t xml:space="preserve">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rsidRPr="00C2570A">
        <w:t>овог</w:t>
      </w:r>
      <w:proofErr w:type="gramEnd"/>
      <w:r w:rsidRPr="00C2570A">
        <w:t xml:space="preserve"> члана.</w:t>
      </w:r>
    </w:p>
    <w:p w:rsidR="00BA23E5" w:rsidRPr="005D38D8" w:rsidRDefault="00BA23E5" w:rsidP="00BA23E5">
      <w:pPr>
        <w:jc w:val="center"/>
        <w:outlineLvl w:val="0"/>
        <w:rPr>
          <w:b/>
          <w:noProof/>
          <w:color w:val="000000" w:themeColor="text1"/>
        </w:rPr>
      </w:pPr>
      <w:bookmarkStart w:id="64" w:name="_Toc380740089"/>
      <w:bookmarkStart w:id="65" w:name="_Toc389742051"/>
      <w:r w:rsidRPr="005D38D8">
        <w:rPr>
          <w:b/>
          <w:noProof/>
          <w:color w:val="000000" w:themeColor="text1"/>
        </w:rPr>
        <w:lastRenderedPageBreak/>
        <w:t>Члан 12.</w:t>
      </w:r>
      <w:bookmarkEnd w:id="64"/>
      <w:bookmarkEnd w:id="65"/>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BA23E5" w:rsidRDefault="00BA23E5" w:rsidP="00BA23E5">
      <w:pPr>
        <w:jc w:val="center"/>
        <w:outlineLvl w:val="0"/>
        <w:rPr>
          <w:b/>
          <w:noProof/>
          <w:color w:val="000000" w:themeColor="text1"/>
        </w:rPr>
      </w:pPr>
      <w:bookmarkStart w:id="66" w:name="_Toc380740090"/>
      <w:bookmarkStart w:id="67" w:name="_Toc389742052"/>
    </w:p>
    <w:p w:rsidR="00BA23E5" w:rsidRPr="00F86D0E" w:rsidRDefault="00BA23E5" w:rsidP="00BA23E5">
      <w:pPr>
        <w:jc w:val="center"/>
        <w:outlineLvl w:val="0"/>
        <w:rPr>
          <w:b/>
          <w:noProof/>
          <w:color w:val="000000" w:themeColor="text1"/>
        </w:rPr>
      </w:pPr>
      <w:r w:rsidRPr="005D38D8">
        <w:rPr>
          <w:b/>
          <w:noProof/>
          <w:color w:val="000000" w:themeColor="text1"/>
        </w:rPr>
        <w:t>Члан 13.</w:t>
      </w:r>
      <w:bookmarkEnd w:id="66"/>
      <w:bookmarkEnd w:id="67"/>
    </w:p>
    <w:p w:rsidR="00BA23E5" w:rsidRPr="005D38D8"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A23E5" w:rsidRPr="005D38D8" w:rsidRDefault="00BA23E5" w:rsidP="00BA23E5">
      <w:pPr>
        <w:ind w:firstLine="720"/>
        <w:rPr>
          <w:noProof/>
          <w:color w:val="000000" w:themeColor="text1"/>
        </w:rPr>
      </w:pPr>
    </w:p>
    <w:p w:rsidR="00BA23E5" w:rsidRDefault="00BA23E5" w:rsidP="00BA23E5">
      <w:pPr>
        <w:ind w:firstLine="720"/>
        <w:rPr>
          <w:noProof/>
          <w:color w:val="000000" w:themeColor="text1"/>
        </w:rPr>
      </w:pP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732D31" w:rsidRPr="00FF763E" w:rsidRDefault="00732D31" w:rsidP="001F36B3"/>
    <w:p w:rsidR="00B901BA" w:rsidRDefault="00B901BA" w:rsidP="001F36B3"/>
    <w:p w:rsidR="00B901BA" w:rsidRPr="00B901BA" w:rsidRDefault="00B901BA" w:rsidP="001F36B3"/>
    <w:p w:rsidR="006C7159" w:rsidRDefault="006C7159" w:rsidP="001F36B3">
      <w:pPr>
        <w:rPr>
          <w:lang w:val="sr-Latn-CS"/>
        </w:rPr>
      </w:pPr>
    </w:p>
    <w:p w:rsidR="006C7159" w:rsidRDefault="006C7159"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Pr="00BA23E5" w:rsidRDefault="00BA23E5" w:rsidP="001F36B3"/>
    <w:p w:rsidR="002D5B2C" w:rsidRPr="00F87167" w:rsidRDefault="002A4E57" w:rsidP="002A4E57">
      <w:pPr>
        <w:pStyle w:val="Heading2"/>
        <w:ind w:left="1560"/>
        <w:jc w:val="left"/>
        <w:rPr>
          <w:noProof/>
        </w:rPr>
      </w:pPr>
      <w:bookmarkStart w:id="68" w:name="_Toc364158549"/>
      <w:bookmarkStart w:id="69" w:name="_Toc395526477"/>
      <w:r>
        <w:rPr>
          <w:noProof/>
          <w:lang w:val="sr-Cyrl-CS"/>
        </w:rPr>
        <w:lastRenderedPageBreak/>
        <w:t xml:space="preserve">      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8E3A06">
        <w:rPr>
          <w:noProof/>
        </w:rPr>
        <w:t xml:space="preserve">, </w:t>
      </w:r>
      <w:r w:rsidR="008E3A06">
        <w:rPr>
          <w:bCs/>
          <w:iCs/>
          <w:lang w:val="sr-Cyrl-R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E3A06"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8E3A06" w:rsidRDefault="0072089F" w:rsidP="003A79FB">
      <w:pPr>
        <w:pStyle w:val="BodyText3"/>
        <w:jc w:val="center"/>
        <w:rPr>
          <w:b/>
          <w:sz w:val="28"/>
          <w:szCs w:val="28"/>
        </w:rPr>
      </w:pPr>
      <w:r w:rsidRPr="008E3A06">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8E3A06">
        <w:rPr>
          <w:bCs/>
          <w:iCs/>
        </w:rPr>
        <w:t xml:space="preserve">, </w:t>
      </w:r>
      <w:r w:rsidR="008E3A06">
        <w:rPr>
          <w:bCs/>
          <w:iCs/>
          <w:lang w:val="sr-Cyrl-RS"/>
        </w:rPr>
        <w:t>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E3A06"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0C0678">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0C0678">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0C0678">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0C0678">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0C0678">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0C0678">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6B2DF3" w:rsidRDefault="006B2DF3" w:rsidP="006B2DF3">
      <w:pPr>
        <w:pStyle w:val="Heading2"/>
        <w:ind w:left="360"/>
        <w:rPr>
          <w:noProof/>
        </w:rPr>
      </w:pPr>
      <w:bookmarkStart w:id="76" w:name="_Toc364158553"/>
      <w:r>
        <w:rPr>
          <w:noProof/>
          <w:lang w:val="sr-Cyrl-CS"/>
        </w:rPr>
        <w:lastRenderedPageBreak/>
        <w:t>12.</w:t>
      </w:r>
      <w:r>
        <w:rPr>
          <w:noProof/>
        </w:rPr>
        <w:t xml:space="preserve"> </w:t>
      </w:r>
      <w:bookmarkStart w:id="77" w:name="_Toc395526481"/>
      <w:r w:rsidRPr="002D5B2C">
        <w:rPr>
          <w:noProof/>
        </w:rPr>
        <w:t>ОБРАЗАЦ ПОНУДЕ</w:t>
      </w:r>
      <w:bookmarkEnd w:id="76"/>
      <w:bookmarkEnd w:id="77"/>
    </w:p>
    <w:p w:rsidR="006B2DF3" w:rsidRDefault="006B2DF3" w:rsidP="006B2DF3">
      <w:pPr>
        <w:pStyle w:val="BodyText"/>
        <w:rPr>
          <w:noProof/>
          <w:sz w:val="20"/>
          <w:lang w:val="sr-Cyrl-CS"/>
        </w:rPr>
      </w:pPr>
    </w:p>
    <w:p w:rsidR="006B2DF3" w:rsidRPr="00675441" w:rsidRDefault="006B2DF3" w:rsidP="00DB3649">
      <w:pPr>
        <w:pStyle w:val="Footer"/>
        <w:jc w:val="center"/>
        <w:rPr>
          <w:b/>
          <w:noProof/>
          <w:sz w:val="22"/>
          <w:szCs w:val="22"/>
          <w:lang w:val="sr-Cyrl-RS"/>
        </w:rPr>
      </w:pPr>
      <w:r w:rsidRPr="00980588">
        <w:rPr>
          <w:b/>
          <w:noProof/>
          <w:sz w:val="22"/>
          <w:szCs w:val="22"/>
        </w:rPr>
        <w:t xml:space="preserve">Понуда број_______- </w:t>
      </w:r>
      <w:r w:rsidR="00675441" w:rsidRPr="00675441">
        <w:rPr>
          <w:b/>
          <w:sz w:val="22"/>
          <w:szCs w:val="22"/>
          <w:lang w:val="sr-Cyrl-CS"/>
        </w:rPr>
        <w:t>Набавка</w:t>
      </w:r>
      <w:r w:rsidR="00675441" w:rsidRPr="00675441">
        <w:rPr>
          <w:b/>
          <w:sz w:val="22"/>
          <w:szCs w:val="22"/>
        </w:rPr>
        <w:t xml:space="preserve"> </w:t>
      </w:r>
      <w:r w:rsidR="00675441" w:rsidRPr="00675441">
        <w:rPr>
          <w:b/>
          <w:sz w:val="22"/>
          <w:szCs w:val="22"/>
          <w:lang w:val="sr-Cyrl-RS"/>
        </w:rPr>
        <w:t xml:space="preserve">потрошног материјала за </w:t>
      </w:r>
      <w:r w:rsidR="00675441" w:rsidRPr="00675441">
        <w:rPr>
          <w:b/>
          <w:sz w:val="22"/>
          <w:szCs w:val="22"/>
          <w:lang w:val="en-US"/>
        </w:rPr>
        <w:t xml:space="preserve">LightCycler®SeptiFast </w:t>
      </w:r>
      <w:r w:rsidR="00675441" w:rsidRPr="00675441">
        <w:rPr>
          <w:b/>
          <w:sz w:val="22"/>
          <w:szCs w:val="22"/>
          <w:lang w:val="sr-Cyrl-RS"/>
        </w:rPr>
        <w:t xml:space="preserve">апарат за потребе Ургентног центра </w:t>
      </w:r>
      <w:r w:rsidR="00675441" w:rsidRPr="00675441">
        <w:rPr>
          <w:b/>
          <w:noProof/>
          <w:sz w:val="22"/>
          <w:szCs w:val="22"/>
          <w:lang w:val="sr-Cyrl-RS"/>
        </w:rPr>
        <w:t xml:space="preserve">у оквиру </w:t>
      </w:r>
      <w:r w:rsidR="00675441" w:rsidRPr="00675441">
        <w:rPr>
          <w:b/>
          <w:noProof/>
          <w:sz w:val="22"/>
          <w:szCs w:val="22"/>
        </w:rPr>
        <w:t>Клиничког центра Војводине</w:t>
      </w:r>
      <w:r w:rsidR="00DB3649" w:rsidRPr="00675441">
        <w:rPr>
          <w:b/>
          <w:noProof/>
          <w:sz w:val="22"/>
          <w:szCs w:val="22"/>
        </w:rPr>
        <w:t xml:space="preserve"> </w:t>
      </w:r>
      <w:r w:rsidR="00DB3649">
        <w:rPr>
          <w:b/>
          <w:noProof/>
          <w:sz w:val="22"/>
          <w:szCs w:val="22"/>
        </w:rPr>
        <w:t xml:space="preserve">број </w:t>
      </w:r>
      <w:r w:rsidR="00675441">
        <w:rPr>
          <w:b/>
          <w:noProof/>
          <w:sz w:val="22"/>
          <w:szCs w:val="22"/>
          <w:lang w:val="sr-Cyrl-RS"/>
        </w:rPr>
        <w:t>209-15</w:t>
      </w:r>
      <w:r w:rsidRPr="00DB3649">
        <w:rPr>
          <w:b/>
          <w:noProof/>
          <w:sz w:val="22"/>
          <w:szCs w:val="22"/>
        </w:rPr>
        <w:t>-</w:t>
      </w:r>
      <w:r w:rsidR="00675441">
        <w:rPr>
          <w:b/>
          <w:noProof/>
          <w:sz w:val="22"/>
          <w:szCs w:val="22"/>
          <w:lang w:val="sr-Cyrl-RS"/>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B2DF3" w:rsidRPr="007D0076" w:rsidRDefault="006B2DF3" w:rsidP="006B2DF3">
      <w:pPr>
        <w:pStyle w:val="BodyText"/>
        <w:jc w:val="left"/>
        <w:rPr>
          <w:noProof/>
          <w:sz w:val="22"/>
          <w:szCs w:val="22"/>
          <w:lang w:val="sr-Cyrl-CS"/>
        </w:rPr>
      </w:pPr>
      <w:r w:rsidRPr="007D0076">
        <w:rPr>
          <w:noProof/>
          <w:sz w:val="22"/>
          <w:szCs w:val="22"/>
        </w:rPr>
        <w:t>Овлашћено лице:_________________________________</w:t>
      </w:r>
    </w:p>
    <w:p w:rsidR="006B2DF3" w:rsidRPr="00CF7754" w:rsidRDefault="006B2DF3" w:rsidP="006B2DF3">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250"/>
        <w:gridCol w:w="810"/>
        <w:gridCol w:w="900"/>
        <w:gridCol w:w="1350"/>
        <w:gridCol w:w="1080"/>
        <w:gridCol w:w="1170"/>
        <w:gridCol w:w="1695"/>
        <w:gridCol w:w="1134"/>
        <w:gridCol w:w="1984"/>
        <w:gridCol w:w="1276"/>
      </w:tblGrid>
      <w:tr w:rsidR="006B2DF3" w:rsidRPr="00210EBC" w:rsidTr="0025301F">
        <w:trPr>
          <w:trHeight w:val="315"/>
        </w:trPr>
        <w:tc>
          <w:tcPr>
            <w:tcW w:w="14459" w:type="dxa"/>
            <w:gridSpan w:val="11"/>
            <w:tcBorders>
              <w:bottom w:val="single" w:sz="4" w:space="0" w:color="auto"/>
              <w:right w:val="single" w:sz="4" w:space="0" w:color="auto"/>
            </w:tcBorders>
          </w:tcPr>
          <w:p w:rsidR="006B2DF3" w:rsidRPr="00210EBC" w:rsidRDefault="006B2DF3" w:rsidP="0025301F">
            <w:pPr>
              <w:jc w:val="center"/>
              <w:rPr>
                <w:b/>
                <w:noProof/>
                <w:sz w:val="20"/>
                <w:szCs w:val="20"/>
              </w:rPr>
            </w:pPr>
            <w:r w:rsidRPr="00210EBC">
              <w:rPr>
                <w:b/>
                <w:noProof/>
                <w:sz w:val="20"/>
                <w:szCs w:val="20"/>
              </w:rPr>
              <w:t>КЛИНИЧКИ ЦЕНТАР ВОЈВОДИНЕ</w:t>
            </w:r>
          </w:p>
        </w:tc>
      </w:tr>
      <w:tr w:rsidR="002902F5" w:rsidRPr="00210EBC" w:rsidTr="0025301F">
        <w:tc>
          <w:tcPr>
            <w:tcW w:w="14459" w:type="dxa"/>
            <w:gridSpan w:val="11"/>
            <w:tcBorders>
              <w:bottom w:val="single" w:sz="4" w:space="0" w:color="auto"/>
              <w:right w:val="single" w:sz="4" w:space="0" w:color="auto"/>
            </w:tcBorders>
          </w:tcPr>
          <w:p w:rsidR="002902F5" w:rsidRPr="00DB3E5C" w:rsidRDefault="00675441" w:rsidP="00675441">
            <w:pPr>
              <w:rPr>
                <w:b/>
                <w:noProof/>
                <w:sz w:val="22"/>
                <w:szCs w:val="22"/>
              </w:rPr>
            </w:pPr>
            <w:r>
              <w:rPr>
                <w:b/>
                <w:sz w:val="22"/>
                <w:szCs w:val="22"/>
                <w:lang w:val="sr-Cyrl-RS"/>
              </w:rPr>
              <w:t>П</w:t>
            </w:r>
            <w:r w:rsidRPr="00675441">
              <w:rPr>
                <w:b/>
                <w:sz w:val="22"/>
                <w:szCs w:val="22"/>
                <w:lang w:val="sr-Cyrl-RS"/>
              </w:rPr>
              <w:t>отрошн</w:t>
            </w:r>
            <w:r>
              <w:rPr>
                <w:b/>
                <w:sz w:val="22"/>
                <w:szCs w:val="22"/>
                <w:lang w:val="sr-Cyrl-RS"/>
              </w:rPr>
              <w:t>и материјал</w:t>
            </w:r>
            <w:r w:rsidRPr="00675441">
              <w:rPr>
                <w:b/>
                <w:sz w:val="22"/>
                <w:szCs w:val="22"/>
                <w:lang w:val="sr-Cyrl-RS"/>
              </w:rPr>
              <w:t xml:space="preserve"> за </w:t>
            </w:r>
            <w:r w:rsidRPr="00675441">
              <w:rPr>
                <w:b/>
                <w:sz w:val="22"/>
                <w:szCs w:val="22"/>
                <w:lang w:val="en-US"/>
              </w:rPr>
              <w:t xml:space="preserve">LightCycler®SeptiFast </w:t>
            </w:r>
            <w:r w:rsidRPr="00675441">
              <w:rPr>
                <w:b/>
                <w:sz w:val="22"/>
                <w:szCs w:val="22"/>
                <w:lang w:val="sr-Cyrl-RS"/>
              </w:rPr>
              <w:t>апарат</w:t>
            </w:r>
          </w:p>
        </w:tc>
      </w:tr>
      <w:tr w:rsidR="002902F5" w:rsidRPr="007D0076" w:rsidTr="00DB3E5C">
        <w:tc>
          <w:tcPr>
            <w:tcW w:w="81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Редни број</w:t>
            </w:r>
          </w:p>
        </w:tc>
        <w:tc>
          <w:tcPr>
            <w:tcW w:w="225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Износ</w:t>
            </w:r>
          </w:p>
          <w:p w:rsidR="002902F5" w:rsidRPr="00D92EBF" w:rsidRDefault="002902F5" w:rsidP="0025301F">
            <w:pPr>
              <w:pStyle w:val="BodyText"/>
              <w:jc w:val="center"/>
              <w:rPr>
                <w:b/>
                <w:noProof/>
                <w:sz w:val="20"/>
              </w:rPr>
            </w:pPr>
            <w:r w:rsidRPr="00D92EBF">
              <w:rPr>
                <w:b/>
                <w:noProof/>
                <w:sz w:val="20"/>
              </w:rPr>
              <w:t>ПДВ-а</w:t>
            </w:r>
          </w:p>
          <w:p w:rsidR="002902F5" w:rsidRPr="00D92EBF" w:rsidRDefault="002902F5" w:rsidP="0025301F">
            <w:pPr>
              <w:pStyle w:val="BodyText"/>
              <w:jc w:val="center"/>
              <w:rPr>
                <w:b/>
                <w:noProof/>
                <w:sz w:val="20"/>
              </w:rPr>
            </w:pPr>
            <w:r w:rsidRPr="00D92EBF">
              <w:rPr>
                <w:b/>
                <w:noProof/>
                <w:sz w:val="20"/>
              </w:rPr>
              <w:t>у %</w:t>
            </w:r>
          </w:p>
        </w:tc>
        <w:tc>
          <w:tcPr>
            <w:tcW w:w="117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2902F5" w:rsidRPr="00D92EBF" w:rsidRDefault="002902F5" w:rsidP="0025301F">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2902F5" w:rsidRPr="00D92EBF" w:rsidRDefault="002902F5" w:rsidP="0025301F">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902F5" w:rsidRPr="00D92EBF" w:rsidRDefault="002902F5" w:rsidP="0025301F">
            <w:pPr>
              <w:pStyle w:val="BodyText"/>
              <w:jc w:val="center"/>
              <w:rPr>
                <w:b/>
                <w:noProof/>
                <w:sz w:val="20"/>
                <w:lang w:val="sr-Cyrl-CS"/>
              </w:rPr>
            </w:pPr>
            <w:r w:rsidRPr="00D92EBF">
              <w:rPr>
                <w:b/>
                <w:sz w:val="20"/>
                <w:lang w:val="sr-Cyrl-CS"/>
              </w:rPr>
              <w:t>Каталошки број</w:t>
            </w:r>
          </w:p>
        </w:tc>
      </w:tr>
      <w:tr w:rsidR="002902F5" w:rsidRPr="007D0076" w:rsidTr="00DB3E5C">
        <w:tc>
          <w:tcPr>
            <w:tcW w:w="810" w:type="dxa"/>
            <w:tcBorders>
              <w:bottom w:val="single" w:sz="4" w:space="0" w:color="auto"/>
            </w:tcBorders>
            <w:vAlign w:val="center"/>
          </w:tcPr>
          <w:p w:rsidR="002902F5" w:rsidRPr="007D0076" w:rsidRDefault="002902F5" w:rsidP="0025301F">
            <w:pPr>
              <w:pStyle w:val="BodyText"/>
              <w:jc w:val="center"/>
              <w:rPr>
                <w:b/>
                <w:noProof/>
                <w:sz w:val="22"/>
                <w:szCs w:val="22"/>
              </w:rPr>
            </w:pPr>
            <w:r w:rsidRPr="007D0076">
              <w:rPr>
                <w:b/>
                <w:noProof/>
                <w:sz w:val="22"/>
                <w:szCs w:val="22"/>
              </w:rPr>
              <w:t>I</w:t>
            </w:r>
          </w:p>
        </w:tc>
        <w:tc>
          <w:tcPr>
            <w:tcW w:w="225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2902F5" w:rsidRPr="007D0076" w:rsidRDefault="002902F5" w:rsidP="0025301F">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2902F5" w:rsidRPr="007D0076" w:rsidRDefault="002902F5" w:rsidP="0025301F">
            <w:pPr>
              <w:pStyle w:val="BodyText"/>
              <w:jc w:val="center"/>
              <w:rPr>
                <w:noProof/>
                <w:sz w:val="22"/>
                <w:szCs w:val="22"/>
              </w:rPr>
            </w:pPr>
            <w:r w:rsidRPr="007D0076">
              <w:rPr>
                <w:noProof/>
                <w:sz w:val="22"/>
                <w:szCs w:val="22"/>
              </w:rPr>
              <w:t>11</w:t>
            </w:r>
          </w:p>
        </w:tc>
      </w:tr>
      <w:tr w:rsidR="00DB3649" w:rsidRPr="007D0076" w:rsidTr="00DB3649">
        <w:trPr>
          <w:trHeight w:val="264"/>
        </w:trPr>
        <w:tc>
          <w:tcPr>
            <w:tcW w:w="810" w:type="dxa"/>
            <w:tcBorders>
              <w:bottom w:val="single" w:sz="4" w:space="0" w:color="auto"/>
            </w:tcBorders>
            <w:vAlign w:val="bottom"/>
          </w:tcPr>
          <w:p w:rsidR="00DB3649" w:rsidRPr="00DB3649" w:rsidRDefault="00DB3649">
            <w:pPr>
              <w:jc w:val="right"/>
              <w:rPr>
                <w:sz w:val="20"/>
                <w:szCs w:val="20"/>
              </w:rPr>
            </w:pPr>
            <w:r w:rsidRPr="00DB3649">
              <w:rPr>
                <w:sz w:val="20"/>
                <w:szCs w:val="20"/>
              </w:rPr>
              <w:t>1</w:t>
            </w:r>
          </w:p>
        </w:tc>
        <w:tc>
          <w:tcPr>
            <w:tcW w:w="2250" w:type="dxa"/>
            <w:tcBorders>
              <w:bottom w:val="single" w:sz="4" w:space="0" w:color="auto"/>
            </w:tcBorders>
            <w:vAlign w:val="bottom"/>
          </w:tcPr>
          <w:p w:rsidR="00DB3649" w:rsidRPr="00675441" w:rsidRDefault="00675441">
            <w:pPr>
              <w:rPr>
                <w:sz w:val="20"/>
                <w:szCs w:val="20"/>
                <w:lang w:val="en-US"/>
              </w:rPr>
            </w:pPr>
            <w:r>
              <w:rPr>
                <w:sz w:val="20"/>
                <w:szCs w:val="20"/>
                <w:lang w:val="en-US"/>
              </w:rPr>
              <w:t>SeptiFast Lys Kit/100 viala</w:t>
            </w:r>
          </w:p>
        </w:tc>
        <w:tc>
          <w:tcPr>
            <w:tcW w:w="810" w:type="dxa"/>
            <w:tcBorders>
              <w:bottom w:val="single" w:sz="4" w:space="0" w:color="auto"/>
            </w:tcBorders>
            <w:vAlign w:val="center"/>
          </w:tcPr>
          <w:p w:rsidR="00DB3649" w:rsidRPr="00DB3649" w:rsidRDefault="008E3A06">
            <w:pPr>
              <w:jc w:val="center"/>
              <w:rPr>
                <w:sz w:val="20"/>
                <w:szCs w:val="20"/>
              </w:rPr>
            </w:pPr>
            <w:r>
              <w:rPr>
                <w:sz w:val="20"/>
                <w:szCs w:val="20"/>
              </w:rPr>
              <w:t>pak</w:t>
            </w:r>
          </w:p>
        </w:tc>
        <w:tc>
          <w:tcPr>
            <w:tcW w:w="900" w:type="dxa"/>
            <w:tcBorders>
              <w:bottom w:val="single" w:sz="4" w:space="0" w:color="auto"/>
            </w:tcBorders>
            <w:vAlign w:val="center"/>
          </w:tcPr>
          <w:p w:rsidR="00DB3649" w:rsidRPr="00675441" w:rsidRDefault="00675441">
            <w:pPr>
              <w:jc w:val="center"/>
              <w:rPr>
                <w:sz w:val="20"/>
                <w:szCs w:val="20"/>
                <w:lang w:val="sr-Cyrl-RS"/>
              </w:rPr>
            </w:pPr>
            <w:r>
              <w:rPr>
                <w:sz w:val="20"/>
                <w:szCs w:val="20"/>
                <w:lang w:val="sr-Cyrl-RS"/>
              </w:rPr>
              <w:t>6</w:t>
            </w:r>
          </w:p>
        </w:tc>
        <w:tc>
          <w:tcPr>
            <w:tcW w:w="1350" w:type="dxa"/>
            <w:tcBorders>
              <w:bottom w:val="single" w:sz="4" w:space="0" w:color="auto"/>
            </w:tcBorders>
            <w:vAlign w:val="center"/>
          </w:tcPr>
          <w:p w:rsidR="00DB3649" w:rsidRPr="00B21E82" w:rsidRDefault="00DB3649" w:rsidP="0025301F">
            <w:pPr>
              <w:pStyle w:val="BodyText"/>
              <w:jc w:val="center"/>
              <w:rPr>
                <w:noProof/>
                <w:sz w:val="20"/>
              </w:rPr>
            </w:pPr>
          </w:p>
        </w:tc>
        <w:tc>
          <w:tcPr>
            <w:tcW w:w="1080" w:type="dxa"/>
            <w:tcBorders>
              <w:bottom w:val="single" w:sz="4" w:space="0" w:color="auto"/>
            </w:tcBorders>
            <w:vAlign w:val="center"/>
          </w:tcPr>
          <w:p w:rsidR="00DB3649" w:rsidRPr="00B21E82" w:rsidRDefault="00DB3649" w:rsidP="0025301F">
            <w:pPr>
              <w:pStyle w:val="BodyText"/>
              <w:jc w:val="center"/>
              <w:rPr>
                <w:noProof/>
                <w:sz w:val="20"/>
              </w:rPr>
            </w:pPr>
          </w:p>
        </w:tc>
        <w:tc>
          <w:tcPr>
            <w:tcW w:w="1170" w:type="dxa"/>
            <w:tcBorders>
              <w:bottom w:val="single" w:sz="4" w:space="0" w:color="auto"/>
            </w:tcBorders>
            <w:vAlign w:val="center"/>
          </w:tcPr>
          <w:p w:rsidR="00DB3649" w:rsidRPr="00B21E82" w:rsidRDefault="00DB3649" w:rsidP="0025301F">
            <w:pPr>
              <w:pStyle w:val="BodyText"/>
              <w:jc w:val="center"/>
              <w:rPr>
                <w:noProof/>
                <w:sz w:val="20"/>
              </w:rPr>
            </w:pPr>
          </w:p>
        </w:tc>
        <w:tc>
          <w:tcPr>
            <w:tcW w:w="1695" w:type="dxa"/>
            <w:tcBorders>
              <w:bottom w:val="single" w:sz="4" w:space="0" w:color="auto"/>
            </w:tcBorders>
            <w:vAlign w:val="center"/>
          </w:tcPr>
          <w:p w:rsidR="00DB3649" w:rsidRPr="00B21E82" w:rsidRDefault="00DB3649" w:rsidP="0025301F">
            <w:pPr>
              <w:pStyle w:val="BodyText"/>
              <w:jc w:val="center"/>
              <w:rPr>
                <w:noProof/>
                <w:sz w:val="20"/>
              </w:rPr>
            </w:pPr>
          </w:p>
        </w:tc>
        <w:tc>
          <w:tcPr>
            <w:tcW w:w="1134" w:type="dxa"/>
            <w:tcBorders>
              <w:bottom w:val="single" w:sz="4" w:space="0" w:color="auto"/>
            </w:tcBorders>
            <w:vAlign w:val="center"/>
          </w:tcPr>
          <w:p w:rsidR="00DB3649" w:rsidRPr="00B21E82" w:rsidRDefault="00DB3649" w:rsidP="0025301F">
            <w:pPr>
              <w:pStyle w:val="BodyText"/>
              <w:jc w:val="center"/>
              <w:rPr>
                <w:noProof/>
                <w:sz w:val="20"/>
              </w:rPr>
            </w:pPr>
          </w:p>
        </w:tc>
        <w:tc>
          <w:tcPr>
            <w:tcW w:w="1984" w:type="dxa"/>
            <w:tcBorders>
              <w:bottom w:val="single" w:sz="4" w:space="0" w:color="auto"/>
              <w:right w:val="single" w:sz="4" w:space="0" w:color="auto"/>
            </w:tcBorders>
            <w:vAlign w:val="bottom"/>
          </w:tcPr>
          <w:p w:rsidR="00DB3649" w:rsidRDefault="00DB3649">
            <w:pPr>
              <w:jc w:val="center"/>
              <w:rPr>
                <w:b/>
                <w:bCs/>
                <w:color w:val="000000"/>
                <w:sz w:val="20"/>
                <w:szCs w:val="20"/>
              </w:rPr>
            </w:pPr>
          </w:p>
        </w:tc>
        <w:tc>
          <w:tcPr>
            <w:tcW w:w="1276" w:type="dxa"/>
            <w:tcBorders>
              <w:bottom w:val="single" w:sz="4" w:space="0" w:color="auto"/>
              <w:right w:val="single" w:sz="4" w:space="0" w:color="auto"/>
            </w:tcBorders>
            <w:vAlign w:val="center"/>
          </w:tcPr>
          <w:p w:rsidR="00DB3649" w:rsidRPr="00B21E82" w:rsidRDefault="00DB3649" w:rsidP="0025301F">
            <w:pPr>
              <w:pStyle w:val="BodyText"/>
              <w:jc w:val="center"/>
              <w:rPr>
                <w:noProof/>
                <w:sz w:val="20"/>
              </w:rPr>
            </w:pPr>
          </w:p>
        </w:tc>
      </w:tr>
      <w:tr w:rsidR="00DB3649" w:rsidRPr="007D0076" w:rsidTr="00DB3649">
        <w:trPr>
          <w:trHeight w:val="264"/>
        </w:trPr>
        <w:tc>
          <w:tcPr>
            <w:tcW w:w="810" w:type="dxa"/>
            <w:tcBorders>
              <w:bottom w:val="single" w:sz="4" w:space="0" w:color="auto"/>
            </w:tcBorders>
            <w:vAlign w:val="bottom"/>
          </w:tcPr>
          <w:p w:rsidR="00DB3649" w:rsidRPr="00DB3649" w:rsidRDefault="00DB3649">
            <w:pPr>
              <w:jc w:val="right"/>
              <w:rPr>
                <w:sz w:val="20"/>
                <w:szCs w:val="20"/>
              </w:rPr>
            </w:pPr>
            <w:r w:rsidRPr="00DB3649">
              <w:rPr>
                <w:sz w:val="20"/>
                <w:szCs w:val="20"/>
              </w:rPr>
              <w:t>2</w:t>
            </w:r>
          </w:p>
        </w:tc>
        <w:tc>
          <w:tcPr>
            <w:tcW w:w="2250" w:type="dxa"/>
            <w:tcBorders>
              <w:bottom w:val="single" w:sz="4" w:space="0" w:color="auto"/>
            </w:tcBorders>
            <w:vAlign w:val="bottom"/>
          </w:tcPr>
          <w:p w:rsidR="00DB3649" w:rsidRPr="00DB3649" w:rsidRDefault="00675441" w:rsidP="00675441">
            <w:pPr>
              <w:rPr>
                <w:sz w:val="20"/>
                <w:szCs w:val="20"/>
              </w:rPr>
            </w:pPr>
            <w:r>
              <w:rPr>
                <w:sz w:val="20"/>
                <w:szCs w:val="20"/>
                <w:lang w:val="en-US"/>
              </w:rPr>
              <w:t>SeptiFast Prep Kit/</w:t>
            </w:r>
            <w:r w:rsidR="008E3A06">
              <w:rPr>
                <w:sz w:val="20"/>
                <w:szCs w:val="20"/>
                <w:lang w:val="en-US"/>
              </w:rPr>
              <w:t>za</w:t>
            </w:r>
            <w:r>
              <w:rPr>
                <w:sz w:val="20"/>
                <w:szCs w:val="20"/>
                <w:lang w:val="en-US"/>
              </w:rPr>
              <w:t>10 priprema</w:t>
            </w:r>
          </w:p>
        </w:tc>
        <w:tc>
          <w:tcPr>
            <w:tcW w:w="810" w:type="dxa"/>
            <w:tcBorders>
              <w:bottom w:val="single" w:sz="4" w:space="0" w:color="auto"/>
            </w:tcBorders>
            <w:vAlign w:val="center"/>
          </w:tcPr>
          <w:p w:rsidR="00DB3649" w:rsidRPr="00DB3649" w:rsidRDefault="008E3A06">
            <w:pPr>
              <w:jc w:val="center"/>
              <w:rPr>
                <w:sz w:val="20"/>
                <w:szCs w:val="20"/>
              </w:rPr>
            </w:pPr>
            <w:r>
              <w:rPr>
                <w:sz w:val="20"/>
                <w:szCs w:val="20"/>
              </w:rPr>
              <w:t>pak</w:t>
            </w:r>
          </w:p>
        </w:tc>
        <w:tc>
          <w:tcPr>
            <w:tcW w:w="900" w:type="dxa"/>
            <w:tcBorders>
              <w:bottom w:val="single" w:sz="4" w:space="0" w:color="auto"/>
            </w:tcBorders>
            <w:vAlign w:val="center"/>
          </w:tcPr>
          <w:p w:rsidR="00DB3649" w:rsidRPr="00675441" w:rsidRDefault="00675441">
            <w:pPr>
              <w:jc w:val="center"/>
              <w:rPr>
                <w:sz w:val="20"/>
                <w:szCs w:val="20"/>
                <w:lang w:val="sr-Cyrl-RS"/>
              </w:rPr>
            </w:pPr>
            <w:r>
              <w:rPr>
                <w:sz w:val="20"/>
                <w:szCs w:val="20"/>
                <w:lang w:val="sr-Cyrl-RS"/>
              </w:rPr>
              <w:t>50</w:t>
            </w:r>
          </w:p>
        </w:tc>
        <w:tc>
          <w:tcPr>
            <w:tcW w:w="1350" w:type="dxa"/>
            <w:tcBorders>
              <w:bottom w:val="single" w:sz="4" w:space="0" w:color="auto"/>
            </w:tcBorders>
            <w:vAlign w:val="center"/>
          </w:tcPr>
          <w:p w:rsidR="00DB3649" w:rsidRPr="00B21E82" w:rsidRDefault="00DB3649" w:rsidP="0025301F">
            <w:pPr>
              <w:pStyle w:val="BodyText"/>
              <w:jc w:val="center"/>
              <w:rPr>
                <w:noProof/>
                <w:sz w:val="20"/>
              </w:rPr>
            </w:pPr>
          </w:p>
        </w:tc>
        <w:tc>
          <w:tcPr>
            <w:tcW w:w="1080" w:type="dxa"/>
            <w:tcBorders>
              <w:bottom w:val="single" w:sz="4" w:space="0" w:color="auto"/>
            </w:tcBorders>
            <w:vAlign w:val="center"/>
          </w:tcPr>
          <w:p w:rsidR="00DB3649" w:rsidRPr="00B21E82" w:rsidRDefault="00DB3649" w:rsidP="0025301F">
            <w:pPr>
              <w:pStyle w:val="BodyText"/>
              <w:jc w:val="center"/>
              <w:rPr>
                <w:noProof/>
                <w:sz w:val="20"/>
              </w:rPr>
            </w:pPr>
          </w:p>
        </w:tc>
        <w:tc>
          <w:tcPr>
            <w:tcW w:w="1170" w:type="dxa"/>
            <w:tcBorders>
              <w:bottom w:val="single" w:sz="4" w:space="0" w:color="auto"/>
            </w:tcBorders>
            <w:vAlign w:val="center"/>
          </w:tcPr>
          <w:p w:rsidR="00DB3649" w:rsidRPr="00B21E82" w:rsidRDefault="00DB3649" w:rsidP="0025301F">
            <w:pPr>
              <w:pStyle w:val="BodyText"/>
              <w:jc w:val="center"/>
              <w:rPr>
                <w:noProof/>
                <w:sz w:val="20"/>
              </w:rPr>
            </w:pPr>
          </w:p>
        </w:tc>
        <w:tc>
          <w:tcPr>
            <w:tcW w:w="1695" w:type="dxa"/>
            <w:tcBorders>
              <w:bottom w:val="single" w:sz="4" w:space="0" w:color="auto"/>
            </w:tcBorders>
            <w:vAlign w:val="center"/>
          </w:tcPr>
          <w:p w:rsidR="00DB3649" w:rsidRPr="00B21E82" w:rsidRDefault="00DB3649" w:rsidP="0025301F">
            <w:pPr>
              <w:pStyle w:val="BodyText"/>
              <w:jc w:val="center"/>
              <w:rPr>
                <w:noProof/>
                <w:sz w:val="20"/>
              </w:rPr>
            </w:pPr>
          </w:p>
        </w:tc>
        <w:tc>
          <w:tcPr>
            <w:tcW w:w="1134" w:type="dxa"/>
            <w:tcBorders>
              <w:bottom w:val="single" w:sz="4" w:space="0" w:color="auto"/>
            </w:tcBorders>
            <w:vAlign w:val="center"/>
          </w:tcPr>
          <w:p w:rsidR="00DB3649" w:rsidRPr="00B21E82" w:rsidRDefault="00DB3649" w:rsidP="0025301F">
            <w:pPr>
              <w:pStyle w:val="BodyText"/>
              <w:jc w:val="center"/>
              <w:rPr>
                <w:noProof/>
                <w:sz w:val="20"/>
              </w:rPr>
            </w:pPr>
          </w:p>
        </w:tc>
        <w:tc>
          <w:tcPr>
            <w:tcW w:w="1984" w:type="dxa"/>
            <w:tcBorders>
              <w:bottom w:val="single" w:sz="4" w:space="0" w:color="auto"/>
              <w:right w:val="single" w:sz="4" w:space="0" w:color="auto"/>
            </w:tcBorders>
            <w:vAlign w:val="bottom"/>
          </w:tcPr>
          <w:p w:rsidR="00DB3649" w:rsidRDefault="00DB3649">
            <w:pPr>
              <w:jc w:val="center"/>
              <w:rPr>
                <w:b/>
                <w:bCs/>
                <w:color w:val="000000"/>
                <w:sz w:val="20"/>
                <w:szCs w:val="20"/>
              </w:rPr>
            </w:pPr>
          </w:p>
        </w:tc>
        <w:tc>
          <w:tcPr>
            <w:tcW w:w="1276" w:type="dxa"/>
            <w:tcBorders>
              <w:bottom w:val="single" w:sz="4" w:space="0" w:color="auto"/>
              <w:right w:val="single" w:sz="4" w:space="0" w:color="auto"/>
            </w:tcBorders>
            <w:vAlign w:val="center"/>
          </w:tcPr>
          <w:p w:rsidR="00DB3649" w:rsidRPr="00B21E82" w:rsidRDefault="00DB3649" w:rsidP="0025301F">
            <w:pPr>
              <w:pStyle w:val="BodyText"/>
              <w:jc w:val="center"/>
              <w:rPr>
                <w:noProof/>
                <w:sz w:val="20"/>
              </w:rPr>
            </w:pPr>
          </w:p>
        </w:tc>
      </w:tr>
      <w:tr w:rsidR="00DB3649" w:rsidRPr="007D0076" w:rsidTr="00DB3649">
        <w:trPr>
          <w:trHeight w:val="264"/>
        </w:trPr>
        <w:tc>
          <w:tcPr>
            <w:tcW w:w="810" w:type="dxa"/>
            <w:tcBorders>
              <w:bottom w:val="single" w:sz="4" w:space="0" w:color="auto"/>
            </w:tcBorders>
            <w:vAlign w:val="bottom"/>
          </w:tcPr>
          <w:p w:rsidR="00DB3649" w:rsidRPr="00DB3649" w:rsidRDefault="00DB3649">
            <w:pPr>
              <w:jc w:val="right"/>
              <w:rPr>
                <w:sz w:val="20"/>
                <w:szCs w:val="20"/>
              </w:rPr>
            </w:pPr>
            <w:r w:rsidRPr="00DB3649">
              <w:rPr>
                <w:sz w:val="20"/>
                <w:szCs w:val="20"/>
              </w:rPr>
              <w:t>3</w:t>
            </w:r>
          </w:p>
        </w:tc>
        <w:tc>
          <w:tcPr>
            <w:tcW w:w="2250" w:type="dxa"/>
            <w:tcBorders>
              <w:bottom w:val="single" w:sz="4" w:space="0" w:color="auto"/>
            </w:tcBorders>
            <w:vAlign w:val="bottom"/>
          </w:tcPr>
          <w:p w:rsidR="00DB3649" w:rsidRPr="00675441" w:rsidRDefault="00675441">
            <w:pPr>
              <w:rPr>
                <w:sz w:val="20"/>
                <w:szCs w:val="20"/>
                <w:lang w:val="en-US"/>
              </w:rPr>
            </w:pPr>
            <w:r>
              <w:rPr>
                <w:sz w:val="20"/>
                <w:szCs w:val="20"/>
              </w:rPr>
              <w:t>LightCycler</w:t>
            </w:r>
            <w:r w:rsidRPr="00675441">
              <w:rPr>
                <w:b/>
                <w:sz w:val="22"/>
                <w:szCs w:val="22"/>
                <w:lang w:val="en-US"/>
              </w:rPr>
              <w:t>®</w:t>
            </w:r>
            <w:r w:rsidRPr="00675441">
              <w:rPr>
                <w:sz w:val="20"/>
                <w:szCs w:val="20"/>
                <w:lang w:val="en-US"/>
              </w:rPr>
              <w:t xml:space="preserve">SeptiFast </w:t>
            </w:r>
            <w:r w:rsidRPr="00675441">
              <w:rPr>
                <w:sz w:val="20"/>
                <w:szCs w:val="20"/>
                <w:lang w:val="sr-Cyrl-RS"/>
              </w:rPr>
              <w:t>апарат</w:t>
            </w:r>
            <w:r>
              <w:rPr>
                <w:sz w:val="20"/>
                <w:szCs w:val="20"/>
                <w:lang w:val="en-US"/>
              </w:rPr>
              <w:t xml:space="preserve"> kit/za 54 reakcije</w:t>
            </w:r>
          </w:p>
        </w:tc>
        <w:tc>
          <w:tcPr>
            <w:tcW w:w="810" w:type="dxa"/>
            <w:tcBorders>
              <w:bottom w:val="single" w:sz="4" w:space="0" w:color="auto"/>
            </w:tcBorders>
            <w:vAlign w:val="center"/>
          </w:tcPr>
          <w:p w:rsidR="00DB3649" w:rsidRPr="00DB3649" w:rsidRDefault="008E3A06">
            <w:pPr>
              <w:jc w:val="center"/>
              <w:rPr>
                <w:sz w:val="20"/>
                <w:szCs w:val="20"/>
              </w:rPr>
            </w:pPr>
            <w:r>
              <w:rPr>
                <w:sz w:val="20"/>
                <w:szCs w:val="20"/>
              </w:rPr>
              <w:t>pak</w:t>
            </w:r>
          </w:p>
        </w:tc>
        <w:tc>
          <w:tcPr>
            <w:tcW w:w="900" w:type="dxa"/>
            <w:tcBorders>
              <w:bottom w:val="single" w:sz="4" w:space="0" w:color="auto"/>
            </w:tcBorders>
            <w:vAlign w:val="center"/>
          </w:tcPr>
          <w:p w:rsidR="00DB3649" w:rsidRPr="00675441" w:rsidRDefault="00675441">
            <w:pPr>
              <w:jc w:val="center"/>
              <w:rPr>
                <w:sz w:val="20"/>
                <w:szCs w:val="20"/>
                <w:lang w:val="sr-Cyrl-RS"/>
              </w:rPr>
            </w:pPr>
            <w:r>
              <w:rPr>
                <w:sz w:val="20"/>
                <w:szCs w:val="20"/>
                <w:lang w:val="sr-Cyrl-RS"/>
              </w:rPr>
              <w:t>35</w:t>
            </w:r>
          </w:p>
        </w:tc>
        <w:tc>
          <w:tcPr>
            <w:tcW w:w="1350" w:type="dxa"/>
            <w:tcBorders>
              <w:bottom w:val="single" w:sz="4" w:space="0" w:color="auto"/>
            </w:tcBorders>
            <w:vAlign w:val="center"/>
          </w:tcPr>
          <w:p w:rsidR="00DB3649" w:rsidRPr="00B21E82" w:rsidRDefault="00DB3649" w:rsidP="0025301F">
            <w:pPr>
              <w:pStyle w:val="BodyText"/>
              <w:jc w:val="center"/>
              <w:rPr>
                <w:noProof/>
                <w:sz w:val="20"/>
              </w:rPr>
            </w:pPr>
          </w:p>
        </w:tc>
        <w:tc>
          <w:tcPr>
            <w:tcW w:w="1080" w:type="dxa"/>
            <w:tcBorders>
              <w:bottom w:val="single" w:sz="4" w:space="0" w:color="auto"/>
            </w:tcBorders>
            <w:vAlign w:val="center"/>
          </w:tcPr>
          <w:p w:rsidR="00DB3649" w:rsidRPr="00B21E82" w:rsidRDefault="00DB3649" w:rsidP="0025301F">
            <w:pPr>
              <w:pStyle w:val="BodyText"/>
              <w:jc w:val="center"/>
              <w:rPr>
                <w:noProof/>
                <w:sz w:val="20"/>
              </w:rPr>
            </w:pPr>
          </w:p>
        </w:tc>
        <w:tc>
          <w:tcPr>
            <w:tcW w:w="1170" w:type="dxa"/>
            <w:tcBorders>
              <w:bottom w:val="single" w:sz="4" w:space="0" w:color="auto"/>
            </w:tcBorders>
            <w:vAlign w:val="center"/>
          </w:tcPr>
          <w:p w:rsidR="00DB3649" w:rsidRPr="00B21E82" w:rsidRDefault="00DB3649" w:rsidP="0025301F">
            <w:pPr>
              <w:pStyle w:val="BodyText"/>
              <w:jc w:val="center"/>
              <w:rPr>
                <w:noProof/>
                <w:sz w:val="20"/>
              </w:rPr>
            </w:pPr>
          </w:p>
        </w:tc>
        <w:tc>
          <w:tcPr>
            <w:tcW w:w="1695" w:type="dxa"/>
            <w:tcBorders>
              <w:bottom w:val="single" w:sz="4" w:space="0" w:color="auto"/>
            </w:tcBorders>
            <w:vAlign w:val="center"/>
          </w:tcPr>
          <w:p w:rsidR="00DB3649" w:rsidRPr="00B21E82" w:rsidRDefault="00DB3649" w:rsidP="0025301F">
            <w:pPr>
              <w:pStyle w:val="BodyText"/>
              <w:jc w:val="center"/>
              <w:rPr>
                <w:noProof/>
                <w:sz w:val="20"/>
              </w:rPr>
            </w:pPr>
          </w:p>
        </w:tc>
        <w:tc>
          <w:tcPr>
            <w:tcW w:w="1134" w:type="dxa"/>
            <w:tcBorders>
              <w:bottom w:val="single" w:sz="4" w:space="0" w:color="auto"/>
            </w:tcBorders>
            <w:vAlign w:val="center"/>
          </w:tcPr>
          <w:p w:rsidR="00DB3649" w:rsidRPr="00B21E82" w:rsidRDefault="00DB3649" w:rsidP="0025301F">
            <w:pPr>
              <w:pStyle w:val="BodyText"/>
              <w:jc w:val="center"/>
              <w:rPr>
                <w:noProof/>
                <w:sz w:val="20"/>
              </w:rPr>
            </w:pPr>
          </w:p>
        </w:tc>
        <w:tc>
          <w:tcPr>
            <w:tcW w:w="1984" w:type="dxa"/>
            <w:tcBorders>
              <w:bottom w:val="single" w:sz="4" w:space="0" w:color="auto"/>
              <w:right w:val="single" w:sz="4" w:space="0" w:color="auto"/>
            </w:tcBorders>
            <w:vAlign w:val="bottom"/>
          </w:tcPr>
          <w:p w:rsidR="00DB3649" w:rsidRDefault="00DB3649">
            <w:pPr>
              <w:jc w:val="center"/>
              <w:rPr>
                <w:b/>
                <w:bCs/>
                <w:color w:val="000000"/>
                <w:sz w:val="20"/>
                <w:szCs w:val="20"/>
              </w:rPr>
            </w:pPr>
          </w:p>
        </w:tc>
        <w:tc>
          <w:tcPr>
            <w:tcW w:w="1276" w:type="dxa"/>
            <w:tcBorders>
              <w:bottom w:val="single" w:sz="4" w:space="0" w:color="auto"/>
              <w:right w:val="single" w:sz="4" w:space="0" w:color="auto"/>
            </w:tcBorders>
            <w:vAlign w:val="center"/>
          </w:tcPr>
          <w:p w:rsidR="00DB3649" w:rsidRPr="00B21E82" w:rsidRDefault="00DB3649" w:rsidP="0025301F">
            <w:pPr>
              <w:pStyle w:val="BodyText"/>
              <w:jc w:val="center"/>
              <w:rPr>
                <w:noProof/>
                <w:sz w:val="20"/>
              </w:rPr>
            </w:pPr>
          </w:p>
        </w:tc>
      </w:tr>
      <w:tr w:rsidR="00DB3649" w:rsidRPr="007D0076" w:rsidTr="00DB3649">
        <w:trPr>
          <w:trHeight w:val="264"/>
        </w:trPr>
        <w:tc>
          <w:tcPr>
            <w:tcW w:w="810" w:type="dxa"/>
            <w:tcBorders>
              <w:bottom w:val="single" w:sz="4" w:space="0" w:color="auto"/>
            </w:tcBorders>
            <w:vAlign w:val="bottom"/>
          </w:tcPr>
          <w:p w:rsidR="00DB3649" w:rsidRPr="00DB3649" w:rsidRDefault="00DB3649">
            <w:pPr>
              <w:jc w:val="right"/>
              <w:rPr>
                <w:sz w:val="20"/>
                <w:szCs w:val="20"/>
              </w:rPr>
            </w:pPr>
            <w:r w:rsidRPr="00DB3649">
              <w:rPr>
                <w:sz w:val="20"/>
                <w:szCs w:val="20"/>
              </w:rPr>
              <w:t>4</w:t>
            </w:r>
          </w:p>
        </w:tc>
        <w:tc>
          <w:tcPr>
            <w:tcW w:w="2250" w:type="dxa"/>
            <w:tcBorders>
              <w:bottom w:val="single" w:sz="4" w:space="0" w:color="auto"/>
            </w:tcBorders>
            <w:vAlign w:val="bottom"/>
          </w:tcPr>
          <w:p w:rsidR="00DB3649" w:rsidRPr="00675441" w:rsidRDefault="00675441" w:rsidP="00675441">
            <w:pPr>
              <w:rPr>
                <w:sz w:val="20"/>
                <w:szCs w:val="20"/>
                <w:lang w:val="en-US"/>
              </w:rPr>
            </w:pPr>
            <w:r>
              <w:rPr>
                <w:sz w:val="20"/>
                <w:szCs w:val="20"/>
              </w:rPr>
              <w:t>LightCycler</w:t>
            </w:r>
            <w:r w:rsidRPr="00675441">
              <w:rPr>
                <w:b/>
                <w:sz w:val="22"/>
                <w:szCs w:val="22"/>
                <w:lang w:val="en-US"/>
              </w:rPr>
              <w:t>®</w:t>
            </w:r>
            <w:r>
              <w:rPr>
                <w:sz w:val="20"/>
                <w:szCs w:val="20"/>
                <w:lang w:val="en-US"/>
              </w:rPr>
              <w:t>Capillaries</w:t>
            </w:r>
            <w:r w:rsidRPr="00675441">
              <w:rPr>
                <w:sz w:val="20"/>
                <w:szCs w:val="20"/>
                <w:lang w:val="en-US"/>
              </w:rPr>
              <w:t xml:space="preserve"> </w:t>
            </w:r>
            <w:r>
              <w:rPr>
                <w:sz w:val="20"/>
                <w:szCs w:val="20"/>
                <w:lang w:val="en-US"/>
              </w:rPr>
              <w:t>(100 µ)MGRADE/8x96 kapilara</w:t>
            </w:r>
          </w:p>
        </w:tc>
        <w:tc>
          <w:tcPr>
            <w:tcW w:w="810" w:type="dxa"/>
            <w:tcBorders>
              <w:bottom w:val="single" w:sz="4" w:space="0" w:color="auto"/>
            </w:tcBorders>
            <w:vAlign w:val="center"/>
          </w:tcPr>
          <w:p w:rsidR="00DB3649" w:rsidRPr="00DB3649" w:rsidRDefault="008E3A06">
            <w:pPr>
              <w:jc w:val="center"/>
              <w:rPr>
                <w:sz w:val="20"/>
                <w:szCs w:val="20"/>
              </w:rPr>
            </w:pPr>
            <w:r>
              <w:rPr>
                <w:sz w:val="20"/>
                <w:szCs w:val="20"/>
              </w:rPr>
              <w:t>pak</w:t>
            </w:r>
          </w:p>
        </w:tc>
        <w:tc>
          <w:tcPr>
            <w:tcW w:w="900" w:type="dxa"/>
            <w:tcBorders>
              <w:bottom w:val="single" w:sz="4" w:space="0" w:color="auto"/>
            </w:tcBorders>
            <w:vAlign w:val="center"/>
          </w:tcPr>
          <w:p w:rsidR="00DB3649" w:rsidRPr="00675441" w:rsidRDefault="00675441">
            <w:pPr>
              <w:jc w:val="center"/>
              <w:rPr>
                <w:sz w:val="20"/>
                <w:szCs w:val="20"/>
                <w:lang w:val="sr-Cyrl-RS"/>
              </w:rPr>
            </w:pPr>
            <w:r>
              <w:rPr>
                <w:sz w:val="20"/>
                <w:szCs w:val="20"/>
                <w:lang w:val="sr-Cyrl-RS"/>
              </w:rPr>
              <w:t>3</w:t>
            </w:r>
          </w:p>
        </w:tc>
        <w:tc>
          <w:tcPr>
            <w:tcW w:w="1350" w:type="dxa"/>
            <w:tcBorders>
              <w:bottom w:val="single" w:sz="4" w:space="0" w:color="auto"/>
            </w:tcBorders>
            <w:vAlign w:val="center"/>
          </w:tcPr>
          <w:p w:rsidR="00DB3649" w:rsidRPr="00B21E82" w:rsidRDefault="00DB3649" w:rsidP="0025301F">
            <w:pPr>
              <w:pStyle w:val="BodyText"/>
              <w:jc w:val="center"/>
              <w:rPr>
                <w:noProof/>
                <w:sz w:val="20"/>
              </w:rPr>
            </w:pPr>
          </w:p>
        </w:tc>
        <w:tc>
          <w:tcPr>
            <w:tcW w:w="1080" w:type="dxa"/>
            <w:tcBorders>
              <w:bottom w:val="single" w:sz="4" w:space="0" w:color="auto"/>
            </w:tcBorders>
            <w:vAlign w:val="center"/>
          </w:tcPr>
          <w:p w:rsidR="00DB3649" w:rsidRPr="00B21E82" w:rsidRDefault="00DB3649" w:rsidP="0025301F">
            <w:pPr>
              <w:pStyle w:val="BodyText"/>
              <w:jc w:val="center"/>
              <w:rPr>
                <w:noProof/>
                <w:sz w:val="20"/>
              </w:rPr>
            </w:pPr>
          </w:p>
        </w:tc>
        <w:tc>
          <w:tcPr>
            <w:tcW w:w="1170" w:type="dxa"/>
            <w:tcBorders>
              <w:bottom w:val="single" w:sz="4" w:space="0" w:color="auto"/>
            </w:tcBorders>
            <w:vAlign w:val="center"/>
          </w:tcPr>
          <w:p w:rsidR="00DB3649" w:rsidRPr="00B21E82" w:rsidRDefault="00DB3649" w:rsidP="0025301F">
            <w:pPr>
              <w:pStyle w:val="BodyText"/>
              <w:jc w:val="center"/>
              <w:rPr>
                <w:noProof/>
                <w:sz w:val="20"/>
              </w:rPr>
            </w:pPr>
          </w:p>
        </w:tc>
        <w:tc>
          <w:tcPr>
            <w:tcW w:w="1695" w:type="dxa"/>
            <w:tcBorders>
              <w:bottom w:val="single" w:sz="4" w:space="0" w:color="auto"/>
            </w:tcBorders>
            <w:vAlign w:val="center"/>
          </w:tcPr>
          <w:p w:rsidR="00DB3649" w:rsidRPr="00B21E82" w:rsidRDefault="00DB3649" w:rsidP="0025301F">
            <w:pPr>
              <w:pStyle w:val="BodyText"/>
              <w:jc w:val="center"/>
              <w:rPr>
                <w:noProof/>
                <w:sz w:val="20"/>
              </w:rPr>
            </w:pPr>
          </w:p>
        </w:tc>
        <w:tc>
          <w:tcPr>
            <w:tcW w:w="1134" w:type="dxa"/>
            <w:tcBorders>
              <w:bottom w:val="single" w:sz="4" w:space="0" w:color="auto"/>
            </w:tcBorders>
            <w:vAlign w:val="center"/>
          </w:tcPr>
          <w:p w:rsidR="00DB3649" w:rsidRPr="00B21E82" w:rsidRDefault="00DB3649" w:rsidP="0025301F">
            <w:pPr>
              <w:pStyle w:val="BodyText"/>
              <w:jc w:val="center"/>
              <w:rPr>
                <w:noProof/>
                <w:sz w:val="20"/>
              </w:rPr>
            </w:pPr>
          </w:p>
        </w:tc>
        <w:tc>
          <w:tcPr>
            <w:tcW w:w="1984" w:type="dxa"/>
            <w:tcBorders>
              <w:bottom w:val="single" w:sz="4" w:space="0" w:color="auto"/>
              <w:right w:val="single" w:sz="4" w:space="0" w:color="auto"/>
            </w:tcBorders>
            <w:vAlign w:val="bottom"/>
          </w:tcPr>
          <w:p w:rsidR="00DB3649" w:rsidRDefault="00DB3649">
            <w:pPr>
              <w:jc w:val="center"/>
              <w:rPr>
                <w:b/>
                <w:bCs/>
                <w:color w:val="000000"/>
                <w:sz w:val="20"/>
                <w:szCs w:val="20"/>
              </w:rPr>
            </w:pPr>
          </w:p>
        </w:tc>
        <w:tc>
          <w:tcPr>
            <w:tcW w:w="1276" w:type="dxa"/>
            <w:tcBorders>
              <w:bottom w:val="single" w:sz="4" w:space="0" w:color="auto"/>
              <w:right w:val="single" w:sz="4" w:space="0" w:color="auto"/>
            </w:tcBorders>
            <w:vAlign w:val="center"/>
          </w:tcPr>
          <w:p w:rsidR="00DB3649" w:rsidRPr="00B21E82" w:rsidRDefault="00DB3649" w:rsidP="0025301F">
            <w:pPr>
              <w:pStyle w:val="BodyText"/>
              <w:jc w:val="center"/>
              <w:rPr>
                <w:noProof/>
                <w:sz w:val="20"/>
              </w:rPr>
            </w:pPr>
          </w:p>
        </w:tc>
      </w:tr>
      <w:tr w:rsidR="00DB3649" w:rsidRPr="007D0076" w:rsidTr="00DB3649">
        <w:trPr>
          <w:trHeight w:val="264"/>
        </w:trPr>
        <w:tc>
          <w:tcPr>
            <w:tcW w:w="810" w:type="dxa"/>
            <w:tcBorders>
              <w:bottom w:val="single" w:sz="4" w:space="0" w:color="auto"/>
            </w:tcBorders>
            <w:vAlign w:val="bottom"/>
          </w:tcPr>
          <w:p w:rsidR="00DB3649" w:rsidRPr="00DB3649" w:rsidRDefault="00DB3649">
            <w:pPr>
              <w:jc w:val="right"/>
              <w:rPr>
                <w:sz w:val="20"/>
                <w:szCs w:val="20"/>
              </w:rPr>
            </w:pPr>
            <w:r w:rsidRPr="00DB3649">
              <w:rPr>
                <w:sz w:val="20"/>
                <w:szCs w:val="20"/>
              </w:rPr>
              <w:t>5</w:t>
            </w:r>
          </w:p>
        </w:tc>
        <w:tc>
          <w:tcPr>
            <w:tcW w:w="2250" w:type="dxa"/>
            <w:tcBorders>
              <w:bottom w:val="single" w:sz="4" w:space="0" w:color="auto"/>
            </w:tcBorders>
            <w:vAlign w:val="bottom"/>
          </w:tcPr>
          <w:p w:rsidR="00DB3649" w:rsidRPr="00DB3649" w:rsidRDefault="00074CD7" w:rsidP="00074CD7">
            <w:pPr>
              <w:rPr>
                <w:sz w:val="20"/>
                <w:szCs w:val="20"/>
              </w:rPr>
            </w:pPr>
            <w:r>
              <w:rPr>
                <w:sz w:val="20"/>
                <w:szCs w:val="20"/>
              </w:rPr>
              <w:t>LightCycler</w:t>
            </w:r>
            <w:r w:rsidRPr="00675441">
              <w:rPr>
                <w:b/>
                <w:sz w:val="22"/>
                <w:szCs w:val="22"/>
                <w:lang w:val="en-US"/>
              </w:rPr>
              <w:t>®</w:t>
            </w:r>
            <w:r>
              <w:rPr>
                <w:sz w:val="20"/>
                <w:szCs w:val="20"/>
                <w:lang w:val="en-US"/>
              </w:rPr>
              <w:t>Multicolor Compensation set/1 set</w:t>
            </w:r>
          </w:p>
        </w:tc>
        <w:tc>
          <w:tcPr>
            <w:tcW w:w="810" w:type="dxa"/>
            <w:tcBorders>
              <w:bottom w:val="single" w:sz="4" w:space="0" w:color="auto"/>
            </w:tcBorders>
            <w:vAlign w:val="center"/>
          </w:tcPr>
          <w:p w:rsidR="00DB3649" w:rsidRPr="00DB3649" w:rsidRDefault="008E3A06">
            <w:pPr>
              <w:jc w:val="center"/>
              <w:rPr>
                <w:sz w:val="20"/>
                <w:szCs w:val="20"/>
              </w:rPr>
            </w:pPr>
            <w:r>
              <w:rPr>
                <w:sz w:val="20"/>
                <w:szCs w:val="20"/>
              </w:rPr>
              <w:t>pak</w:t>
            </w:r>
          </w:p>
        </w:tc>
        <w:tc>
          <w:tcPr>
            <w:tcW w:w="900" w:type="dxa"/>
            <w:tcBorders>
              <w:bottom w:val="single" w:sz="4" w:space="0" w:color="auto"/>
            </w:tcBorders>
            <w:vAlign w:val="center"/>
          </w:tcPr>
          <w:p w:rsidR="00DB3649" w:rsidRPr="00675441" w:rsidRDefault="00675441">
            <w:pPr>
              <w:jc w:val="center"/>
              <w:rPr>
                <w:sz w:val="20"/>
                <w:szCs w:val="20"/>
                <w:lang w:val="sr-Cyrl-RS"/>
              </w:rPr>
            </w:pPr>
            <w:r>
              <w:rPr>
                <w:sz w:val="20"/>
                <w:szCs w:val="20"/>
                <w:lang w:val="sr-Cyrl-RS"/>
              </w:rPr>
              <w:t>2</w:t>
            </w:r>
          </w:p>
        </w:tc>
        <w:tc>
          <w:tcPr>
            <w:tcW w:w="1350" w:type="dxa"/>
            <w:tcBorders>
              <w:bottom w:val="single" w:sz="4" w:space="0" w:color="auto"/>
            </w:tcBorders>
            <w:vAlign w:val="center"/>
          </w:tcPr>
          <w:p w:rsidR="00DB3649" w:rsidRPr="00B21E82" w:rsidRDefault="00DB3649" w:rsidP="0025301F">
            <w:pPr>
              <w:pStyle w:val="BodyText"/>
              <w:jc w:val="center"/>
              <w:rPr>
                <w:noProof/>
                <w:sz w:val="20"/>
              </w:rPr>
            </w:pPr>
          </w:p>
        </w:tc>
        <w:tc>
          <w:tcPr>
            <w:tcW w:w="1080" w:type="dxa"/>
            <w:tcBorders>
              <w:bottom w:val="single" w:sz="4" w:space="0" w:color="auto"/>
            </w:tcBorders>
            <w:vAlign w:val="center"/>
          </w:tcPr>
          <w:p w:rsidR="00DB3649" w:rsidRPr="00B21E82" w:rsidRDefault="00DB3649" w:rsidP="0025301F">
            <w:pPr>
              <w:pStyle w:val="BodyText"/>
              <w:jc w:val="center"/>
              <w:rPr>
                <w:noProof/>
                <w:sz w:val="20"/>
              </w:rPr>
            </w:pPr>
          </w:p>
        </w:tc>
        <w:tc>
          <w:tcPr>
            <w:tcW w:w="1170" w:type="dxa"/>
            <w:tcBorders>
              <w:bottom w:val="single" w:sz="4" w:space="0" w:color="auto"/>
            </w:tcBorders>
            <w:vAlign w:val="center"/>
          </w:tcPr>
          <w:p w:rsidR="00DB3649" w:rsidRPr="00B21E82" w:rsidRDefault="00DB3649" w:rsidP="0025301F">
            <w:pPr>
              <w:pStyle w:val="BodyText"/>
              <w:jc w:val="center"/>
              <w:rPr>
                <w:noProof/>
                <w:sz w:val="20"/>
              </w:rPr>
            </w:pPr>
          </w:p>
        </w:tc>
        <w:tc>
          <w:tcPr>
            <w:tcW w:w="1695" w:type="dxa"/>
            <w:tcBorders>
              <w:bottom w:val="single" w:sz="4" w:space="0" w:color="auto"/>
            </w:tcBorders>
            <w:vAlign w:val="center"/>
          </w:tcPr>
          <w:p w:rsidR="00DB3649" w:rsidRPr="00B21E82" w:rsidRDefault="00DB3649" w:rsidP="0025301F">
            <w:pPr>
              <w:pStyle w:val="BodyText"/>
              <w:jc w:val="center"/>
              <w:rPr>
                <w:noProof/>
                <w:sz w:val="20"/>
              </w:rPr>
            </w:pPr>
          </w:p>
        </w:tc>
        <w:tc>
          <w:tcPr>
            <w:tcW w:w="1134" w:type="dxa"/>
            <w:tcBorders>
              <w:bottom w:val="single" w:sz="4" w:space="0" w:color="auto"/>
            </w:tcBorders>
            <w:vAlign w:val="center"/>
          </w:tcPr>
          <w:p w:rsidR="00DB3649" w:rsidRPr="00B21E82" w:rsidRDefault="00DB3649" w:rsidP="0025301F">
            <w:pPr>
              <w:pStyle w:val="BodyText"/>
              <w:jc w:val="center"/>
              <w:rPr>
                <w:noProof/>
                <w:sz w:val="20"/>
              </w:rPr>
            </w:pPr>
          </w:p>
        </w:tc>
        <w:tc>
          <w:tcPr>
            <w:tcW w:w="1984" w:type="dxa"/>
            <w:tcBorders>
              <w:bottom w:val="single" w:sz="4" w:space="0" w:color="auto"/>
              <w:right w:val="single" w:sz="4" w:space="0" w:color="auto"/>
            </w:tcBorders>
            <w:vAlign w:val="bottom"/>
          </w:tcPr>
          <w:p w:rsidR="00DB3649" w:rsidRDefault="00DB3649">
            <w:pPr>
              <w:jc w:val="center"/>
              <w:rPr>
                <w:b/>
                <w:bCs/>
                <w:color w:val="000000"/>
                <w:sz w:val="20"/>
                <w:szCs w:val="20"/>
              </w:rPr>
            </w:pPr>
          </w:p>
        </w:tc>
        <w:tc>
          <w:tcPr>
            <w:tcW w:w="1276" w:type="dxa"/>
            <w:tcBorders>
              <w:bottom w:val="single" w:sz="4" w:space="0" w:color="auto"/>
              <w:right w:val="single" w:sz="4" w:space="0" w:color="auto"/>
            </w:tcBorders>
            <w:vAlign w:val="center"/>
          </w:tcPr>
          <w:p w:rsidR="00DB3649" w:rsidRPr="00B21E82" w:rsidRDefault="00DB3649" w:rsidP="0025301F">
            <w:pPr>
              <w:pStyle w:val="BodyText"/>
              <w:jc w:val="center"/>
              <w:rPr>
                <w:noProof/>
                <w:sz w:val="20"/>
              </w:rPr>
            </w:pPr>
          </w:p>
        </w:tc>
      </w:tr>
      <w:tr w:rsidR="00713AA2" w:rsidRPr="007D0076" w:rsidTr="00DB3E5C">
        <w:trPr>
          <w:gridAfter w:val="4"/>
          <w:wAfter w:w="6089" w:type="dxa"/>
        </w:trPr>
        <w:tc>
          <w:tcPr>
            <w:tcW w:w="810" w:type="dxa"/>
            <w:tcBorders>
              <w:top w:val="single" w:sz="4" w:space="0" w:color="auto"/>
            </w:tcBorders>
            <w:vAlign w:val="center"/>
          </w:tcPr>
          <w:p w:rsidR="00713AA2" w:rsidRPr="007D0076" w:rsidRDefault="00713AA2" w:rsidP="0025301F">
            <w:pPr>
              <w:pStyle w:val="BodyText"/>
              <w:jc w:val="center"/>
              <w:rPr>
                <w:b/>
                <w:noProof/>
                <w:sz w:val="22"/>
                <w:szCs w:val="22"/>
              </w:rPr>
            </w:pPr>
            <w:r w:rsidRPr="007D0076">
              <w:rPr>
                <w:b/>
                <w:noProof/>
                <w:sz w:val="22"/>
                <w:szCs w:val="22"/>
              </w:rPr>
              <w:t>II</w:t>
            </w:r>
          </w:p>
        </w:tc>
        <w:tc>
          <w:tcPr>
            <w:tcW w:w="6390" w:type="dxa"/>
            <w:gridSpan w:val="5"/>
            <w:tcBorders>
              <w:top w:val="single" w:sz="4" w:space="0" w:color="auto"/>
            </w:tcBorders>
            <w:vAlign w:val="center"/>
          </w:tcPr>
          <w:p w:rsidR="00713AA2" w:rsidRPr="007D0076" w:rsidRDefault="00713AA2" w:rsidP="0025301F">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713AA2" w:rsidRPr="007D0076" w:rsidRDefault="00713AA2" w:rsidP="0025301F">
            <w:pPr>
              <w:pStyle w:val="BodyText"/>
              <w:jc w:val="left"/>
              <w:rPr>
                <w:noProof/>
                <w:sz w:val="22"/>
                <w:szCs w:val="22"/>
              </w:rPr>
            </w:pPr>
          </w:p>
        </w:tc>
      </w:tr>
      <w:tr w:rsidR="00713AA2" w:rsidRPr="007D0076" w:rsidTr="00DB3E5C">
        <w:trPr>
          <w:gridAfter w:val="4"/>
          <w:wAfter w:w="6089" w:type="dxa"/>
        </w:trPr>
        <w:tc>
          <w:tcPr>
            <w:tcW w:w="810" w:type="dxa"/>
            <w:tcBorders>
              <w:bottom w:val="single" w:sz="4" w:space="0" w:color="auto"/>
            </w:tcBorders>
            <w:vAlign w:val="center"/>
          </w:tcPr>
          <w:p w:rsidR="00713AA2" w:rsidRPr="007D0076" w:rsidRDefault="00713AA2" w:rsidP="0025301F">
            <w:pPr>
              <w:pStyle w:val="BodyText"/>
              <w:jc w:val="center"/>
              <w:rPr>
                <w:b/>
                <w:noProof/>
                <w:sz w:val="22"/>
                <w:szCs w:val="22"/>
              </w:rPr>
            </w:pPr>
            <w:r w:rsidRPr="007D0076">
              <w:rPr>
                <w:b/>
                <w:noProof/>
                <w:sz w:val="22"/>
                <w:szCs w:val="22"/>
              </w:rPr>
              <w:t>III</w:t>
            </w:r>
          </w:p>
        </w:tc>
        <w:tc>
          <w:tcPr>
            <w:tcW w:w="6390" w:type="dxa"/>
            <w:gridSpan w:val="5"/>
            <w:tcBorders>
              <w:bottom w:val="single" w:sz="4" w:space="0" w:color="auto"/>
            </w:tcBorders>
            <w:vAlign w:val="center"/>
          </w:tcPr>
          <w:p w:rsidR="00713AA2" w:rsidRPr="00C46B29" w:rsidRDefault="00713AA2" w:rsidP="0025301F">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713AA2" w:rsidRPr="007D0076" w:rsidRDefault="00713AA2" w:rsidP="0025301F">
            <w:pPr>
              <w:pStyle w:val="BodyText"/>
              <w:jc w:val="left"/>
              <w:rPr>
                <w:noProof/>
                <w:sz w:val="22"/>
                <w:szCs w:val="22"/>
              </w:rPr>
            </w:pPr>
          </w:p>
        </w:tc>
      </w:tr>
      <w:tr w:rsidR="00713AA2" w:rsidRPr="007D0076" w:rsidTr="00DB3E5C">
        <w:trPr>
          <w:gridAfter w:val="4"/>
          <w:wAfter w:w="6089" w:type="dxa"/>
        </w:trPr>
        <w:tc>
          <w:tcPr>
            <w:tcW w:w="810" w:type="dxa"/>
            <w:tcBorders>
              <w:bottom w:val="single" w:sz="4" w:space="0" w:color="auto"/>
            </w:tcBorders>
            <w:vAlign w:val="center"/>
          </w:tcPr>
          <w:p w:rsidR="00713AA2" w:rsidRPr="007D0076" w:rsidRDefault="00713AA2" w:rsidP="0025301F">
            <w:pPr>
              <w:pStyle w:val="BodyText"/>
              <w:jc w:val="center"/>
              <w:rPr>
                <w:b/>
                <w:noProof/>
                <w:sz w:val="22"/>
                <w:szCs w:val="22"/>
              </w:rPr>
            </w:pPr>
            <w:r w:rsidRPr="007D0076">
              <w:rPr>
                <w:b/>
                <w:noProof/>
                <w:sz w:val="22"/>
                <w:szCs w:val="22"/>
              </w:rPr>
              <w:t>IV</w:t>
            </w:r>
          </w:p>
        </w:tc>
        <w:tc>
          <w:tcPr>
            <w:tcW w:w="6390" w:type="dxa"/>
            <w:gridSpan w:val="5"/>
            <w:tcBorders>
              <w:bottom w:val="single" w:sz="4" w:space="0" w:color="auto"/>
            </w:tcBorders>
            <w:vAlign w:val="center"/>
          </w:tcPr>
          <w:p w:rsidR="00713AA2" w:rsidRPr="007D0076" w:rsidRDefault="00713AA2" w:rsidP="0025301F">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713AA2" w:rsidRPr="007D0076" w:rsidRDefault="00713AA2" w:rsidP="0025301F">
            <w:pPr>
              <w:pStyle w:val="BodyText"/>
              <w:jc w:val="left"/>
              <w:rPr>
                <w:noProof/>
                <w:sz w:val="22"/>
                <w:szCs w:val="22"/>
              </w:rPr>
            </w:pPr>
          </w:p>
        </w:tc>
      </w:tr>
    </w:tbl>
    <w:p w:rsidR="006B2DF3" w:rsidRDefault="006B2DF3" w:rsidP="006B2DF3">
      <w:pPr>
        <w:pStyle w:val="BodyText"/>
        <w:rPr>
          <w:noProof/>
          <w:sz w:val="22"/>
          <w:szCs w:val="22"/>
        </w:rPr>
      </w:pPr>
    </w:p>
    <w:p w:rsidR="006B2DF3" w:rsidRPr="007D0076" w:rsidRDefault="006B2DF3" w:rsidP="006B2DF3">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w:t>
      </w:r>
      <w:r w:rsidR="00713AA2">
        <w:rPr>
          <w:noProof/>
          <w:sz w:val="22"/>
          <w:szCs w:val="22"/>
        </w:rPr>
        <w:t>/2013 и 104/2013</w:t>
      </w:r>
      <w:r w:rsidRPr="007D0076">
        <w:rPr>
          <w:noProof/>
          <w:sz w:val="22"/>
          <w:szCs w:val="22"/>
        </w:rPr>
        <w:t>.)</w:t>
      </w:r>
    </w:p>
    <w:p w:rsidR="006B2DF3" w:rsidRDefault="006B2DF3" w:rsidP="006B2DF3">
      <w:pPr>
        <w:pStyle w:val="BodyText"/>
        <w:rPr>
          <w:noProof/>
          <w:sz w:val="22"/>
          <w:szCs w:val="22"/>
          <w:lang w:val="sr-Cyrl-CS"/>
        </w:rPr>
      </w:pPr>
    </w:p>
    <w:p w:rsidR="006B2DF3" w:rsidRPr="007D0076" w:rsidRDefault="006B2DF3" w:rsidP="006B2DF3">
      <w:pPr>
        <w:pStyle w:val="BodyText"/>
        <w:rPr>
          <w:noProof/>
          <w:sz w:val="22"/>
          <w:szCs w:val="22"/>
        </w:rPr>
      </w:pPr>
      <w:r w:rsidRPr="007D0076">
        <w:rPr>
          <w:noProof/>
          <w:sz w:val="22"/>
          <w:szCs w:val="22"/>
        </w:rPr>
        <w:lastRenderedPageBreak/>
        <w:t>Обавезе из своје понуде ћу извршити (заокружити начин како ће се обавезе из понуде извршити):</w:t>
      </w:r>
    </w:p>
    <w:p w:rsidR="006B2DF3" w:rsidRPr="007D0076" w:rsidRDefault="006B2DF3" w:rsidP="000C0678">
      <w:pPr>
        <w:pStyle w:val="BodyText"/>
        <w:numPr>
          <w:ilvl w:val="0"/>
          <w:numId w:val="9"/>
        </w:numPr>
        <w:rPr>
          <w:noProof/>
          <w:sz w:val="22"/>
          <w:szCs w:val="22"/>
        </w:rPr>
      </w:pPr>
      <w:r w:rsidRPr="007D0076">
        <w:rPr>
          <w:noProof/>
          <w:sz w:val="22"/>
          <w:szCs w:val="22"/>
        </w:rPr>
        <w:t>Самостално</w:t>
      </w:r>
    </w:p>
    <w:p w:rsidR="006B2DF3" w:rsidRPr="007D0076" w:rsidRDefault="006B2DF3" w:rsidP="000C0678">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0C0678">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6B2DF3" w:rsidRDefault="006B2DF3" w:rsidP="006B2DF3">
      <w:pPr>
        <w:pStyle w:val="BodyText"/>
        <w:rPr>
          <w:noProof/>
          <w:sz w:val="22"/>
          <w:szCs w:val="22"/>
          <w:lang w:val="sr-Cyrl-CS"/>
        </w:rPr>
      </w:pPr>
    </w:p>
    <w:p w:rsidR="006B2DF3" w:rsidRPr="007D0076" w:rsidRDefault="006B2DF3" w:rsidP="006B2DF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2DF3" w:rsidRPr="007D0076"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2DF3" w:rsidRDefault="006B2DF3" w:rsidP="006B2DF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AB2162" w:rsidRDefault="00AB2162" w:rsidP="00063B77">
      <w:pPr>
        <w:pStyle w:val="BodyText"/>
        <w:rPr>
          <w:noProof/>
          <w:sz w:val="20"/>
          <w:lang w:val="sr-Cyrl-CS"/>
        </w:rPr>
      </w:pPr>
    </w:p>
    <w:p w:rsidR="00AB2162" w:rsidRDefault="00AB2162" w:rsidP="00063B77">
      <w:pPr>
        <w:pStyle w:val="BodyText"/>
        <w:rPr>
          <w:noProof/>
          <w:sz w:val="20"/>
          <w:lang w:val="sr-Cyrl-CS"/>
        </w:rPr>
      </w:pPr>
    </w:p>
    <w:p w:rsidR="00BB4726" w:rsidRDefault="00BB4726" w:rsidP="00063B77">
      <w:pPr>
        <w:pStyle w:val="BodyText"/>
        <w:rPr>
          <w:noProof/>
          <w:sz w:val="20"/>
          <w:lang w:val="sr-Cyrl-CS"/>
        </w:rPr>
      </w:pPr>
    </w:p>
    <w:p w:rsidR="00BB4726" w:rsidRDefault="00BB4726" w:rsidP="00063B77">
      <w:pPr>
        <w:pStyle w:val="BodyText"/>
        <w:rPr>
          <w:noProof/>
          <w:sz w:val="20"/>
          <w:lang w:val="sr-Cyrl-CS"/>
        </w:rPr>
      </w:pPr>
    </w:p>
    <w:p w:rsidR="00BB4726" w:rsidRDefault="00BB4726"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78" w:name="_Toc364158554"/>
            <w:r w:rsidR="002A4E57">
              <w:rPr>
                <w:noProof/>
                <w:lang w:val="sr-Cyrl-CS"/>
              </w:rPr>
              <w:t xml:space="preserve">                  </w:t>
            </w:r>
            <w:r w:rsidR="00C85CBD">
              <w:rPr>
                <w:noProof/>
                <w:lang w:val="sr-Cyrl-CS"/>
              </w:rPr>
              <w:t>13</w:t>
            </w:r>
            <w:r w:rsidR="002A4E57">
              <w:rPr>
                <w:noProof/>
                <w:lang w:val="sr-Cyrl-CS"/>
              </w:rPr>
              <w:t xml:space="preserve">.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80" w:name="_Toc364158555"/>
            <w:r w:rsidR="002A4E57">
              <w:rPr>
                <w:noProof/>
                <w:lang w:val="sr-Cyrl-CS"/>
              </w:rPr>
              <w:t xml:space="preserve">                                                     </w:t>
            </w:r>
            <w:r w:rsidR="00C85CBD">
              <w:rPr>
                <w:noProof/>
                <w:lang w:val="sr-Cyrl-CS"/>
              </w:rPr>
              <w:t>14</w:t>
            </w:r>
            <w:r w:rsidR="002A4E57">
              <w:rPr>
                <w:noProof/>
                <w:lang w:val="sr-Cyrl-CS"/>
              </w:rPr>
              <w:t>.</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948" w:rsidRDefault="003D7948">
      <w:r>
        <w:separator/>
      </w:r>
    </w:p>
  </w:endnote>
  <w:endnote w:type="continuationSeparator" w:id="0">
    <w:p w:rsidR="003D7948" w:rsidRDefault="003D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3D7948" w:rsidRDefault="003D7948">
        <w:pPr>
          <w:pStyle w:val="Footer"/>
          <w:jc w:val="right"/>
        </w:pPr>
        <w:r>
          <w:rPr>
            <w:lang w:val="sr-Cyrl-CS"/>
          </w:rPr>
          <w:t xml:space="preserve">Страна </w:t>
        </w:r>
        <w:r>
          <w:fldChar w:fldCharType="begin"/>
        </w:r>
        <w:r>
          <w:instrText xml:space="preserve"> PAGE   \* MERGEFORMAT </w:instrText>
        </w:r>
        <w:r>
          <w:fldChar w:fldCharType="separate"/>
        </w:r>
        <w:r w:rsidR="006E6C51">
          <w:rPr>
            <w:noProof/>
          </w:rPr>
          <w:t>29</w:t>
        </w:r>
        <w:r>
          <w:rPr>
            <w:noProof/>
          </w:rPr>
          <w:fldChar w:fldCharType="end"/>
        </w:r>
        <w:r>
          <w:rPr>
            <w:noProof/>
            <w:lang w:val="sr-Cyrl-CS"/>
          </w:rPr>
          <w:t>/</w:t>
        </w:r>
        <w:r>
          <w:rPr>
            <w:noProof/>
            <w:lang w:val="en-US"/>
          </w:rPr>
          <w:t>33</w:t>
        </w:r>
      </w:p>
    </w:sdtContent>
  </w:sdt>
  <w:p w:rsidR="003D7948" w:rsidRDefault="003D7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48" w:rsidRDefault="003D794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7948" w:rsidRDefault="003D7948"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48" w:rsidRPr="002E4F00" w:rsidRDefault="003D7948">
    <w:pPr>
      <w:pStyle w:val="Footer"/>
      <w:jc w:val="right"/>
      <w:rPr>
        <w:lang w:val="en-US"/>
      </w:rPr>
    </w:pPr>
    <w:r>
      <w:rPr>
        <w:lang w:val="sr-Cyrl-CS"/>
      </w:rPr>
      <w:t xml:space="preserve">Страна </w:t>
    </w:r>
    <w:r>
      <w:fldChar w:fldCharType="begin"/>
    </w:r>
    <w:r>
      <w:instrText xml:space="preserve"> PAGE   \* MERGEFORMAT </w:instrText>
    </w:r>
    <w:r>
      <w:fldChar w:fldCharType="separate"/>
    </w:r>
    <w:r w:rsidR="006E6C51">
      <w:rPr>
        <w:noProof/>
      </w:rPr>
      <w:t>33</w:t>
    </w:r>
    <w:r>
      <w:rPr>
        <w:noProof/>
      </w:rPr>
      <w:fldChar w:fldCharType="end"/>
    </w:r>
    <w:r>
      <w:rPr>
        <w:noProof/>
        <w:lang w:val="sr-Cyrl-CS"/>
      </w:rPr>
      <w:t>/</w:t>
    </w:r>
    <w:r>
      <w:rPr>
        <w:noProof/>
        <w:lang w:val="en-US"/>
      </w:rPr>
      <w:t>33</w:t>
    </w:r>
  </w:p>
  <w:p w:rsidR="003D7948" w:rsidRPr="00CF2211" w:rsidRDefault="003D7948"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48" w:rsidRDefault="003D7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948" w:rsidRDefault="003D7948">
      <w:r>
        <w:separator/>
      </w:r>
    </w:p>
  </w:footnote>
  <w:footnote w:type="continuationSeparator" w:id="0">
    <w:p w:rsidR="003D7948" w:rsidRDefault="003D7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48" w:rsidRDefault="003D7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48" w:rsidRPr="00884492" w:rsidRDefault="003D794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48" w:rsidRDefault="003D7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3BC8201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E37349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423C9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14"/>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6"/>
  </w:num>
  <w:num w:numId="8">
    <w:abstractNumId w:val="13"/>
  </w:num>
  <w:num w:numId="9">
    <w:abstractNumId w:val="15"/>
  </w:num>
  <w:num w:numId="10">
    <w:abstractNumId w:val="10"/>
  </w:num>
  <w:num w:numId="11">
    <w:abstractNumId w:val="8"/>
  </w:num>
  <w:num w:numId="12">
    <w:abstractNumId w:val="12"/>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364F9"/>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74CD7"/>
    <w:rsid w:val="00080E4A"/>
    <w:rsid w:val="000811A3"/>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678"/>
    <w:rsid w:val="000C2296"/>
    <w:rsid w:val="000C2912"/>
    <w:rsid w:val="000C2AAF"/>
    <w:rsid w:val="000C3B23"/>
    <w:rsid w:val="000C484F"/>
    <w:rsid w:val="000C53A4"/>
    <w:rsid w:val="000C6CF5"/>
    <w:rsid w:val="000D01B7"/>
    <w:rsid w:val="000D12A2"/>
    <w:rsid w:val="000D156A"/>
    <w:rsid w:val="000D205E"/>
    <w:rsid w:val="000D27A5"/>
    <w:rsid w:val="000D3141"/>
    <w:rsid w:val="000D534D"/>
    <w:rsid w:val="000D5493"/>
    <w:rsid w:val="000D62E5"/>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13DE4"/>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0A3"/>
    <w:rsid w:val="00163A12"/>
    <w:rsid w:val="00164FEC"/>
    <w:rsid w:val="0016586D"/>
    <w:rsid w:val="0016776A"/>
    <w:rsid w:val="001703F2"/>
    <w:rsid w:val="0017054C"/>
    <w:rsid w:val="00172671"/>
    <w:rsid w:val="00172739"/>
    <w:rsid w:val="0017305B"/>
    <w:rsid w:val="001743B5"/>
    <w:rsid w:val="001749F5"/>
    <w:rsid w:val="00175E2B"/>
    <w:rsid w:val="00180D5E"/>
    <w:rsid w:val="001818E2"/>
    <w:rsid w:val="00182CF6"/>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0DF5"/>
    <w:rsid w:val="001C21D5"/>
    <w:rsid w:val="001C66D6"/>
    <w:rsid w:val="001D089F"/>
    <w:rsid w:val="001D1B33"/>
    <w:rsid w:val="001D3DC5"/>
    <w:rsid w:val="001D56B3"/>
    <w:rsid w:val="001D7836"/>
    <w:rsid w:val="001E0172"/>
    <w:rsid w:val="001E054A"/>
    <w:rsid w:val="001E1F79"/>
    <w:rsid w:val="001E1FCE"/>
    <w:rsid w:val="001E2AB3"/>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4F00"/>
    <w:rsid w:val="002E7E9E"/>
    <w:rsid w:val="002F0935"/>
    <w:rsid w:val="002F0B09"/>
    <w:rsid w:val="002F1535"/>
    <w:rsid w:val="002F2288"/>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1DC1"/>
    <w:rsid w:val="00343F79"/>
    <w:rsid w:val="00344FFC"/>
    <w:rsid w:val="003450C8"/>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D7948"/>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FF7"/>
    <w:rsid w:val="00450CB5"/>
    <w:rsid w:val="0045110F"/>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745"/>
    <w:rsid w:val="004B5F4E"/>
    <w:rsid w:val="004B6BE5"/>
    <w:rsid w:val="004B75D4"/>
    <w:rsid w:val="004B7849"/>
    <w:rsid w:val="004B7E01"/>
    <w:rsid w:val="004C08B5"/>
    <w:rsid w:val="004C1CBB"/>
    <w:rsid w:val="004C1DE3"/>
    <w:rsid w:val="004C241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0E37"/>
    <w:rsid w:val="00541692"/>
    <w:rsid w:val="0054387A"/>
    <w:rsid w:val="00547512"/>
    <w:rsid w:val="00551209"/>
    <w:rsid w:val="00551960"/>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3988"/>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6587"/>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5C1E"/>
    <w:rsid w:val="0065758C"/>
    <w:rsid w:val="00657D54"/>
    <w:rsid w:val="0066183C"/>
    <w:rsid w:val="00662891"/>
    <w:rsid w:val="00662999"/>
    <w:rsid w:val="00662C02"/>
    <w:rsid w:val="006665AC"/>
    <w:rsid w:val="00671ED8"/>
    <w:rsid w:val="00672DE3"/>
    <w:rsid w:val="0067470E"/>
    <w:rsid w:val="00675222"/>
    <w:rsid w:val="00675441"/>
    <w:rsid w:val="0068219F"/>
    <w:rsid w:val="00683191"/>
    <w:rsid w:val="00683CA1"/>
    <w:rsid w:val="006846DC"/>
    <w:rsid w:val="00684C6E"/>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5618"/>
    <w:rsid w:val="006B5B3A"/>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E6C51"/>
    <w:rsid w:val="006F0C38"/>
    <w:rsid w:val="006F1025"/>
    <w:rsid w:val="006F2440"/>
    <w:rsid w:val="006F5E85"/>
    <w:rsid w:val="006F6E6A"/>
    <w:rsid w:val="006F7922"/>
    <w:rsid w:val="006F7E45"/>
    <w:rsid w:val="0070047A"/>
    <w:rsid w:val="007009F6"/>
    <w:rsid w:val="00701C8D"/>
    <w:rsid w:val="007052E4"/>
    <w:rsid w:val="00707DF4"/>
    <w:rsid w:val="007125D3"/>
    <w:rsid w:val="0071272E"/>
    <w:rsid w:val="00712D3C"/>
    <w:rsid w:val="00713AA2"/>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4253"/>
    <w:rsid w:val="007442CB"/>
    <w:rsid w:val="0074791B"/>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5512"/>
    <w:rsid w:val="007771EC"/>
    <w:rsid w:val="00777B8D"/>
    <w:rsid w:val="00780D54"/>
    <w:rsid w:val="00781967"/>
    <w:rsid w:val="007826EE"/>
    <w:rsid w:val="00786CEA"/>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E15DB"/>
    <w:rsid w:val="007E1CDC"/>
    <w:rsid w:val="007E23B2"/>
    <w:rsid w:val="007E3DA1"/>
    <w:rsid w:val="007E4953"/>
    <w:rsid w:val="007E5CC1"/>
    <w:rsid w:val="007E6CDD"/>
    <w:rsid w:val="007E79FF"/>
    <w:rsid w:val="007F01FF"/>
    <w:rsid w:val="007F1B27"/>
    <w:rsid w:val="007F2526"/>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0482"/>
    <w:rsid w:val="0083132F"/>
    <w:rsid w:val="00831672"/>
    <w:rsid w:val="008328A8"/>
    <w:rsid w:val="008340F3"/>
    <w:rsid w:val="008349BA"/>
    <w:rsid w:val="00836933"/>
    <w:rsid w:val="0083724D"/>
    <w:rsid w:val="008406D1"/>
    <w:rsid w:val="008413E7"/>
    <w:rsid w:val="00841EC0"/>
    <w:rsid w:val="008430B3"/>
    <w:rsid w:val="008432A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3A06"/>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00B"/>
    <w:rsid w:val="0099644D"/>
    <w:rsid w:val="00997DDB"/>
    <w:rsid w:val="00997F3D"/>
    <w:rsid w:val="009A5352"/>
    <w:rsid w:val="009A688E"/>
    <w:rsid w:val="009A7057"/>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AF8"/>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4830"/>
    <w:rsid w:val="00A15261"/>
    <w:rsid w:val="00A20671"/>
    <w:rsid w:val="00A227A0"/>
    <w:rsid w:val="00A23D98"/>
    <w:rsid w:val="00A23F31"/>
    <w:rsid w:val="00A242A2"/>
    <w:rsid w:val="00A24FF0"/>
    <w:rsid w:val="00A25759"/>
    <w:rsid w:val="00A2667F"/>
    <w:rsid w:val="00A26846"/>
    <w:rsid w:val="00A26968"/>
    <w:rsid w:val="00A26D4B"/>
    <w:rsid w:val="00A2735F"/>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1794"/>
    <w:rsid w:val="00A83ACC"/>
    <w:rsid w:val="00A84AF9"/>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16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5693"/>
    <w:rsid w:val="00B05BCD"/>
    <w:rsid w:val="00B061F6"/>
    <w:rsid w:val="00B063E6"/>
    <w:rsid w:val="00B06702"/>
    <w:rsid w:val="00B06746"/>
    <w:rsid w:val="00B06885"/>
    <w:rsid w:val="00B077EB"/>
    <w:rsid w:val="00B07BA7"/>
    <w:rsid w:val="00B12D19"/>
    <w:rsid w:val="00B132B9"/>
    <w:rsid w:val="00B134A3"/>
    <w:rsid w:val="00B151EB"/>
    <w:rsid w:val="00B16B6D"/>
    <w:rsid w:val="00B1757D"/>
    <w:rsid w:val="00B21B0B"/>
    <w:rsid w:val="00B21E82"/>
    <w:rsid w:val="00B239A2"/>
    <w:rsid w:val="00B25B57"/>
    <w:rsid w:val="00B27444"/>
    <w:rsid w:val="00B3273F"/>
    <w:rsid w:val="00B35A30"/>
    <w:rsid w:val="00B36ABA"/>
    <w:rsid w:val="00B4168E"/>
    <w:rsid w:val="00B4252C"/>
    <w:rsid w:val="00B438CF"/>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5D3"/>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BAF"/>
    <w:rsid w:val="00BC4362"/>
    <w:rsid w:val="00BC5F71"/>
    <w:rsid w:val="00BC5FB4"/>
    <w:rsid w:val="00BC6D95"/>
    <w:rsid w:val="00BD027B"/>
    <w:rsid w:val="00BD0475"/>
    <w:rsid w:val="00BD16F6"/>
    <w:rsid w:val="00BD3BF9"/>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A13D4"/>
    <w:rsid w:val="00CA2AF2"/>
    <w:rsid w:val="00CA4621"/>
    <w:rsid w:val="00CA682E"/>
    <w:rsid w:val="00CA7002"/>
    <w:rsid w:val="00CA70F8"/>
    <w:rsid w:val="00CB0A34"/>
    <w:rsid w:val="00CB103B"/>
    <w:rsid w:val="00CB1C34"/>
    <w:rsid w:val="00CB26A0"/>
    <w:rsid w:val="00CB68CB"/>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649"/>
    <w:rsid w:val="00DB3D6A"/>
    <w:rsid w:val="00DB3E5C"/>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D7A21"/>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27C89"/>
    <w:rsid w:val="00E3148E"/>
    <w:rsid w:val="00E31C1C"/>
    <w:rsid w:val="00E32646"/>
    <w:rsid w:val="00E34AB6"/>
    <w:rsid w:val="00E35BBC"/>
    <w:rsid w:val="00E419A7"/>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0009"/>
    <w:rsid w:val="00E61177"/>
    <w:rsid w:val="00E614DD"/>
    <w:rsid w:val="00E61763"/>
    <w:rsid w:val="00E6522A"/>
    <w:rsid w:val="00E6555A"/>
    <w:rsid w:val="00E659E4"/>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413C"/>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54D9"/>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shapelayout v:ext="edit">
      <o:idmap v:ext="edit" data="1"/>
      <o:rules v:ext="edit">
        <o:r id="V:Rule7" type="connector" idref="#_x0000_s1026"/>
        <o:r id="V:Rule8" type="connector" idref="#Straight Arrow Connector 3"/>
        <o:r id="V:Rule9" type="connector" idref="#_x0000_s1030"/>
        <o:r id="V:Rule10" type="connector" idref="#_x0000_s1031"/>
        <o:r id="V:Rule11" type="connector" idref="#Straight Arrow Connector 2"/>
        <o:r id="V:Rule1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165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F8E0-F9E7-4B0B-84E2-A2EB852E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33</Pages>
  <Words>7415</Words>
  <Characters>45594</Characters>
  <Application>Microsoft Office Word</Application>
  <DocSecurity>0</DocSecurity>
  <Lines>379</Lines>
  <Paragraphs>105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52904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Marijana</cp:lastModifiedBy>
  <cp:revision>49</cp:revision>
  <cp:lastPrinted>2015-10-07T07:22:00Z</cp:lastPrinted>
  <dcterms:created xsi:type="dcterms:W3CDTF">2015-09-03T07:54:00Z</dcterms:created>
  <dcterms:modified xsi:type="dcterms:W3CDTF">2015-10-20T09:17:00Z</dcterms:modified>
</cp:coreProperties>
</file>