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30" w:rsidRDefault="002F2D30" w:rsidP="002F2D30">
      <w:pPr>
        <w:pStyle w:val="Heading2"/>
        <w:jc w:val="left"/>
        <w:rPr>
          <w:lang w:val="sr-Latn-RS"/>
        </w:rPr>
      </w:pPr>
    </w:p>
    <w:p w:rsidR="002F2D30" w:rsidRPr="002F2D30" w:rsidRDefault="002F2D30" w:rsidP="002F2D30">
      <w:pPr>
        <w:rPr>
          <w:lang w:val="sr-Latn-RS"/>
        </w:rPr>
      </w:pPr>
    </w:p>
    <w:tbl>
      <w:tblPr>
        <w:tblW w:w="9052" w:type="dxa"/>
        <w:jc w:val="center"/>
        <w:tblInd w:w="-49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11"/>
      </w:tblGrid>
      <w:tr w:rsidR="002F2D30" w:rsidRPr="002F2D30" w:rsidTr="0047324D">
        <w:trPr>
          <w:trHeight w:val="1265"/>
          <w:jc w:val="center"/>
        </w:trPr>
        <w:tc>
          <w:tcPr>
            <w:tcW w:w="1441" w:type="dxa"/>
          </w:tcPr>
          <w:p w:rsidR="002F2D30" w:rsidRPr="002F2D30" w:rsidRDefault="002F2D30" w:rsidP="002F2D30">
            <w:pPr>
              <w:rPr>
                <w:b/>
                <w:bCs/>
              </w:rPr>
            </w:pPr>
            <w:r w:rsidRPr="002F2D30">
              <w:rPr>
                <w:b/>
                <w:bCs/>
                <w:noProof/>
                <w:lang w:val="sr-Latn-RS" w:eastAsia="sr-Latn-RS"/>
              </w:rPr>
              <w:drawing>
                <wp:inline distT="0" distB="0" distL="0" distR="0" wp14:anchorId="60435C20" wp14:editId="13320F85">
                  <wp:extent cx="842645" cy="826770"/>
                  <wp:effectExtent l="0" t="0" r="0" b="0"/>
                  <wp:docPr id="2" name="Picture 2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1" w:type="dxa"/>
          </w:tcPr>
          <w:p w:rsidR="002F2D30" w:rsidRPr="002F2D30" w:rsidRDefault="002F2D30" w:rsidP="002F2D30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 w:rsidRPr="002F2D30"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2F2D30" w:rsidRPr="002F2D30" w:rsidRDefault="002F2D30" w:rsidP="002F2D30">
            <w:pPr>
              <w:jc w:val="center"/>
              <w:rPr>
                <w:b/>
                <w:sz w:val="32"/>
                <w:lang w:val="hr-HR"/>
              </w:rPr>
            </w:pPr>
            <w:r w:rsidRPr="002F2D30">
              <w:rPr>
                <w:b/>
                <w:sz w:val="32"/>
                <w:lang w:val="hr-HR"/>
              </w:rPr>
              <w:t>KLINIČKI CENTAR VOJVODINE</w:t>
            </w:r>
          </w:p>
          <w:p w:rsidR="002F2D30" w:rsidRPr="002F2D30" w:rsidRDefault="002F2D30" w:rsidP="002F2D30">
            <w:pPr>
              <w:jc w:val="center"/>
              <w:rPr>
                <w:sz w:val="8"/>
                <w:lang w:val="hr-HR"/>
              </w:rPr>
            </w:pPr>
          </w:p>
          <w:p w:rsidR="002F2D30" w:rsidRPr="002F2D30" w:rsidRDefault="002F2D30" w:rsidP="002F2D30">
            <w:pPr>
              <w:jc w:val="center"/>
              <w:rPr>
                <w:lang w:val="de-DE"/>
              </w:rPr>
            </w:pPr>
            <w:r w:rsidRPr="002F2D30">
              <w:rPr>
                <w:lang w:val="de-DE"/>
              </w:rPr>
              <w:t>21000 Novi Sad, Hajduk Veljkova 1</w:t>
            </w:r>
          </w:p>
          <w:p w:rsidR="002F2D30" w:rsidRPr="002F2D30" w:rsidRDefault="002F2D30" w:rsidP="002F2D30">
            <w:pPr>
              <w:jc w:val="center"/>
              <w:rPr>
                <w:lang w:val="de-DE"/>
              </w:rPr>
            </w:pPr>
            <w:r w:rsidRPr="002F2D30">
              <w:rPr>
                <w:lang w:val="hr-HR"/>
              </w:rPr>
              <w:t xml:space="preserve">telefon: </w:t>
            </w:r>
            <w:r w:rsidRPr="002F2D30">
              <w:rPr>
                <w:lang w:val="de-DE"/>
              </w:rPr>
              <w:t>+381 21/484 3 484</w:t>
            </w:r>
          </w:p>
          <w:p w:rsidR="002F2D30" w:rsidRPr="002F2D30" w:rsidRDefault="00DA5C3A" w:rsidP="002F2D30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2F2D30" w:rsidRPr="002F2D30">
                <w:rPr>
                  <w:color w:val="0000FF"/>
                  <w:u w:val="single"/>
                  <w:lang w:val="sl-SI"/>
                </w:rPr>
                <w:t>www.kcv.rs</w:t>
              </w:r>
            </w:hyperlink>
            <w:r w:rsidR="002F2D30" w:rsidRPr="002F2D30">
              <w:rPr>
                <w:lang w:val="sl-SI"/>
              </w:rPr>
              <w:t>, e-mail: uprava@kcv.rs</w:t>
            </w:r>
          </w:p>
        </w:tc>
      </w:tr>
    </w:tbl>
    <w:p w:rsidR="002F2D30" w:rsidRDefault="002F2D30" w:rsidP="009B4791">
      <w:pPr>
        <w:pStyle w:val="Heading2"/>
        <w:rPr>
          <w:lang w:val="sr-Latn-R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141E56" w:rsidRDefault="00235688" w:rsidP="00A3340C">
      <w:pPr>
        <w:jc w:val="center"/>
        <w:rPr>
          <w:rFonts w:eastAsiaTheme="minorHAnsi"/>
        </w:rPr>
      </w:pPr>
      <w:r w:rsidRPr="00141E56">
        <w:rPr>
          <w:rFonts w:eastAsiaTheme="minorHAnsi"/>
        </w:rPr>
        <w:t>ОБАВЕШТЕЊЕ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О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ЗАКЉУЧЕНОМ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732687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81468" w:rsidRPr="00B01482" w:rsidRDefault="00F04FB6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B01482">
        <w:rPr>
          <w:rFonts w:eastAsiaTheme="minorHAnsi"/>
          <w:b/>
          <w:bCs/>
        </w:rPr>
        <w:t xml:space="preserve"> </w:t>
      </w:r>
      <w:r w:rsidR="00147360" w:rsidRPr="00B01482">
        <w:rPr>
          <w:rFonts w:eastAsiaTheme="minorHAnsi"/>
          <w:b/>
          <w:bCs/>
          <w:lang w:val="sr-Cyrl-RS"/>
        </w:rPr>
        <w:t>Опис предмета набавке, назив и ознака из општег речника набавке:</w:t>
      </w:r>
    </w:p>
    <w:p w:rsidR="00470FBE" w:rsidRDefault="00732687" w:rsidP="00470FBE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r>
        <w:rPr>
          <w:rFonts w:eastAsiaTheme="minorHAnsi"/>
          <w:bCs/>
          <w:lang w:val="sr-Cyrl-RS"/>
        </w:rPr>
        <w:t>Услуге</w:t>
      </w:r>
      <w:r w:rsidR="00147360">
        <w:rPr>
          <w:rFonts w:eastAsiaTheme="minorHAnsi"/>
          <w:bCs/>
          <w:lang w:val="sr-Cyrl-RS"/>
        </w:rPr>
        <w:t xml:space="preserve"> бр.</w:t>
      </w:r>
      <w:r w:rsidR="00D748E3" w:rsidRPr="00886451">
        <w:rPr>
          <w:rFonts w:eastAsiaTheme="minorHAnsi"/>
          <w:b/>
          <w:bCs/>
          <w:lang w:val="en-US"/>
        </w:rPr>
        <w:t xml:space="preserve"> </w:t>
      </w:r>
      <w:r w:rsidRPr="00732687">
        <w:rPr>
          <w:b/>
          <w:bCs/>
          <w:lang w:val="sr-Latn-CS"/>
        </w:rPr>
        <w:t xml:space="preserve">218-15-O  </w:t>
      </w:r>
      <w:r w:rsidR="00470FBE" w:rsidRPr="00635532">
        <w:rPr>
          <w:noProof/>
        </w:rPr>
        <w:t xml:space="preserve">– </w:t>
      </w:r>
      <w:r w:rsidRPr="00732687">
        <w:rPr>
          <w:noProof/>
          <w:lang w:val="sr-Cyrl-RS"/>
        </w:rPr>
        <w:t>пружање услуга 24 часовног надзора у командној соби Ургентног центра КЦВ-а и одржавање видеонадзора, интерфона и противпровалног система у Ургентном центру КЦВ-а</w:t>
      </w:r>
      <w:r w:rsidR="00744568">
        <w:rPr>
          <w:noProof/>
          <w:lang w:val="sr-Cyrl-RS"/>
        </w:rPr>
        <w:t>.</w:t>
      </w: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2A2403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2A2403">
        <w:rPr>
          <w:b/>
          <w:lang w:val="sr-Cyrl-RS"/>
        </w:rPr>
        <w:t>3.498.876,54</w:t>
      </w:r>
      <w:r w:rsidRPr="002A2403">
        <w:rPr>
          <w:b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 w:rsidRPr="002A2403">
        <w:rPr>
          <w:b/>
          <w:lang w:val="sr-Cyrl-RS"/>
        </w:rPr>
        <w:t>4.198.651,85</w:t>
      </w:r>
      <w:r w:rsidRPr="002A2403">
        <w:rPr>
          <w:b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732687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>
            <w:rPr>
              <w:rFonts w:eastAsiaTheme="minorHAnsi"/>
            </w:rPr>
            <w:t>Економски најповољнија понуда</w:t>
          </w:r>
        </w:p>
      </w:sdtContent>
    </w:sdt>
    <w:p w:rsidR="00A13AE2" w:rsidRPr="00A13AE2" w:rsidRDefault="00A13AE2" w:rsidP="00A13AE2">
      <w:pPr>
        <w:autoSpaceDE w:val="0"/>
        <w:autoSpaceDN w:val="0"/>
        <w:adjustRightInd w:val="0"/>
        <w:jc w:val="both"/>
        <w:rPr>
          <w:rFonts w:eastAsia="Calibri"/>
          <w:b/>
          <w:lang w:val="en-US"/>
        </w:rPr>
      </w:pPr>
      <w:proofErr w:type="spellStart"/>
      <w:r w:rsidRPr="00A13AE2">
        <w:rPr>
          <w:rFonts w:eastAsia="Calibri"/>
          <w:b/>
          <w:lang w:val="en-US"/>
        </w:rPr>
        <w:t>Елементи</w:t>
      </w:r>
      <w:proofErr w:type="spellEnd"/>
      <w:r w:rsidRPr="00A13AE2">
        <w:rPr>
          <w:rFonts w:eastAsia="Calibri"/>
          <w:b/>
          <w:lang w:val="en-US"/>
        </w:rPr>
        <w:t xml:space="preserve"> </w:t>
      </w:r>
      <w:proofErr w:type="spellStart"/>
      <w:r w:rsidRPr="00A13AE2">
        <w:rPr>
          <w:rFonts w:eastAsia="Calibri"/>
          <w:b/>
          <w:lang w:val="en-US"/>
        </w:rPr>
        <w:t>критеријума</w:t>
      </w:r>
      <w:proofErr w:type="spellEnd"/>
      <w:r w:rsidRPr="00A13AE2">
        <w:rPr>
          <w:rFonts w:eastAsia="Calibri"/>
          <w:b/>
          <w:lang w:val="en-US"/>
        </w:rPr>
        <w:t xml:space="preserve"> </w:t>
      </w:r>
      <w:proofErr w:type="spellStart"/>
      <w:r w:rsidRPr="00A13AE2">
        <w:rPr>
          <w:rFonts w:eastAsia="Calibri"/>
          <w:b/>
          <w:lang w:val="en-US"/>
        </w:rPr>
        <w:t>за</w:t>
      </w:r>
      <w:proofErr w:type="spellEnd"/>
      <w:r w:rsidRPr="00A13AE2">
        <w:rPr>
          <w:rFonts w:eastAsia="Calibri"/>
          <w:b/>
          <w:lang w:val="en-US"/>
        </w:rPr>
        <w:t xml:space="preserve"> </w:t>
      </w:r>
      <w:proofErr w:type="spellStart"/>
      <w:r w:rsidRPr="00A13AE2">
        <w:rPr>
          <w:rFonts w:eastAsia="Calibri"/>
          <w:b/>
          <w:lang w:val="en-US"/>
        </w:rPr>
        <w:t>доделу</w:t>
      </w:r>
      <w:proofErr w:type="spellEnd"/>
      <w:r w:rsidRPr="00A13AE2">
        <w:rPr>
          <w:rFonts w:eastAsia="Calibri"/>
          <w:b/>
          <w:lang w:val="en-US"/>
        </w:rPr>
        <w:t xml:space="preserve"> </w:t>
      </w:r>
      <w:proofErr w:type="spellStart"/>
      <w:r w:rsidRPr="00A13AE2">
        <w:rPr>
          <w:rFonts w:eastAsia="Calibri"/>
          <w:b/>
          <w:lang w:val="en-US"/>
        </w:rPr>
        <w:t>уговора</w:t>
      </w:r>
      <w:proofErr w:type="spellEnd"/>
      <w:r w:rsidRPr="00A13AE2">
        <w:rPr>
          <w:rFonts w:eastAsia="Calibri"/>
          <w:b/>
          <w:lang w:val="en-US"/>
        </w:rPr>
        <w:t>:</w:t>
      </w:r>
    </w:p>
    <w:p w:rsidR="00A13AE2" w:rsidRPr="00A13AE2" w:rsidRDefault="00A13AE2" w:rsidP="00A13AE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b/>
          <w:lang w:val="en-US"/>
        </w:rPr>
      </w:pPr>
      <w:r w:rsidRPr="00A13AE2">
        <w:rPr>
          <w:rFonts w:eastAsia="Calibri"/>
          <w:b/>
          <w:lang w:val="sr-Cyrl-RS"/>
        </w:rPr>
        <w:t>Цена</w:t>
      </w:r>
    </w:p>
    <w:p w:rsidR="00D81468" w:rsidRPr="00A13AE2" w:rsidRDefault="00A13AE2" w:rsidP="00A13AE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lang w:val="sr-Cyrl-RS"/>
        </w:rPr>
      </w:pPr>
      <w:r w:rsidRPr="00A13AE2">
        <w:rPr>
          <w:rFonts w:eastAsia="Calibri"/>
          <w:b/>
          <w:lang w:val="sr-Cyrl-RS"/>
        </w:rPr>
        <w:t>Број потврда о извршеној услузи која је предмет јавне набавке</w:t>
      </w:r>
    </w:p>
    <w:p w:rsidR="00A13AE2" w:rsidRPr="00D81468" w:rsidRDefault="00A13AE2" w:rsidP="00A13AE2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70FB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470FBE">
        <w:rPr>
          <w:rFonts w:eastAsiaTheme="minorHAnsi"/>
          <w:b/>
          <w:lang w:val="sr-Cyrl-RS"/>
        </w:rPr>
        <w:t xml:space="preserve"> 1.</w:t>
      </w:r>
    </w:p>
    <w:p w:rsid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7F3345" w:rsidRPr="0021193A" w:rsidRDefault="007F3345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2A2403" w:rsidRDefault="002A240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2A2403">
              <w:rPr>
                <w:lang w:val="sr-Cyrl-RS"/>
              </w:rPr>
              <w:t>3.498.876,54</w:t>
            </w:r>
          </w:p>
        </w:tc>
        <w:tc>
          <w:tcPr>
            <w:tcW w:w="2843" w:type="dxa"/>
          </w:tcPr>
          <w:p w:rsidR="0051556D" w:rsidRPr="002A2403" w:rsidRDefault="002A240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2A2403">
              <w:rPr>
                <w:lang w:val="sr-Cyrl-RS"/>
              </w:rPr>
              <w:t>4.198.651,85</w:t>
            </w:r>
          </w:p>
        </w:tc>
      </w:tr>
      <w:tr w:rsidR="000D7138" w:rsidTr="0051556D">
        <w:tc>
          <w:tcPr>
            <w:tcW w:w="2843" w:type="dxa"/>
          </w:tcPr>
          <w:p w:rsidR="000D7138" w:rsidRDefault="000D713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0D7138" w:rsidRPr="002A2403" w:rsidRDefault="002A2403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2A2403">
              <w:rPr>
                <w:lang w:val="sr-Cyrl-RS"/>
              </w:rPr>
              <w:t>3.498.876,54</w:t>
            </w:r>
          </w:p>
        </w:tc>
        <w:tc>
          <w:tcPr>
            <w:tcW w:w="2843" w:type="dxa"/>
          </w:tcPr>
          <w:p w:rsidR="000D7138" w:rsidRPr="002A2403" w:rsidRDefault="002A2403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2A2403">
              <w:rPr>
                <w:lang w:val="sr-Cyrl-RS"/>
              </w:rPr>
              <w:t>4.198.651,85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A2403" w:rsidTr="0051556D">
        <w:tc>
          <w:tcPr>
            <w:tcW w:w="2843" w:type="dxa"/>
          </w:tcPr>
          <w:p w:rsidR="002A2403" w:rsidRDefault="002A240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A2403" w:rsidRPr="002A2403" w:rsidRDefault="002A2403">
            <w:r w:rsidRPr="002A2403">
              <w:rPr>
                <w:lang w:val="sr-Cyrl-RS"/>
              </w:rPr>
              <w:t xml:space="preserve">           3.498.876,54</w:t>
            </w:r>
          </w:p>
        </w:tc>
        <w:tc>
          <w:tcPr>
            <w:tcW w:w="2843" w:type="dxa"/>
          </w:tcPr>
          <w:p w:rsidR="002A2403" w:rsidRPr="002A2403" w:rsidRDefault="002A2403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2A2403">
              <w:rPr>
                <w:lang w:val="sr-Cyrl-RS"/>
              </w:rPr>
              <w:t>4.198.651,85</w:t>
            </w:r>
          </w:p>
        </w:tc>
      </w:tr>
      <w:tr w:rsidR="002A2403" w:rsidTr="0051556D">
        <w:tc>
          <w:tcPr>
            <w:tcW w:w="2843" w:type="dxa"/>
          </w:tcPr>
          <w:p w:rsidR="002A2403" w:rsidRDefault="002A240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A2403" w:rsidRPr="002A2403" w:rsidRDefault="002A2403">
            <w:r w:rsidRPr="002A2403">
              <w:rPr>
                <w:lang w:val="sr-Cyrl-RS"/>
              </w:rPr>
              <w:t xml:space="preserve">           3.498.876,54</w:t>
            </w:r>
          </w:p>
        </w:tc>
        <w:tc>
          <w:tcPr>
            <w:tcW w:w="2843" w:type="dxa"/>
          </w:tcPr>
          <w:p w:rsidR="002A2403" w:rsidRPr="002A2403" w:rsidRDefault="002A2403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2A2403">
              <w:rPr>
                <w:lang w:val="sr-Cyrl-RS"/>
              </w:rPr>
              <w:t>4.198.651,85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473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C07444">
        <w:rPr>
          <w:rFonts w:eastAsiaTheme="minorHAnsi"/>
          <w:b/>
          <w:lang w:val="sr-Cyrl-RS"/>
        </w:rPr>
        <w:t xml:space="preserve"> </w:t>
      </w:r>
    </w:p>
    <w:p w:rsidR="00CC7921" w:rsidRDefault="00147360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Н</w:t>
      </w:r>
      <w:r w:rsidR="00C07444" w:rsidRPr="00C07444">
        <w:rPr>
          <w:rFonts w:eastAsiaTheme="minorHAnsi"/>
          <w:lang w:val="sr-Cyrl-RS"/>
        </w:rPr>
        <w:t>ема.</w:t>
      </w:r>
    </w:p>
    <w:p w:rsidR="007F3345" w:rsidRDefault="007F3345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7F3345" w:rsidRPr="007F3345" w:rsidRDefault="007F3345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D81468" w:rsidRPr="00147360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1473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BB3155" w:rsidRDefault="00732687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30</w:t>
      </w:r>
      <w:r w:rsidR="00BB3155">
        <w:rPr>
          <w:rFonts w:eastAsiaTheme="minorHAnsi"/>
          <w:lang w:val="sr-Cyrl-RS"/>
        </w:rPr>
        <w:t>.11.2015</w:t>
      </w:r>
      <w:r w:rsidR="00B01482">
        <w:rPr>
          <w:rFonts w:eastAsiaTheme="minorHAnsi"/>
          <w:lang w:val="sr-Cyrl-RS"/>
        </w:rPr>
        <w:t>.</w:t>
      </w:r>
      <w:r w:rsidR="00BB3155">
        <w:rPr>
          <w:rFonts w:eastAsiaTheme="minorHAnsi"/>
          <w:lang w:val="sr-Cyrl-RS"/>
        </w:rPr>
        <w:t xml:space="preserve"> године.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235688" w:rsidRPr="00C07444" w:rsidRDefault="00732687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A5C3A">
        <w:rPr>
          <w:rFonts w:eastAsiaTheme="minorHAnsi"/>
          <w:highlight w:val="yellow"/>
          <w:lang w:val="sr-Cyrl-RS"/>
        </w:rPr>
        <w:t>09</w:t>
      </w:r>
      <w:r w:rsidR="00C07444" w:rsidRPr="00DA5C3A">
        <w:rPr>
          <w:rFonts w:eastAsiaTheme="minorHAnsi"/>
          <w:highlight w:val="yellow"/>
          <w:lang w:val="sr-Cyrl-RS"/>
        </w:rPr>
        <w:t>.12.2015</w:t>
      </w:r>
      <w:r w:rsidR="00B01482" w:rsidRPr="00DA5C3A">
        <w:rPr>
          <w:rFonts w:eastAsiaTheme="minorHAnsi"/>
          <w:highlight w:val="yellow"/>
          <w:lang w:val="sr-Cyrl-RS"/>
        </w:rPr>
        <w:t>.</w:t>
      </w:r>
      <w:r w:rsidR="00C07444" w:rsidRPr="00DA5C3A">
        <w:rPr>
          <w:rFonts w:eastAsiaTheme="minorHAnsi"/>
          <w:highlight w:val="yellow"/>
          <w:lang w:val="sr-Cyrl-RS"/>
        </w:rPr>
        <w:t xml:space="preserve"> године</w:t>
      </w:r>
      <w:bookmarkStart w:id="0" w:name="_GoBack"/>
      <w:bookmarkEnd w:id="0"/>
      <w:r w:rsidR="00C07444">
        <w:rPr>
          <w:rFonts w:eastAsiaTheme="minorHAnsi"/>
          <w:lang w:val="sr-Cyrl-RS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732687" w:rsidRDefault="00732687" w:rsidP="00732687">
      <w:pPr>
        <w:jc w:val="both"/>
        <w:rPr>
          <w:lang w:val="sr-Cyrl-RS"/>
        </w:rPr>
      </w:pPr>
      <w:r w:rsidRPr="00732687">
        <w:rPr>
          <w:lang w:val="sr-Latn-CS"/>
        </w:rPr>
        <w:t>Група понуђача:</w:t>
      </w:r>
      <w:r w:rsidRPr="00732687">
        <w:rPr>
          <w:b/>
          <w:lang w:val="sr-Latn-CS"/>
        </w:rPr>
        <w:t xml:space="preserve"> „Неолинк“ ДОО, </w:t>
      </w:r>
      <w:r w:rsidRPr="00732687">
        <w:rPr>
          <w:lang w:val="sr-Latn-CS"/>
        </w:rPr>
        <w:t xml:space="preserve">Ветерник, Арона Загорице 51 и </w:t>
      </w:r>
      <w:r w:rsidRPr="00732687">
        <w:rPr>
          <w:b/>
          <w:lang w:val="sr-Latn-CS"/>
        </w:rPr>
        <w:t>„Неоинжењеринг“</w:t>
      </w:r>
      <w:r w:rsidRPr="00732687">
        <w:rPr>
          <w:lang w:val="sr-Latn-CS"/>
        </w:rPr>
        <w:t xml:space="preserve"> </w:t>
      </w:r>
      <w:r w:rsidRPr="00732687">
        <w:rPr>
          <w:b/>
          <w:lang w:val="sr-Latn-CS"/>
        </w:rPr>
        <w:t>ДОО,</w:t>
      </w:r>
      <w:r w:rsidRPr="00732687">
        <w:rPr>
          <w:lang w:val="sr-Latn-CS"/>
        </w:rPr>
        <w:t xml:space="preserve"> Ветерник, Арона Загорице 51.</w:t>
      </w:r>
    </w:p>
    <w:p w:rsidR="00732687" w:rsidRPr="00732687" w:rsidRDefault="00732687" w:rsidP="00732687">
      <w:pPr>
        <w:jc w:val="both"/>
        <w:rPr>
          <w:lang w:val="sr-Cyrl-RS"/>
        </w:rPr>
      </w:pPr>
    </w:p>
    <w:p w:rsidR="00D81468" w:rsidRPr="007F334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0A73B7" w:rsidRDefault="000A73B7" w:rsidP="000A73B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proofErr w:type="gramStart"/>
      <w:r>
        <w:rPr>
          <w:rFonts w:eastAsiaTheme="minorHAnsi"/>
        </w:rPr>
        <w:t>Д</w:t>
      </w:r>
      <w:r w:rsidRPr="00472182">
        <w:rPr>
          <w:rFonts w:eastAsiaTheme="minorHAnsi"/>
        </w:rPr>
        <w:t>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дана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док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добављач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за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по</w:t>
      </w:r>
      <w:r>
        <w:rPr>
          <w:rFonts w:eastAsiaTheme="minorHAnsi"/>
        </w:rPr>
        <w:t>требе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наручиоца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изврши</w:t>
      </w:r>
      <w:proofErr w:type="spellEnd"/>
      <w:r>
        <w:rPr>
          <w:rFonts w:eastAsiaTheme="minorHAnsi"/>
        </w:rPr>
        <w:t xml:space="preserve"> </w:t>
      </w:r>
      <w:r w:rsidR="00732687">
        <w:rPr>
          <w:rFonts w:eastAsiaTheme="minorHAnsi"/>
          <w:lang w:val="sr-Cyrl-RS"/>
        </w:rPr>
        <w:t>усуге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</w:t>
      </w:r>
      <w:proofErr w:type="spellEnd"/>
      <w:r>
        <w:rPr>
          <w:rFonts w:eastAsiaTheme="minorHAnsi"/>
          <w:lang w:val="sr-Cyrl-RS"/>
        </w:rPr>
        <w:t>и</w:t>
      </w:r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су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предмет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уговора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максималног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износа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из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уговора</w:t>
      </w:r>
      <w:proofErr w:type="spellEnd"/>
      <w:r w:rsidRPr="00472182">
        <w:rPr>
          <w:rFonts w:eastAsiaTheme="minorHAnsi"/>
        </w:rPr>
        <w:t xml:space="preserve">, </w:t>
      </w:r>
      <w:proofErr w:type="spellStart"/>
      <w:r w:rsidRPr="00472182">
        <w:rPr>
          <w:rFonts w:eastAsiaTheme="minorHAnsi"/>
        </w:rPr>
        <w:t>односно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најдуже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закључивања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уговора</w:t>
      </w:r>
      <w:proofErr w:type="spellEnd"/>
      <w:r>
        <w:rPr>
          <w:rFonts w:eastAsiaTheme="minorHAnsi"/>
        </w:rPr>
        <w:t>.</w:t>
      </w:r>
      <w:proofErr w:type="gramEnd"/>
    </w:p>
    <w:p w:rsidR="007F3345" w:rsidRDefault="007F3345" w:rsidP="000A73B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F3345" w:rsidRDefault="007F3345" w:rsidP="000A73B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25AD0">
        <w:rPr>
          <w:rFonts w:eastAsiaTheme="minorHAnsi"/>
          <w:b/>
          <w:lang w:val="sr-Cyrl-RS"/>
        </w:rPr>
        <w:t>Околности које представљају основ за измену уговора:</w:t>
      </w:r>
    </w:p>
    <w:p w:rsidR="00025AD0" w:rsidRPr="00025AD0" w:rsidRDefault="00025AD0" w:rsidP="000A73B7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sr-Cyrl-RS"/>
        </w:rPr>
      </w:pPr>
      <w:r>
        <w:rPr>
          <w:rFonts w:eastAsiaTheme="minorHAnsi"/>
          <w:lang w:val="sr-Cyrl-RS"/>
        </w:rPr>
        <w:t>Нема.</w:t>
      </w: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87" w:rsidRDefault="00732687" w:rsidP="00302D20">
      <w:r>
        <w:separator/>
      </w:r>
    </w:p>
  </w:endnote>
  <w:endnote w:type="continuationSeparator" w:id="0">
    <w:p w:rsidR="00732687" w:rsidRDefault="00732687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87" w:rsidRDefault="007326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87" w:rsidRDefault="007326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87" w:rsidRDefault="00732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87" w:rsidRDefault="00732687" w:rsidP="00302D20">
      <w:r>
        <w:separator/>
      </w:r>
    </w:p>
  </w:footnote>
  <w:footnote w:type="continuationSeparator" w:id="0">
    <w:p w:rsidR="00732687" w:rsidRDefault="00732687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87" w:rsidRDefault="007326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87" w:rsidRDefault="00DA5C3A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11167560" r:id="rId2"/>
      </w:pict>
    </w:r>
    <w:r w:rsidR="00732687">
      <w:rPr>
        <w:sz w:val="32"/>
        <w:lang w:val="sr-Cyrl-CS"/>
      </w:rPr>
      <w:t>КЛИНИЧКИ ЦЕНТАР ВОЈВОДИНЕ</w:t>
    </w:r>
  </w:p>
  <w:p w:rsidR="00732687" w:rsidRDefault="00732687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732687" w:rsidRDefault="00732687" w:rsidP="00302D20">
    <w:pPr>
      <w:jc w:val="center"/>
      <w:rPr>
        <w:sz w:val="8"/>
        <w:lang w:val="hr-HR"/>
      </w:rPr>
    </w:pPr>
  </w:p>
  <w:p w:rsidR="00732687" w:rsidRDefault="00732687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732687" w:rsidRDefault="00732687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732687" w:rsidRDefault="00DA5C3A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73268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73268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73268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732687" w:rsidRPr="00302D20" w:rsidRDefault="00732687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87" w:rsidRDefault="007326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93E"/>
    <w:multiLevelType w:val="hybridMultilevel"/>
    <w:tmpl w:val="B7081F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D05A8"/>
    <w:multiLevelType w:val="hybridMultilevel"/>
    <w:tmpl w:val="438A6344"/>
    <w:lvl w:ilvl="0" w:tplc="241A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AD0"/>
    <w:rsid w:val="000328F7"/>
    <w:rsid w:val="00045B5A"/>
    <w:rsid w:val="00073DB9"/>
    <w:rsid w:val="00087FFD"/>
    <w:rsid w:val="000A00D8"/>
    <w:rsid w:val="000A0B17"/>
    <w:rsid w:val="000A4E50"/>
    <w:rsid w:val="000A73B7"/>
    <w:rsid w:val="000B560E"/>
    <w:rsid w:val="000C464D"/>
    <w:rsid w:val="000D7138"/>
    <w:rsid w:val="0010366B"/>
    <w:rsid w:val="001413B5"/>
    <w:rsid w:val="00141E56"/>
    <w:rsid w:val="00147360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A2403"/>
    <w:rsid w:val="002B2FC5"/>
    <w:rsid w:val="002B5F6A"/>
    <w:rsid w:val="002C35E5"/>
    <w:rsid w:val="002E5990"/>
    <w:rsid w:val="002F2D3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0FBE"/>
    <w:rsid w:val="0047324D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32687"/>
    <w:rsid w:val="00744568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7F3345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E2D76"/>
    <w:rsid w:val="009F5652"/>
    <w:rsid w:val="009F64F1"/>
    <w:rsid w:val="00A12C7E"/>
    <w:rsid w:val="00A13AE2"/>
    <w:rsid w:val="00A3340C"/>
    <w:rsid w:val="00A501D7"/>
    <w:rsid w:val="00AA1F6A"/>
    <w:rsid w:val="00AD42F7"/>
    <w:rsid w:val="00AD4FEC"/>
    <w:rsid w:val="00AD71E6"/>
    <w:rsid w:val="00B01482"/>
    <w:rsid w:val="00B301AC"/>
    <w:rsid w:val="00B30E3E"/>
    <w:rsid w:val="00B41DCF"/>
    <w:rsid w:val="00B43005"/>
    <w:rsid w:val="00BB3155"/>
    <w:rsid w:val="00BB6B46"/>
    <w:rsid w:val="00BD7006"/>
    <w:rsid w:val="00BE671D"/>
    <w:rsid w:val="00BF4E41"/>
    <w:rsid w:val="00C00D8A"/>
    <w:rsid w:val="00C07444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A5C3A"/>
    <w:rsid w:val="00DB36E9"/>
    <w:rsid w:val="00DC24A0"/>
    <w:rsid w:val="00DF1BB9"/>
    <w:rsid w:val="00DF74BA"/>
    <w:rsid w:val="00E37D8A"/>
    <w:rsid w:val="00E54041"/>
    <w:rsid w:val="00E60E38"/>
    <w:rsid w:val="00E62377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C07444"/>
    <w:pPr>
      <w:ind w:left="708"/>
    </w:pPr>
  </w:style>
  <w:style w:type="paragraph" w:styleId="NoSpacing">
    <w:name w:val="No Spacing"/>
    <w:uiPriority w:val="1"/>
    <w:qFormat/>
    <w:rsid w:val="002F2D30"/>
    <w:rPr>
      <w:rFonts w:asciiTheme="minorHAnsi" w:hAnsiTheme="minorHAnsi" w:cstheme="minorBidi"/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C07444"/>
    <w:pPr>
      <w:ind w:left="708"/>
    </w:pPr>
  </w:style>
  <w:style w:type="paragraph" w:styleId="NoSpacing">
    <w:name w:val="No Spacing"/>
    <w:uiPriority w:val="1"/>
    <w:qFormat/>
    <w:rsid w:val="002F2D30"/>
    <w:rPr>
      <w:rFonts w:asciiTheme="minorHAnsi" w:hAnsi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5828A8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02BBD"/>
    <w:rsid w:val="00A2554D"/>
    <w:rsid w:val="00B12F6A"/>
    <w:rsid w:val="00BD58A4"/>
    <w:rsid w:val="00BF61EB"/>
    <w:rsid w:val="00D87051"/>
    <w:rsid w:val="00D87A37"/>
    <w:rsid w:val="00DE2ACE"/>
    <w:rsid w:val="00DF18BF"/>
    <w:rsid w:val="00E565DD"/>
    <w:rsid w:val="00E6039A"/>
    <w:rsid w:val="00EA12BD"/>
    <w:rsid w:val="00FA2E7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7</cp:revision>
  <dcterms:created xsi:type="dcterms:W3CDTF">2015-12-07T11:26:00Z</dcterms:created>
  <dcterms:modified xsi:type="dcterms:W3CDTF">2015-12-09T11:00:00Z</dcterms:modified>
</cp:coreProperties>
</file>