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Pr="003D5B95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ИЗМЕНА КОНКУРСНЕ ДОКУМЕНТАЦИЈЕ</w:t>
      </w:r>
      <w:r w:rsidR="003D5B95">
        <w:rPr>
          <w:b/>
        </w:rPr>
        <w:t xml:space="preserve"> 1</w:t>
      </w:r>
    </w:p>
    <w:p w:rsidR="00821405" w:rsidRPr="000F7600" w:rsidRDefault="00821405" w:rsidP="00821405">
      <w:pPr>
        <w:pStyle w:val="Footer"/>
        <w:jc w:val="center"/>
        <w:rPr>
          <w:b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1E3195">
        <w:rPr>
          <w:b/>
        </w:rPr>
        <w:t>215-15</w:t>
      </w:r>
      <w:r w:rsidRPr="000F7600">
        <w:rPr>
          <w:b/>
        </w:rPr>
        <w:t>-О –</w:t>
      </w:r>
    </w:p>
    <w:p w:rsidR="002A28D6" w:rsidRPr="000F7600" w:rsidRDefault="002A28D6" w:rsidP="00821405">
      <w:pPr>
        <w:pStyle w:val="Footer"/>
        <w:jc w:val="center"/>
        <w:rPr>
          <w:b/>
        </w:rPr>
      </w:pPr>
    </w:p>
    <w:p w:rsidR="001E3195" w:rsidRDefault="001E3195" w:rsidP="001E3195">
      <w:pPr>
        <w:pStyle w:val="Footer"/>
        <w:jc w:val="center"/>
        <w:rPr>
          <w:b/>
          <w:lang w:val="sr-Latn-RS"/>
        </w:rPr>
      </w:pPr>
      <w:r w:rsidRPr="001E3195">
        <w:rPr>
          <w:b/>
          <w:lang w:val="sr-Cyrl-CS"/>
        </w:rPr>
        <w:t xml:space="preserve">Набавка </w:t>
      </w:r>
      <w:r w:rsidRPr="001E3195">
        <w:rPr>
          <w:b/>
          <w:lang w:val="sr-Cyrl-RS"/>
        </w:rPr>
        <w:t>намирница за исхрану болесника,</w:t>
      </w:r>
      <w:r w:rsidRPr="001E3195">
        <w:rPr>
          <w:b/>
          <w:lang w:val="sr-Cyrl-CS"/>
        </w:rPr>
        <w:t xml:space="preserve"> </w:t>
      </w:r>
    </w:p>
    <w:p w:rsidR="00821405" w:rsidRPr="001E3195" w:rsidRDefault="001E3195" w:rsidP="001E3195">
      <w:pPr>
        <w:pStyle w:val="Footer"/>
        <w:jc w:val="center"/>
        <w:rPr>
          <w:b/>
          <w:noProof/>
        </w:rPr>
      </w:pPr>
      <w:r w:rsidRPr="001E3195">
        <w:rPr>
          <w:b/>
          <w:lang w:val="sr-Cyrl-BA"/>
        </w:rPr>
        <w:t>за потребе Клиничког центра Војводине</w:t>
      </w:r>
      <w:r w:rsidRPr="001E3195">
        <w:rPr>
          <w:b/>
          <w:noProof/>
          <w:lang w:val="sr-Cyrl-RS"/>
        </w:rPr>
        <w:t xml:space="preserve"> </w:t>
      </w:r>
    </w:p>
    <w:p w:rsidR="00821405" w:rsidRPr="000F7600" w:rsidRDefault="00821405" w:rsidP="00821405">
      <w:pPr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FE00CC" w:rsidRPr="00FE00CC" w:rsidRDefault="00821405" w:rsidP="00FE00CC">
      <w:pPr>
        <w:pStyle w:val="Heading1"/>
        <w:jc w:val="left"/>
        <w:rPr>
          <w:b w:val="0"/>
          <w:sz w:val="24"/>
          <w:lang w:val="hr-HR"/>
        </w:rPr>
      </w:pPr>
      <w:r w:rsidRPr="00FE00CC">
        <w:rPr>
          <w:b w:val="0"/>
          <w:noProof/>
          <w:sz w:val="24"/>
        </w:rPr>
        <w:t xml:space="preserve">У </w:t>
      </w:r>
      <w:r w:rsidR="0067729C" w:rsidRPr="00FE00CC">
        <w:rPr>
          <w:b w:val="0"/>
          <w:noProof/>
          <w:sz w:val="24"/>
        </w:rPr>
        <w:t>ПОГЛАВЉУ</w:t>
      </w:r>
      <w:r w:rsidRPr="00FE00CC">
        <w:rPr>
          <w:b w:val="0"/>
          <w:noProof/>
          <w:sz w:val="24"/>
        </w:rPr>
        <w:t xml:space="preserve"> </w:t>
      </w:r>
      <w:r w:rsidR="004C4A42" w:rsidRPr="00FE00CC">
        <w:rPr>
          <w:b w:val="0"/>
          <w:noProof/>
          <w:sz w:val="24"/>
        </w:rPr>
        <w:t>5</w:t>
      </w:r>
      <w:r w:rsidRPr="00FE00CC">
        <w:rPr>
          <w:b w:val="0"/>
          <w:noProof/>
          <w:sz w:val="24"/>
        </w:rPr>
        <w:t xml:space="preserve">. </w:t>
      </w:r>
      <w:bookmarkStart w:id="1" w:name="_Toc375826007"/>
      <w:bookmarkStart w:id="2" w:name="_Toc389030814"/>
      <w:bookmarkStart w:id="3" w:name="_Toc389030879"/>
      <w:r w:rsidR="00FE00CC" w:rsidRPr="00FE00CC">
        <w:rPr>
          <w:b w:val="0"/>
          <w:sz w:val="24"/>
          <w:lang w:val="hr-HR"/>
        </w:rPr>
        <w:t>УПУТСТВО ПОНУЂАЧИМА КАКО ДА САЧИНЕ ПОНУДУ</w:t>
      </w:r>
      <w:bookmarkEnd w:id="1"/>
      <w:bookmarkEnd w:id="2"/>
      <w:bookmarkEnd w:id="3"/>
    </w:p>
    <w:p w:rsidR="00821405" w:rsidRPr="000F7600" w:rsidRDefault="00821405" w:rsidP="0067729C">
      <w:pPr>
        <w:jc w:val="both"/>
        <w:rPr>
          <w:b/>
          <w:noProof/>
        </w:rPr>
      </w:pP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DD0D64" w:rsidRDefault="00DD0D64" w:rsidP="0067729C">
      <w:pPr>
        <w:jc w:val="both"/>
        <w:rPr>
          <w:b/>
          <w:noProof/>
          <w:lang w:val="sr-Cyrl-RS"/>
        </w:rPr>
      </w:pPr>
    </w:p>
    <w:p w:rsidR="001E3195" w:rsidRDefault="001E3195" w:rsidP="001E3195">
      <w:pPr>
        <w:jc w:val="both"/>
        <w:rPr>
          <w:noProof/>
          <w:lang w:val="sr-Cyrl-RS"/>
        </w:rPr>
      </w:pPr>
      <w:r>
        <w:rPr>
          <w:noProof/>
          <w:lang w:val="sr-Cyrl-RS"/>
        </w:rPr>
        <w:t>У</w:t>
      </w:r>
      <w:r w:rsidRPr="004C4A42">
        <w:rPr>
          <w:noProof/>
        </w:rPr>
        <w:t xml:space="preserve"> поглављу 5.</w:t>
      </w:r>
      <w:r w:rsidR="00FE00CC" w:rsidRPr="00FE00CC">
        <w:rPr>
          <w:b/>
          <w:lang w:val="hr-HR"/>
        </w:rPr>
        <w:t xml:space="preserve"> </w:t>
      </w:r>
      <w:r w:rsidR="00FE00CC" w:rsidRPr="00FE00CC">
        <w:rPr>
          <w:lang w:val="hr-HR"/>
        </w:rPr>
        <w:t>УПУТСТВО ПОНУЂАЧИМА КАКО ДА САЧИНЕ ПОНУДУ</w:t>
      </w:r>
      <w:r w:rsidRPr="004C4A42">
        <w:rPr>
          <w:noProof/>
        </w:rPr>
        <w:t xml:space="preserve">, </w:t>
      </w:r>
      <w:r w:rsidR="00FE00CC">
        <w:rPr>
          <w:noProof/>
          <w:lang w:val="sr-Cyrl-RS"/>
        </w:rPr>
        <w:t xml:space="preserve">у </w:t>
      </w:r>
      <w:r>
        <w:rPr>
          <w:noProof/>
          <w:lang w:val="sr-Cyrl-RS"/>
        </w:rPr>
        <w:t>тачк</w:t>
      </w:r>
      <w:r w:rsidR="00FE00CC">
        <w:rPr>
          <w:noProof/>
          <w:lang w:val="sr-Cyrl-RS"/>
        </w:rPr>
        <w:t>и</w:t>
      </w:r>
      <w:r>
        <w:rPr>
          <w:noProof/>
          <w:lang w:val="sr-Cyrl-RS"/>
        </w:rPr>
        <w:t xml:space="preserve"> </w:t>
      </w:r>
      <w:r w:rsidRPr="001E3195">
        <w:rPr>
          <w:bCs/>
        </w:rPr>
        <w:t>17.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  <w:r w:rsidRPr="001E3195">
        <w:rPr>
          <w:noProof/>
        </w:rPr>
        <w:t xml:space="preserve">, се </w:t>
      </w:r>
      <w:r w:rsidRPr="001E3195">
        <w:rPr>
          <w:noProof/>
          <w:lang w:val="sr-Cyrl-RS"/>
        </w:rPr>
        <w:t>мења</w:t>
      </w:r>
      <w:r w:rsidRPr="001E3195">
        <w:rPr>
          <w:noProof/>
        </w:rPr>
        <w:t>,</w:t>
      </w:r>
      <w:r>
        <w:rPr>
          <w:noProof/>
        </w:rPr>
        <w:t xml:space="preserve"> И ИЗМЕЊЕНА ГЛАСИ: </w:t>
      </w:r>
    </w:p>
    <w:p w:rsidR="001E3195" w:rsidRPr="001E3195" w:rsidRDefault="001E3195" w:rsidP="001E3195">
      <w:pPr>
        <w:jc w:val="both"/>
        <w:rPr>
          <w:noProof/>
          <w:lang w:val="sr-Cyrl-RS"/>
        </w:rPr>
      </w:pPr>
    </w:p>
    <w:p w:rsidR="001E3195" w:rsidRPr="001E3195" w:rsidRDefault="001E3195" w:rsidP="001E3195">
      <w:pPr>
        <w:jc w:val="both"/>
        <w:rPr>
          <w:b/>
          <w:bCs/>
          <w:i/>
          <w:iCs/>
        </w:rPr>
      </w:pPr>
      <w:r>
        <w:rPr>
          <w:lang w:val="sr-Cyrl-RS"/>
        </w:rPr>
        <w:t>„</w:t>
      </w:r>
      <w:r w:rsidRPr="001E3195">
        <w:t xml:space="preserve">Избор најповољније понуде ће се извршити </w:t>
      </w:r>
      <w:r w:rsidRPr="001E3195">
        <w:rPr>
          <w:lang w:val="sr-Cyrl-RS"/>
        </w:rPr>
        <w:t>п</w:t>
      </w:r>
      <w:r w:rsidRPr="001E3195">
        <w:t xml:space="preserve">рименом критеријума </w:t>
      </w:r>
      <w:r w:rsidRPr="001E3195">
        <w:rPr>
          <w:b/>
          <w:bCs/>
        </w:rPr>
        <w:t>„</w:t>
      </w:r>
      <w:r>
        <w:rPr>
          <w:b/>
          <w:bCs/>
          <w:lang w:val="sr-Cyrl-RS"/>
        </w:rPr>
        <w:t>најниже понуђене цене</w:t>
      </w:r>
      <w:r w:rsidRPr="001E3195">
        <w:rPr>
          <w:b/>
          <w:i/>
          <w:iCs/>
        </w:rPr>
        <w:t>“.</w:t>
      </w:r>
      <w:r w:rsidRPr="001E3195">
        <w:rPr>
          <w:b/>
          <w:bCs/>
        </w:rPr>
        <w:t xml:space="preserve"> </w:t>
      </w:r>
    </w:p>
    <w:p w:rsidR="001E3195" w:rsidRPr="001E3195" w:rsidRDefault="001E3195" w:rsidP="0067729C">
      <w:pPr>
        <w:jc w:val="both"/>
        <w:rPr>
          <w:b/>
          <w:noProof/>
          <w:lang w:val="sr-Cyrl-RS"/>
        </w:rPr>
      </w:pPr>
    </w:p>
    <w:p w:rsidR="001E3195" w:rsidRDefault="001E3195" w:rsidP="001E3195">
      <w:pPr>
        <w:jc w:val="both"/>
        <w:rPr>
          <w:noProof/>
          <w:lang w:val="sr-Cyrl-RS"/>
        </w:rPr>
      </w:pPr>
      <w:r>
        <w:rPr>
          <w:noProof/>
          <w:lang w:val="sr-Cyrl-RS"/>
        </w:rPr>
        <w:t>У</w:t>
      </w:r>
      <w:r w:rsidR="00AE4324" w:rsidRPr="004C4A42">
        <w:rPr>
          <w:noProof/>
        </w:rPr>
        <w:t xml:space="preserve"> </w:t>
      </w:r>
      <w:r w:rsidR="0067729C" w:rsidRPr="004C4A42">
        <w:rPr>
          <w:noProof/>
        </w:rPr>
        <w:t>поглављу</w:t>
      </w:r>
      <w:r w:rsidR="00AE4324" w:rsidRPr="004C4A42">
        <w:rPr>
          <w:noProof/>
        </w:rPr>
        <w:t xml:space="preserve"> </w:t>
      </w:r>
      <w:r w:rsidR="004C4A42" w:rsidRPr="004C4A42">
        <w:rPr>
          <w:noProof/>
        </w:rPr>
        <w:t>5</w:t>
      </w:r>
      <w:r w:rsidR="00AE4324" w:rsidRPr="004C4A42">
        <w:rPr>
          <w:noProof/>
        </w:rPr>
        <w:t>.</w:t>
      </w:r>
      <w:r w:rsidR="00FE00CC" w:rsidRPr="00FE00CC">
        <w:rPr>
          <w:lang w:val="hr-HR"/>
        </w:rPr>
        <w:t xml:space="preserve"> УПУТСТВО ПОНУЂАЧИМА КАКО ДА САЧИНЕ ПОНУДУ</w:t>
      </w:r>
      <w:r w:rsidR="00AE4324" w:rsidRPr="004C4A42">
        <w:rPr>
          <w:noProof/>
        </w:rPr>
        <w:t xml:space="preserve">, </w:t>
      </w:r>
      <w:r w:rsidR="00FE00CC">
        <w:rPr>
          <w:noProof/>
          <w:lang w:val="sr-Cyrl-RS"/>
        </w:rPr>
        <w:t xml:space="preserve">у </w:t>
      </w:r>
      <w:r>
        <w:rPr>
          <w:noProof/>
          <w:lang w:val="sr-Cyrl-RS"/>
        </w:rPr>
        <w:t>тачк</w:t>
      </w:r>
      <w:r w:rsidR="00FE00CC">
        <w:rPr>
          <w:noProof/>
          <w:lang w:val="sr-Cyrl-RS"/>
        </w:rPr>
        <w:t>и</w:t>
      </w:r>
      <w:r>
        <w:rPr>
          <w:noProof/>
          <w:lang w:val="sr-Cyrl-RS"/>
        </w:rPr>
        <w:t xml:space="preserve"> </w:t>
      </w:r>
      <w:r w:rsidRPr="001E3195">
        <w:rPr>
          <w:bCs/>
        </w:rPr>
        <w:t>18.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</w:t>
      </w:r>
      <w:r w:rsidR="00AE4324" w:rsidRPr="004C4A42">
        <w:rPr>
          <w:noProof/>
        </w:rPr>
        <w:t xml:space="preserve">, </w:t>
      </w:r>
      <w:r w:rsidR="00DD0D64" w:rsidRPr="004C4A42">
        <w:rPr>
          <w:noProof/>
        </w:rPr>
        <w:t xml:space="preserve">се </w:t>
      </w:r>
      <w:r w:rsidR="004C4A42" w:rsidRPr="004C4A42">
        <w:rPr>
          <w:noProof/>
          <w:lang w:val="sr-Cyrl-RS"/>
        </w:rPr>
        <w:t>мења</w:t>
      </w:r>
      <w:r>
        <w:rPr>
          <w:noProof/>
        </w:rPr>
        <w:t xml:space="preserve">, И ИЗМЕЊЕНА ГЛАСИ: </w:t>
      </w:r>
    </w:p>
    <w:p w:rsidR="001E3195" w:rsidRDefault="001E3195" w:rsidP="001E3195">
      <w:pPr>
        <w:jc w:val="both"/>
        <w:rPr>
          <w:noProof/>
          <w:lang w:val="sr-Cyrl-RS"/>
        </w:rPr>
      </w:pPr>
    </w:p>
    <w:p w:rsidR="001E3195" w:rsidRPr="001E3195" w:rsidRDefault="001E3195" w:rsidP="001E3195">
      <w:pPr>
        <w:jc w:val="both"/>
        <w:rPr>
          <w:b/>
          <w:bCs/>
          <w:i/>
          <w:iCs/>
        </w:rPr>
      </w:pPr>
      <w:r>
        <w:rPr>
          <w:noProof/>
          <w:lang w:val="sr-Cyrl-RS"/>
        </w:rPr>
        <w:t>„</w:t>
      </w:r>
      <w:r w:rsidRPr="001E3195">
        <w:rPr>
          <w:noProof/>
        </w:rPr>
        <w:t>Уколико Наручилац применом критеријума</w:t>
      </w:r>
      <w:r w:rsidR="00ED2189">
        <w:rPr>
          <w:noProof/>
          <w:lang w:val="sr-Cyrl-RS"/>
        </w:rPr>
        <w:t xml:space="preserve"> </w:t>
      </w:r>
      <w:r w:rsidRPr="001E3195">
        <w:rPr>
          <w:b/>
          <w:bCs/>
        </w:rPr>
        <w:t>„</w:t>
      </w:r>
      <w:r>
        <w:rPr>
          <w:b/>
          <w:bCs/>
          <w:lang w:val="sr-Cyrl-RS"/>
        </w:rPr>
        <w:t>најниже понуђене цене</w:t>
      </w:r>
      <w:r w:rsidRPr="001E3195">
        <w:rPr>
          <w:b/>
          <w:i/>
          <w:iCs/>
        </w:rPr>
        <w:t>“</w:t>
      </w:r>
      <w:r w:rsidRPr="001E3195">
        <w:rPr>
          <w:noProof/>
        </w:rPr>
        <w:t xml:space="preserve"> добије  две или више понуда са</w:t>
      </w:r>
      <w:r w:rsidR="0041160E">
        <w:rPr>
          <w:noProof/>
          <w:lang w:val="sr-Cyrl-RS"/>
        </w:rPr>
        <w:t xml:space="preserve"> истом </w:t>
      </w:r>
      <w:r w:rsidR="00FE00CC">
        <w:rPr>
          <w:noProof/>
          <w:lang w:val="sr-Cyrl-RS"/>
        </w:rPr>
        <w:t xml:space="preserve">понуђеном </w:t>
      </w:r>
      <w:r w:rsidR="0041160E">
        <w:rPr>
          <w:noProof/>
          <w:lang w:val="sr-Cyrl-RS"/>
        </w:rPr>
        <w:t>ценом</w:t>
      </w:r>
      <w:r w:rsidRPr="001E3195">
        <w:rPr>
          <w:noProof/>
        </w:rPr>
        <w:t>, изабраће се понуда оног понуђача  који има нај</w:t>
      </w:r>
      <w:r>
        <w:rPr>
          <w:noProof/>
          <w:lang w:val="sr-Cyrl-RS"/>
        </w:rPr>
        <w:t>дужи рок важења понуде“</w:t>
      </w:r>
      <w:r w:rsidRPr="001E3195">
        <w:rPr>
          <w:noProof/>
        </w:rPr>
        <w:t>.</w:t>
      </w:r>
    </w:p>
    <w:p w:rsidR="001E3195" w:rsidRPr="001E3195" w:rsidRDefault="001E3195" w:rsidP="0067729C">
      <w:pPr>
        <w:jc w:val="both"/>
        <w:rPr>
          <w:lang w:val="sr-Cyrl-RS"/>
        </w:rPr>
      </w:pPr>
    </w:p>
    <w:bookmarkEnd w:id="0"/>
    <w:p w:rsidR="00390AB3" w:rsidRDefault="002A28D6" w:rsidP="0067729C">
      <w:pPr>
        <w:jc w:val="both"/>
        <w:rPr>
          <w:noProof/>
          <w:lang w:val="sr-Cyrl-RS"/>
        </w:rPr>
      </w:pPr>
      <w:r w:rsidRPr="004C4A42">
        <w:rPr>
          <w:noProof/>
        </w:rPr>
        <w:t>Остали услови</w:t>
      </w:r>
      <w:r w:rsidR="00AE4324" w:rsidRPr="004C4A42">
        <w:rPr>
          <w:noProof/>
        </w:rPr>
        <w:t xml:space="preserve">, </w:t>
      </w:r>
      <w:r w:rsidRPr="004C4A42">
        <w:rPr>
          <w:noProof/>
        </w:rPr>
        <w:t xml:space="preserve"> у </w:t>
      </w:r>
      <w:r w:rsidR="00056A90" w:rsidRPr="004C4A42">
        <w:rPr>
          <w:noProof/>
        </w:rPr>
        <w:t>поглављу</w:t>
      </w:r>
      <w:r w:rsidRPr="004C4A42">
        <w:rPr>
          <w:noProof/>
        </w:rPr>
        <w:t xml:space="preserve"> </w:t>
      </w:r>
      <w:r w:rsidR="004C4A42" w:rsidRPr="004C4A42">
        <w:rPr>
          <w:noProof/>
          <w:lang w:val="sr-Cyrl-RS"/>
        </w:rPr>
        <w:t>5</w:t>
      </w:r>
      <w:r w:rsidRPr="004C4A42">
        <w:rPr>
          <w:noProof/>
        </w:rPr>
        <w:t>.</w:t>
      </w:r>
      <w:r w:rsidR="00FE00CC" w:rsidRPr="00FE00CC">
        <w:rPr>
          <w:lang w:val="hr-HR"/>
        </w:rPr>
        <w:t xml:space="preserve"> УПУТСТВО ПОНУЂАЧИМА КАКО ДА САЧИНЕ ПОНУДУ</w:t>
      </w:r>
      <w:r w:rsidRPr="004C4A42">
        <w:rPr>
          <w:noProof/>
        </w:rPr>
        <w:t>, ОСТАЈУ НЕПРОМЕЊЕНИ.</w:t>
      </w:r>
    </w:p>
    <w:p w:rsidR="00FE00CC" w:rsidRDefault="00FE00CC" w:rsidP="0067729C">
      <w:pPr>
        <w:jc w:val="both"/>
        <w:rPr>
          <w:noProof/>
          <w:lang w:val="sr-Cyrl-RS"/>
        </w:rPr>
      </w:pPr>
    </w:p>
    <w:p w:rsidR="00FE00CC" w:rsidRPr="00D83E83" w:rsidRDefault="00FE00CC" w:rsidP="00D83E83">
      <w:pPr>
        <w:pStyle w:val="Heading1"/>
        <w:jc w:val="left"/>
        <w:rPr>
          <w:b w:val="0"/>
          <w:sz w:val="24"/>
          <w:lang w:val="hr-HR"/>
        </w:rPr>
      </w:pPr>
      <w:r w:rsidRPr="00D83E83">
        <w:rPr>
          <w:b w:val="0"/>
          <w:noProof/>
          <w:sz w:val="24"/>
          <w:lang w:val="sr-Cyrl-RS"/>
        </w:rPr>
        <w:t>Поглавље 6.</w:t>
      </w:r>
      <w:r w:rsidR="00D83E83" w:rsidRPr="00D83E83">
        <w:rPr>
          <w:b w:val="0"/>
          <w:sz w:val="24"/>
          <w:lang w:val="hr-HR"/>
        </w:rPr>
        <w:t xml:space="preserve"> РАЗРАДА КРИТЕРИЈУМА</w:t>
      </w:r>
      <w:r w:rsidR="00D83E83" w:rsidRPr="00D83E83">
        <w:rPr>
          <w:b w:val="0"/>
          <w:sz w:val="24"/>
          <w:lang w:val="sr-Cyrl-RS"/>
        </w:rPr>
        <w:t xml:space="preserve"> </w:t>
      </w:r>
      <w:r w:rsidRPr="00D83E83">
        <w:rPr>
          <w:b w:val="0"/>
          <w:bCs w:val="0"/>
          <w:sz w:val="24"/>
          <w:lang w:val="hr-HR"/>
        </w:rPr>
        <w:t xml:space="preserve">ПО ЈАВНОМ ПОЗИВУ БРОЈ </w:t>
      </w:r>
      <w:r w:rsidRPr="00D83E83">
        <w:rPr>
          <w:b w:val="0"/>
          <w:bCs w:val="0"/>
          <w:sz w:val="24"/>
          <w:lang w:val="sr-Cyrl-RS"/>
        </w:rPr>
        <w:t>215</w:t>
      </w:r>
      <w:r w:rsidRPr="00D83E83">
        <w:rPr>
          <w:b w:val="0"/>
          <w:bCs w:val="0"/>
          <w:sz w:val="24"/>
          <w:lang w:val="hr-HR"/>
        </w:rPr>
        <w:t>-1</w:t>
      </w:r>
      <w:r w:rsidRPr="00D83E83">
        <w:rPr>
          <w:b w:val="0"/>
          <w:bCs w:val="0"/>
          <w:sz w:val="24"/>
          <w:lang w:val="sr-Cyrl-RS"/>
        </w:rPr>
        <w:t>5</w:t>
      </w:r>
      <w:r w:rsidRPr="00D83E83">
        <w:rPr>
          <w:b w:val="0"/>
          <w:bCs w:val="0"/>
          <w:sz w:val="24"/>
          <w:lang w:val="hr-HR"/>
        </w:rPr>
        <w:t>-О –</w:t>
      </w:r>
      <w:r w:rsidRPr="00D83E83">
        <w:rPr>
          <w:bCs w:val="0"/>
          <w:sz w:val="24"/>
          <w:lang w:val="sr-Cyrl-RS"/>
        </w:rPr>
        <w:t xml:space="preserve"> </w:t>
      </w:r>
      <w:r w:rsidRPr="00D83E83">
        <w:rPr>
          <w:b w:val="0"/>
          <w:bCs w:val="0"/>
          <w:sz w:val="24"/>
          <w:lang w:val="sr-Cyrl-RS"/>
        </w:rPr>
        <w:t>Набавка намирница за исхрану болесника</w:t>
      </w:r>
      <w:r w:rsidRPr="00D83E83">
        <w:rPr>
          <w:b w:val="0"/>
          <w:bCs w:val="0"/>
          <w:sz w:val="24"/>
          <w:lang w:val="sr-Cyrl-BA"/>
        </w:rPr>
        <w:t xml:space="preserve"> за потребе Клиничког центра Војводине</w:t>
      </w:r>
      <w:r w:rsidR="00D83E83">
        <w:rPr>
          <w:b w:val="0"/>
          <w:bCs w:val="0"/>
          <w:sz w:val="24"/>
          <w:lang w:val="sr-Cyrl-BA"/>
        </w:rPr>
        <w:t>,</w:t>
      </w:r>
      <w:bookmarkStart w:id="4" w:name="_GoBack"/>
      <w:bookmarkEnd w:id="4"/>
      <w:r w:rsidR="00D83E83" w:rsidRPr="00D83E83">
        <w:rPr>
          <w:b w:val="0"/>
          <w:bCs w:val="0"/>
          <w:sz w:val="24"/>
          <w:lang w:val="sr-Cyrl-BA"/>
        </w:rPr>
        <w:t xml:space="preserve"> се брише из </w:t>
      </w:r>
      <w:r w:rsidR="00D83E83">
        <w:rPr>
          <w:b w:val="0"/>
          <w:bCs w:val="0"/>
          <w:sz w:val="24"/>
          <w:lang w:val="sr-Cyrl-BA"/>
        </w:rPr>
        <w:t>конкурсне докум</w:t>
      </w:r>
      <w:r w:rsidR="00D83E83" w:rsidRPr="00D83E83">
        <w:rPr>
          <w:b w:val="0"/>
          <w:bCs w:val="0"/>
          <w:sz w:val="24"/>
          <w:lang w:val="sr-Cyrl-BA"/>
        </w:rPr>
        <w:t>ентације</w:t>
      </w:r>
      <w:r w:rsidR="00D83E83">
        <w:rPr>
          <w:b w:val="0"/>
          <w:bCs w:val="0"/>
          <w:sz w:val="24"/>
          <w:lang w:val="sr-Cyrl-BA"/>
        </w:rPr>
        <w:t xml:space="preserve"> предметног поступка јавне набавке број 215-15-О</w:t>
      </w:r>
      <w:r w:rsidR="00D83E83" w:rsidRPr="00D83E83">
        <w:rPr>
          <w:b w:val="0"/>
          <w:bCs w:val="0"/>
          <w:sz w:val="24"/>
          <w:lang w:val="sr-Cyrl-BA"/>
        </w:rPr>
        <w:t>.</w:t>
      </w:r>
    </w:p>
    <w:p w:rsidR="00FE00CC" w:rsidRPr="00FE00CC" w:rsidRDefault="00FE00CC" w:rsidP="0067729C">
      <w:pPr>
        <w:jc w:val="both"/>
        <w:rPr>
          <w:noProof/>
          <w:lang w:val="sr-Cyrl-RS"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0F7600" w:rsidRDefault="00390AB3" w:rsidP="00B66415">
      <w:pPr>
        <w:jc w:val="right"/>
        <w:rPr>
          <w:noProof/>
        </w:rPr>
      </w:pPr>
      <w:r w:rsidRPr="000F7600">
        <w:rPr>
          <w:noProof/>
        </w:rPr>
        <w:t xml:space="preserve">Комисија за јавну набавку бр. </w:t>
      </w:r>
      <w:r w:rsidR="0041160E">
        <w:rPr>
          <w:noProof/>
          <w:lang w:val="sr-Cyrl-RS"/>
        </w:rPr>
        <w:t>215-15-О</w:t>
      </w:r>
    </w:p>
    <w:sectPr w:rsidR="00DB36E9" w:rsidRPr="000F7600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CC" w:rsidRDefault="00FE00CC" w:rsidP="0075004E">
      <w:r>
        <w:separator/>
      </w:r>
    </w:p>
  </w:endnote>
  <w:endnote w:type="continuationSeparator" w:id="0">
    <w:p w:rsidR="00FE00CC" w:rsidRDefault="00FE00CC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CC" w:rsidRDefault="00FE00CC" w:rsidP="0075004E">
      <w:r>
        <w:separator/>
      </w:r>
    </w:p>
  </w:footnote>
  <w:footnote w:type="continuationSeparator" w:id="0">
    <w:p w:rsidR="00FE00CC" w:rsidRDefault="00FE00CC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FE00CC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00CC" w:rsidRDefault="00FE00CC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511004897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E00CC" w:rsidRDefault="00FE00CC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FE00CC" w:rsidRDefault="00FE00CC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FE00CC" w:rsidRDefault="00FE00CC" w:rsidP="00821405">
          <w:pPr>
            <w:rPr>
              <w:sz w:val="8"/>
              <w:szCs w:val="8"/>
              <w:lang w:val="hr-HR"/>
            </w:rPr>
          </w:pPr>
        </w:p>
        <w:p w:rsidR="00FE00CC" w:rsidRPr="009F571F" w:rsidRDefault="00FE00CC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FE00CC" w:rsidRDefault="00FE00CC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FE00CC" w:rsidRDefault="00FE00CC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FE00CC" w:rsidRDefault="00FE00CC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FE00CC" w:rsidRPr="003C5901" w:rsidRDefault="00FE00CC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EA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5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1E3195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1160E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C4FA0"/>
    <w:rsid w:val="008D6B30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D4FEC"/>
    <w:rsid w:val="00AD71E6"/>
    <w:rsid w:val="00AE4324"/>
    <w:rsid w:val="00B301AC"/>
    <w:rsid w:val="00B41DCF"/>
    <w:rsid w:val="00B43005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83E83"/>
    <w:rsid w:val="00DB36E9"/>
    <w:rsid w:val="00DC24A0"/>
    <w:rsid w:val="00DD0D64"/>
    <w:rsid w:val="00E37D8A"/>
    <w:rsid w:val="00E55789"/>
    <w:rsid w:val="00E60E38"/>
    <w:rsid w:val="00E72F3F"/>
    <w:rsid w:val="00ED2189"/>
    <w:rsid w:val="00ED257E"/>
    <w:rsid w:val="00EE69EC"/>
    <w:rsid w:val="00EF0052"/>
    <w:rsid w:val="00F16237"/>
    <w:rsid w:val="00F2011E"/>
    <w:rsid w:val="00FA35BB"/>
    <w:rsid w:val="00FE00CC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8561-B70E-4DC9-9E64-CA930DD9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22</cp:revision>
  <dcterms:created xsi:type="dcterms:W3CDTF">2013-10-22T10:26:00Z</dcterms:created>
  <dcterms:modified xsi:type="dcterms:W3CDTF">2015-12-07T13:49:00Z</dcterms:modified>
</cp:coreProperties>
</file>