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15pt" o:ole="">
                  <v:imagedata r:id="rId8" o:title=""/>
                </v:shape>
                <o:OLEObject Type="Embed" ProgID="PBrush" ShapeID="_x0000_i1025" DrawAspect="Content" ObjectID="_1509277386" r:id="rId9"/>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305A99" w:rsidRPr="007645CC" w:rsidRDefault="00305A99" w:rsidP="00305A99">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305A99" w:rsidRPr="007645CC" w:rsidRDefault="00305A99" w:rsidP="00305A99">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F54C6F" w:rsidRDefault="00CE66FE" w:rsidP="00305A99">
            <w:pPr>
              <w:jc w:val="center"/>
              <w:rPr>
                <w:rFonts w:ascii="Lucida Sans Unicode" w:hAnsi="Lucida Sans Unicode" w:cs="Lucida Sans Unicode"/>
                <w:sz w:val="10"/>
                <w:szCs w:val="20"/>
                <w:lang w:val="sl-SI"/>
              </w:rPr>
            </w:pPr>
            <w:hyperlink r:id="rId10" w:history="1">
              <w:r w:rsidR="00305A99" w:rsidRPr="007645CC">
                <w:rPr>
                  <w:rStyle w:val="Hyperlink"/>
                  <w:sz w:val="18"/>
                  <w:szCs w:val="20"/>
                  <w:lang w:val="sl-SI"/>
                </w:rPr>
                <w:t>www.kcv.rs</w:t>
              </w:r>
            </w:hyperlink>
            <w:r w:rsidR="00305A99" w:rsidRPr="007645CC">
              <w:rPr>
                <w:sz w:val="18"/>
                <w:szCs w:val="20"/>
                <w:lang w:val="sl-SI"/>
              </w:rPr>
              <w:t xml:space="preserve">, e-mail: </w:t>
            </w:r>
            <w:hyperlink r:id="rId11" w:history="1">
              <w:r w:rsidR="00305A99" w:rsidRPr="007645CC">
                <w:rPr>
                  <w:rStyle w:val="Hyperlink"/>
                  <w:sz w:val="18"/>
                  <w:szCs w:val="20"/>
                  <w:lang w:val="sl-SI"/>
                </w:rPr>
                <w:t>uprava@kcv.rs</w:t>
              </w:r>
            </w:hyperlink>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387DD4"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387DD4" w:rsidRPr="00F54C6F" w:rsidRDefault="00387DD4" w:rsidP="00387DD4">
      <w:pPr>
        <w:pStyle w:val="Footer"/>
        <w:jc w:val="center"/>
        <w:rPr>
          <w:b/>
          <w:noProof/>
        </w:rPr>
      </w:pPr>
    </w:p>
    <w:p w:rsidR="00387DD4" w:rsidRPr="00EE532F" w:rsidRDefault="00717162" w:rsidP="00387DD4">
      <w:pPr>
        <w:jc w:val="center"/>
        <w:rPr>
          <w:b/>
          <w:noProof/>
        </w:rPr>
      </w:pPr>
      <w:r w:rsidRPr="00EE532F">
        <w:rPr>
          <w:b/>
          <w:noProof/>
        </w:rPr>
        <w:t>НАБАВКА УГРАДНОГ ОСТЕОСИНТЕТСКОГ МАТЕРИЈАЛА ЗА ПОТРЕБЕ КЛИНИКЕ ЗА ОРТОПЕДСКУ ХИРУРГИЈУ И ТРАУМАТОЛОГИЈУ КЛИНИЧКОГ ЦЕНТРА ВОЈВОДИНЕ</w:t>
      </w:r>
    </w:p>
    <w:p w:rsidR="00387DD4" w:rsidRPr="00387DD4" w:rsidRDefault="00387DD4" w:rsidP="00387DD4">
      <w:pPr>
        <w:jc w:val="center"/>
        <w:rPr>
          <w:b/>
          <w:noProof/>
          <w:sz w:val="28"/>
          <w:szCs w:val="28"/>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305A99">
        <w:rPr>
          <w:b/>
          <w:noProof/>
        </w:rPr>
        <w:t>245</w:t>
      </w:r>
      <w:r w:rsidR="00245575">
        <w:rPr>
          <w:b/>
          <w:noProof/>
        </w:rPr>
        <w:t>-15</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C8753D">
      <w:pPr>
        <w:rPr>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305A99" w:rsidRDefault="002D5B2C" w:rsidP="002D5B2C">
      <w:pPr>
        <w:pStyle w:val="Footer"/>
        <w:tabs>
          <w:tab w:val="left" w:pos="720"/>
        </w:tabs>
        <w:jc w:val="center"/>
        <w:rPr>
          <w:b/>
          <w:noProof/>
          <w:lang/>
        </w:rPr>
      </w:pPr>
      <w:r w:rsidRPr="00651219">
        <w:rPr>
          <w:b/>
          <w:noProof/>
        </w:rPr>
        <w:t>Нови Сад</w:t>
      </w:r>
      <w:r w:rsidR="00387DD4" w:rsidRPr="00651219">
        <w:rPr>
          <w:b/>
          <w:noProof/>
        </w:rPr>
        <w:t>,</w:t>
      </w:r>
      <w:r w:rsidR="00651219" w:rsidRPr="00651219">
        <w:rPr>
          <w:b/>
          <w:noProof/>
        </w:rPr>
        <w:t xml:space="preserve"> </w:t>
      </w:r>
      <w:r w:rsidR="007744FA">
        <w:rPr>
          <w:b/>
          <w:noProof/>
          <w:lang/>
        </w:rPr>
        <w:t>новембар</w:t>
      </w:r>
      <w:r w:rsidR="006D37A5">
        <w:rPr>
          <w:b/>
          <w:noProof/>
        </w:rPr>
        <w:t xml:space="preserve"> </w:t>
      </w:r>
      <w:r w:rsidR="00EE532F" w:rsidRPr="00651219">
        <w:rPr>
          <w:b/>
          <w:noProof/>
        </w:rPr>
        <w:t>2015</w:t>
      </w:r>
      <w:r w:rsidRPr="00651219">
        <w:rPr>
          <w:b/>
          <w:noProof/>
        </w:rPr>
        <w:t>.</w:t>
      </w:r>
    </w:p>
    <w:p w:rsidR="00B60424" w:rsidRPr="00F54C6F" w:rsidRDefault="00B60424">
      <w:pPr>
        <w:rPr>
          <w:b/>
          <w:noProof/>
        </w:rPr>
      </w:pPr>
    </w:p>
    <w:p w:rsidR="005B4BDC" w:rsidRPr="00F54C6F" w:rsidRDefault="005B4BDC" w:rsidP="001366BB">
      <w:pPr>
        <w:ind w:firstLine="720"/>
        <w:jc w:val="both"/>
        <w:rPr>
          <w:rFonts w:eastAsia="TimesNewRomanPSMT"/>
        </w:rPr>
      </w:pPr>
      <w:bookmarkStart w:id="9" w:name="_Toc354658137"/>
      <w:bookmarkStart w:id="10" w:name="_Toc354658270"/>
      <w:bookmarkStart w:id="11" w:name="_Toc354658304"/>
      <w:bookmarkStart w:id="12" w:name="_Toc354658398"/>
      <w:r w:rsidRPr="00F54C6F">
        <w:rPr>
          <w:rFonts w:eastAsia="TimesNewRomanPSMT"/>
        </w:rPr>
        <w:lastRenderedPageBreak/>
        <w:t xml:space="preserve">На основу Закона о јавним набавкама („Сл. гласник РС” бр. 124/2012, </w:t>
      </w:r>
      <w:r w:rsidR="00305A99">
        <w:rPr>
          <w:rFonts w:eastAsia="TimesNewRomanPSMT"/>
          <w:lang/>
        </w:rPr>
        <w:t xml:space="preserve">14/15 и 68/15, </w:t>
      </w:r>
      <w:r w:rsidRPr="00F54C6F">
        <w:rPr>
          <w:rFonts w:eastAsia="TimesNewRomanPSMT"/>
        </w:rPr>
        <w:t xml:space="preserve">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окретању предметн</w:t>
      </w:r>
      <w:r w:rsidR="00305A99">
        <w:rPr>
          <w:lang/>
        </w:rPr>
        <w:t>ог поступка</w:t>
      </w:r>
      <w:r w:rsidR="00C74F94" w:rsidRPr="00F54C6F">
        <w:t xml:space="preserve">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387DD4" w:rsidRPr="00387DD4" w:rsidRDefault="000C3B23" w:rsidP="00387DD4">
      <w:pPr>
        <w:jc w:val="center"/>
        <w:rPr>
          <w:b/>
          <w:noProof/>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305A99">
        <w:rPr>
          <w:b/>
          <w:noProof/>
          <w:lang/>
        </w:rPr>
        <w:t>.</w:t>
      </w:r>
      <w:r w:rsidR="00F9313D" w:rsidRPr="00F54C6F">
        <w:rPr>
          <w:b/>
          <w:noProof/>
        </w:rPr>
        <w:t xml:space="preserve"> </w:t>
      </w:r>
      <w:r w:rsidR="00305A99">
        <w:rPr>
          <w:b/>
          <w:noProof/>
          <w:lang/>
        </w:rPr>
        <w:t>245</w:t>
      </w:r>
      <w:r w:rsidR="00245575">
        <w:rPr>
          <w:b/>
          <w:noProof/>
        </w:rPr>
        <w:t>-15</w:t>
      </w:r>
      <w:r w:rsidR="00EE532F">
        <w:rPr>
          <w:b/>
          <w:noProof/>
        </w:rPr>
        <w:t>-О</w:t>
      </w:r>
      <w:r w:rsidR="00150683" w:rsidRPr="00F54C6F">
        <w:rPr>
          <w:b/>
          <w:noProof/>
        </w:rPr>
        <w:t xml:space="preserve"> - </w:t>
      </w:r>
      <w:r w:rsidR="00387DD4" w:rsidRPr="00387DD4">
        <w:rPr>
          <w:b/>
          <w:noProof/>
        </w:rPr>
        <w:t xml:space="preserve">Набавка уградног остеосинтетског материјала за потребе Клинике за ортопедску хирургију и </w:t>
      </w:r>
      <w:r w:rsidR="00305A99">
        <w:rPr>
          <w:b/>
          <w:noProof/>
          <w:lang/>
        </w:rPr>
        <w:t>т</w:t>
      </w:r>
      <w:r w:rsidR="00387DD4" w:rsidRPr="00387DD4">
        <w:rPr>
          <w:b/>
          <w:noProof/>
        </w:rPr>
        <w:t>рауматологију Клиничког центра Војводине</w:t>
      </w:r>
    </w:p>
    <w:p w:rsidR="000C3B23" w:rsidRPr="00F54C6F" w:rsidRDefault="000C3B23" w:rsidP="002C1DE6">
      <w:pPr>
        <w:jc w:val="center"/>
      </w:pPr>
    </w:p>
    <w:bookmarkEnd w:id="9"/>
    <w:bookmarkEnd w:id="10"/>
    <w:bookmarkEnd w:id="11"/>
    <w:bookmarkEnd w:id="12"/>
    <w:p w:rsidR="009651F9" w:rsidRPr="00F54C6F" w:rsidRDefault="001366BB" w:rsidP="009C505A">
      <w:pPr>
        <w:jc w:val="both"/>
        <w:rPr>
          <w:rFonts w:eastAsia="TimesNewRomanPSMT"/>
        </w:rPr>
      </w:pPr>
      <w:r w:rsidRPr="00F54C6F">
        <w:rPr>
          <w:rFonts w:eastAsia="TimesNewRomanPSMT"/>
        </w:rPr>
        <w:t>Конкурсна документација садржи:</w:t>
      </w:r>
    </w:p>
    <w:p w:rsidR="005125E8" w:rsidRDefault="005125E8" w:rsidP="005125E8">
      <w:pPr>
        <w:pStyle w:val="Heading2"/>
        <w:ind w:left="1920"/>
        <w:jc w:val="left"/>
        <w:rPr>
          <w:noProof/>
        </w:rPr>
      </w:pPr>
    </w:p>
    <w:sdt>
      <w:sdtPr>
        <w:rPr>
          <w:rFonts w:ascii="Times New Roman" w:eastAsia="Times New Roman" w:hAnsi="Times New Roman" w:cs="Times New Roman"/>
          <w:b w:val="0"/>
          <w:bCs w:val="0"/>
          <w:color w:val="auto"/>
          <w:sz w:val="24"/>
          <w:szCs w:val="24"/>
          <w:lang w:val="en-GB" w:eastAsia="en-US"/>
        </w:rPr>
        <w:id w:val="696519353"/>
        <w:docPartObj>
          <w:docPartGallery w:val="Table of Contents"/>
          <w:docPartUnique/>
        </w:docPartObj>
      </w:sdtPr>
      <w:sdtEndPr>
        <w:rPr>
          <w:noProof/>
        </w:rPr>
      </w:sdtEndPr>
      <w:sdtContent>
        <w:p w:rsidR="00FA2EB1" w:rsidRDefault="00FA2EB1">
          <w:pPr>
            <w:pStyle w:val="TOCHeading"/>
          </w:pPr>
        </w:p>
        <w:p w:rsidR="000D24C6" w:rsidRDefault="00CE66FE">
          <w:pPr>
            <w:pStyle w:val="TOC1"/>
            <w:rPr>
              <w:rFonts w:asciiTheme="minorHAnsi" w:eastAsiaTheme="minorEastAsia" w:hAnsiTheme="minorHAnsi" w:cstheme="minorBidi"/>
              <w:sz w:val="22"/>
              <w:szCs w:val="22"/>
              <w:lang w:val="en-US"/>
            </w:rPr>
          </w:pPr>
          <w:r w:rsidRPr="00CE66FE">
            <w:fldChar w:fldCharType="begin"/>
          </w:r>
          <w:r w:rsidR="00FA2EB1">
            <w:instrText xml:space="preserve"> TOC \o "1-3" \h \z \u </w:instrText>
          </w:r>
          <w:r w:rsidRPr="00CE66FE">
            <w:fldChar w:fldCharType="separate"/>
          </w:r>
          <w:hyperlink w:anchor="_Toc435534502" w:history="1">
            <w:r w:rsidR="000D24C6" w:rsidRPr="000373F1">
              <w:rPr>
                <w:rStyle w:val="Hyperlink"/>
              </w:rPr>
              <w:t>КЛИНИЧКИ ЦЕНТАР ВОЈВОДИНЕ</w:t>
            </w:r>
            <w:r w:rsidR="000D24C6">
              <w:rPr>
                <w:webHidden/>
              </w:rPr>
              <w:tab/>
            </w:r>
            <w:r>
              <w:rPr>
                <w:webHidden/>
              </w:rPr>
              <w:fldChar w:fldCharType="begin"/>
            </w:r>
            <w:r w:rsidR="000D24C6">
              <w:rPr>
                <w:webHidden/>
              </w:rPr>
              <w:instrText xml:space="preserve"> PAGEREF _Toc435534502 \h </w:instrText>
            </w:r>
            <w:r>
              <w:rPr>
                <w:webHidden/>
              </w:rPr>
            </w:r>
            <w:r>
              <w:rPr>
                <w:webHidden/>
              </w:rPr>
              <w:fldChar w:fldCharType="separate"/>
            </w:r>
            <w:r w:rsidR="000D24C6">
              <w:rPr>
                <w:webHidden/>
              </w:rPr>
              <w:t>1</w:t>
            </w:r>
            <w:r>
              <w:rPr>
                <w:webHidden/>
              </w:rPr>
              <w:fldChar w:fldCharType="end"/>
            </w:r>
          </w:hyperlink>
        </w:p>
        <w:p w:rsidR="000D24C6" w:rsidRDefault="00CE66FE">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3" w:history="1">
            <w:r w:rsidR="000D24C6" w:rsidRPr="000373F1">
              <w:rPr>
                <w:rStyle w:val="Hyperlink"/>
                <w:noProof/>
              </w:rPr>
              <w:t>1.</w:t>
            </w:r>
            <w:r w:rsidR="000D24C6">
              <w:rPr>
                <w:rFonts w:asciiTheme="minorHAnsi" w:eastAsiaTheme="minorEastAsia" w:hAnsiTheme="minorHAnsi" w:cstheme="minorBidi"/>
                <w:noProof/>
                <w:sz w:val="22"/>
                <w:szCs w:val="22"/>
                <w:lang w:val="en-US"/>
              </w:rPr>
              <w:tab/>
            </w:r>
            <w:r w:rsidR="000D24C6" w:rsidRPr="000373F1">
              <w:rPr>
                <w:rStyle w:val="Hyperlink"/>
                <w:noProof/>
              </w:rPr>
              <w:t>ОПШТИ ПОДАЦИ О НАБАВЦИ</w:t>
            </w:r>
            <w:r w:rsidR="000D24C6">
              <w:rPr>
                <w:noProof/>
                <w:webHidden/>
              </w:rPr>
              <w:tab/>
            </w:r>
            <w:r>
              <w:rPr>
                <w:noProof/>
                <w:webHidden/>
              </w:rPr>
              <w:fldChar w:fldCharType="begin"/>
            </w:r>
            <w:r w:rsidR="000D24C6">
              <w:rPr>
                <w:noProof/>
                <w:webHidden/>
              </w:rPr>
              <w:instrText xml:space="preserve"> PAGEREF _Toc435534503 \h </w:instrText>
            </w:r>
            <w:r>
              <w:rPr>
                <w:noProof/>
                <w:webHidden/>
              </w:rPr>
            </w:r>
            <w:r>
              <w:rPr>
                <w:noProof/>
                <w:webHidden/>
              </w:rPr>
              <w:fldChar w:fldCharType="separate"/>
            </w:r>
            <w:r w:rsidR="000D24C6">
              <w:rPr>
                <w:noProof/>
                <w:webHidden/>
              </w:rPr>
              <w:t>3</w:t>
            </w:r>
            <w:r>
              <w:rPr>
                <w:noProof/>
                <w:webHidden/>
              </w:rPr>
              <w:fldChar w:fldCharType="end"/>
            </w:r>
          </w:hyperlink>
        </w:p>
        <w:p w:rsidR="000D24C6" w:rsidRDefault="00CE66FE">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4" w:history="1">
            <w:r w:rsidR="000D24C6" w:rsidRPr="000373F1">
              <w:rPr>
                <w:rStyle w:val="Hyperlink"/>
                <w:noProof/>
                <w:lang w:val="sl-SI"/>
              </w:rPr>
              <w:t>2.</w:t>
            </w:r>
            <w:r w:rsidR="000D24C6">
              <w:rPr>
                <w:rFonts w:asciiTheme="minorHAnsi" w:eastAsiaTheme="minorEastAsia" w:hAnsiTheme="minorHAnsi" w:cstheme="minorBidi"/>
                <w:noProof/>
                <w:sz w:val="22"/>
                <w:szCs w:val="22"/>
                <w:lang w:val="en-US"/>
              </w:rPr>
              <w:tab/>
            </w:r>
            <w:r w:rsidR="000D24C6" w:rsidRPr="000373F1">
              <w:rPr>
                <w:rStyle w:val="Hyperlink"/>
                <w:noProof/>
              </w:rPr>
              <w:t>ПОДАЦИ О ПРЕДМЕТУ ЈАВНЕ НАБАВКЕ</w:t>
            </w:r>
            <w:r w:rsidR="000D24C6">
              <w:rPr>
                <w:noProof/>
                <w:webHidden/>
              </w:rPr>
              <w:tab/>
            </w:r>
            <w:r>
              <w:rPr>
                <w:noProof/>
                <w:webHidden/>
              </w:rPr>
              <w:fldChar w:fldCharType="begin"/>
            </w:r>
            <w:r w:rsidR="000D24C6">
              <w:rPr>
                <w:noProof/>
                <w:webHidden/>
              </w:rPr>
              <w:instrText xml:space="preserve"> PAGEREF _Toc435534504 \h </w:instrText>
            </w:r>
            <w:r>
              <w:rPr>
                <w:noProof/>
                <w:webHidden/>
              </w:rPr>
            </w:r>
            <w:r>
              <w:rPr>
                <w:noProof/>
                <w:webHidden/>
              </w:rPr>
              <w:fldChar w:fldCharType="separate"/>
            </w:r>
            <w:r w:rsidR="000D24C6">
              <w:rPr>
                <w:noProof/>
                <w:webHidden/>
              </w:rPr>
              <w:t>4</w:t>
            </w:r>
            <w:r>
              <w:rPr>
                <w:noProof/>
                <w:webHidden/>
              </w:rPr>
              <w:fldChar w:fldCharType="end"/>
            </w:r>
          </w:hyperlink>
        </w:p>
        <w:p w:rsidR="000D24C6" w:rsidRDefault="00CE66FE">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5" w:history="1">
            <w:r w:rsidR="000D24C6" w:rsidRPr="000373F1">
              <w:rPr>
                <w:rStyle w:val="Hyperlink"/>
                <w:noProof/>
              </w:rPr>
              <w:t>3.</w:t>
            </w:r>
            <w:r w:rsidR="000D24C6">
              <w:rPr>
                <w:rFonts w:asciiTheme="minorHAnsi" w:eastAsiaTheme="minorEastAsia" w:hAnsiTheme="minorHAnsi" w:cstheme="minorBidi"/>
                <w:noProof/>
                <w:sz w:val="22"/>
                <w:szCs w:val="22"/>
                <w:lang w:val="en-US"/>
              </w:rPr>
              <w:tab/>
            </w:r>
            <w:r w:rsidR="000D24C6" w:rsidRPr="000373F1">
              <w:rPr>
                <w:rStyle w:val="Hyperlink"/>
                <w:noProof/>
              </w:rPr>
              <w:t>ОПИС ПРЕДМЕТА ЈАВНЕ НАБАВКЕ</w:t>
            </w:r>
            <w:r w:rsidR="000D24C6">
              <w:rPr>
                <w:noProof/>
                <w:webHidden/>
              </w:rPr>
              <w:tab/>
            </w:r>
            <w:r>
              <w:rPr>
                <w:noProof/>
                <w:webHidden/>
              </w:rPr>
              <w:fldChar w:fldCharType="begin"/>
            </w:r>
            <w:r w:rsidR="000D24C6">
              <w:rPr>
                <w:noProof/>
                <w:webHidden/>
              </w:rPr>
              <w:instrText xml:space="preserve"> PAGEREF _Toc435534505 \h </w:instrText>
            </w:r>
            <w:r>
              <w:rPr>
                <w:noProof/>
                <w:webHidden/>
              </w:rPr>
            </w:r>
            <w:r>
              <w:rPr>
                <w:noProof/>
                <w:webHidden/>
              </w:rPr>
              <w:fldChar w:fldCharType="separate"/>
            </w:r>
            <w:r w:rsidR="000D24C6">
              <w:rPr>
                <w:noProof/>
                <w:webHidden/>
              </w:rPr>
              <w:t>5</w:t>
            </w:r>
            <w:r>
              <w:rPr>
                <w:noProof/>
                <w:webHidden/>
              </w:rPr>
              <w:fldChar w:fldCharType="end"/>
            </w:r>
          </w:hyperlink>
        </w:p>
        <w:p w:rsidR="000D24C6" w:rsidRDefault="00CE66FE">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6" w:history="1">
            <w:r w:rsidR="000D24C6" w:rsidRPr="000373F1">
              <w:rPr>
                <w:rStyle w:val="Hyperlink"/>
                <w:noProof/>
                <w:lang/>
              </w:rPr>
              <w:t>4.</w:t>
            </w:r>
            <w:r w:rsidR="000D24C6">
              <w:rPr>
                <w:rFonts w:asciiTheme="minorHAnsi" w:eastAsiaTheme="minorEastAsia" w:hAnsiTheme="minorHAnsi" w:cstheme="minorBidi"/>
                <w:noProof/>
                <w:sz w:val="22"/>
                <w:szCs w:val="22"/>
                <w:lang w:val="en-US"/>
              </w:rPr>
              <w:tab/>
            </w:r>
            <w:r w:rsidR="000D24C6" w:rsidRPr="000373F1">
              <w:rPr>
                <w:rStyle w:val="Hyperlink"/>
                <w:noProof/>
              </w:rPr>
              <w:t>УСЛОВИ ЗА УЧЕШЋЕ У ПОСТУПКУ ЈАВНЕ НАБАВКЕ ИЗ ЧЛ. 75. И 76. ЗАКОНА И УПУТСТВО КАКО СЕ ДОКАЗУЈЕ ИСПУЊЕНОСТ УСЛОВА</w:t>
            </w:r>
            <w:r w:rsidR="000D24C6">
              <w:rPr>
                <w:noProof/>
                <w:webHidden/>
              </w:rPr>
              <w:tab/>
            </w:r>
            <w:r>
              <w:rPr>
                <w:noProof/>
                <w:webHidden/>
              </w:rPr>
              <w:fldChar w:fldCharType="begin"/>
            </w:r>
            <w:r w:rsidR="000D24C6">
              <w:rPr>
                <w:noProof/>
                <w:webHidden/>
              </w:rPr>
              <w:instrText xml:space="preserve"> PAGEREF _Toc435534506 \h </w:instrText>
            </w:r>
            <w:r>
              <w:rPr>
                <w:noProof/>
                <w:webHidden/>
              </w:rPr>
            </w:r>
            <w:r>
              <w:rPr>
                <w:noProof/>
                <w:webHidden/>
              </w:rPr>
              <w:fldChar w:fldCharType="separate"/>
            </w:r>
            <w:r w:rsidR="000D24C6">
              <w:rPr>
                <w:noProof/>
                <w:webHidden/>
              </w:rPr>
              <w:t>6</w:t>
            </w:r>
            <w:r>
              <w:rPr>
                <w:noProof/>
                <w:webHidden/>
              </w:rPr>
              <w:fldChar w:fldCharType="end"/>
            </w:r>
          </w:hyperlink>
        </w:p>
        <w:p w:rsidR="000D24C6" w:rsidRDefault="00CE66FE">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7" w:history="1">
            <w:r w:rsidR="000D24C6" w:rsidRPr="000373F1">
              <w:rPr>
                <w:rStyle w:val="Hyperlink"/>
                <w:noProof/>
              </w:rPr>
              <w:t>5.</w:t>
            </w:r>
            <w:r w:rsidR="000D24C6">
              <w:rPr>
                <w:rFonts w:asciiTheme="minorHAnsi" w:eastAsiaTheme="minorEastAsia" w:hAnsiTheme="minorHAnsi" w:cstheme="minorBidi"/>
                <w:noProof/>
                <w:sz w:val="22"/>
                <w:szCs w:val="22"/>
                <w:lang w:val="en-US"/>
              </w:rPr>
              <w:tab/>
            </w:r>
            <w:r w:rsidR="000D24C6" w:rsidRPr="000373F1">
              <w:rPr>
                <w:rStyle w:val="Hyperlink"/>
                <w:noProof/>
              </w:rPr>
              <w:t>УПУТСТВО ПОНУЂАЧИМА КАКО ДА САЧИНЕ ПОНУДУ</w:t>
            </w:r>
            <w:r w:rsidR="000D24C6">
              <w:rPr>
                <w:noProof/>
                <w:webHidden/>
              </w:rPr>
              <w:tab/>
            </w:r>
            <w:r>
              <w:rPr>
                <w:noProof/>
                <w:webHidden/>
              </w:rPr>
              <w:fldChar w:fldCharType="begin"/>
            </w:r>
            <w:r w:rsidR="000D24C6">
              <w:rPr>
                <w:noProof/>
                <w:webHidden/>
              </w:rPr>
              <w:instrText xml:space="preserve"> PAGEREF _Toc435534507 \h </w:instrText>
            </w:r>
            <w:r>
              <w:rPr>
                <w:noProof/>
                <w:webHidden/>
              </w:rPr>
            </w:r>
            <w:r>
              <w:rPr>
                <w:noProof/>
                <w:webHidden/>
              </w:rPr>
              <w:fldChar w:fldCharType="separate"/>
            </w:r>
            <w:r w:rsidR="000D24C6">
              <w:rPr>
                <w:noProof/>
                <w:webHidden/>
              </w:rPr>
              <w:t>10</w:t>
            </w:r>
            <w:r>
              <w:rPr>
                <w:noProof/>
                <w:webHidden/>
              </w:rPr>
              <w:fldChar w:fldCharType="end"/>
            </w:r>
          </w:hyperlink>
        </w:p>
        <w:p w:rsidR="000D24C6" w:rsidRDefault="00CE66FE">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8" w:history="1">
            <w:r w:rsidR="000D24C6" w:rsidRPr="000373F1">
              <w:rPr>
                <w:rStyle w:val="Hyperlink"/>
                <w:noProof/>
              </w:rPr>
              <w:t>6.</w:t>
            </w:r>
            <w:r w:rsidR="000D24C6">
              <w:rPr>
                <w:rFonts w:asciiTheme="minorHAnsi" w:eastAsiaTheme="minorEastAsia" w:hAnsiTheme="minorHAnsi" w:cstheme="minorBidi"/>
                <w:noProof/>
                <w:sz w:val="22"/>
                <w:szCs w:val="22"/>
                <w:lang w:val="en-US"/>
              </w:rPr>
              <w:tab/>
            </w:r>
            <w:r w:rsidR="000D24C6" w:rsidRPr="000373F1">
              <w:rPr>
                <w:rStyle w:val="Hyperlink"/>
                <w:noProof/>
              </w:rPr>
              <w:t>РАЗРАДА КРИТЕРИЈУМА</w:t>
            </w:r>
            <w:r w:rsidR="000D24C6">
              <w:rPr>
                <w:noProof/>
                <w:webHidden/>
              </w:rPr>
              <w:tab/>
            </w:r>
            <w:r>
              <w:rPr>
                <w:noProof/>
                <w:webHidden/>
              </w:rPr>
              <w:fldChar w:fldCharType="begin"/>
            </w:r>
            <w:r w:rsidR="000D24C6">
              <w:rPr>
                <w:noProof/>
                <w:webHidden/>
              </w:rPr>
              <w:instrText xml:space="preserve"> PAGEREF _Toc435534508 \h </w:instrText>
            </w:r>
            <w:r>
              <w:rPr>
                <w:noProof/>
                <w:webHidden/>
              </w:rPr>
            </w:r>
            <w:r>
              <w:rPr>
                <w:noProof/>
                <w:webHidden/>
              </w:rPr>
              <w:fldChar w:fldCharType="separate"/>
            </w:r>
            <w:r w:rsidR="000D24C6">
              <w:rPr>
                <w:noProof/>
                <w:webHidden/>
              </w:rPr>
              <w:t>19</w:t>
            </w:r>
            <w:r>
              <w:rPr>
                <w:noProof/>
                <w:webHidden/>
              </w:rPr>
              <w:fldChar w:fldCharType="end"/>
            </w:r>
          </w:hyperlink>
        </w:p>
        <w:p w:rsidR="000D24C6" w:rsidRDefault="00CE66FE">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9" w:history="1">
            <w:r w:rsidR="000D24C6" w:rsidRPr="000373F1">
              <w:rPr>
                <w:rStyle w:val="Hyperlink"/>
                <w:noProof/>
              </w:rPr>
              <w:t>7.</w:t>
            </w:r>
            <w:r w:rsidR="000D24C6">
              <w:rPr>
                <w:rFonts w:asciiTheme="minorHAnsi" w:eastAsiaTheme="minorEastAsia" w:hAnsiTheme="minorHAnsi" w:cstheme="minorBidi"/>
                <w:noProof/>
                <w:sz w:val="22"/>
                <w:szCs w:val="22"/>
                <w:lang w:val="en-US"/>
              </w:rPr>
              <w:tab/>
            </w:r>
            <w:r w:rsidR="000D24C6" w:rsidRPr="000373F1">
              <w:rPr>
                <w:rStyle w:val="Hyperlink"/>
                <w:noProof/>
              </w:rPr>
              <w:t>МОДЕЛ УГОВОРА</w:t>
            </w:r>
            <w:r w:rsidR="000D24C6">
              <w:rPr>
                <w:noProof/>
                <w:webHidden/>
              </w:rPr>
              <w:tab/>
            </w:r>
            <w:r>
              <w:rPr>
                <w:noProof/>
                <w:webHidden/>
              </w:rPr>
              <w:fldChar w:fldCharType="begin"/>
            </w:r>
            <w:r w:rsidR="000D24C6">
              <w:rPr>
                <w:noProof/>
                <w:webHidden/>
              </w:rPr>
              <w:instrText xml:space="preserve"> PAGEREF _Toc435534509 \h </w:instrText>
            </w:r>
            <w:r>
              <w:rPr>
                <w:noProof/>
                <w:webHidden/>
              </w:rPr>
            </w:r>
            <w:r>
              <w:rPr>
                <w:noProof/>
                <w:webHidden/>
              </w:rPr>
              <w:fldChar w:fldCharType="separate"/>
            </w:r>
            <w:r w:rsidR="000D24C6">
              <w:rPr>
                <w:noProof/>
                <w:webHidden/>
              </w:rPr>
              <w:t>20</w:t>
            </w:r>
            <w:r>
              <w:rPr>
                <w:noProof/>
                <w:webHidden/>
              </w:rPr>
              <w:fldChar w:fldCharType="end"/>
            </w:r>
          </w:hyperlink>
        </w:p>
        <w:p w:rsidR="000D24C6" w:rsidRDefault="00CE66FE">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27" w:history="1">
            <w:r w:rsidR="000D24C6" w:rsidRPr="000373F1">
              <w:rPr>
                <w:rStyle w:val="Hyperlink"/>
                <w:noProof/>
              </w:rPr>
              <w:t>8.</w:t>
            </w:r>
            <w:r w:rsidR="000D24C6">
              <w:rPr>
                <w:rFonts w:asciiTheme="minorHAnsi" w:eastAsiaTheme="minorEastAsia" w:hAnsiTheme="minorHAnsi" w:cstheme="minorBidi"/>
                <w:noProof/>
                <w:sz w:val="22"/>
                <w:szCs w:val="22"/>
                <w:lang w:val="en-US"/>
              </w:rPr>
              <w:tab/>
            </w:r>
            <w:r w:rsidR="000D24C6" w:rsidRPr="000373F1">
              <w:rPr>
                <w:rStyle w:val="Hyperlink"/>
                <w:noProof/>
              </w:rPr>
              <w:t>ИЗЈАВА О НЕЗАВИСНОЈ ПОНУДИ</w:t>
            </w:r>
            <w:r w:rsidR="000D24C6">
              <w:rPr>
                <w:noProof/>
                <w:webHidden/>
              </w:rPr>
              <w:tab/>
            </w:r>
            <w:r>
              <w:rPr>
                <w:noProof/>
                <w:webHidden/>
              </w:rPr>
              <w:fldChar w:fldCharType="begin"/>
            </w:r>
            <w:r w:rsidR="000D24C6">
              <w:rPr>
                <w:noProof/>
                <w:webHidden/>
              </w:rPr>
              <w:instrText xml:space="preserve"> PAGEREF _Toc435534527 \h </w:instrText>
            </w:r>
            <w:r>
              <w:rPr>
                <w:noProof/>
                <w:webHidden/>
              </w:rPr>
            </w:r>
            <w:r>
              <w:rPr>
                <w:noProof/>
                <w:webHidden/>
              </w:rPr>
              <w:fldChar w:fldCharType="separate"/>
            </w:r>
            <w:r w:rsidR="000D24C6">
              <w:rPr>
                <w:noProof/>
                <w:webHidden/>
              </w:rPr>
              <w:t>24</w:t>
            </w:r>
            <w:r>
              <w:rPr>
                <w:noProof/>
                <w:webHidden/>
              </w:rPr>
              <w:fldChar w:fldCharType="end"/>
            </w:r>
          </w:hyperlink>
        </w:p>
        <w:p w:rsidR="000D24C6" w:rsidRDefault="00CE66FE">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28" w:history="1">
            <w:r w:rsidR="000D24C6" w:rsidRPr="000373F1">
              <w:rPr>
                <w:rStyle w:val="Hyperlink"/>
                <w:noProof/>
              </w:rPr>
              <w:t>9.</w:t>
            </w:r>
            <w:r w:rsidR="000D24C6">
              <w:rPr>
                <w:rFonts w:asciiTheme="minorHAnsi" w:eastAsiaTheme="minorEastAsia" w:hAnsiTheme="minorHAnsi" w:cstheme="minorBidi"/>
                <w:noProof/>
                <w:sz w:val="22"/>
                <w:szCs w:val="22"/>
                <w:lang w:val="en-US"/>
              </w:rPr>
              <w:tab/>
            </w:r>
            <w:r w:rsidR="000D24C6" w:rsidRPr="000373F1">
              <w:rPr>
                <w:rStyle w:val="Hyperlink"/>
                <w:noProof/>
              </w:rPr>
              <w:t>ОБРАЗАЦ ИЗЈАВЕ О ПОШТОВАЊУ ОБАВЕЗА</w:t>
            </w:r>
            <w:r w:rsidR="000D24C6">
              <w:rPr>
                <w:noProof/>
                <w:webHidden/>
              </w:rPr>
              <w:tab/>
            </w:r>
            <w:r>
              <w:rPr>
                <w:noProof/>
                <w:webHidden/>
              </w:rPr>
              <w:fldChar w:fldCharType="begin"/>
            </w:r>
            <w:r w:rsidR="000D24C6">
              <w:rPr>
                <w:noProof/>
                <w:webHidden/>
              </w:rPr>
              <w:instrText xml:space="preserve"> PAGEREF _Toc435534528 \h </w:instrText>
            </w:r>
            <w:r>
              <w:rPr>
                <w:noProof/>
                <w:webHidden/>
              </w:rPr>
            </w:r>
            <w:r>
              <w:rPr>
                <w:noProof/>
                <w:webHidden/>
              </w:rPr>
              <w:fldChar w:fldCharType="separate"/>
            </w:r>
            <w:r w:rsidR="000D24C6">
              <w:rPr>
                <w:noProof/>
                <w:webHidden/>
              </w:rPr>
              <w:t>25</w:t>
            </w:r>
            <w:r>
              <w:rPr>
                <w:noProof/>
                <w:webHidden/>
              </w:rPr>
              <w:fldChar w:fldCharType="end"/>
            </w:r>
          </w:hyperlink>
        </w:p>
        <w:p w:rsidR="000D24C6" w:rsidRDefault="00CE66FE">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29" w:history="1">
            <w:r w:rsidR="000D24C6" w:rsidRPr="000373F1">
              <w:rPr>
                <w:rStyle w:val="Hyperlink"/>
                <w:noProof/>
              </w:rPr>
              <w:t>10.</w:t>
            </w:r>
            <w:r w:rsidR="000D24C6">
              <w:rPr>
                <w:rFonts w:asciiTheme="minorHAnsi" w:eastAsiaTheme="minorEastAsia" w:hAnsiTheme="minorHAnsi" w:cstheme="minorBidi"/>
                <w:noProof/>
                <w:sz w:val="22"/>
                <w:szCs w:val="22"/>
                <w:lang w:val="en-US"/>
              </w:rPr>
              <w:tab/>
            </w:r>
            <w:r w:rsidR="000D24C6" w:rsidRPr="000373F1">
              <w:rPr>
                <w:rStyle w:val="Hyperlink"/>
                <w:noProof/>
              </w:rPr>
              <w:t>ОБРАЗАЦ СТРУКТУРЕ ПОНУЂЕНЕ ЦЕНЕ</w:t>
            </w:r>
            <w:r w:rsidR="000D24C6">
              <w:rPr>
                <w:noProof/>
                <w:webHidden/>
              </w:rPr>
              <w:tab/>
            </w:r>
            <w:r>
              <w:rPr>
                <w:noProof/>
                <w:webHidden/>
              </w:rPr>
              <w:fldChar w:fldCharType="begin"/>
            </w:r>
            <w:r w:rsidR="000D24C6">
              <w:rPr>
                <w:noProof/>
                <w:webHidden/>
              </w:rPr>
              <w:instrText xml:space="preserve"> PAGEREF _Toc435534529 \h </w:instrText>
            </w:r>
            <w:r>
              <w:rPr>
                <w:noProof/>
                <w:webHidden/>
              </w:rPr>
            </w:r>
            <w:r>
              <w:rPr>
                <w:noProof/>
                <w:webHidden/>
              </w:rPr>
              <w:fldChar w:fldCharType="separate"/>
            </w:r>
            <w:r w:rsidR="000D24C6">
              <w:rPr>
                <w:noProof/>
                <w:webHidden/>
              </w:rPr>
              <w:t>26</w:t>
            </w:r>
            <w:r>
              <w:rPr>
                <w:noProof/>
                <w:webHidden/>
              </w:rPr>
              <w:fldChar w:fldCharType="end"/>
            </w:r>
          </w:hyperlink>
        </w:p>
        <w:p w:rsidR="000D24C6" w:rsidRDefault="00CE66FE">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30" w:history="1">
            <w:r w:rsidR="000D24C6" w:rsidRPr="000373F1">
              <w:rPr>
                <w:rStyle w:val="Hyperlink"/>
                <w:noProof/>
              </w:rPr>
              <w:t>11.</w:t>
            </w:r>
            <w:r w:rsidR="000D24C6">
              <w:rPr>
                <w:rFonts w:asciiTheme="minorHAnsi" w:eastAsiaTheme="minorEastAsia" w:hAnsiTheme="minorHAnsi" w:cstheme="minorBidi"/>
                <w:noProof/>
                <w:sz w:val="22"/>
                <w:szCs w:val="22"/>
                <w:lang w:val="en-US"/>
              </w:rPr>
              <w:tab/>
            </w:r>
            <w:r w:rsidR="000D24C6" w:rsidRPr="000373F1">
              <w:rPr>
                <w:rStyle w:val="Hyperlink"/>
                <w:noProof/>
              </w:rPr>
              <w:t>ОБРАЗАЦ ТРОШКОВА ПРИПРЕМЕ ПОНУДЕ</w:t>
            </w:r>
            <w:r w:rsidR="000D24C6">
              <w:rPr>
                <w:noProof/>
                <w:webHidden/>
              </w:rPr>
              <w:tab/>
            </w:r>
            <w:r>
              <w:rPr>
                <w:noProof/>
                <w:webHidden/>
              </w:rPr>
              <w:fldChar w:fldCharType="begin"/>
            </w:r>
            <w:r w:rsidR="000D24C6">
              <w:rPr>
                <w:noProof/>
                <w:webHidden/>
              </w:rPr>
              <w:instrText xml:space="preserve"> PAGEREF _Toc435534530 \h </w:instrText>
            </w:r>
            <w:r>
              <w:rPr>
                <w:noProof/>
                <w:webHidden/>
              </w:rPr>
            </w:r>
            <w:r>
              <w:rPr>
                <w:noProof/>
                <w:webHidden/>
              </w:rPr>
              <w:fldChar w:fldCharType="separate"/>
            </w:r>
            <w:r w:rsidR="000D24C6">
              <w:rPr>
                <w:noProof/>
                <w:webHidden/>
              </w:rPr>
              <w:t>27</w:t>
            </w:r>
            <w:r>
              <w:rPr>
                <w:noProof/>
                <w:webHidden/>
              </w:rPr>
              <w:fldChar w:fldCharType="end"/>
            </w:r>
          </w:hyperlink>
        </w:p>
        <w:p w:rsidR="000D24C6" w:rsidRDefault="00CE66FE">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31" w:history="1">
            <w:r w:rsidR="000D24C6" w:rsidRPr="000373F1">
              <w:rPr>
                <w:rStyle w:val="Hyperlink"/>
                <w:i/>
                <w:iCs/>
                <w:noProof/>
              </w:rPr>
              <w:t>12.</w:t>
            </w:r>
            <w:r w:rsidR="000D24C6">
              <w:rPr>
                <w:rFonts w:asciiTheme="minorHAnsi" w:eastAsiaTheme="minorEastAsia" w:hAnsiTheme="minorHAnsi" w:cstheme="minorBidi"/>
                <w:noProof/>
                <w:sz w:val="22"/>
                <w:szCs w:val="22"/>
                <w:lang w:val="en-US"/>
              </w:rPr>
              <w:tab/>
            </w:r>
            <w:r w:rsidR="000D24C6" w:rsidRPr="000373F1">
              <w:rPr>
                <w:rStyle w:val="Hyperlink"/>
                <w:noProof/>
              </w:rPr>
              <w:t>ОБРАЗАЦ ЗА ЕЛЕМЕНТ</w:t>
            </w:r>
            <w:r w:rsidR="000D24C6">
              <w:rPr>
                <w:rStyle w:val="Hyperlink"/>
                <w:noProof/>
                <w:lang/>
              </w:rPr>
              <w:t>Е</w:t>
            </w:r>
            <w:r w:rsidR="000D24C6" w:rsidRPr="000373F1">
              <w:rPr>
                <w:rStyle w:val="Hyperlink"/>
                <w:noProof/>
              </w:rPr>
              <w:t xml:space="preserve"> КРИТЕРИЈУМА</w:t>
            </w:r>
            <w:r w:rsidR="000D24C6">
              <w:rPr>
                <w:noProof/>
                <w:webHidden/>
              </w:rPr>
              <w:tab/>
            </w:r>
            <w:r>
              <w:rPr>
                <w:noProof/>
                <w:webHidden/>
              </w:rPr>
              <w:fldChar w:fldCharType="begin"/>
            </w:r>
            <w:r w:rsidR="000D24C6">
              <w:rPr>
                <w:noProof/>
                <w:webHidden/>
              </w:rPr>
              <w:instrText xml:space="preserve"> PAGEREF _Toc435534531 \h </w:instrText>
            </w:r>
            <w:r>
              <w:rPr>
                <w:noProof/>
                <w:webHidden/>
              </w:rPr>
            </w:r>
            <w:r>
              <w:rPr>
                <w:noProof/>
                <w:webHidden/>
              </w:rPr>
              <w:fldChar w:fldCharType="separate"/>
            </w:r>
            <w:r w:rsidR="000D24C6">
              <w:rPr>
                <w:noProof/>
                <w:webHidden/>
              </w:rPr>
              <w:t>28</w:t>
            </w:r>
            <w:r>
              <w:rPr>
                <w:noProof/>
                <w:webHidden/>
              </w:rPr>
              <w:fldChar w:fldCharType="end"/>
            </w:r>
          </w:hyperlink>
        </w:p>
        <w:p w:rsidR="000D24C6" w:rsidRDefault="00CE66FE">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32" w:history="1">
            <w:r w:rsidR="000D24C6" w:rsidRPr="000373F1">
              <w:rPr>
                <w:rStyle w:val="Hyperlink"/>
                <w:noProof/>
                <w:lang/>
              </w:rPr>
              <w:t>13.</w:t>
            </w:r>
            <w:r w:rsidR="000D24C6">
              <w:rPr>
                <w:rFonts w:asciiTheme="minorHAnsi" w:eastAsiaTheme="minorEastAsia" w:hAnsiTheme="minorHAnsi" w:cstheme="minorBidi"/>
                <w:noProof/>
                <w:sz w:val="22"/>
                <w:szCs w:val="22"/>
                <w:lang w:val="en-US"/>
              </w:rPr>
              <w:tab/>
            </w:r>
            <w:r w:rsidR="000D24C6" w:rsidRPr="000373F1">
              <w:rPr>
                <w:rStyle w:val="Hyperlink"/>
                <w:noProof/>
              </w:rPr>
              <w:t>ОБРАЗАЦ ПОНУДЕ</w:t>
            </w:r>
            <w:r w:rsidR="000D24C6">
              <w:rPr>
                <w:noProof/>
                <w:webHidden/>
              </w:rPr>
              <w:tab/>
            </w:r>
            <w:r>
              <w:rPr>
                <w:noProof/>
                <w:webHidden/>
              </w:rPr>
              <w:fldChar w:fldCharType="begin"/>
            </w:r>
            <w:r w:rsidR="000D24C6">
              <w:rPr>
                <w:noProof/>
                <w:webHidden/>
              </w:rPr>
              <w:instrText xml:space="preserve"> PAGEREF _Toc435534532 \h </w:instrText>
            </w:r>
            <w:r>
              <w:rPr>
                <w:noProof/>
                <w:webHidden/>
              </w:rPr>
            </w:r>
            <w:r>
              <w:rPr>
                <w:noProof/>
                <w:webHidden/>
              </w:rPr>
              <w:fldChar w:fldCharType="separate"/>
            </w:r>
            <w:r w:rsidR="000D24C6">
              <w:rPr>
                <w:noProof/>
                <w:webHidden/>
              </w:rPr>
              <w:t>29</w:t>
            </w:r>
            <w:r>
              <w:rPr>
                <w:noProof/>
                <w:webHidden/>
              </w:rPr>
              <w:fldChar w:fldCharType="end"/>
            </w:r>
          </w:hyperlink>
        </w:p>
        <w:p w:rsidR="000D24C6" w:rsidRDefault="00CE66FE">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33" w:history="1">
            <w:r w:rsidR="000D24C6" w:rsidRPr="000373F1">
              <w:rPr>
                <w:rStyle w:val="Hyperlink"/>
                <w:noProof/>
              </w:rPr>
              <w:t>14.</w:t>
            </w:r>
            <w:r w:rsidR="000D24C6">
              <w:rPr>
                <w:rFonts w:asciiTheme="minorHAnsi" w:eastAsiaTheme="minorEastAsia" w:hAnsiTheme="minorHAnsi" w:cstheme="minorBidi"/>
                <w:noProof/>
                <w:sz w:val="22"/>
                <w:szCs w:val="22"/>
                <w:lang w:val="en-US"/>
              </w:rPr>
              <w:tab/>
            </w:r>
            <w:r w:rsidR="000D24C6" w:rsidRPr="000373F1">
              <w:rPr>
                <w:rStyle w:val="Hyperlink"/>
                <w:noProof/>
              </w:rPr>
              <w:t>ОПШТИ ПОДАЦИ О ПОНУЂАЧУ ИЗ ГРУПЕ ПОНУЂАЧА</w:t>
            </w:r>
            <w:r w:rsidR="000D24C6">
              <w:rPr>
                <w:noProof/>
                <w:webHidden/>
              </w:rPr>
              <w:tab/>
            </w:r>
            <w:r>
              <w:rPr>
                <w:noProof/>
                <w:webHidden/>
              </w:rPr>
              <w:fldChar w:fldCharType="begin"/>
            </w:r>
            <w:r w:rsidR="000D24C6">
              <w:rPr>
                <w:noProof/>
                <w:webHidden/>
              </w:rPr>
              <w:instrText xml:space="preserve"> PAGEREF _Toc435534533 \h </w:instrText>
            </w:r>
            <w:r>
              <w:rPr>
                <w:noProof/>
                <w:webHidden/>
              </w:rPr>
            </w:r>
            <w:r>
              <w:rPr>
                <w:noProof/>
                <w:webHidden/>
              </w:rPr>
              <w:fldChar w:fldCharType="separate"/>
            </w:r>
            <w:r w:rsidR="000D24C6">
              <w:rPr>
                <w:noProof/>
                <w:webHidden/>
              </w:rPr>
              <w:t>33</w:t>
            </w:r>
            <w:r>
              <w:rPr>
                <w:noProof/>
                <w:webHidden/>
              </w:rPr>
              <w:fldChar w:fldCharType="end"/>
            </w:r>
          </w:hyperlink>
        </w:p>
        <w:p w:rsidR="000D24C6" w:rsidRDefault="00CE66FE">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34" w:history="1">
            <w:r w:rsidR="000D24C6" w:rsidRPr="000373F1">
              <w:rPr>
                <w:rStyle w:val="Hyperlink"/>
                <w:noProof/>
              </w:rPr>
              <w:t>15.</w:t>
            </w:r>
            <w:r w:rsidR="000D24C6">
              <w:rPr>
                <w:rFonts w:asciiTheme="minorHAnsi" w:eastAsiaTheme="minorEastAsia" w:hAnsiTheme="minorHAnsi" w:cstheme="minorBidi"/>
                <w:noProof/>
                <w:sz w:val="22"/>
                <w:szCs w:val="22"/>
                <w:lang w:val="en-US"/>
              </w:rPr>
              <w:tab/>
            </w:r>
            <w:r w:rsidR="000D24C6" w:rsidRPr="000373F1">
              <w:rPr>
                <w:rStyle w:val="Hyperlink"/>
                <w:noProof/>
              </w:rPr>
              <w:t>ОПШТИ ПОДАЦИ О ПОДИЗВОЂАЧИМА</w:t>
            </w:r>
            <w:r w:rsidR="000D24C6">
              <w:rPr>
                <w:noProof/>
                <w:webHidden/>
              </w:rPr>
              <w:tab/>
            </w:r>
            <w:r>
              <w:rPr>
                <w:noProof/>
                <w:webHidden/>
              </w:rPr>
              <w:fldChar w:fldCharType="begin"/>
            </w:r>
            <w:r w:rsidR="000D24C6">
              <w:rPr>
                <w:noProof/>
                <w:webHidden/>
              </w:rPr>
              <w:instrText xml:space="preserve"> PAGEREF _Toc435534534 \h </w:instrText>
            </w:r>
            <w:r>
              <w:rPr>
                <w:noProof/>
                <w:webHidden/>
              </w:rPr>
            </w:r>
            <w:r>
              <w:rPr>
                <w:noProof/>
                <w:webHidden/>
              </w:rPr>
              <w:fldChar w:fldCharType="separate"/>
            </w:r>
            <w:r w:rsidR="000D24C6">
              <w:rPr>
                <w:noProof/>
                <w:webHidden/>
              </w:rPr>
              <w:t>34</w:t>
            </w:r>
            <w:r>
              <w:rPr>
                <w:noProof/>
                <w:webHidden/>
              </w:rPr>
              <w:fldChar w:fldCharType="end"/>
            </w:r>
          </w:hyperlink>
        </w:p>
        <w:p w:rsidR="00FA2EB1" w:rsidRDefault="00CE66FE">
          <w:r>
            <w:rPr>
              <w:b/>
              <w:bCs/>
              <w:noProof/>
            </w:rPr>
            <w:fldChar w:fldCharType="end"/>
          </w:r>
        </w:p>
      </w:sdtContent>
    </w:sdt>
    <w:p w:rsidR="002D5B2C" w:rsidRPr="00F54C6F" w:rsidRDefault="002D5B2C" w:rsidP="00305A99">
      <w:pPr>
        <w:pStyle w:val="Heading2"/>
        <w:numPr>
          <w:ilvl w:val="0"/>
          <w:numId w:val="29"/>
        </w:numPr>
        <w:jc w:val="left"/>
        <w:rPr>
          <w:noProof/>
        </w:rPr>
      </w:pPr>
      <w:bookmarkStart w:id="13" w:name="_GoBack"/>
      <w:bookmarkEnd w:id="13"/>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80146781"/>
      <w:bookmarkStart w:id="22" w:name="_Toc380146818"/>
      <w:bookmarkStart w:id="23" w:name="_Toc380146964"/>
      <w:bookmarkStart w:id="24" w:name="_Toc408305347"/>
      <w:bookmarkStart w:id="25" w:name="_Toc408305458"/>
      <w:bookmarkStart w:id="26" w:name="_Toc410732527"/>
      <w:bookmarkStart w:id="27" w:name="_Toc435534503"/>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2D5B2C" w:rsidRPr="00F54C6F" w:rsidRDefault="002D5B2C" w:rsidP="002D5B2C">
      <w:pPr>
        <w:rPr>
          <w:noProof/>
        </w:rPr>
      </w:pPr>
    </w:p>
    <w:tbl>
      <w:tblPr>
        <w:tblStyle w:val="TableGrid"/>
        <w:tblW w:w="0" w:type="auto"/>
        <w:tblLook w:val="04A0"/>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t>
            </w:r>
            <w:hyperlink r:id="rId12" w:history="1">
              <w:r w:rsidR="00387DD4" w:rsidRPr="0060686B">
                <w:rPr>
                  <w:rStyle w:val="Hyperlink"/>
                  <w:noProof/>
                </w:rPr>
                <w:t>www.kcv.rs</w:t>
              </w:r>
            </w:hyperlink>
            <w:r w:rsidR="00387DD4">
              <w:rPr>
                <w:noProof/>
              </w:rPr>
              <w:t xml:space="preserve"> </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Default="001366BB" w:rsidP="00305A99">
            <w:pPr>
              <w:jc w:val="both"/>
              <w:rPr>
                <w:lang/>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305A99" w:rsidRPr="00305A99" w:rsidRDefault="00305A99" w:rsidP="00305A99">
            <w:pPr>
              <w:jc w:val="both"/>
              <w:rPr>
                <w:lang/>
              </w:rPr>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00305A99">
              <w:rPr>
                <w:lang w:val="ru-RU"/>
              </w:rPr>
              <w:t>245</w:t>
            </w:r>
            <w:r w:rsidR="006D37A5">
              <w:t>-15-О</w:t>
            </w:r>
            <w:r w:rsidR="005F26D3">
              <w:t xml:space="preserve"> </w:t>
            </w:r>
            <w:r w:rsidR="00387DD4">
              <w:t>је н</w:t>
            </w:r>
            <w:r w:rsidR="00387DD4" w:rsidRPr="00387DD4">
              <w:rPr>
                <w:noProof/>
              </w:rPr>
              <w:t xml:space="preserve">абавка уградног остеосинтетског материјала за потребе Клинике за ортопедску хирургију и </w:t>
            </w:r>
            <w:r w:rsidR="00305A99">
              <w:rPr>
                <w:noProof/>
              </w:rPr>
              <w:t>трауматологију</w:t>
            </w:r>
            <w:r w:rsidR="00305A99">
              <w:rPr>
                <w:noProof/>
                <w:lang/>
              </w:rPr>
              <w:t xml:space="preserve"> </w:t>
            </w:r>
            <w:r w:rsidR="00387DD4" w:rsidRPr="00387DD4">
              <w:rPr>
                <w:noProof/>
              </w:rPr>
              <w:t>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Default="002D5B2C" w:rsidP="002D5B2C">
            <w:pPr>
              <w:rPr>
                <w:b/>
                <w:noProof/>
                <w:lang/>
              </w:rPr>
            </w:pPr>
            <w:r w:rsidRPr="00F54C6F">
              <w:rPr>
                <w:b/>
                <w:noProof/>
              </w:rPr>
              <w:t>Телефон (или други контакт)</w:t>
            </w:r>
          </w:p>
          <w:p w:rsidR="00305A99" w:rsidRDefault="00305A99" w:rsidP="002D5B2C">
            <w:pPr>
              <w:rPr>
                <w:b/>
                <w:noProof/>
                <w:lang/>
              </w:rPr>
            </w:pPr>
          </w:p>
          <w:p w:rsidR="00305A99" w:rsidRPr="00305A99" w:rsidRDefault="00305A99" w:rsidP="002D5B2C">
            <w:pPr>
              <w:rPr>
                <w:b/>
                <w:noProof/>
                <w:lang/>
              </w:rPr>
            </w:pPr>
          </w:p>
          <w:p w:rsidR="00305A99" w:rsidRPr="00305A99" w:rsidRDefault="00305A99" w:rsidP="002D5B2C">
            <w:pPr>
              <w:rPr>
                <w:b/>
                <w:noProof/>
                <w:lang/>
              </w:rPr>
            </w:pPr>
            <w:r w:rsidRPr="00305A99">
              <w:rPr>
                <w:b/>
                <w:noProof/>
              </w:rPr>
              <w:t>Радно време наручиоца:</w:t>
            </w:r>
          </w:p>
        </w:tc>
        <w:tc>
          <w:tcPr>
            <w:tcW w:w="4644" w:type="dxa"/>
          </w:tcPr>
          <w:p w:rsidR="00EE532F" w:rsidRDefault="00EE532F" w:rsidP="00EE532F">
            <w:r>
              <w:rPr>
                <w:noProof/>
              </w:rPr>
              <w:t xml:space="preserve">Тел. </w:t>
            </w:r>
            <w:r w:rsidR="006D37A5">
              <w:rPr>
                <w:noProof/>
              </w:rPr>
              <w:t>021/487-22-28</w:t>
            </w:r>
            <w:r>
              <w:rPr>
                <w:noProof/>
              </w:rPr>
              <w:t>; фах. 021/487-22-32; mail: tender@kcv.rs</w:t>
            </w:r>
          </w:p>
          <w:p w:rsidR="00EE532F" w:rsidRPr="00EE532F" w:rsidRDefault="00EE532F" w:rsidP="00305A99">
            <w:pPr>
              <w:rPr>
                <w:noProof/>
              </w:rPr>
            </w:pPr>
            <w:r>
              <w:rPr>
                <w:noProof/>
              </w:rPr>
              <w:t>понедељак-петак</w:t>
            </w:r>
            <w:r w:rsidR="00305A99">
              <w:rPr>
                <w:noProof/>
                <w:lang/>
              </w:rPr>
              <w:t xml:space="preserve">, </w:t>
            </w:r>
            <w:r>
              <w:rPr>
                <w:noProof/>
              </w:rPr>
              <w:t>од 07 до 15 часова</w:t>
            </w:r>
            <w:r w:rsidRPr="00EE532F">
              <w:rPr>
                <w:noProof/>
              </w:rPr>
              <w:t xml:space="preserve"> </w:t>
            </w:r>
          </w:p>
        </w:tc>
      </w:tr>
    </w:tbl>
    <w:p w:rsidR="00AD0C56" w:rsidRPr="00F54C6F" w:rsidRDefault="00AD0C56">
      <w:pPr>
        <w:rPr>
          <w:noProof/>
        </w:rPr>
      </w:pPr>
      <w:r w:rsidRPr="00F54C6F">
        <w:rPr>
          <w:noProof/>
        </w:rPr>
        <w:br w:type="page"/>
      </w:r>
    </w:p>
    <w:p w:rsidR="00AD0C56" w:rsidRPr="00F54C6F" w:rsidRDefault="002D5B2C" w:rsidP="00305A99">
      <w:pPr>
        <w:pStyle w:val="Heading2"/>
        <w:numPr>
          <w:ilvl w:val="0"/>
          <w:numId w:val="29"/>
        </w:numPr>
        <w:rPr>
          <w:noProof/>
          <w:lang w:val="sl-SI"/>
        </w:rPr>
      </w:pPr>
      <w:bookmarkStart w:id="28" w:name="_Toc362872629"/>
      <w:bookmarkStart w:id="29" w:name="_Toc375898249"/>
      <w:bookmarkStart w:id="30" w:name="_Toc375905371"/>
      <w:bookmarkStart w:id="31" w:name="_Toc380146782"/>
      <w:bookmarkStart w:id="32" w:name="_Toc380146819"/>
      <w:bookmarkStart w:id="33" w:name="_Toc380146965"/>
      <w:bookmarkStart w:id="34" w:name="_Toc408305348"/>
      <w:bookmarkStart w:id="35" w:name="_Toc408305459"/>
      <w:bookmarkStart w:id="36" w:name="_Toc410732528"/>
      <w:bookmarkStart w:id="37" w:name="_Toc435534504"/>
      <w:r w:rsidRPr="00F54C6F">
        <w:rPr>
          <w:noProof/>
        </w:rPr>
        <w:lastRenderedPageBreak/>
        <w:t>ПОДАЦИ О ПРЕДМЕТУ ЈАВНЕ НАБАВК</w:t>
      </w:r>
      <w:r w:rsidR="00AD0C56" w:rsidRPr="00F54C6F">
        <w:rPr>
          <w:noProof/>
        </w:rPr>
        <w:t>Е</w:t>
      </w:r>
      <w:bookmarkEnd w:id="28"/>
      <w:bookmarkEnd w:id="29"/>
      <w:bookmarkEnd w:id="30"/>
      <w:bookmarkEnd w:id="31"/>
      <w:bookmarkEnd w:id="32"/>
      <w:bookmarkEnd w:id="33"/>
      <w:bookmarkEnd w:id="34"/>
      <w:bookmarkEnd w:id="35"/>
      <w:bookmarkEnd w:id="36"/>
      <w:bookmarkEnd w:id="37"/>
    </w:p>
    <w:p w:rsidR="00AD0C56" w:rsidRPr="00F54C6F" w:rsidRDefault="00AD0C56" w:rsidP="00AD0C56">
      <w:pPr>
        <w:pStyle w:val="BodyText"/>
        <w:ind w:left="720"/>
        <w:rPr>
          <w:b/>
          <w:noProof/>
          <w:szCs w:val="24"/>
        </w:rPr>
      </w:pPr>
    </w:p>
    <w:tbl>
      <w:tblPr>
        <w:tblStyle w:val="TableGrid"/>
        <w:tblW w:w="0" w:type="auto"/>
        <w:tblLook w:val="04A0"/>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387DD4" w:rsidP="00A50E15">
            <w:r w:rsidRPr="00387DD4">
              <w:t>Набавка уградног остеосинтетског материјала за потребе Клинике за ортопедску хирургију и трауматологију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387DD4" w:rsidP="00A50E15">
            <w:r w:rsidRPr="00387DD4">
              <w:t>Набавка уградног остеосинтетског материјала за потребе Клинике за ортопедску хирургију и трауматологију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D7686F" w:rsidRDefault="00D7686F" w:rsidP="00D7686F">
            <w:pPr>
              <w:rPr>
                <w:noProof/>
              </w:rPr>
            </w:pPr>
            <w:r>
              <w:rPr>
                <w:lang w:val="sr-Cyrl-CS"/>
              </w:rPr>
              <w:t>331831</w:t>
            </w:r>
            <w:r w:rsidR="001D4025">
              <w:rPr>
                <w:lang w:val="sr-Cyrl-CS"/>
              </w:rPr>
              <w:t>00</w:t>
            </w:r>
            <w:r w:rsidR="00441D52" w:rsidRPr="00706A78">
              <w:t>- ортопедск</w:t>
            </w:r>
            <w:r>
              <w:t>и</w:t>
            </w:r>
            <w:r w:rsidR="001D4025">
              <w:t xml:space="preserve"> </w:t>
            </w:r>
            <w:r>
              <w:t>имплантати</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38" w:name="_Toc362872630"/>
    </w:p>
    <w:tbl>
      <w:tblPr>
        <w:tblStyle w:val="TableGrid"/>
        <w:tblW w:w="0" w:type="auto"/>
        <w:tblLook w:val="04A0"/>
      </w:tblPr>
      <w:tblGrid>
        <w:gridCol w:w="2021"/>
        <w:gridCol w:w="7151"/>
      </w:tblGrid>
      <w:tr w:rsidR="006062E0" w:rsidRPr="00413971" w:rsidTr="006062E0">
        <w:trPr>
          <w:trHeight w:val="238"/>
        </w:trPr>
        <w:tc>
          <w:tcPr>
            <w:tcW w:w="2021" w:type="dxa"/>
          </w:tcPr>
          <w:p w:rsidR="006062E0" w:rsidRPr="00413971" w:rsidRDefault="006062E0" w:rsidP="006062E0">
            <w:r w:rsidRPr="00413971">
              <w:t>Партија</w:t>
            </w:r>
          </w:p>
        </w:tc>
        <w:tc>
          <w:tcPr>
            <w:tcW w:w="7151" w:type="dxa"/>
          </w:tcPr>
          <w:p w:rsidR="006062E0" w:rsidRPr="00413971" w:rsidRDefault="006062E0" w:rsidP="006062E0">
            <w:pPr>
              <w:jc w:val="center"/>
            </w:pPr>
            <w:r w:rsidRPr="00413971">
              <w:t>Назив партије</w:t>
            </w:r>
          </w:p>
        </w:tc>
      </w:tr>
      <w:tr w:rsidR="006062E0" w:rsidRPr="00D7686F" w:rsidTr="006062E0">
        <w:trPr>
          <w:trHeight w:val="251"/>
        </w:trPr>
        <w:tc>
          <w:tcPr>
            <w:tcW w:w="2021" w:type="dxa"/>
            <w:vAlign w:val="center"/>
          </w:tcPr>
          <w:p w:rsidR="006062E0" w:rsidRPr="00413971" w:rsidRDefault="006062E0" w:rsidP="006062E0">
            <w:pPr>
              <w:jc w:val="center"/>
            </w:pPr>
            <w:r w:rsidRPr="00413971">
              <w:t>1.</w:t>
            </w:r>
          </w:p>
        </w:tc>
        <w:tc>
          <w:tcPr>
            <w:tcW w:w="7151" w:type="dxa"/>
          </w:tcPr>
          <w:p w:rsidR="006062E0" w:rsidRPr="00A50E15" w:rsidRDefault="00A50E15" w:rsidP="006062E0">
            <w:pPr>
              <w:rPr>
                <w:lang/>
              </w:rPr>
            </w:pPr>
            <w:r>
              <w:rPr>
                <w:lang/>
              </w:rPr>
              <w:t>Сет за репарацију менискуса – 20ком.</w:t>
            </w:r>
          </w:p>
        </w:tc>
      </w:tr>
      <w:tr w:rsidR="006062E0" w:rsidRPr="0013664D" w:rsidTr="006062E0">
        <w:trPr>
          <w:trHeight w:val="272"/>
        </w:trPr>
        <w:tc>
          <w:tcPr>
            <w:tcW w:w="2021" w:type="dxa"/>
            <w:noWrap/>
          </w:tcPr>
          <w:p w:rsidR="006062E0" w:rsidRPr="00BE0CF7" w:rsidRDefault="006062E0" w:rsidP="006062E0">
            <w:pPr>
              <w:jc w:val="center"/>
              <w:rPr>
                <w:color w:val="000000"/>
              </w:rPr>
            </w:pPr>
            <w:r>
              <w:rPr>
                <w:color w:val="000000"/>
              </w:rPr>
              <w:t>2.</w:t>
            </w:r>
          </w:p>
        </w:tc>
        <w:tc>
          <w:tcPr>
            <w:tcW w:w="7151" w:type="dxa"/>
            <w:noWrap/>
          </w:tcPr>
          <w:p w:rsidR="006062E0" w:rsidRPr="00A50E15" w:rsidRDefault="00A50E15" w:rsidP="006062E0">
            <w:pPr>
              <w:rPr>
                <w:bCs/>
                <w:color w:val="000000"/>
                <w:lang/>
              </w:rPr>
            </w:pPr>
            <w:r>
              <w:rPr>
                <w:lang/>
              </w:rPr>
              <w:t>Нересорптивни анкери за раме</w:t>
            </w:r>
          </w:p>
        </w:tc>
      </w:tr>
    </w:tbl>
    <w:p w:rsidR="00413971" w:rsidRDefault="00413971" w:rsidP="00413971">
      <w:pPr>
        <w:rPr>
          <w:b/>
          <w:noProof/>
        </w:rPr>
      </w:pPr>
    </w:p>
    <w:p w:rsidR="00413971" w:rsidRDefault="00413971" w:rsidP="00413971">
      <w:pPr>
        <w:rPr>
          <w:b/>
          <w:noProof/>
        </w:rPr>
      </w:pPr>
    </w:p>
    <w:p w:rsidR="00205CDC" w:rsidRPr="00A50E15" w:rsidRDefault="00706A78" w:rsidP="00706A78">
      <w:pPr>
        <w:jc w:val="both"/>
        <w:rPr>
          <w:b/>
          <w:noProof/>
        </w:rPr>
      </w:pPr>
      <w:r w:rsidRPr="00A50E15">
        <w:rPr>
          <w:b/>
          <w:noProof/>
        </w:rPr>
        <w:t xml:space="preserve">Наручилац не спроводи поступак </w:t>
      </w:r>
      <w:r w:rsidR="00A50E15">
        <w:rPr>
          <w:b/>
          <w:noProof/>
          <w:lang/>
        </w:rPr>
        <w:t xml:space="preserve">набавке </w:t>
      </w:r>
      <w:r w:rsidRPr="00A50E15">
        <w:rPr>
          <w:b/>
          <w:noProof/>
        </w:rPr>
        <w:t>ради закључења оквирног споразума.</w:t>
      </w:r>
      <w:r w:rsidR="00413971" w:rsidRPr="00A50E15">
        <w:rPr>
          <w:b/>
          <w:noProof/>
        </w:rPr>
        <w:br w:type="page"/>
      </w:r>
    </w:p>
    <w:p w:rsidR="00E43FAE" w:rsidRPr="00A55507" w:rsidRDefault="00E43FAE" w:rsidP="00305A99">
      <w:pPr>
        <w:pStyle w:val="Heading2"/>
        <w:numPr>
          <w:ilvl w:val="0"/>
          <w:numId w:val="29"/>
        </w:numPr>
        <w:rPr>
          <w:noProof/>
        </w:rPr>
      </w:pPr>
      <w:bookmarkStart w:id="39" w:name="_Toc380146966"/>
      <w:bookmarkStart w:id="40" w:name="_Toc408305349"/>
      <w:bookmarkStart w:id="41" w:name="_Toc408305460"/>
      <w:bookmarkStart w:id="42" w:name="_Toc410732529"/>
      <w:bookmarkStart w:id="43" w:name="_Toc435534505"/>
      <w:r w:rsidRPr="00A55507">
        <w:rPr>
          <w:noProof/>
        </w:rPr>
        <w:lastRenderedPageBreak/>
        <w:t>ОПИС ПРЕДМЕТА ЈАВНЕ НАБАВКЕ</w:t>
      </w:r>
      <w:bookmarkEnd w:id="38"/>
      <w:bookmarkEnd w:id="39"/>
      <w:bookmarkEnd w:id="40"/>
      <w:bookmarkEnd w:id="41"/>
      <w:bookmarkEnd w:id="42"/>
      <w:bookmarkEnd w:id="43"/>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00A50E15">
        <w:rPr>
          <w:b/>
          <w:i/>
          <w:noProof/>
        </w:rPr>
        <w:t>, НАЧИН СПРОВОЂЕЊА КОНТРОЛЕ И</w:t>
      </w:r>
      <w:r w:rsidR="00A50E15">
        <w:rPr>
          <w:b/>
          <w:i/>
          <w:noProof/>
          <w:lang/>
        </w:rPr>
        <w:t xml:space="preserve"> </w:t>
      </w:r>
      <w:r w:rsidRPr="00413971">
        <w:rPr>
          <w:b/>
          <w:i/>
          <w:noProof/>
        </w:rPr>
        <w:t>ОБ</w:t>
      </w:r>
      <w:r w:rsidR="001F30AB" w:rsidRPr="00413971">
        <w:rPr>
          <w:b/>
          <w:i/>
          <w:noProof/>
        </w:rPr>
        <w:t>ЕЗБЕЂИВАЊА ГАРАНЦИЈЕ КВАЛИТЕТА</w:t>
      </w:r>
    </w:p>
    <w:p w:rsidR="00E43FAE" w:rsidRPr="00F65F21" w:rsidRDefault="00E43FAE" w:rsidP="00E43FAE">
      <w:pPr>
        <w:rPr>
          <w:bCs/>
          <w:iCs/>
        </w:rPr>
      </w:pPr>
    </w:p>
    <w:p w:rsidR="00A50E15" w:rsidRDefault="00A50E15" w:rsidP="002C1DE6">
      <w:pPr>
        <w:rPr>
          <w:bCs/>
          <w:iCs/>
          <w:noProof/>
          <w:lang/>
        </w:rPr>
      </w:pPr>
    </w:p>
    <w:p w:rsidR="00A50E15" w:rsidRPr="00A50E15" w:rsidRDefault="00A50E15" w:rsidP="002C1DE6">
      <w:pPr>
        <w:rPr>
          <w:lang/>
        </w:rPr>
      </w:pPr>
      <w:r>
        <w:rPr>
          <w:bCs/>
          <w:iCs/>
          <w:noProof/>
          <w:lang/>
        </w:rPr>
        <w:tab/>
      </w:r>
      <w:r w:rsidRPr="00A50E15">
        <w:rPr>
          <w:lang w:val="sr-Cyrl-BA"/>
        </w:rPr>
        <w:t>Предмет ове јавне набавке</w:t>
      </w:r>
      <w:r>
        <w:rPr>
          <w:lang w:val="sr-Cyrl-BA"/>
        </w:rPr>
        <w:t xml:space="preserve"> је набавка </w:t>
      </w:r>
      <w:r w:rsidRPr="00387DD4">
        <w:t>уградног остеосинтетског материјала</w:t>
      </w:r>
      <w:r>
        <w:rPr>
          <w:lang/>
        </w:rPr>
        <w:t>, тј. набавка сетова за репарацију менискуса и нересорптив</w:t>
      </w:r>
      <w:r w:rsidR="002372F3">
        <w:rPr>
          <w:lang/>
        </w:rPr>
        <w:t>них анкера за раме.</w:t>
      </w:r>
    </w:p>
    <w:p w:rsidR="00A50E15" w:rsidRDefault="00A50E15" w:rsidP="002C1DE6">
      <w:pPr>
        <w:rPr>
          <w:bCs/>
          <w:iCs/>
          <w:noProof/>
          <w:lang/>
        </w:rPr>
      </w:pPr>
    </w:p>
    <w:p w:rsidR="00A55507" w:rsidRPr="00A55507" w:rsidRDefault="00205CDC" w:rsidP="002C1DE6">
      <w:pPr>
        <w:rPr>
          <w:bCs/>
          <w:iCs/>
          <w:noProof/>
        </w:rPr>
      </w:pPr>
      <w:r w:rsidRPr="001A6AC3">
        <w:rPr>
          <w:bCs/>
          <w:iCs/>
          <w:noProof/>
        </w:rPr>
        <w:t>Минималне</w:t>
      </w:r>
      <w:r>
        <w:rPr>
          <w:bCs/>
          <w:iCs/>
          <w:noProof/>
        </w:rPr>
        <w:t xml:space="preserve"> </w:t>
      </w:r>
      <w:r w:rsidR="006062E0">
        <w:rPr>
          <w:bCs/>
          <w:iCs/>
          <w:noProof/>
        </w:rPr>
        <w:t xml:space="preserve">техничке </w:t>
      </w:r>
      <w:r w:rsidRPr="00A55507">
        <w:rPr>
          <w:bCs/>
          <w:iCs/>
          <w:noProof/>
        </w:rPr>
        <w:t xml:space="preserve">карактеристике </w:t>
      </w:r>
      <w:r>
        <w:rPr>
          <w:bCs/>
          <w:iCs/>
          <w:noProof/>
        </w:rPr>
        <w:t>које т</w:t>
      </w:r>
      <w:r w:rsidR="00D3308D">
        <w:rPr>
          <w:bCs/>
          <w:iCs/>
          <w:noProof/>
        </w:rPr>
        <w:t>ражена</w:t>
      </w:r>
      <w:r w:rsidR="00A55507" w:rsidRPr="00A55507">
        <w:rPr>
          <w:bCs/>
          <w:iCs/>
          <w:noProof/>
        </w:rPr>
        <w:t xml:space="preserve"> </w:t>
      </w:r>
      <w:r w:rsidR="00D3308D">
        <w:rPr>
          <w:bCs/>
          <w:iCs/>
          <w:noProof/>
        </w:rPr>
        <w:t xml:space="preserve">добра </w:t>
      </w:r>
      <w:r w:rsidR="00A55507" w:rsidRPr="00A55507">
        <w:rPr>
          <w:bCs/>
          <w:iCs/>
          <w:noProof/>
        </w:rPr>
        <w:t>морају да поседују:</w:t>
      </w:r>
    </w:p>
    <w:p w:rsidR="005140D5" w:rsidRPr="00A50E15" w:rsidRDefault="005140D5" w:rsidP="005140D5">
      <w:pPr>
        <w:rPr>
          <w:b/>
          <w:bCs/>
          <w:iCs/>
          <w:noProof/>
          <w:u w:val="single"/>
        </w:rPr>
      </w:pPr>
    </w:p>
    <w:p w:rsidR="005140D5" w:rsidRPr="00A50E15" w:rsidRDefault="00A50E15" w:rsidP="005140D5">
      <w:pPr>
        <w:rPr>
          <w:b/>
          <w:bCs/>
          <w:iCs/>
          <w:noProof/>
          <w:u w:val="single"/>
          <w:lang/>
        </w:rPr>
      </w:pPr>
      <w:r w:rsidRPr="00A50E15">
        <w:rPr>
          <w:b/>
          <w:bCs/>
          <w:iCs/>
          <w:noProof/>
          <w:u w:val="single"/>
        </w:rPr>
        <w:t>Партија 1.</w:t>
      </w:r>
      <w:r w:rsidRPr="00A50E15">
        <w:rPr>
          <w:b/>
          <w:bCs/>
          <w:iCs/>
          <w:noProof/>
          <w:u w:val="single"/>
          <w:lang/>
        </w:rPr>
        <w:t xml:space="preserve"> </w:t>
      </w:r>
      <w:r w:rsidRPr="00A50E15">
        <w:rPr>
          <w:b/>
          <w:bCs/>
          <w:iCs/>
          <w:noProof/>
          <w:u w:val="single"/>
        </w:rPr>
        <w:t>-</w:t>
      </w:r>
      <w:r w:rsidRPr="00A50E15">
        <w:rPr>
          <w:b/>
          <w:bCs/>
          <w:iCs/>
          <w:noProof/>
          <w:u w:val="single"/>
          <w:lang/>
        </w:rPr>
        <w:t xml:space="preserve"> </w:t>
      </w:r>
      <w:r>
        <w:rPr>
          <w:b/>
          <w:bCs/>
          <w:iCs/>
          <w:noProof/>
          <w:u w:val="single"/>
          <w:lang/>
        </w:rPr>
        <w:t>С</w:t>
      </w:r>
      <w:r w:rsidRPr="00A50E15">
        <w:rPr>
          <w:b/>
          <w:u w:val="single"/>
          <w:lang/>
        </w:rPr>
        <w:t>етов</w:t>
      </w:r>
      <w:r>
        <w:rPr>
          <w:b/>
          <w:u w:val="single"/>
          <w:lang/>
        </w:rPr>
        <w:t>и</w:t>
      </w:r>
      <w:r w:rsidRPr="00A50E15">
        <w:rPr>
          <w:b/>
          <w:u w:val="single"/>
          <w:lang/>
        </w:rPr>
        <w:t xml:space="preserve"> за репарацију менискуса</w:t>
      </w:r>
      <w:r w:rsidR="002372F3">
        <w:rPr>
          <w:b/>
          <w:u w:val="single"/>
          <w:lang/>
        </w:rPr>
        <w:t xml:space="preserve"> – 20ком.</w:t>
      </w:r>
    </w:p>
    <w:p w:rsidR="005140D5" w:rsidRPr="005140D5" w:rsidRDefault="005140D5" w:rsidP="005140D5">
      <w:pPr>
        <w:rPr>
          <w:b/>
          <w:bCs/>
          <w:iCs/>
          <w:noProof/>
          <w:u w:val="single"/>
        </w:rPr>
      </w:pPr>
    </w:p>
    <w:p w:rsidR="005140D5" w:rsidRPr="005140D5" w:rsidRDefault="005140D5" w:rsidP="005140D5">
      <w:pPr>
        <w:widowControl w:val="0"/>
        <w:suppressAutoHyphens/>
        <w:rPr>
          <w:rFonts w:eastAsia="Lucida Sans Unicode"/>
          <w:noProof/>
          <w:kern w:val="1"/>
        </w:rPr>
      </w:pPr>
      <w:r>
        <w:rPr>
          <w:rFonts w:eastAsia="Lucida Sans Unicode"/>
          <w:noProof/>
          <w:kern w:val="1"/>
        </w:rPr>
        <w:t xml:space="preserve">- </w:t>
      </w:r>
      <w:r w:rsidR="00A50E15">
        <w:rPr>
          <w:rFonts w:eastAsia="Lucida Sans Unicode"/>
          <w:noProof/>
          <w:kern w:val="1"/>
          <w:lang/>
        </w:rPr>
        <w:t>„</w:t>
      </w:r>
      <w:r w:rsidR="00A50E15">
        <w:rPr>
          <w:rFonts w:eastAsia="Lucida Sans Unicode"/>
          <w:noProof/>
          <w:kern w:val="1"/>
          <w:lang/>
        </w:rPr>
        <w:t>All inside</w:t>
      </w:r>
      <w:r w:rsidR="00A50E15">
        <w:rPr>
          <w:rFonts w:eastAsia="Lucida Sans Unicode"/>
          <w:noProof/>
          <w:kern w:val="1"/>
          <w:lang/>
        </w:rPr>
        <w:t>“</w:t>
      </w:r>
      <w:r w:rsidR="00A50E15">
        <w:rPr>
          <w:rFonts w:eastAsia="Lucida Sans Unicode"/>
          <w:noProof/>
          <w:kern w:val="1"/>
          <w:lang/>
        </w:rPr>
        <w:t xml:space="preserve"> </w:t>
      </w:r>
      <w:r w:rsidR="00A50E15">
        <w:rPr>
          <w:rFonts w:eastAsia="Lucida Sans Unicode"/>
          <w:noProof/>
          <w:kern w:val="1"/>
          <w:lang/>
        </w:rPr>
        <w:t xml:space="preserve">систем за репарацију менискуса 100% од конца, са технологијом самовезивања, </w:t>
      </w:r>
    </w:p>
    <w:p w:rsidR="005140D5" w:rsidRPr="005140D5" w:rsidRDefault="005140D5" w:rsidP="005140D5">
      <w:pPr>
        <w:widowControl w:val="0"/>
        <w:suppressAutoHyphens/>
        <w:rPr>
          <w:rFonts w:eastAsia="Lucida Sans Unicode"/>
          <w:noProof/>
          <w:kern w:val="1"/>
        </w:rPr>
      </w:pPr>
      <w:r>
        <w:rPr>
          <w:rFonts w:eastAsia="Lucida Sans Unicode"/>
          <w:noProof/>
          <w:kern w:val="1"/>
        </w:rPr>
        <w:t>-</w:t>
      </w:r>
      <w:r w:rsidR="00A50E15">
        <w:rPr>
          <w:rFonts w:eastAsia="Lucida Sans Unicode"/>
          <w:noProof/>
          <w:kern w:val="1"/>
          <w:lang/>
        </w:rPr>
        <w:t xml:space="preserve"> прав или закривљен</w:t>
      </w:r>
      <w:r w:rsidRPr="005140D5">
        <w:rPr>
          <w:rFonts w:eastAsia="Lucida Sans Unicode"/>
          <w:noProof/>
          <w:kern w:val="1"/>
        </w:rPr>
        <w:t xml:space="preserve">, </w:t>
      </w:r>
    </w:p>
    <w:p w:rsidR="005140D5" w:rsidRPr="005140D5" w:rsidRDefault="005140D5" w:rsidP="005140D5">
      <w:r>
        <w:rPr>
          <w:noProof/>
        </w:rPr>
        <w:t>-</w:t>
      </w:r>
      <w:r w:rsidR="00A50E15">
        <w:rPr>
          <w:noProof/>
          <w:lang/>
        </w:rPr>
        <w:t xml:space="preserve"> нересорптивни уплетени конац (</w:t>
      </w:r>
      <w:r w:rsidR="00870270">
        <w:rPr>
          <w:noProof/>
          <w:lang/>
        </w:rPr>
        <w:t>UHMWPE</w:t>
      </w:r>
      <w:r w:rsidR="00A50E15">
        <w:rPr>
          <w:noProof/>
          <w:lang/>
        </w:rPr>
        <w:t>)</w:t>
      </w:r>
      <w:r w:rsidR="00870270">
        <w:rPr>
          <w:noProof/>
          <w:lang/>
        </w:rPr>
        <w:t xml:space="preserve"> </w:t>
      </w:r>
      <w:r w:rsidR="00870270">
        <w:rPr>
          <w:noProof/>
          <w:lang/>
        </w:rPr>
        <w:t>ниског профила (#2/0) за вертикално или хоризонтално позиционирање</w:t>
      </w:r>
      <w:r w:rsidR="00A50E15">
        <w:rPr>
          <w:noProof/>
          <w:lang/>
        </w:rPr>
        <w:t>,</w:t>
      </w:r>
    </w:p>
    <w:p w:rsidR="005140D5" w:rsidRPr="00870270" w:rsidRDefault="005140D5" w:rsidP="005140D5">
      <w:pPr>
        <w:widowControl w:val="0"/>
        <w:suppressAutoHyphens/>
        <w:rPr>
          <w:rFonts w:eastAsia="Lucida Sans Unicode"/>
          <w:noProof/>
          <w:kern w:val="1"/>
          <w:lang/>
        </w:rPr>
      </w:pPr>
      <w:r>
        <w:rPr>
          <w:rFonts w:eastAsia="Lucida Sans Unicode"/>
          <w:noProof/>
          <w:kern w:val="1"/>
        </w:rPr>
        <w:t xml:space="preserve">- </w:t>
      </w:r>
      <w:r w:rsidR="00870270">
        <w:rPr>
          <w:rFonts w:eastAsia="Lucida Sans Unicode"/>
          <w:noProof/>
          <w:kern w:val="1"/>
          <w:lang/>
        </w:rPr>
        <w:t>контрола дубине пенетрације кроз менискус са калибрисаном иглом (повећање 2мм),</w:t>
      </w:r>
    </w:p>
    <w:p w:rsidR="005140D5" w:rsidRPr="00870270" w:rsidRDefault="005140D5" w:rsidP="00870270">
      <w:pPr>
        <w:widowControl w:val="0"/>
        <w:suppressAutoHyphens/>
        <w:rPr>
          <w:noProof/>
          <w:lang/>
        </w:rPr>
      </w:pPr>
      <w:r>
        <w:rPr>
          <w:rFonts w:eastAsia="Lucida Sans Unicode"/>
          <w:noProof/>
          <w:kern w:val="1"/>
        </w:rPr>
        <w:t xml:space="preserve">- </w:t>
      </w:r>
      <w:r w:rsidR="00870270">
        <w:rPr>
          <w:rFonts w:eastAsia="Lucida Sans Unicode"/>
          <w:noProof/>
          <w:kern w:val="1"/>
          <w:lang/>
        </w:rPr>
        <w:t>прилагодљива дужина игле од 10 до 18мм.</w:t>
      </w:r>
    </w:p>
    <w:p w:rsidR="006062E0" w:rsidRDefault="006062E0" w:rsidP="005140D5">
      <w:pPr>
        <w:rPr>
          <w:noProof/>
          <w:lang/>
        </w:rPr>
      </w:pPr>
    </w:p>
    <w:p w:rsidR="00870270" w:rsidRPr="00870270" w:rsidRDefault="00870270" w:rsidP="005140D5">
      <w:pPr>
        <w:rPr>
          <w:noProof/>
          <w:lang/>
        </w:rPr>
      </w:pPr>
    </w:p>
    <w:p w:rsidR="006062E0" w:rsidRPr="006062E0" w:rsidRDefault="006062E0" w:rsidP="006062E0">
      <w:pPr>
        <w:rPr>
          <w:b/>
          <w:bCs/>
          <w:iCs/>
          <w:noProof/>
          <w:u w:val="single"/>
        </w:rPr>
      </w:pPr>
      <w:r>
        <w:rPr>
          <w:b/>
          <w:bCs/>
          <w:iCs/>
          <w:noProof/>
          <w:u w:val="single"/>
        </w:rPr>
        <w:t xml:space="preserve">Партија 2.- </w:t>
      </w:r>
      <w:r w:rsidR="00870270">
        <w:rPr>
          <w:b/>
          <w:bCs/>
          <w:iCs/>
          <w:noProof/>
          <w:u w:val="single"/>
          <w:lang/>
        </w:rPr>
        <w:t>Нересорптивни анкери за раме</w:t>
      </w:r>
      <w:r w:rsidR="002372F3">
        <w:rPr>
          <w:b/>
          <w:bCs/>
          <w:iCs/>
          <w:noProof/>
          <w:u w:val="single"/>
          <w:lang/>
        </w:rPr>
        <w:t xml:space="preserve"> </w:t>
      </w:r>
    </w:p>
    <w:p w:rsidR="006B1B90" w:rsidRDefault="006B1B90" w:rsidP="00870270">
      <w:pPr>
        <w:widowControl w:val="0"/>
        <w:suppressAutoHyphens/>
        <w:rPr>
          <w:noProof/>
          <w:lang/>
        </w:rPr>
      </w:pPr>
    </w:p>
    <w:p w:rsidR="00870270" w:rsidRPr="00870270" w:rsidRDefault="00870270" w:rsidP="00870270">
      <w:pPr>
        <w:pStyle w:val="ListParagraph"/>
        <w:widowControl w:val="0"/>
        <w:numPr>
          <w:ilvl w:val="0"/>
          <w:numId w:val="30"/>
        </w:numPr>
        <w:suppressAutoHyphens/>
        <w:rPr>
          <w:rFonts w:eastAsia="Lucida Sans Unicode"/>
          <w:b/>
          <w:noProof/>
          <w:kern w:val="1"/>
          <w:lang/>
        </w:rPr>
      </w:pPr>
      <w:r w:rsidRPr="00870270">
        <w:rPr>
          <w:rFonts w:eastAsia="Lucida Sans Unicode"/>
          <w:b/>
          <w:noProof/>
          <w:kern w:val="1"/>
          <w:lang/>
        </w:rPr>
        <w:t>за нестабилност рамена – 10ком.</w:t>
      </w:r>
    </w:p>
    <w:p w:rsidR="00870270" w:rsidRPr="00870270" w:rsidRDefault="00870270" w:rsidP="00870270">
      <w:pPr>
        <w:pStyle w:val="ListParagraph"/>
        <w:widowControl w:val="0"/>
        <w:numPr>
          <w:ilvl w:val="0"/>
          <w:numId w:val="31"/>
        </w:numPr>
        <w:suppressAutoHyphens/>
        <w:rPr>
          <w:rFonts w:eastAsia="Lucida Sans Unicode"/>
          <w:noProof/>
          <w:kern w:val="1"/>
          <w:lang/>
        </w:rPr>
      </w:pPr>
      <w:r>
        <w:rPr>
          <w:lang/>
        </w:rPr>
        <w:t xml:space="preserve">нересорптивни анкер у потпуности од конца, пречника 1,5мм, пуњен једним нересорптивним концем #2 </w:t>
      </w:r>
      <w:r>
        <w:rPr>
          <w:noProof/>
          <w:lang/>
        </w:rPr>
        <w:t>(</w:t>
      </w:r>
      <w:r>
        <w:rPr>
          <w:noProof/>
          <w:lang/>
        </w:rPr>
        <w:t>UHMWPE</w:t>
      </w:r>
      <w:r>
        <w:rPr>
          <w:noProof/>
          <w:lang/>
        </w:rPr>
        <w:t>)</w:t>
      </w:r>
      <w:r>
        <w:rPr>
          <w:lang/>
        </w:rPr>
        <w:t>, без игала.</w:t>
      </w:r>
    </w:p>
    <w:p w:rsidR="00870270" w:rsidRPr="00870270" w:rsidRDefault="00870270" w:rsidP="00870270">
      <w:pPr>
        <w:pStyle w:val="ListParagraph"/>
        <w:widowControl w:val="0"/>
        <w:suppressAutoHyphens/>
        <w:rPr>
          <w:rFonts w:eastAsia="Lucida Sans Unicode"/>
          <w:noProof/>
          <w:kern w:val="1"/>
          <w:lang/>
        </w:rPr>
      </w:pPr>
    </w:p>
    <w:p w:rsidR="00870270" w:rsidRPr="00870270" w:rsidRDefault="00870270" w:rsidP="00870270">
      <w:pPr>
        <w:pStyle w:val="ListParagraph"/>
        <w:widowControl w:val="0"/>
        <w:numPr>
          <w:ilvl w:val="0"/>
          <w:numId w:val="30"/>
        </w:numPr>
        <w:suppressAutoHyphens/>
        <w:rPr>
          <w:rFonts w:eastAsia="Lucida Sans Unicode"/>
          <w:b/>
          <w:noProof/>
          <w:kern w:val="1"/>
          <w:lang/>
        </w:rPr>
      </w:pPr>
      <w:r w:rsidRPr="00870270">
        <w:rPr>
          <w:rFonts w:eastAsia="Lucida Sans Unicode"/>
          <w:b/>
          <w:noProof/>
          <w:kern w:val="1"/>
          <w:lang/>
        </w:rPr>
        <w:t>за реконструкцију ротаторне манжетне – 10ком.</w:t>
      </w:r>
    </w:p>
    <w:p w:rsidR="00870270" w:rsidRPr="00870270" w:rsidRDefault="00870270" w:rsidP="00870270">
      <w:pPr>
        <w:pStyle w:val="ListParagraph"/>
        <w:numPr>
          <w:ilvl w:val="0"/>
          <w:numId w:val="31"/>
        </w:numPr>
        <w:rPr>
          <w:rFonts w:eastAsia="Lucida Sans Unicode"/>
          <w:noProof/>
          <w:kern w:val="1"/>
          <w:lang/>
        </w:rPr>
      </w:pPr>
      <w:r>
        <w:rPr>
          <w:lang/>
        </w:rPr>
        <w:t xml:space="preserve">нересорптивни анкер у потпуности од конца, пречника 2,9мм, пуњен са два нересорптивна конца #2 </w:t>
      </w:r>
      <w:r>
        <w:rPr>
          <w:noProof/>
          <w:lang/>
        </w:rPr>
        <w:t>(</w:t>
      </w:r>
      <w:r>
        <w:rPr>
          <w:noProof/>
          <w:lang/>
        </w:rPr>
        <w:t>UHMWPE</w:t>
      </w:r>
      <w:r>
        <w:rPr>
          <w:noProof/>
          <w:lang/>
        </w:rPr>
        <w:t>)</w:t>
      </w:r>
      <w:r>
        <w:rPr>
          <w:lang/>
        </w:rPr>
        <w:t>, без игала.</w:t>
      </w:r>
    </w:p>
    <w:p w:rsidR="00870270" w:rsidRPr="00870270" w:rsidRDefault="00870270" w:rsidP="00870270">
      <w:pPr>
        <w:pStyle w:val="ListParagraph"/>
        <w:rPr>
          <w:rFonts w:eastAsia="Lucida Sans Unicode"/>
          <w:noProof/>
          <w:kern w:val="1"/>
          <w:lang/>
        </w:rPr>
      </w:pPr>
    </w:p>
    <w:p w:rsidR="00870270" w:rsidRPr="00870270" w:rsidRDefault="00870270" w:rsidP="00870270">
      <w:pPr>
        <w:pStyle w:val="ListParagraph"/>
        <w:widowControl w:val="0"/>
        <w:numPr>
          <w:ilvl w:val="0"/>
          <w:numId w:val="30"/>
        </w:numPr>
        <w:suppressAutoHyphens/>
        <w:rPr>
          <w:rFonts w:eastAsia="Lucida Sans Unicode"/>
          <w:b/>
          <w:noProof/>
          <w:kern w:val="1"/>
          <w:lang/>
        </w:rPr>
      </w:pPr>
      <w:r w:rsidRPr="00870270">
        <w:rPr>
          <w:rFonts w:eastAsia="Lucida Sans Unicode"/>
          <w:b/>
          <w:noProof/>
          <w:kern w:val="1"/>
          <w:lang/>
        </w:rPr>
        <w:t>за отворену реконструкцију ротаторне манжетне – 10ком.</w:t>
      </w:r>
    </w:p>
    <w:p w:rsidR="00870270" w:rsidRPr="00870270" w:rsidRDefault="00870270" w:rsidP="00870270">
      <w:pPr>
        <w:pStyle w:val="ListParagraph"/>
        <w:widowControl w:val="0"/>
        <w:numPr>
          <w:ilvl w:val="0"/>
          <w:numId w:val="31"/>
        </w:numPr>
        <w:suppressAutoHyphens/>
        <w:rPr>
          <w:rFonts w:eastAsia="Lucida Sans Unicode"/>
          <w:noProof/>
          <w:kern w:val="1"/>
          <w:lang/>
        </w:rPr>
      </w:pPr>
      <w:r>
        <w:rPr>
          <w:lang/>
        </w:rPr>
        <w:t xml:space="preserve">нересорптивни анкер у потпуности од конца, пречника 2,9мм, пуњен са два нересорптивна конца #2 </w:t>
      </w:r>
      <w:r>
        <w:rPr>
          <w:noProof/>
          <w:lang/>
        </w:rPr>
        <w:t>(</w:t>
      </w:r>
      <w:r>
        <w:rPr>
          <w:noProof/>
          <w:lang/>
        </w:rPr>
        <w:t>UHMWPE</w:t>
      </w:r>
      <w:r>
        <w:rPr>
          <w:noProof/>
          <w:lang/>
        </w:rPr>
        <w:t>)</w:t>
      </w:r>
      <w:r>
        <w:rPr>
          <w:lang/>
        </w:rPr>
        <w:t>, са иглама.</w:t>
      </w:r>
    </w:p>
    <w:p w:rsidR="00EE532F" w:rsidRDefault="00EE532F" w:rsidP="005140D5">
      <w:pPr>
        <w:jc w:val="both"/>
        <w:rPr>
          <w:b/>
          <w:noProof/>
        </w:rPr>
      </w:pPr>
    </w:p>
    <w:p w:rsidR="002B7017" w:rsidRDefault="002B7017" w:rsidP="005140D5">
      <w:pPr>
        <w:jc w:val="both"/>
        <w:rPr>
          <w:b/>
          <w:noProof/>
        </w:rPr>
      </w:pPr>
    </w:p>
    <w:p w:rsidR="001C4F07" w:rsidRPr="00A55507" w:rsidRDefault="001C4F07" w:rsidP="00870270">
      <w:pPr>
        <w:ind w:firstLine="360"/>
        <w:jc w:val="both"/>
        <w:rPr>
          <w:bCs/>
          <w:iCs/>
          <w:noProof/>
        </w:rPr>
      </w:pPr>
      <w:bookmarkStart w:id="44" w:name="_Toc362872631"/>
    </w:p>
    <w:p w:rsidR="001C4F07" w:rsidRPr="00A55507" w:rsidRDefault="001C4F07" w:rsidP="002C1DE6">
      <w:pPr>
        <w:rPr>
          <w:bCs/>
          <w:iCs/>
          <w:noProof/>
        </w:rPr>
      </w:pPr>
    </w:p>
    <w:p w:rsidR="001C4F07" w:rsidRDefault="001C4F07" w:rsidP="002C1DE6">
      <w:pPr>
        <w:rPr>
          <w:bCs/>
          <w:iCs/>
          <w:noProof/>
        </w:rPr>
      </w:pPr>
      <w:r w:rsidRPr="00870270">
        <w:rPr>
          <w:b/>
          <w:bCs/>
          <w:iCs/>
          <w:noProof/>
        </w:rPr>
        <w:t>НАПОМЕНА:</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F70FA1" w:rsidRDefault="00F70FA1" w:rsidP="002C1DE6">
      <w:pPr>
        <w:rPr>
          <w:bCs/>
          <w:iCs/>
          <w:noProof/>
        </w:rPr>
      </w:pPr>
    </w:p>
    <w:p w:rsidR="00F70FA1" w:rsidRPr="00F70FA1" w:rsidRDefault="00F70FA1" w:rsidP="002C1DE6">
      <w:pPr>
        <w:rPr>
          <w:bCs/>
          <w:iCs/>
          <w:noProof/>
        </w:rPr>
      </w:pPr>
    </w:p>
    <w:p w:rsidR="001C4F07" w:rsidRPr="00A55507" w:rsidRDefault="001C4F07" w:rsidP="002C1DE6">
      <w:pPr>
        <w:rPr>
          <w:bCs/>
          <w:iCs/>
          <w:noProof/>
        </w:rPr>
      </w:pPr>
      <w:r w:rsidRPr="00A55507">
        <w:rPr>
          <w:bCs/>
          <w:iCs/>
          <w:noProof/>
        </w:rPr>
        <w:t>______</w:t>
      </w:r>
      <w:r w:rsidR="00870270">
        <w:rPr>
          <w:bCs/>
          <w:iCs/>
          <w:noProof/>
          <w:lang/>
        </w:rPr>
        <w:t>_____</w:t>
      </w:r>
      <w:r w:rsidRPr="00A55507">
        <w:rPr>
          <w:bCs/>
          <w:iCs/>
          <w:noProof/>
        </w:rPr>
        <w:t>_____________                                                     _________________________</w:t>
      </w:r>
    </w:p>
    <w:p w:rsidR="001C4F07" w:rsidRPr="00AE345C" w:rsidRDefault="00870270">
      <w:pPr>
        <w:rPr>
          <w:bCs/>
          <w:iCs/>
          <w:noProof/>
        </w:rPr>
      </w:pPr>
      <w:r>
        <w:rPr>
          <w:bCs/>
          <w:iCs/>
          <w:noProof/>
          <w:lang/>
        </w:rPr>
        <w:t xml:space="preserve">        </w:t>
      </w:r>
      <w:r w:rsidR="001C4F07" w:rsidRPr="00A55507">
        <w:rPr>
          <w:bCs/>
          <w:iCs/>
          <w:noProof/>
        </w:rPr>
        <w:t>Назив понуђача</w:t>
      </w:r>
      <w:r w:rsidR="001C4F07" w:rsidRPr="00A55507">
        <w:rPr>
          <w:bCs/>
          <w:iCs/>
          <w:noProof/>
        </w:rPr>
        <w:tab/>
      </w:r>
      <w:r>
        <w:rPr>
          <w:bCs/>
          <w:iCs/>
          <w:noProof/>
          <w:lang/>
        </w:rPr>
        <w:tab/>
      </w:r>
      <w:r>
        <w:rPr>
          <w:bCs/>
          <w:iCs/>
          <w:noProof/>
          <w:lang/>
        </w:rPr>
        <w:tab/>
      </w:r>
      <w:r>
        <w:rPr>
          <w:bCs/>
          <w:iCs/>
          <w:noProof/>
          <w:lang/>
        </w:rPr>
        <w:tab/>
      </w:r>
      <w:r>
        <w:rPr>
          <w:bCs/>
          <w:iCs/>
          <w:noProof/>
          <w:lang/>
        </w:rPr>
        <w:tab/>
      </w:r>
      <w:r w:rsidR="001C4F07" w:rsidRPr="00A55507">
        <w:rPr>
          <w:bCs/>
          <w:iCs/>
          <w:noProof/>
        </w:rPr>
        <w:t>М.П.</w:t>
      </w:r>
      <w:r w:rsidR="001C4F07" w:rsidRPr="00A55507">
        <w:rPr>
          <w:bCs/>
          <w:iCs/>
          <w:noProof/>
        </w:rPr>
        <w:tab/>
      </w:r>
      <w:r w:rsidR="001C4F07" w:rsidRPr="00A55507">
        <w:rPr>
          <w:bCs/>
          <w:iCs/>
          <w:noProof/>
        </w:rPr>
        <w:tab/>
        <w:t xml:space="preserve">   Овлашћено лице</w:t>
      </w:r>
      <w:r w:rsidR="001C4F07" w:rsidRPr="00F54C6F">
        <w:rPr>
          <w:bCs/>
          <w:iCs/>
          <w:noProof/>
        </w:rPr>
        <w:br w:type="page"/>
      </w:r>
    </w:p>
    <w:p w:rsidR="00127AFC" w:rsidRDefault="002D5B2C" w:rsidP="00282650">
      <w:pPr>
        <w:pStyle w:val="Heading2"/>
        <w:numPr>
          <w:ilvl w:val="0"/>
          <w:numId w:val="29"/>
        </w:numPr>
        <w:rPr>
          <w:noProof/>
          <w:lang/>
        </w:rPr>
      </w:pPr>
      <w:bookmarkStart w:id="45" w:name="_Toc362872632"/>
      <w:bookmarkStart w:id="46" w:name="_Toc375898251"/>
      <w:bookmarkStart w:id="47" w:name="_Toc375905373"/>
      <w:bookmarkStart w:id="48" w:name="_Toc380146784"/>
      <w:bookmarkStart w:id="49" w:name="_Toc380146821"/>
      <w:bookmarkStart w:id="50" w:name="_Toc380146968"/>
      <w:bookmarkStart w:id="51" w:name="_Toc408305351"/>
      <w:bookmarkStart w:id="52" w:name="_Toc408305462"/>
      <w:bookmarkStart w:id="53" w:name="_Toc410732531"/>
      <w:bookmarkStart w:id="54" w:name="_Toc435534506"/>
      <w:bookmarkEnd w:id="44"/>
      <w:r w:rsidRPr="00F54C6F">
        <w:rPr>
          <w:noProof/>
        </w:rPr>
        <w:lastRenderedPageBreak/>
        <w:t>УСЛОВИ ЗА УЧЕШЋЕ У ПОСТУПКУ ЈАВНЕ НАБАВКЕ ИЗ ЧЛ. 75. И 76. ЗАКОНА И УПУТСТВО</w:t>
      </w:r>
      <w:r w:rsidR="00282650">
        <w:rPr>
          <w:noProof/>
        </w:rPr>
        <w:t xml:space="preserve"> КАКО СЕ ДОКАЗУЈЕ ИСПУЊЕНОСТ</w:t>
      </w:r>
      <w:r w:rsidRPr="00F54C6F">
        <w:rPr>
          <w:noProof/>
        </w:rPr>
        <w:t xml:space="preserve"> УСЛОВА</w:t>
      </w:r>
      <w:bookmarkEnd w:id="45"/>
      <w:bookmarkEnd w:id="46"/>
      <w:bookmarkEnd w:id="47"/>
      <w:bookmarkEnd w:id="48"/>
      <w:bookmarkEnd w:id="49"/>
      <w:bookmarkEnd w:id="50"/>
      <w:bookmarkEnd w:id="51"/>
      <w:bookmarkEnd w:id="52"/>
      <w:bookmarkEnd w:id="53"/>
      <w:bookmarkEnd w:id="54"/>
    </w:p>
    <w:p w:rsidR="00467FD3" w:rsidRDefault="00467FD3" w:rsidP="00467FD3">
      <w:pPr>
        <w:rPr>
          <w:lang/>
        </w:rPr>
      </w:pPr>
    </w:p>
    <w:p w:rsidR="00467FD3" w:rsidRDefault="00467FD3" w:rsidP="00467FD3">
      <w:pPr>
        <w:rPr>
          <w:noProof/>
          <w:lang/>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467FD3" w:rsidRDefault="00467FD3" w:rsidP="00467FD3">
      <w:pPr>
        <w:rPr>
          <w:noProof/>
          <w:lang/>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467FD3" w:rsidRPr="00AE1407" w:rsidTr="00467FD3">
        <w:trPr>
          <w:trHeight w:val="972"/>
        </w:trPr>
        <w:tc>
          <w:tcPr>
            <w:tcW w:w="801" w:type="dxa"/>
            <w:vAlign w:val="center"/>
          </w:tcPr>
          <w:p w:rsidR="00467FD3" w:rsidRPr="00AE1407" w:rsidRDefault="00467FD3" w:rsidP="00467FD3">
            <w:pPr>
              <w:jc w:val="center"/>
              <w:rPr>
                <w:noProof/>
              </w:rPr>
            </w:pPr>
            <w:r w:rsidRPr="00AE1407">
              <w:rPr>
                <w:noProof/>
              </w:rPr>
              <w:t>Бр.</w:t>
            </w:r>
          </w:p>
        </w:tc>
        <w:tc>
          <w:tcPr>
            <w:tcW w:w="2900" w:type="dxa"/>
            <w:vAlign w:val="center"/>
          </w:tcPr>
          <w:p w:rsidR="00467FD3" w:rsidRPr="00AE1407" w:rsidRDefault="00467FD3" w:rsidP="00467FD3">
            <w:pPr>
              <w:jc w:val="center"/>
              <w:rPr>
                <w:noProof/>
              </w:rPr>
            </w:pPr>
            <w:r w:rsidRPr="00AE1407">
              <w:rPr>
                <w:noProof/>
              </w:rPr>
              <w:t>УСЛОВИ</w:t>
            </w:r>
          </w:p>
        </w:tc>
        <w:tc>
          <w:tcPr>
            <w:tcW w:w="4209" w:type="dxa"/>
            <w:gridSpan w:val="3"/>
            <w:vAlign w:val="center"/>
          </w:tcPr>
          <w:p w:rsidR="00467FD3" w:rsidRPr="00AE1407" w:rsidRDefault="00467FD3" w:rsidP="00467FD3">
            <w:pPr>
              <w:jc w:val="center"/>
              <w:rPr>
                <w:noProof/>
              </w:rPr>
            </w:pPr>
            <w:r w:rsidRPr="00AE1407">
              <w:rPr>
                <w:noProof/>
              </w:rPr>
              <w:t>ДОКАЗИ</w:t>
            </w:r>
          </w:p>
        </w:tc>
        <w:tc>
          <w:tcPr>
            <w:tcW w:w="1708" w:type="dxa"/>
            <w:gridSpan w:val="2"/>
          </w:tcPr>
          <w:p w:rsidR="00467FD3" w:rsidRPr="005B07C0" w:rsidRDefault="00467FD3" w:rsidP="00467FD3">
            <w:pPr>
              <w:jc w:val="center"/>
              <w:rPr>
                <w:noProof/>
              </w:rPr>
            </w:pPr>
            <w:r w:rsidRPr="00A51993">
              <w:rPr>
                <w:noProof/>
                <w:sz w:val="20"/>
                <w:szCs w:val="20"/>
              </w:rPr>
              <w:t>ИСПУЊЕНОСТ УСЛОВА ПОНУЂАЧ ПОПУЊАВА СА ДА ИЛИ НЕ</w:t>
            </w:r>
          </w:p>
        </w:tc>
      </w:tr>
      <w:tr w:rsidR="00467FD3" w:rsidRPr="00AE1407" w:rsidTr="00467FD3">
        <w:trPr>
          <w:trHeight w:val="505"/>
        </w:trPr>
        <w:tc>
          <w:tcPr>
            <w:tcW w:w="9618" w:type="dxa"/>
            <w:gridSpan w:val="7"/>
          </w:tcPr>
          <w:p w:rsidR="00467FD3" w:rsidRPr="00AE1407" w:rsidRDefault="00467FD3" w:rsidP="00467FD3">
            <w:pPr>
              <w:jc w:val="center"/>
              <w:rPr>
                <w:b/>
                <w:noProof/>
              </w:rPr>
            </w:pPr>
            <w:r w:rsidRPr="00AE1407">
              <w:rPr>
                <w:b/>
                <w:noProof/>
              </w:rPr>
              <w:t>ОБАВЕЗНИ УСЛОВИ ЗА УЧЕШЋЕ У ПОСТУПКУ ЈАВНЕ НАБАВКЕ ИЗ ЧЛАНА 75. ЗАКОНА</w:t>
            </w:r>
          </w:p>
        </w:tc>
      </w:tr>
      <w:tr w:rsidR="00467FD3" w:rsidRPr="00AE1407" w:rsidTr="00467FD3">
        <w:trPr>
          <w:trHeight w:val="505"/>
        </w:trPr>
        <w:tc>
          <w:tcPr>
            <w:tcW w:w="801" w:type="dxa"/>
            <w:vAlign w:val="center"/>
          </w:tcPr>
          <w:p w:rsidR="00467FD3" w:rsidRPr="00AE1407" w:rsidRDefault="00467FD3" w:rsidP="00467FD3">
            <w:pPr>
              <w:rPr>
                <w:noProof/>
              </w:rPr>
            </w:pPr>
            <w:r w:rsidRPr="00AE1407">
              <w:rPr>
                <w:noProof/>
              </w:rPr>
              <w:t>1.</w:t>
            </w:r>
          </w:p>
        </w:tc>
        <w:tc>
          <w:tcPr>
            <w:tcW w:w="3183" w:type="dxa"/>
            <w:gridSpan w:val="3"/>
          </w:tcPr>
          <w:p w:rsidR="00467FD3" w:rsidRPr="00AE1407" w:rsidRDefault="00467FD3" w:rsidP="00467F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467FD3" w:rsidRPr="00AE1407" w:rsidRDefault="00467FD3" w:rsidP="00467F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467FD3" w:rsidRPr="00AE1407" w:rsidRDefault="00467FD3" w:rsidP="00467FD3">
            <w:pPr>
              <w:jc w:val="both"/>
              <w:rPr>
                <w:noProof/>
              </w:rPr>
            </w:pPr>
          </w:p>
        </w:tc>
      </w:tr>
      <w:tr w:rsidR="00467FD3" w:rsidRPr="00AE1407" w:rsidTr="00467FD3">
        <w:trPr>
          <w:trHeight w:val="458"/>
        </w:trPr>
        <w:tc>
          <w:tcPr>
            <w:tcW w:w="801" w:type="dxa"/>
            <w:vAlign w:val="center"/>
          </w:tcPr>
          <w:p w:rsidR="00467FD3" w:rsidRPr="00AE1407" w:rsidRDefault="00467FD3" w:rsidP="00467FD3">
            <w:pPr>
              <w:rPr>
                <w:noProof/>
              </w:rPr>
            </w:pPr>
            <w:r w:rsidRPr="00AE1407">
              <w:rPr>
                <w:noProof/>
              </w:rPr>
              <w:t>2.</w:t>
            </w:r>
          </w:p>
        </w:tc>
        <w:tc>
          <w:tcPr>
            <w:tcW w:w="3183" w:type="dxa"/>
            <w:gridSpan w:val="3"/>
            <w:vAlign w:val="center"/>
          </w:tcPr>
          <w:p w:rsidR="00467FD3" w:rsidRPr="00AE1407" w:rsidRDefault="00467FD3" w:rsidP="00467F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467FD3" w:rsidRPr="009937B8" w:rsidRDefault="00467FD3" w:rsidP="00467F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467FD3" w:rsidRPr="00AE1407" w:rsidRDefault="00467FD3" w:rsidP="00467FD3">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67FD3" w:rsidRPr="00AE1407" w:rsidRDefault="00467FD3" w:rsidP="00467FD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67FD3" w:rsidRPr="005B07C0" w:rsidRDefault="00467FD3" w:rsidP="00467FD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467FD3" w:rsidRPr="009937B8" w:rsidRDefault="00467FD3" w:rsidP="00467F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467FD3" w:rsidRPr="00AE1407" w:rsidRDefault="00467FD3" w:rsidP="00467F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467FD3" w:rsidRPr="009937B8" w:rsidRDefault="00467FD3" w:rsidP="00467F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467FD3" w:rsidRPr="00AE1407" w:rsidRDefault="00467FD3" w:rsidP="00467F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467FD3" w:rsidRPr="00AE1407" w:rsidRDefault="00467FD3" w:rsidP="00467FD3">
            <w:pPr>
              <w:pStyle w:val="Default"/>
              <w:jc w:val="both"/>
              <w:rPr>
                <w:rFonts w:ascii="Times New Roman" w:hAnsi="Times New Roman" w:cs="Times New Roman"/>
                <w:iCs/>
                <w:color w:val="auto"/>
              </w:rPr>
            </w:pPr>
          </w:p>
        </w:tc>
      </w:tr>
      <w:tr w:rsidR="00467FD3" w:rsidRPr="00AE1407" w:rsidTr="00467FD3">
        <w:trPr>
          <w:trHeight w:val="789"/>
        </w:trPr>
        <w:tc>
          <w:tcPr>
            <w:tcW w:w="801" w:type="dxa"/>
            <w:vAlign w:val="center"/>
          </w:tcPr>
          <w:p w:rsidR="00467FD3" w:rsidRPr="00AE1407" w:rsidRDefault="00467FD3" w:rsidP="00467FD3">
            <w:pPr>
              <w:rPr>
                <w:noProof/>
              </w:rPr>
            </w:pPr>
            <w:r>
              <w:rPr>
                <w:noProof/>
              </w:rPr>
              <w:lastRenderedPageBreak/>
              <w:t>3</w:t>
            </w:r>
            <w:r w:rsidRPr="00AE1407">
              <w:rPr>
                <w:noProof/>
              </w:rPr>
              <w:t>.</w:t>
            </w:r>
          </w:p>
        </w:tc>
        <w:tc>
          <w:tcPr>
            <w:tcW w:w="3183" w:type="dxa"/>
            <w:gridSpan w:val="3"/>
            <w:vAlign w:val="center"/>
          </w:tcPr>
          <w:p w:rsidR="00467FD3" w:rsidRPr="00AE1407" w:rsidRDefault="00467FD3" w:rsidP="00467F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467FD3" w:rsidRPr="00AE1407" w:rsidRDefault="00467FD3" w:rsidP="00467F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467FD3" w:rsidRPr="00AE1407" w:rsidRDefault="00467FD3" w:rsidP="00467FD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467FD3" w:rsidRPr="00AE1407" w:rsidRDefault="00467FD3" w:rsidP="00467FD3">
            <w:pPr>
              <w:pStyle w:val="Default"/>
              <w:rPr>
                <w:rFonts w:ascii="Times New Roman" w:hAnsi="Times New Roman" w:cs="Times New Roman"/>
                <w:iCs/>
                <w:color w:val="auto"/>
              </w:rPr>
            </w:pPr>
          </w:p>
        </w:tc>
      </w:tr>
      <w:tr w:rsidR="00467FD3" w:rsidRPr="00AE1407" w:rsidTr="00467FD3">
        <w:trPr>
          <w:trHeight w:val="789"/>
        </w:trPr>
        <w:tc>
          <w:tcPr>
            <w:tcW w:w="801" w:type="dxa"/>
            <w:vAlign w:val="center"/>
          </w:tcPr>
          <w:p w:rsidR="00467FD3" w:rsidRPr="00AE1407" w:rsidRDefault="00467FD3" w:rsidP="00467FD3">
            <w:pPr>
              <w:rPr>
                <w:noProof/>
              </w:rPr>
            </w:pPr>
            <w:r>
              <w:rPr>
                <w:noProof/>
              </w:rPr>
              <w:t>4</w:t>
            </w:r>
            <w:r w:rsidRPr="00AE1407">
              <w:rPr>
                <w:noProof/>
              </w:rPr>
              <w:t>.</w:t>
            </w:r>
          </w:p>
        </w:tc>
        <w:tc>
          <w:tcPr>
            <w:tcW w:w="3183" w:type="dxa"/>
            <w:gridSpan w:val="3"/>
          </w:tcPr>
          <w:p w:rsidR="00467FD3" w:rsidRPr="00467FD3" w:rsidRDefault="00467FD3" w:rsidP="00467FD3">
            <w:pPr>
              <w:jc w:val="both"/>
              <w:rPr>
                <w:noProof/>
                <w:lang/>
              </w:rPr>
            </w:pPr>
            <w:r w:rsidRPr="00AE1407">
              <w:rPr>
                <w:noProof/>
              </w:rPr>
              <w:t>Понуђач има важећу дозволу надлежног органа за обављање делатности која је предмет јавне набавке</w:t>
            </w:r>
            <w:r>
              <w:rPr>
                <w:noProof/>
                <w:lang/>
              </w:rPr>
              <w:t>.</w:t>
            </w:r>
          </w:p>
        </w:tc>
        <w:tc>
          <w:tcPr>
            <w:tcW w:w="4111" w:type="dxa"/>
            <w:gridSpan w:val="2"/>
          </w:tcPr>
          <w:p w:rsidR="00467FD3" w:rsidRPr="00AE1407" w:rsidRDefault="00467FD3" w:rsidP="00467FD3">
            <w:pPr>
              <w:jc w:val="both"/>
              <w:rPr>
                <w:noProof/>
              </w:rPr>
            </w:pPr>
            <w:r w:rsidRPr="00AE1407">
              <w:rPr>
                <w:iCs/>
              </w:rPr>
              <w:t>Дока</w:t>
            </w:r>
            <w:r>
              <w:rPr>
                <w:iCs/>
                <w:lang/>
              </w:rPr>
              <w:t>з</w:t>
            </w:r>
            <w:r w:rsidRPr="00AE1407">
              <w:rPr>
                <w:iCs/>
              </w:rPr>
              <w:t xml:space="preserve"> за </w:t>
            </w:r>
            <w:r w:rsidRPr="00AE1407">
              <w:rPr>
                <w:b/>
                <w:iCs/>
              </w:rPr>
              <w:t>правно лице / предузетнике / физичка лица:</w:t>
            </w:r>
          </w:p>
          <w:p w:rsidR="00467FD3" w:rsidRPr="00467FD3" w:rsidRDefault="00467FD3" w:rsidP="00467FD3">
            <w:pPr>
              <w:jc w:val="both"/>
              <w:rPr>
                <w:iCs/>
                <w:lang/>
              </w:rPr>
            </w:pPr>
            <w:r w:rsidRPr="00467FD3">
              <w:rPr>
                <w:iCs/>
                <w:lang/>
              </w:rPr>
              <w:t xml:space="preserve">Решење за обављање промета на велико медицинским средствима која </w:t>
            </w:r>
            <w:r w:rsidRPr="00467FD3">
              <w:rPr>
                <w:iCs/>
                <w:lang/>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467FD3">
              <w:rPr>
                <w:noProof/>
                <w:lang/>
              </w:rPr>
              <w:t xml:space="preserve"> </w:t>
            </w:r>
          </w:p>
          <w:p w:rsidR="00467FD3" w:rsidRPr="002D087B" w:rsidRDefault="00467FD3" w:rsidP="00467FD3">
            <w:pPr>
              <w:jc w:val="both"/>
              <w:rPr>
                <w:noProof/>
                <w:lang/>
              </w:rPr>
            </w:pPr>
            <w:r w:rsidRPr="00467FD3">
              <w:rPr>
                <w:b/>
                <w:noProof/>
                <w:lang/>
              </w:rPr>
              <w:t>Дозвола мора бити важећа.</w:t>
            </w:r>
          </w:p>
        </w:tc>
        <w:tc>
          <w:tcPr>
            <w:tcW w:w="1523" w:type="dxa"/>
          </w:tcPr>
          <w:p w:rsidR="00467FD3" w:rsidRPr="00AE1407" w:rsidRDefault="00467FD3" w:rsidP="00467FD3">
            <w:pPr>
              <w:rPr>
                <w:iCs/>
              </w:rPr>
            </w:pPr>
          </w:p>
        </w:tc>
      </w:tr>
      <w:tr w:rsidR="00467FD3" w:rsidRPr="00AE1407" w:rsidTr="00467FD3">
        <w:trPr>
          <w:trHeight w:val="848"/>
        </w:trPr>
        <w:tc>
          <w:tcPr>
            <w:tcW w:w="9618" w:type="dxa"/>
            <w:gridSpan w:val="7"/>
            <w:vAlign w:val="center"/>
          </w:tcPr>
          <w:p w:rsidR="00467FD3" w:rsidRPr="00AE1407" w:rsidRDefault="00467FD3" w:rsidP="00467FD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467FD3" w:rsidRPr="00AE1407" w:rsidTr="00467FD3">
        <w:trPr>
          <w:trHeight w:val="848"/>
        </w:trPr>
        <w:tc>
          <w:tcPr>
            <w:tcW w:w="801" w:type="dxa"/>
            <w:shd w:val="clear" w:color="auto" w:fill="auto"/>
            <w:vAlign w:val="center"/>
          </w:tcPr>
          <w:p w:rsidR="00467FD3" w:rsidRPr="00B833F8" w:rsidRDefault="00467FD3" w:rsidP="00467FD3">
            <w:pPr>
              <w:pStyle w:val="ListParagraph"/>
              <w:ind w:left="405"/>
              <w:rPr>
                <w:noProof/>
              </w:rPr>
            </w:pPr>
            <w:r>
              <w:rPr>
                <w:noProof/>
              </w:rPr>
              <w:t>5</w:t>
            </w:r>
            <w:r w:rsidRPr="00B833F8">
              <w:rPr>
                <w:noProof/>
              </w:rPr>
              <w:t>.</w:t>
            </w:r>
          </w:p>
          <w:p w:rsidR="00467FD3" w:rsidRPr="00B833F8" w:rsidRDefault="00467FD3" w:rsidP="00467FD3">
            <w:pPr>
              <w:pStyle w:val="ListParagraph"/>
              <w:ind w:left="405"/>
              <w:rPr>
                <w:noProof/>
              </w:rPr>
            </w:pPr>
          </w:p>
          <w:p w:rsidR="00467FD3" w:rsidRPr="00B833F8" w:rsidRDefault="00467FD3" w:rsidP="00467FD3">
            <w:pPr>
              <w:pStyle w:val="ListParagraph"/>
              <w:ind w:left="405"/>
              <w:rPr>
                <w:noProof/>
              </w:rPr>
            </w:pPr>
          </w:p>
        </w:tc>
        <w:tc>
          <w:tcPr>
            <w:tcW w:w="3041" w:type="dxa"/>
            <w:gridSpan w:val="2"/>
            <w:shd w:val="clear" w:color="auto" w:fill="auto"/>
          </w:tcPr>
          <w:p w:rsidR="006732AD" w:rsidRDefault="006732AD" w:rsidP="006732AD">
            <w:pPr>
              <w:rPr>
                <w:lang/>
              </w:rPr>
            </w:pPr>
            <w:r w:rsidRPr="00467FD3">
              <w:rPr>
                <w:lang w:val="sr-Latn-CS"/>
              </w:rPr>
              <w:t>Понуђач располаже довољним техничким и кадровским капацитетом</w:t>
            </w:r>
            <w:r>
              <w:rPr>
                <w:lang/>
              </w:rPr>
              <w:t>:</w:t>
            </w:r>
          </w:p>
          <w:p w:rsidR="006732AD" w:rsidRDefault="006732AD" w:rsidP="006732AD">
            <w:pPr>
              <w:rPr>
                <w:lang/>
              </w:rPr>
            </w:pPr>
          </w:p>
          <w:p w:rsidR="006732AD" w:rsidRPr="00655FDF" w:rsidRDefault="006732AD" w:rsidP="006732AD">
            <w:r>
              <w:rPr>
                <w:lang w:val="sr-Latn-CS"/>
              </w:rPr>
              <w:t>-</w:t>
            </w:r>
            <w:r w:rsidRPr="00655FDF">
              <w:rPr>
                <w:noProof/>
              </w:rPr>
              <w:t xml:space="preserve"> </w:t>
            </w:r>
            <w:r w:rsidRPr="00467FD3">
              <w:rPr>
                <w:lang w:val="sr-Latn-CS"/>
              </w:rPr>
              <w:t>понуђач</w:t>
            </w:r>
            <w:r>
              <w:rPr>
                <w:noProof/>
                <w:lang/>
              </w:rPr>
              <w:t xml:space="preserve"> </w:t>
            </w:r>
            <w:r w:rsidRPr="00655FDF">
              <w:rPr>
                <w:noProof/>
              </w:rPr>
              <w:t>поседује сертификат</w:t>
            </w:r>
          </w:p>
          <w:p w:rsidR="006732AD" w:rsidRDefault="006732AD" w:rsidP="006732AD">
            <w:pPr>
              <w:rPr>
                <w:lang/>
              </w:rPr>
            </w:pPr>
            <w:r w:rsidRPr="00655FDF">
              <w:rPr>
                <w:lang w:val="sr-Latn-CS"/>
              </w:rPr>
              <w:t>ISO 9001:2008</w:t>
            </w:r>
            <w:r w:rsidRPr="00655FDF">
              <w:t xml:space="preserve"> и</w:t>
            </w:r>
          </w:p>
          <w:p w:rsidR="006732AD" w:rsidRDefault="006732AD" w:rsidP="006732AD">
            <w:pPr>
              <w:rPr>
                <w:lang/>
              </w:rPr>
            </w:pPr>
            <w:r w:rsidRPr="00655FDF">
              <w:t>ISO 13485:2003</w:t>
            </w:r>
            <w:r>
              <w:rPr>
                <w:lang/>
              </w:rPr>
              <w:t>;</w:t>
            </w:r>
          </w:p>
          <w:p w:rsidR="006732AD" w:rsidRPr="00467FD3" w:rsidRDefault="006732AD" w:rsidP="006732AD">
            <w:pPr>
              <w:rPr>
                <w:lang/>
              </w:rPr>
            </w:pPr>
          </w:p>
          <w:p w:rsidR="00467FD3" w:rsidRPr="006732AD" w:rsidRDefault="006732AD" w:rsidP="006732AD">
            <w:pPr>
              <w:rPr>
                <w:noProof/>
                <w:lang/>
              </w:rPr>
            </w:pPr>
            <w:r>
              <w:rPr>
                <w:lang/>
              </w:rPr>
              <w:t xml:space="preserve">- </w:t>
            </w:r>
            <w:r w:rsidRPr="00655FDF">
              <w:rPr>
                <w:noProof/>
              </w:rPr>
              <w:t xml:space="preserve">понуђач мора да има расположив складишни капацитет и залихе </w:t>
            </w:r>
            <w:r>
              <w:rPr>
                <w:noProof/>
              </w:rPr>
              <w:t>(</w:t>
            </w:r>
            <w:r w:rsidRPr="00F76538">
              <w:rPr>
                <w:noProof/>
              </w:rPr>
              <w:t>дуплу количину</w:t>
            </w:r>
            <w:r w:rsidRPr="000B0453">
              <w:rPr>
                <w:noProof/>
                <w:color w:val="FF0000"/>
              </w:rPr>
              <w:t xml:space="preserve"> </w:t>
            </w:r>
            <w:r w:rsidRPr="002B3154">
              <w:rPr>
                <w:noProof/>
              </w:rPr>
              <w:t>од прописане за партију у којој учествује</w:t>
            </w:r>
            <w:r>
              <w:rPr>
                <w:noProof/>
              </w:rPr>
              <w:t>)</w:t>
            </w:r>
            <w:r w:rsidRPr="002B3154">
              <w:rPr>
                <w:noProof/>
              </w:rPr>
              <w:t xml:space="preserve"> </w:t>
            </w:r>
            <w:r w:rsidRPr="00655FDF">
              <w:rPr>
                <w:noProof/>
              </w:rPr>
              <w:t>које ће омогућити континуирано и сукцесивно снабдевање Наручиоца</w:t>
            </w:r>
            <w:r>
              <w:rPr>
                <w:noProof/>
                <w:lang/>
              </w:rPr>
              <w:t>;</w:t>
            </w:r>
          </w:p>
        </w:tc>
        <w:tc>
          <w:tcPr>
            <w:tcW w:w="4068" w:type="dxa"/>
            <w:gridSpan w:val="2"/>
            <w:shd w:val="clear" w:color="auto" w:fill="auto"/>
          </w:tcPr>
          <w:p w:rsidR="006732AD" w:rsidRDefault="006732AD" w:rsidP="006732AD">
            <w:pPr>
              <w:rPr>
                <w:noProof/>
                <w:lang/>
              </w:rPr>
            </w:pPr>
            <w:r>
              <w:rPr>
                <w:noProof/>
                <w:lang/>
              </w:rPr>
              <w:t xml:space="preserve">-  </w:t>
            </w:r>
            <w:r w:rsidRPr="00655FDF">
              <w:rPr>
                <w:noProof/>
              </w:rPr>
              <w:t>Систем квалитета у пословању понуђача ISO</w:t>
            </w:r>
            <w:r>
              <w:rPr>
                <w:noProof/>
              </w:rPr>
              <w:t xml:space="preserve"> 9001</w:t>
            </w:r>
            <w:r>
              <w:rPr>
                <w:noProof/>
                <w:lang/>
              </w:rPr>
              <w:t xml:space="preserve"> -</w:t>
            </w:r>
            <w:r w:rsidRPr="00655FDF">
              <w:rPr>
                <w:noProof/>
              </w:rPr>
              <w:t xml:space="preserve"> </w:t>
            </w:r>
            <w:r>
              <w:rPr>
                <w:noProof/>
                <w:lang/>
              </w:rPr>
              <w:t>с</w:t>
            </w:r>
            <w:r w:rsidRPr="00655FDF">
              <w:rPr>
                <w:noProof/>
              </w:rPr>
              <w:t xml:space="preserve">ертификат издат од стране акредитоване куће која је извршила екстерну проверу и верификацију система квалитета пословања. </w:t>
            </w:r>
          </w:p>
          <w:p w:rsidR="006732AD" w:rsidRPr="00655FDF" w:rsidRDefault="006732AD" w:rsidP="006732AD">
            <w:r w:rsidRPr="00655FDF">
              <w:rPr>
                <w:noProof/>
              </w:rPr>
              <w:t>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655FDF">
              <w:t xml:space="preserve">. </w:t>
            </w:r>
          </w:p>
          <w:p w:rsidR="006732AD" w:rsidRDefault="006732AD" w:rsidP="006732AD">
            <w:pPr>
              <w:jc w:val="both"/>
              <w:rPr>
                <w:lang/>
              </w:rPr>
            </w:pPr>
            <w:r w:rsidRPr="00655FDF">
              <w:t xml:space="preserve">Cистем управљања квалитетом произвођача ISO 13485. </w:t>
            </w:r>
          </w:p>
          <w:p w:rsidR="00467FD3" w:rsidRDefault="006732AD" w:rsidP="006732AD">
            <w:pPr>
              <w:jc w:val="both"/>
              <w:rPr>
                <w:lang/>
              </w:rPr>
            </w:pPr>
            <w:r w:rsidRPr="00655FDF">
              <w:t>Доставити фотокпиј</w:t>
            </w:r>
            <w:r>
              <w:rPr>
                <w:lang/>
              </w:rPr>
              <w:t>е</w:t>
            </w:r>
            <w:r w:rsidRPr="00655FDF">
              <w:t xml:space="preserve"> </w:t>
            </w:r>
            <w:r>
              <w:rPr>
                <w:lang/>
              </w:rPr>
              <w:t>сертификата</w:t>
            </w:r>
            <w:r w:rsidRPr="00655FDF">
              <w:t>.</w:t>
            </w:r>
          </w:p>
          <w:p w:rsidR="006732AD" w:rsidRDefault="006732AD" w:rsidP="006732AD">
            <w:pPr>
              <w:jc w:val="both"/>
              <w:rPr>
                <w:lang/>
              </w:rPr>
            </w:pPr>
          </w:p>
          <w:p w:rsidR="006732AD" w:rsidRPr="006732AD" w:rsidRDefault="006732AD" w:rsidP="006732AD">
            <w:pPr>
              <w:jc w:val="both"/>
              <w:rPr>
                <w:noProof/>
                <w:lang/>
              </w:rPr>
            </w:pPr>
            <w:r>
              <w:rPr>
                <w:noProof/>
                <w:lang/>
              </w:rPr>
              <w:t xml:space="preserve">- </w:t>
            </w: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c>
          <w:tcPr>
            <w:tcW w:w="1708" w:type="dxa"/>
            <w:gridSpan w:val="2"/>
          </w:tcPr>
          <w:p w:rsidR="00467FD3" w:rsidRPr="00F3712C" w:rsidRDefault="00467FD3" w:rsidP="00467FD3">
            <w:pPr>
              <w:jc w:val="both"/>
              <w:rPr>
                <w:b/>
                <w:noProof/>
                <w:highlight w:val="yellow"/>
              </w:rPr>
            </w:pPr>
          </w:p>
        </w:tc>
      </w:tr>
      <w:tr w:rsidR="00467FD3" w:rsidRPr="00AE1407" w:rsidTr="00467FD3">
        <w:trPr>
          <w:trHeight w:val="1121"/>
        </w:trPr>
        <w:tc>
          <w:tcPr>
            <w:tcW w:w="801" w:type="dxa"/>
            <w:shd w:val="clear" w:color="auto" w:fill="auto"/>
            <w:vAlign w:val="center"/>
          </w:tcPr>
          <w:p w:rsidR="00467FD3" w:rsidRPr="00467FD3" w:rsidRDefault="00467FD3" w:rsidP="00467FD3">
            <w:pPr>
              <w:pStyle w:val="ListParagraph"/>
              <w:ind w:left="405"/>
              <w:rPr>
                <w:noProof/>
              </w:rPr>
            </w:pPr>
            <w:r w:rsidRPr="00467FD3">
              <w:rPr>
                <w:noProof/>
              </w:rPr>
              <w:t>6.</w:t>
            </w:r>
          </w:p>
          <w:p w:rsidR="00467FD3" w:rsidRPr="00467FD3" w:rsidRDefault="00467FD3" w:rsidP="00467FD3">
            <w:pPr>
              <w:pStyle w:val="ListParagraph"/>
              <w:ind w:left="405"/>
              <w:rPr>
                <w:noProof/>
              </w:rPr>
            </w:pPr>
          </w:p>
          <w:p w:rsidR="00467FD3" w:rsidRPr="00467FD3" w:rsidRDefault="00467FD3" w:rsidP="00467FD3">
            <w:pPr>
              <w:pStyle w:val="ListParagraph"/>
              <w:ind w:left="405"/>
              <w:rPr>
                <w:noProof/>
              </w:rPr>
            </w:pPr>
          </w:p>
          <w:p w:rsidR="00467FD3" w:rsidRPr="00467FD3" w:rsidRDefault="00467FD3" w:rsidP="00467FD3">
            <w:pPr>
              <w:pStyle w:val="ListParagraph"/>
              <w:ind w:left="405"/>
              <w:rPr>
                <w:noProof/>
              </w:rPr>
            </w:pPr>
          </w:p>
        </w:tc>
        <w:tc>
          <w:tcPr>
            <w:tcW w:w="3041" w:type="dxa"/>
            <w:gridSpan w:val="2"/>
            <w:shd w:val="clear" w:color="auto" w:fill="auto"/>
          </w:tcPr>
          <w:p w:rsidR="00467FD3" w:rsidRPr="00467FD3" w:rsidRDefault="006732AD" w:rsidP="00467FD3">
            <w:r w:rsidRPr="00387DD4">
              <w:rPr>
                <w:lang w:val="sr-Latn-CS"/>
              </w:rPr>
              <w:t xml:space="preserve">Да понуђач поседује решење носиоца дозволе за стављање у промет фармацеутског производа </w:t>
            </w:r>
            <w:r w:rsidRPr="00387DD4">
              <w:t xml:space="preserve">који је предмет набавке </w:t>
            </w:r>
            <w:r w:rsidRPr="00387DD4">
              <w:rPr>
                <w:lang w:val="sr-Latn-CS"/>
              </w:rPr>
              <w:t>издато од стране Агенције за лекове и медицинска средства Србије</w:t>
            </w:r>
            <w:r>
              <w:rPr>
                <w:lang/>
              </w:rPr>
              <w:t>;</w:t>
            </w:r>
          </w:p>
        </w:tc>
        <w:tc>
          <w:tcPr>
            <w:tcW w:w="4068" w:type="dxa"/>
            <w:gridSpan w:val="2"/>
            <w:shd w:val="clear" w:color="auto" w:fill="auto"/>
            <w:vAlign w:val="center"/>
          </w:tcPr>
          <w:p w:rsidR="006732AD" w:rsidRPr="00387DD4" w:rsidRDefault="006732AD" w:rsidP="006732AD">
            <w:pPr>
              <w:rPr>
                <w:lang w:val="sr-Latn-CS"/>
              </w:rPr>
            </w:pPr>
            <w:r w:rsidRPr="00387DD4">
              <w:rPr>
                <w:lang w:val="sr-Latn-CS"/>
              </w:rPr>
              <w:t>Решење АЛИМС мора бити важеће.</w:t>
            </w:r>
          </w:p>
          <w:p w:rsidR="00467FD3" w:rsidRPr="006732AD" w:rsidRDefault="006732AD" w:rsidP="006732AD">
            <w:pPr>
              <w:jc w:val="both"/>
              <w:rPr>
                <w:b/>
                <w:lang/>
              </w:rPr>
            </w:pPr>
            <w:r w:rsidRPr="00387DD4">
              <w:rPr>
                <w:lang w:val="sr-Latn-CS"/>
              </w:rPr>
              <w:t xml:space="preserve">Уколико понуђач тврди да фармацеутски производ који нуди не </w:t>
            </w:r>
            <w:r>
              <w:rPr>
                <w:lang w:val="sr-Latn-CS"/>
              </w:rPr>
              <w:t>подлеже регистрацији код АЛИМС</w:t>
            </w:r>
            <w:r w:rsidRPr="00387DD4">
              <w:rPr>
                <w:lang w:val="sr-Latn-CS"/>
              </w:rPr>
              <w:t>, дужан је да достави изјаву понуђача и</w:t>
            </w:r>
            <w:r>
              <w:rPr>
                <w:lang/>
              </w:rPr>
              <w:t>/или</w:t>
            </w:r>
            <w:r w:rsidRPr="00387DD4">
              <w:rPr>
                <w:lang w:val="sr-Latn-CS"/>
              </w:rPr>
              <w:t xml:space="preserve"> потврду АЛИМС да предметни фармацеутски производ не</w:t>
            </w:r>
            <w:r>
              <w:rPr>
                <w:lang w:val="sr-Latn-CS"/>
              </w:rPr>
              <w:t xml:space="preserve"> полеже регистрацији код АЛИМС</w:t>
            </w:r>
            <w:r w:rsidRPr="00387DD4">
              <w:rPr>
                <w:lang w:val="sr-Latn-CS"/>
              </w:rPr>
              <w:t>.</w:t>
            </w:r>
          </w:p>
        </w:tc>
        <w:tc>
          <w:tcPr>
            <w:tcW w:w="1708" w:type="dxa"/>
            <w:gridSpan w:val="2"/>
            <w:vAlign w:val="center"/>
          </w:tcPr>
          <w:p w:rsidR="00467FD3" w:rsidRPr="00467FD3" w:rsidRDefault="00467FD3" w:rsidP="00467FD3">
            <w:pPr>
              <w:rPr>
                <w:noProof/>
              </w:rPr>
            </w:pPr>
          </w:p>
        </w:tc>
      </w:tr>
    </w:tbl>
    <w:p w:rsidR="00467FD3" w:rsidRDefault="00467FD3" w:rsidP="00467FD3">
      <w:pPr>
        <w:pStyle w:val="ListParagraph"/>
        <w:numPr>
          <w:ilvl w:val="0"/>
          <w:numId w:val="1"/>
        </w:numPr>
        <w:rPr>
          <w:noProof/>
        </w:rPr>
      </w:pPr>
      <w:r w:rsidRPr="001E5B07">
        <w:rPr>
          <w:noProof/>
        </w:rPr>
        <w:t xml:space="preserve">Докази из тачака </w:t>
      </w:r>
      <w:r w:rsidRPr="001757D2">
        <w:rPr>
          <w:noProof/>
        </w:rPr>
        <w:t xml:space="preserve">2. и </w:t>
      </w:r>
      <w:r w:rsidRPr="001757D2">
        <w:rPr>
          <w:noProof/>
          <w:lang/>
        </w:rPr>
        <w:t>3</w:t>
      </w:r>
      <w:r w:rsidRPr="001757D2">
        <w:rPr>
          <w:noProof/>
        </w:rPr>
        <w:t>. не</w:t>
      </w:r>
      <w:r w:rsidRPr="001E5B07">
        <w:rPr>
          <w:noProof/>
        </w:rPr>
        <w:t xml:space="preserve"> могу бити старији од два месеца пре отварања понуда</w:t>
      </w:r>
      <w:r w:rsidRPr="00AE1407">
        <w:rPr>
          <w:noProof/>
        </w:rPr>
        <w:t>.</w:t>
      </w:r>
    </w:p>
    <w:p w:rsidR="00467FD3" w:rsidRDefault="00467FD3" w:rsidP="00467FD3">
      <w:pPr>
        <w:pStyle w:val="ListParagraph"/>
        <w:ind w:left="405"/>
        <w:jc w:val="both"/>
        <w:rPr>
          <w:noProof/>
        </w:rPr>
      </w:pPr>
    </w:p>
    <w:p w:rsidR="00467FD3" w:rsidRPr="00083855" w:rsidRDefault="00467FD3" w:rsidP="00467FD3">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w:t>
      </w:r>
      <w:r w:rsidRPr="00083855">
        <w:rPr>
          <w:noProof/>
        </w:rPr>
        <w:t xml:space="preserve">а остале доказе потврђује законски заступник понуђача </w:t>
      </w:r>
      <w:r>
        <w:rPr>
          <w:noProof/>
        </w:rPr>
        <w:t>потписаном</w:t>
      </w:r>
      <w:r w:rsidRPr="00083855">
        <w:rPr>
          <w:noProof/>
        </w:rPr>
        <w:t xml:space="preserve"> </w:t>
      </w:r>
      <w:r>
        <w:rPr>
          <w:noProof/>
        </w:rPr>
        <w:t>и печат</w:t>
      </w:r>
      <w:r w:rsidR="006732AD">
        <w:rPr>
          <w:noProof/>
        </w:rPr>
        <w:t xml:space="preserve">ираном </w:t>
      </w:r>
      <w:r w:rsidR="006732AD">
        <w:rPr>
          <w:noProof/>
          <w:lang/>
        </w:rPr>
        <w:t>ОВОМ</w:t>
      </w:r>
      <w:r w:rsidRPr="00083855">
        <w:rPr>
          <w:noProof/>
        </w:rPr>
        <w:t xml:space="preserve"> ИЗЈАВ</w:t>
      </w:r>
      <w:r>
        <w:rPr>
          <w:noProof/>
        </w:rPr>
        <w:t>ОМ</w:t>
      </w:r>
      <w:r w:rsidRPr="00083855">
        <w:rPr>
          <w:noProof/>
        </w:rPr>
        <w:t>.</w:t>
      </w:r>
    </w:p>
    <w:p w:rsidR="00467FD3" w:rsidRPr="003134B1" w:rsidRDefault="00467FD3" w:rsidP="003134B1">
      <w:pPr>
        <w:pStyle w:val="ListParagraph"/>
        <w:numPr>
          <w:ilvl w:val="0"/>
          <w:numId w:val="1"/>
        </w:numPr>
        <w:jc w:val="both"/>
        <w:rPr>
          <w:noProof/>
        </w:rPr>
      </w:pPr>
      <w:r w:rsidRPr="006732AD">
        <w:rPr>
          <w:noProof/>
        </w:rPr>
        <w:t xml:space="preserve">ДОДАТНИ УСЛОВИ ЗА УЧЕШЋЕ У ПОСТУПКУ ЈАВНЕ НАБАВКЕ ИЗ ЧЛАНА </w:t>
      </w:r>
      <w:r w:rsidRPr="003134B1">
        <w:rPr>
          <w:noProof/>
        </w:rPr>
        <w:t xml:space="preserve">76. ЗАКОНА о ЈН: доказе за тачку 5. </w:t>
      </w:r>
      <w:r w:rsidR="003134B1">
        <w:rPr>
          <w:noProof/>
          <w:lang/>
        </w:rPr>
        <w:t xml:space="preserve">и </w:t>
      </w:r>
      <w:r w:rsidRPr="003134B1">
        <w:rPr>
          <w:noProof/>
        </w:rPr>
        <w:t>6</w:t>
      </w:r>
      <w:r w:rsidR="003134B1">
        <w:rPr>
          <w:noProof/>
          <w:lang/>
        </w:rPr>
        <w:t xml:space="preserve">. </w:t>
      </w:r>
      <w:r w:rsidRPr="003134B1">
        <w:rPr>
          <w:noProof/>
        </w:rPr>
        <w:t>потврђује законски заступник понуђача</w:t>
      </w:r>
      <w:r w:rsidRPr="006732AD">
        <w:rPr>
          <w:noProof/>
        </w:rPr>
        <w:t xml:space="preserve"> </w:t>
      </w:r>
      <w:r w:rsidRPr="006732AD">
        <w:rPr>
          <w:noProof/>
        </w:rPr>
        <w:lastRenderedPageBreak/>
        <w:t xml:space="preserve">потписаном и печатираном </w:t>
      </w:r>
      <w:r w:rsidR="003134B1">
        <w:rPr>
          <w:noProof/>
          <w:lang/>
        </w:rPr>
        <w:t>ОВОМ</w:t>
      </w:r>
      <w:r w:rsidR="003134B1">
        <w:rPr>
          <w:noProof/>
        </w:rPr>
        <w:t xml:space="preserve"> ИЗЈАВОМ</w:t>
      </w:r>
      <w:r w:rsidRPr="006732AD">
        <w:rPr>
          <w:noProof/>
        </w:rPr>
        <w:t xml:space="preserve"> </w:t>
      </w:r>
      <w:r w:rsidR="003134B1">
        <w:rPr>
          <w:noProof/>
          <w:lang/>
        </w:rPr>
        <w:t xml:space="preserve">као и </w:t>
      </w:r>
      <w:r w:rsidRPr="006732AD">
        <w:rPr>
          <w:noProof/>
        </w:rPr>
        <w:t>достављањем доказа наведених у табели.</w:t>
      </w:r>
    </w:p>
    <w:p w:rsidR="00467FD3" w:rsidRPr="00553730" w:rsidRDefault="00467FD3" w:rsidP="00467FD3">
      <w:pPr>
        <w:pStyle w:val="ListParagraph"/>
        <w:numPr>
          <w:ilvl w:val="0"/>
          <w:numId w:val="1"/>
        </w:numPr>
        <w:jc w:val="both"/>
        <w:rPr>
          <w:noProof/>
        </w:rPr>
      </w:pPr>
      <w:r w:rsidRPr="006732AD">
        <w:t>ИСПУЊЕНОСТ УСЛОВА понуђач попуњава са ДА или НЕ.</w:t>
      </w:r>
    </w:p>
    <w:p w:rsidR="00467FD3" w:rsidRPr="001757D2" w:rsidRDefault="00467FD3" w:rsidP="00467FD3">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67FD3" w:rsidRPr="001757D2" w:rsidRDefault="00467FD3" w:rsidP="00467FD3">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67FD3" w:rsidRPr="00417568" w:rsidRDefault="00467FD3" w:rsidP="00467FD3">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67FD3" w:rsidRPr="00C81BC3" w:rsidRDefault="00467FD3" w:rsidP="00467FD3">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67FD3" w:rsidRPr="00417568" w:rsidRDefault="00467FD3" w:rsidP="00467FD3">
      <w:pPr>
        <w:pStyle w:val="ListParagraph"/>
        <w:numPr>
          <w:ilvl w:val="0"/>
          <w:numId w:val="1"/>
        </w:numPr>
        <w:tabs>
          <w:tab w:val="left" w:pos="680"/>
        </w:tabs>
        <w:jc w:val="both"/>
        <w:rPr>
          <w:u w:val="single"/>
          <w:lang/>
        </w:rPr>
      </w:pPr>
      <w:r w:rsidRPr="00417568">
        <w:rPr>
          <w:u w:val="single"/>
          <w:lang/>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67FD3" w:rsidRPr="00F45FF0" w:rsidRDefault="00467FD3" w:rsidP="00467FD3">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Pr="00F45FF0">
        <w:rPr>
          <w:rFonts w:eastAsia="TimesNewRomanPS-BoldMT"/>
          <w:bCs/>
          <w:lang/>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467FD3" w:rsidRPr="00F45FF0" w:rsidRDefault="00467FD3" w:rsidP="00467FD3">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7FD3" w:rsidRPr="003134B1" w:rsidRDefault="00467FD3" w:rsidP="00467FD3">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67FD3" w:rsidRPr="00AE1407" w:rsidRDefault="00467FD3" w:rsidP="00467FD3">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67FD3" w:rsidRPr="00EB4E07" w:rsidRDefault="00467FD3" w:rsidP="00467FD3">
      <w:pPr>
        <w:pStyle w:val="ListParagraph"/>
        <w:ind w:left="405"/>
        <w:jc w:val="both"/>
        <w:rPr>
          <w:bCs/>
          <w:iCs/>
          <w:lang w:val="sr-Cyrl-CS"/>
        </w:rPr>
      </w:pPr>
      <w:r w:rsidRPr="00467FD3">
        <w:rPr>
          <w:bCs/>
          <w:iCs/>
          <w:lang w:val="sr-Cyrl-CS"/>
        </w:rPr>
        <w:t>Додатне услове група понуђача испуњава заједно.</w:t>
      </w:r>
    </w:p>
    <w:p w:rsidR="00467FD3" w:rsidRPr="00467FD3" w:rsidRDefault="00467FD3" w:rsidP="00467FD3">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lang/>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467FD3" w:rsidRPr="003134B1" w:rsidRDefault="00467FD3" w:rsidP="003134B1">
      <w:pPr>
        <w:pStyle w:val="ListParagraph"/>
        <w:numPr>
          <w:ilvl w:val="0"/>
          <w:numId w:val="1"/>
        </w:numPr>
        <w:jc w:val="both"/>
        <w:rPr>
          <w:bCs/>
          <w:iCs/>
          <w:lang w:val="sr-Cyrl-CS"/>
        </w:rPr>
      </w:pPr>
      <w:r w:rsidRPr="00467FD3">
        <w:rPr>
          <w:bCs/>
          <w:iCs/>
          <w:lang w:val="sr-Cyrl-CS"/>
        </w:rPr>
        <w:t xml:space="preserve">Додатне услове </w:t>
      </w:r>
      <w:r w:rsidRPr="00467FD3">
        <w:rPr>
          <w:bCs/>
          <w:iCs/>
        </w:rPr>
        <w:t>понуђач са подизвођачем</w:t>
      </w:r>
      <w:r w:rsidRPr="00467FD3">
        <w:rPr>
          <w:bCs/>
          <w:iCs/>
          <w:lang w:val="sr-Cyrl-CS"/>
        </w:rPr>
        <w:t xml:space="preserve"> испуњава заједно.</w:t>
      </w:r>
    </w:p>
    <w:p w:rsidR="00467FD3" w:rsidRPr="00F45FF0" w:rsidRDefault="00467FD3" w:rsidP="00467FD3">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7FD3" w:rsidRDefault="00467FD3" w:rsidP="00467FD3">
      <w:pPr>
        <w:rPr>
          <w:b/>
          <w:noProof/>
          <w:lang/>
        </w:rPr>
      </w:pPr>
    </w:p>
    <w:p w:rsidR="00467FD3" w:rsidRDefault="00467FD3" w:rsidP="00467FD3">
      <w:pPr>
        <w:rPr>
          <w:b/>
          <w:noProof/>
          <w:l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467FD3" w:rsidTr="00467FD3">
        <w:tc>
          <w:tcPr>
            <w:tcW w:w="3095" w:type="dxa"/>
            <w:tcBorders>
              <w:bottom w:val="single" w:sz="4" w:space="0" w:color="auto"/>
            </w:tcBorders>
          </w:tcPr>
          <w:p w:rsidR="00467FD3" w:rsidRPr="00553730" w:rsidRDefault="00467FD3" w:rsidP="00467FD3">
            <w:pPr>
              <w:tabs>
                <w:tab w:val="left" w:pos="680"/>
              </w:tabs>
              <w:jc w:val="both"/>
              <w:rPr>
                <w:rFonts w:eastAsia="TimesNewRomanPSMT"/>
                <w:bCs/>
                <w:lang/>
              </w:rPr>
            </w:pPr>
          </w:p>
        </w:tc>
        <w:tc>
          <w:tcPr>
            <w:tcW w:w="3095" w:type="dxa"/>
          </w:tcPr>
          <w:p w:rsidR="00467FD3" w:rsidRDefault="00467FD3" w:rsidP="00467FD3">
            <w:pPr>
              <w:tabs>
                <w:tab w:val="left" w:pos="680"/>
              </w:tabs>
              <w:jc w:val="both"/>
              <w:rPr>
                <w:rFonts w:eastAsia="TimesNewRomanPSMT"/>
                <w:bCs/>
              </w:rPr>
            </w:pPr>
          </w:p>
        </w:tc>
        <w:tc>
          <w:tcPr>
            <w:tcW w:w="3096" w:type="dxa"/>
            <w:tcBorders>
              <w:bottom w:val="single" w:sz="4" w:space="0" w:color="auto"/>
            </w:tcBorders>
          </w:tcPr>
          <w:p w:rsidR="00467FD3" w:rsidRDefault="00467FD3" w:rsidP="00467FD3">
            <w:pPr>
              <w:tabs>
                <w:tab w:val="left" w:pos="680"/>
              </w:tabs>
              <w:jc w:val="both"/>
              <w:rPr>
                <w:rFonts w:eastAsia="TimesNewRomanPSMT"/>
                <w:bCs/>
              </w:rPr>
            </w:pPr>
          </w:p>
        </w:tc>
      </w:tr>
      <w:tr w:rsidR="00467FD3" w:rsidTr="00467FD3">
        <w:tc>
          <w:tcPr>
            <w:tcW w:w="3095" w:type="dxa"/>
            <w:tcBorders>
              <w:top w:val="single" w:sz="4" w:space="0" w:color="auto"/>
            </w:tcBorders>
          </w:tcPr>
          <w:p w:rsidR="00467FD3" w:rsidRDefault="00467FD3" w:rsidP="00467FD3">
            <w:pPr>
              <w:jc w:val="center"/>
              <w:rPr>
                <w:noProof/>
                <w:highlight w:val="yellow"/>
              </w:rPr>
            </w:pPr>
            <w:r>
              <w:rPr>
                <w:noProof/>
              </w:rPr>
              <w:t>НАЗИВ ПОНУЂАЧА</w:t>
            </w:r>
          </w:p>
        </w:tc>
        <w:tc>
          <w:tcPr>
            <w:tcW w:w="3095" w:type="dxa"/>
          </w:tcPr>
          <w:p w:rsidR="00467FD3" w:rsidRDefault="00467FD3" w:rsidP="00467FD3">
            <w:pPr>
              <w:jc w:val="center"/>
              <w:rPr>
                <w:noProof/>
              </w:rPr>
            </w:pPr>
            <w:r>
              <w:rPr>
                <w:noProof/>
              </w:rPr>
              <w:t>М.П.</w:t>
            </w:r>
          </w:p>
        </w:tc>
        <w:tc>
          <w:tcPr>
            <w:tcW w:w="3096" w:type="dxa"/>
            <w:tcBorders>
              <w:top w:val="single" w:sz="4" w:space="0" w:color="auto"/>
            </w:tcBorders>
          </w:tcPr>
          <w:p w:rsidR="00467FD3" w:rsidRDefault="00467FD3" w:rsidP="00467FD3">
            <w:pPr>
              <w:jc w:val="center"/>
              <w:rPr>
                <w:noProof/>
                <w:highlight w:val="yellow"/>
              </w:rPr>
            </w:pPr>
            <w:r>
              <w:rPr>
                <w:noProof/>
              </w:rPr>
              <w:t>ПОТПИС ПОНУЂАЧА</w:t>
            </w:r>
          </w:p>
        </w:tc>
      </w:tr>
    </w:tbl>
    <w:p w:rsidR="00467FD3" w:rsidRPr="00EC6771" w:rsidRDefault="00467FD3" w:rsidP="00467FD3">
      <w:pPr>
        <w:rPr>
          <w:b/>
          <w:noProof/>
          <w:lang/>
        </w:rPr>
      </w:pPr>
    </w:p>
    <w:p w:rsidR="002D5B2C" w:rsidRPr="00F54C6F" w:rsidRDefault="002D5B2C" w:rsidP="00305A99">
      <w:pPr>
        <w:pStyle w:val="Heading2"/>
        <w:numPr>
          <w:ilvl w:val="0"/>
          <w:numId w:val="29"/>
        </w:numPr>
        <w:rPr>
          <w:noProof/>
        </w:rPr>
      </w:pPr>
      <w:bookmarkStart w:id="55" w:name="_Toc362872633"/>
      <w:bookmarkStart w:id="56" w:name="_Toc375898252"/>
      <w:bookmarkStart w:id="57" w:name="_Toc375905374"/>
      <w:bookmarkStart w:id="58" w:name="_Toc380146785"/>
      <w:bookmarkStart w:id="59" w:name="_Toc380146822"/>
      <w:bookmarkStart w:id="60" w:name="_Toc380146969"/>
      <w:bookmarkStart w:id="61" w:name="_Toc408305352"/>
      <w:bookmarkStart w:id="62" w:name="_Toc408305463"/>
      <w:bookmarkStart w:id="63" w:name="_Toc410732532"/>
      <w:bookmarkStart w:id="64" w:name="_Toc435534507"/>
      <w:r w:rsidRPr="00F54C6F">
        <w:rPr>
          <w:noProof/>
        </w:rPr>
        <w:t>УПУТСТВО П</w:t>
      </w:r>
      <w:r w:rsidR="00343F79" w:rsidRPr="00F54C6F">
        <w:rPr>
          <w:noProof/>
        </w:rPr>
        <w:t>ОНУЂАЧИМА КАКО ДА САЧИНЕ ПОНУДУ</w:t>
      </w:r>
      <w:bookmarkEnd w:id="55"/>
      <w:bookmarkEnd w:id="56"/>
      <w:bookmarkEnd w:id="57"/>
      <w:bookmarkEnd w:id="58"/>
      <w:bookmarkEnd w:id="59"/>
      <w:bookmarkEnd w:id="60"/>
      <w:bookmarkEnd w:id="61"/>
      <w:bookmarkEnd w:id="62"/>
      <w:bookmarkEnd w:id="63"/>
      <w:bookmarkEnd w:id="64"/>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xml:space="preserve">, затворену на начин да се приликом отварања понуда може са сигурношћу утврдити да се први пут отвара. </w:t>
      </w:r>
    </w:p>
    <w:p w:rsidR="0091077C" w:rsidRPr="00870AFC" w:rsidRDefault="00A878F3" w:rsidP="0091077C">
      <w:pPr>
        <w:jc w:val="both"/>
      </w:pPr>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
    <w:p w:rsidR="00A878F3" w:rsidRPr="00870AFC" w:rsidRDefault="00A878F3" w:rsidP="0091077C">
      <w:pPr>
        <w:jc w:val="both"/>
        <w:rPr>
          <w:rFonts w:eastAsia="TimesNewRomanPSMT"/>
          <w:bCs/>
        </w:rPr>
      </w:pPr>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0B0453">
        <w:rPr>
          <w:rFonts w:eastAsia="TimesNewRomanPS-BoldMT"/>
          <w:b/>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понуде </w:t>
      </w:r>
      <w:r w:rsidR="00A878F3" w:rsidRPr="00F54C6F">
        <w:rPr>
          <w:rFonts w:eastAsia="TimesNewRomanPSMT"/>
          <w:b/>
          <w:bCs/>
        </w:rPr>
        <w:t xml:space="preserve"> </w:t>
      </w:r>
      <w:r w:rsidR="001B4E69" w:rsidRPr="00F54C6F">
        <w:rPr>
          <w:rFonts w:eastAsia="TimesNewRomanPSMT"/>
          <w:bCs/>
        </w:rPr>
        <w:t>обавезно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r w:rsidRPr="00F54C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54C6F">
        <w:rPr>
          <w:lang w:val="sr-Cyrl-CS"/>
        </w:rPr>
        <w:t>н</w:t>
      </w:r>
      <w:r w:rsidRPr="00F54C6F">
        <w:t xml:space="preserve">аручулац ће понуђачу предати потврду пријема понуде. У потврди о пријему наручилац ће навести датум и сат пријема понуде. </w:t>
      </w:r>
    </w:p>
    <w:p w:rsidR="00A878F3" w:rsidRDefault="00A878F3" w:rsidP="00A878F3">
      <w:pPr>
        <w:autoSpaceDE w:val="0"/>
        <w:autoSpaceDN w:val="0"/>
        <w:adjustRightInd w:val="0"/>
        <w:jc w:val="both"/>
        <w:rPr>
          <w:lang/>
        </w:rPr>
      </w:pPr>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31063" w:rsidRPr="00B31063" w:rsidRDefault="00B31063" w:rsidP="00A878F3">
      <w:pPr>
        <w:autoSpaceDE w:val="0"/>
        <w:autoSpaceDN w:val="0"/>
        <w:adjustRightInd w:val="0"/>
        <w:jc w:val="both"/>
        <w:rPr>
          <w:lang/>
        </w:rPr>
      </w:pPr>
      <w:r w:rsidRPr="007B4C2B">
        <w:rPr>
          <w:b/>
          <w:iCs/>
          <w:lang/>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F54C6F" w:rsidRDefault="00184FE2" w:rsidP="00A878F3">
      <w:pPr>
        <w:jc w:val="both"/>
        <w:rPr>
          <w:rFonts w:eastAsia="TimesNewRomanPSMT"/>
          <w:bCs/>
        </w:rPr>
      </w:pPr>
    </w:p>
    <w:p w:rsidR="00A878F3" w:rsidRPr="00717162" w:rsidRDefault="00A878F3" w:rsidP="00A878F3">
      <w:pPr>
        <w:jc w:val="both"/>
        <w:rPr>
          <w:b/>
          <w:bCs/>
          <w:i/>
          <w:iCs/>
        </w:rPr>
      </w:pPr>
      <w:r w:rsidRPr="00717162">
        <w:rPr>
          <w:b/>
          <w:i/>
          <w:iCs/>
        </w:rPr>
        <w:t>3.</w:t>
      </w:r>
      <w:r w:rsidRPr="00717162">
        <w:rPr>
          <w:b/>
          <w:bCs/>
          <w:i/>
          <w:iCs/>
        </w:rPr>
        <w:t xml:space="preserve"> ПАРТИЈЕ</w:t>
      </w:r>
    </w:p>
    <w:p w:rsidR="00B42F9A" w:rsidRPr="00B42F9A" w:rsidRDefault="00B42F9A" w:rsidP="00A878F3">
      <w:pPr>
        <w:jc w:val="both"/>
      </w:pPr>
    </w:p>
    <w:p w:rsidR="00A878F3" w:rsidRDefault="00AA638D" w:rsidP="00A878F3">
      <w:pPr>
        <w:jc w:val="both"/>
      </w:pPr>
      <w:r w:rsidRPr="00AA638D">
        <w:t>Предмет јавне набавке је обликован по партијама.</w:t>
      </w:r>
    </w:p>
    <w:p w:rsidR="00B42F9A" w:rsidRPr="00B42F9A" w:rsidRDefault="00B42F9A" w:rsidP="00A878F3">
      <w:pPr>
        <w:jc w:val="both"/>
      </w:pPr>
    </w:p>
    <w:p w:rsidR="00706A78" w:rsidRPr="00706A78" w:rsidRDefault="00706A78" w:rsidP="00706A78">
      <w:pPr>
        <w:jc w:val="both"/>
      </w:pPr>
      <w:r w:rsidRPr="00706A78">
        <w:lastRenderedPageBreak/>
        <w:t>Понуђач може да поднесе понуду за једну или више партија. Понуда мора да обухвати најмање једну целокупну партију.</w:t>
      </w:r>
    </w:p>
    <w:p w:rsidR="00706A78" w:rsidRDefault="00706A78" w:rsidP="00706A78">
      <w:pPr>
        <w:jc w:val="both"/>
      </w:pPr>
      <w:r w:rsidRPr="00706A78">
        <w:t>Понуђач је дужан да у понуди наведе да ли се понуда односи на целокупну набавку или само на одређене партије.</w:t>
      </w:r>
    </w:p>
    <w:p w:rsidR="00706A78" w:rsidRPr="00706A78" w:rsidRDefault="00706A78" w:rsidP="00706A78">
      <w:pPr>
        <w:jc w:val="both"/>
      </w:pPr>
    </w:p>
    <w:p w:rsidR="00706A78" w:rsidRDefault="00706A78" w:rsidP="00706A78">
      <w:pPr>
        <w:jc w:val="both"/>
      </w:pPr>
      <w:r w:rsidRPr="00706A78">
        <w:t>У случају да понуђач поднесе понуду за две или више партија, она мора бити поднета тако да се може оцењивати за сваку партију посебно.</w:t>
      </w:r>
    </w:p>
    <w:p w:rsidR="00706A78" w:rsidRPr="00706A78" w:rsidRDefault="00706A78" w:rsidP="00706A78">
      <w:pPr>
        <w:jc w:val="both"/>
      </w:pPr>
    </w:p>
    <w:p w:rsidR="00706A78" w:rsidRDefault="00706A78" w:rsidP="00706A78">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06A78" w:rsidRPr="00706A78" w:rsidRDefault="00706A78" w:rsidP="00706A78">
      <w:pPr>
        <w:jc w:val="both"/>
      </w:pPr>
    </w:p>
    <w:p w:rsidR="00A878F3" w:rsidRDefault="00706A78" w:rsidP="00706A78">
      <w:pPr>
        <w:jc w:val="both"/>
      </w:pPr>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4FA" w:rsidRPr="007744FA" w:rsidRDefault="007744FA" w:rsidP="00927A2A">
      <w:pPr>
        <w:jc w:val="both"/>
        <w:rPr>
          <w:lang/>
        </w:rPr>
      </w:pPr>
    </w:p>
    <w:p w:rsidR="00927A2A" w:rsidRPr="00927A2A" w:rsidRDefault="00927A2A" w:rsidP="00927A2A">
      <w:pPr>
        <w:jc w:val="both"/>
        <w:rPr>
          <w:b/>
          <w:i/>
        </w:rPr>
      </w:pPr>
      <w:r w:rsidRPr="00927A2A">
        <w:rPr>
          <w:b/>
          <w:i/>
        </w:rPr>
        <w:lastRenderedPageBreak/>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p>
    <w:p w:rsidR="00927A2A" w:rsidRDefault="00927A2A" w:rsidP="00927A2A">
      <w:pPr>
        <w:jc w:val="both"/>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r>
        <w:t>Понуду може поднети група понуђача.</w:t>
      </w:r>
    </w:p>
    <w:p w:rsidR="00927A2A" w:rsidRDefault="00927A2A" w:rsidP="00927A2A">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27A2A" w:rsidRDefault="00927A2A" w:rsidP="00927A2A">
      <w:pPr>
        <w:jc w:val="both"/>
      </w:pPr>
      <w:r>
        <w:t>•</w:t>
      </w:r>
      <w:r>
        <w:tab/>
        <w:t xml:space="preserve">члану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t xml:space="preserve">понуђачу који ће у име групе понуђача потписати уговор, </w:t>
      </w:r>
    </w:p>
    <w:p w:rsidR="00927A2A" w:rsidRDefault="00927A2A" w:rsidP="00927A2A">
      <w:pPr>
        <w:jc w:val="both"/>
      </w:pPr>
      <w:r>
        <w:t>•</w:t>
      </w:r>
      <w:r>
        <w:tab/>
        <w:t xml:space="preserve">понуђачу који ће у име групе понуђача дати средство обезбеђења, </w:t>
      </w:r>
    </w:p>
    <w:p w:rsidR="00927A2A" w:rsidRDefault="00927A2A" w:rsidP="00927A2A">
      <w:pPr>
        <w:jc w:val="both"/>
      </w:pPr>
      <w:r>
        <w:t>•</w:t>
      </w:r>
      <w:r>
        <w:tab/>
        <w:t xml:space="preserve">понуђачу који ће издати рачун, </w:t>
      </w:r>
    </w:p>
    <w:p w:rsidR="00927A2A" w:rsidRDefault="00927A2A" w:rsidP="00927A2A">
      <w:pPr>
        <w:jc w:val="both"/>
      </w:pPr>
      <w:r>
        <w:t>•</w:t>
      </w:r>
      <w:r>
        <w:tab/>
        <w:t xml:space="preserve">рачуну на који ће бити извршено плаћање, </w:t>
      </w:r>
    </w:p>
    <w:p w:rsidR="00927A2A" w:rsidRDefault="00927A2A" w:rsidP="00927A2A">
      <w:pPr>
        <w:jc w:val="both"/>
      </w:pPr>
      <w:r>
        <w:t>•</w:t>
      </w:r>
      <w:r>
        <w:tab/>
        <w:t>обавезама сваког од понуђача из групе понуђача за извршење уговора.</w:t>
      </w:r>
    </w:p>
    <w:p w:rsidR="00927A2A" w:rsidRDefault="00927A2A" w:rsidP="00927A2A">
      <w:pPr>
        <w:jc w:val="both"/>
      </w:pPr>
    </w:p>
    <w:p w:rsidR="00927A2A" w:rsidRDefault="00927A2A" w:rsidP="00927A2A">
      <w:pPr>
        <w:jc w:val="both"/>
      </w:pPr>
      <w:r>
        <w:t>Група понуђача је дужна да достави све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 xml:space="preserve">Понуђачи из групе понуђача одговарају неограничено солидарно према наручиоцу. </w:t>
      </w:r>
    </w:p>
    <w:p w:rsidR="00927A2A" w:rsidRDefault="00927A2A" w:rsidP="00927A2A">
      <w:pPr>
        <w:jc w:val="both"/>
      </w:pPr>
      <w:r>
        <w:t>Задруга може поднети понуду самостално, у своје име, а за рачун задругара или заједничку понуду у име задругара.</w:t>
      </w:r>
    </w:p>
    <w:p w:rsidR="00927A2A" w:rsidRDefault="00927A2A" w:rsidP="00927A2A">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27A2A" w:rsidRDefault="00927A2A" w:rsidP="00927A2A">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rPr>
          <w:lang/>
        </w:rPr>
      </w:pPr>
    </w:p>
    <w:p w:rsidR="00B31063" w:rsidRDefault="00B31063" w:rsidP="00927A2A">
      <w:pPr>
        <w:jc w:val="both"/>
        <w:rPr>
          <w:lang/>
        </w:rPr>
      </w:pPr>
    </w:p>
    <w:p w:rsidR="00B31063" w:rsidRDefault="00B31063" w:rsidP="00927A2A">
      <w:pPr>
        <w:jc w:val="both"/>
        <w:rPr>
          <w:lang/>
        </w:rPr>
      </w:pPr>
    </w:p>
    <w:p w:rsidR="00B31063" w:rsidRPr="00B31063" w:rsidRDefault="00B31063" w:rsidP="00927A2A">
      <w:pPr>
        <w:jc w:val="both"/>
        <w:rPr>
          <w:lang/>
        </w:rPr>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B31063" w:rsidRDefault="00927A2A" w:rsidP="00927A2A">
      <w:pPr>
        <w:jc w:val="both"/>
        <w:rPr>
          <w:iCs/>
          <w:lang/>
        </w:rPr>
      </w:pPr>
      <w:r w:rsidRPr="00205CDC">
        <w:rPr>
          <w:iCs/>
        </w:rPr>
        <w:t xml:space="preserve">Наручилац захтева </w:t>
      </w:r>
      <w:r w:rsidR="00B31063">
        <w:rPr>
          <w:iCs/>
          <w:lang/>
        </w:rPr>
        <w:t xml:space="preserve">одложено плаћање са </w:t>
      </w:r>
      <w:r w:rsidR="001A6AC3">
        <w:rPr>
          <w:iCs/>
        </w:rPr>
        <w:t>рок</w:t>
      </w:r>
      <w:r w:rsidR="00B31063">
        <w:rPr>
          <w:iCs/>
          <w:lang/>
        </w:rPr>
        <w:t>ом</w:t>
      </w:r>
      <w:r w:rsidR="001A6AC3">
        <w:rPr>
          <w:iCs/>
        </w:rPr>
        <w:t xml:space="preserve"> плаћања</w:t>
      </w:r>
      <w:r w:rsidR="00FF32E8" w:rsidRPr="00EF3C22">
        <w:rPr>
          <w:iCs/>
        </w:rPr>
        <w:t xml:space="preserve"> </w:t>
      </w:r>
      <w:r w:rsidR="00B31063">
        <w:rPr>
          <w:iCs/>
          <w:lang/>
        </w:rPr>
        <w:t>од</w:t>
      </w:r>
      <w:r w:rsidR="002B7017">
        <w:rPr>
          <w:iCs/>
        </w:rPr>
        <w:t xml:space="preserve"> </w:t>
      </w:r>
      <w:r w:rsidR="000C3C36">
        <w:rPr>
          <w:iCs/>
        </w:rPr>
        <w:t>9</w:t>
      </w:r>
      <w:r w:rsidRPr="00EF3C22">
        <w:rPr>
          <w:iCs/>
        </w:rPr>
        <w:t xml:space="preserve">0 дана </w:t>
      </w:r>
      <w:r w:rsidRPr="00205CDC">
        <w:rPr>
          <w:iCs/>
        </w:rPr>
        <w:t>од дана испоруке добара</w:t>
      </w:r>
      <w:r w:rsidR="00B31063">
        <w:rPr>
          <w:iCs/>
          <w:lang/>
        </w:rPr>
        <w:t xml:space="preserve"> тј. доставе исправног рачуна и </w:t>
      </w:r>
      <w:r w:rsidRPr="00205CDC">
        <w:rPr>
          <w:iCs/>
        </w:rPr>
        <w:t>документа који испоставља понуђач који</w:t>
      </w:r>
      <w:r w:rsidR="00B31063">
        <w:rPr>
          <w:iCs/>
        </w:rPr>
        <w:t>м је потврђена испорука добара</w:t>
      </w:r>
      <w:r w:rsidR="00B31063">
        <w:rPr>
          <w:iCs/>
          <w:lang/>
        </w:rPr>
        <w:t xml:space="preserve">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Pr="00205CDC" w:rsidRDefault="00927A2A" w:rsidP="00927A2A">
      <w:pPr>
        <w:jc w:val="both"/>
        <w:rPr>
          <w:iCs/>
        </w:rPr>
      </w:pPr>
      <w:r w:rsidRPr="00205CDC">
        <w:rPr>
          <w:iCs/>
        </w:rPr>
        <w:t>Понуђачу није дозвољено да захтева аванс.</w:t>
      </w:r>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r w:rsidRPr="0011780B">
        <w:rPr>
          <w:iCs/>
        </w:rPr>
        <w:t xml:space="preserve">Наручилац захтева да </w:t>
      </w:r>
      <w:r w:rsidR="00E22841" w:rsidRPr="0011780B">
        <w:rPr>
          <w:iCs/>
        </w:rPr>
        <w:t>понуђач да</w:t>
      </w:r>
      <w:r w:rsidRPr="0011780B">
        <w:rPr>
          <w:iCs/>
        </w:rPr>
        <w:t xml:space="preserve"> гарантни рок на исправно функционисање</w:t>
      </w:r>
      <w:r w:rsidR="00E22841" w:rsidRPr="0011780B">
        <w:rPr>
          <w:iCs/>
        </w:rPr>
        <w:t xml:space="preserve"> предмета јавне набавке </w:t>
      </w:r>
      <w:r w:rsidR="00B31063">
        <w:rPr>
          <w:iCs/>
          <w:lang/>
        </w:rPr>
        <w:t xml:space="preserve">од најкраће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A878F3" w:rsidRPr="00F54C6F" w:rsidRDefault="00A878F3" w:rsidP="00A878F3">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Наручилац захтева да понуђач достави каталоге за добра која нуди, уколико то не учини, његова понуда неће бити разматрана, односно биће одбијена као не</w:t>
      </w:r>
      <w:r w:rsidR="000C3C36">
        <w:rPr>
          <w:noProof/>
        </w:rPr>
        <w:t>прихватљива</w:t>
      </w:r>
      <w:r w:rsidRPr="00870AFC">
        <w:rPr>
          <w:noProof/>
        </w:rPr>
        <w:t>.</w:t>
      </w:r>
    </w:p>
    <w:p w:rsidR="00524250" w:rsidRPr="00870AFC" w:rsidRDefault="00524250" w:rsidP="00BD01EA">
      <w:pPr>
        <w:jc w:val="both"/>
        <w:rPr>
          <w:noProof/>
        </w:rPr>
      </w:pPr>
    </w:p>
    <w:p w:rsidR="000B0453" w:rsidRDefault="00524250" w:rsidP="000B0453">
      <w:pPr>
        <w:jc w:val="both"/>
      </w:pPr>
      <w:r w:rsidRPr="00870AFC">
        <w:rPr>
          <w:noProof/>
        </w:rPr>
        <w:t xml:space="preserve">Услов за исправност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r w:rsidR="000B0453" w:rsidRPr="00F76538">
        <w:rPr>
          <w:noProof/>
        </w:rPr>
        <w:t xml:space="preserve">Такође, услов за исправност понуде је да </w:t>
      </w:r>
      <w:r w:rsidR="000B0453" w:rsidRPr="00433418">
        <w:rPr>
          <w:noProof/>
        </w:rPr>
        <w:t xml:space="preserve">понуђач својом понудом обухвати и моторни систем на електрични или батеријски погон, </w:t>
      </w:r>
      <w:r w:rsidR="000C3C36">
        <w:rPr>
          <w:noProof/>
        </w:rPr>
        <w:t xml:space="preserve">као и </w:t>
      </w:r>
      <w:r w:rsidR="00350870" w:rsidRPr="00433418">
        <w:rPr>
          <w:noProof/>
        </w:rPr>
        <w:t>два</w:t>
      </w:r>
      <w:r w:rsidR="000B0453" w:rsidRPr="00433418">
        <w:rPr>
          <w:noProof/>
        </w:rPr>
        <w:t xml:space="preserve"> комплет</w:t>
      </w:r>
      <w:r w:rsidR="00350870" w:rsidRPr="00433418">
        <w:rPr>
          <w:noProof/>
        </w:rPr>
        <w:t>а</w:t>
      </w:r>
      <w:r w:rsidR="000B0453" w:rsidRPr="00433418">
        <w:rPr>
          <w:noProof/>
        </w:rPr>
        <w:t xml:space="preserve"> флексибилних римера за </w:t>
      </w:r>
      <w:r w:rsidR="00350870" w:rsidRPr="00433418">
        <w:rPr>
          <w:noProof/>
        </w:rPr>
        <w:t xml:space="preserve">интрамедуларну </w:t>
      </w:r>
      <w:r w:rsidR="000B0453" w:rsidRPr="00433418">
        <w:rPr>
          <w:noProof/>
        </w:rPr>
        <w:t>обраду.</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lastRenderedPageBreak/>
        <w:t>Уколико буде било потребе</w:t>
      </w:r>
      <w:r w:rsidRPr="00870AFC">
        <w:rPr>
          <w:noProof/>
        </w:rPr>
        <w:t xml:space="preserve">, Наручилац ће, </w:t>
      </w:r>
      <w:r w:rsidRPr="00870AFC">
        <w:rPr>
          <w:i/>
          <w:noProof/>
        </w:rPr>
        <w:t>након отврања понуда</w:t>
      </w:r>
      <w:r w:rsidRPr="00870AFC">
        <w:rPr>
          <w:noProof/>
        </w:rPr>
        <w:t>, тражити за одређена понуђена добра да се доставе узорци, како би имао прецизан увид у иста.</w:t>
      </w:r>
    </w:p>
    <w:p w:rsidR="00D16CDB" w:rsidRPr="00B31063" w:rsidRDefault="00D16CDB" w:rsidP="00BD01EA">
      <w:pPr>
        <w:jc w:val="both"/>
        <w:rPr>
          <w:noProof/>
          <w:lang/>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A878F3" w:rsidRPr="00F54C6F" w:rsidRDefault="00A878F3" w:rsidP="00A878F3">
      <w:pPr>
        <w:jc w:val="both"/>
        <w:rPr>
          <w:rFonts w:eastAsia="TimesNewRomanPSMT"/>
          <w:bCs/>
          <w:iCs/>
        </w:rPr>
      </w:pPr>
      <w:r w:rsidRPr="00F54C6F">
        <w:rPr>
          <w:rFonts w:eastAsia="TimesNewRomanPSMT"/>
          <w:bCs/>
          <w:iCs/>
        </w:rPr>
        <w:t>Подаци о пореским обавезама се могу добити у Пореској</w:t>
      </w:r>
      <w:r w:rsidR="00E251BA">
        <w:rPr>
          <w:rFonts w:eastAsia="TimesNewRomanPSMT"/>
          <w:bCs/>
          <w:iCs/>
        </w:rPr>
        <w:t xml:space="preserve"> управи, Министарства финансија.</w:t>
      </w:r>
    </w:p>
    <w:p w:rsidR="00A878F3" w:rsidRPr="00F54C6F" w:rsidRDefault="00A878F3" w:rsidP="00A878F3">
      <w:pPr>
        <w:jc w:val="both"/>
        <w:rPr>
          <w:rFonts w:eastAsia="TimesNewRomanPSMT"/>
          <w:bCs/>
          <w:iCs/>
        </w:rPr>
      </w:pPr>
      <w:r w:rsidRPr="00F54C6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F54C6F" w:rsidRDefault="00A878F3" w:rsidP="00A878F3">
      <w:pPr>
        <w:jc w:val="both"/>
      </w:pPr>
      <w:r w:rsidRPr="00F54C6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54C6F" w:rsidRDefault="00A878F3" w:rsidP="00A878F3">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0C3C36" w:rsidRDefault="000C3C36" w:rsidP="000C3C36">
      <w:pPr>
        <w:jc w:val="both"/>
      </w:pPr>
      <w:r>
        <w:t>Понуђач који је изабран као најповољнији је дужан да, приликом потписивања уговора, достави:</w:t>
      </w:r>
    </w:p>
    <w:p w:rsidR="000C3C36" w:rsidRDefault="000C3C36" w:rsidP="000C3C36">
      <w:pPr>
        <w:jc w:val="both"/>
      </w:pPr>
      <w:r>
        <w:t>-</w:t>
      </w:r>
      <w:r w:rsidRPr="006633F2">
        <w:rPr>
          <w:b/>
        </w:rPr>
        <w:t>регистровану бланко меницу и менично овлашћење</w:t>
      </w:r>
      <w:r>
        <w:t xml:space="preserve"> </w:t>
      </w:r>
      <w:r w:rsidRPr="00B61B04">
        <w:rPr>
          <w:b/>
        </w:rPr>
        <w:t>за извршење уговорне обавезе</w:t>
      </w:r>
      <w: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0C3C36" w:rsidRPr="00E553B7" w:rsidRDefault="000C3C36" w:rsidP="000C3C36">
      <w:pPr>
        <w:jc w:val="both"/>
        <w:rPr>
          <w:lang w:val="en-US"/>
        </w:rPr>
      </w:pPr>
      <w:r>
        <w:t>-</w:t>
      </w:r>
      <w:r w:rsidRPr="006633F2">
        <w:rPr>
          <w:b/>
        </w:rPr>
        <w:t>регистровану бланко меницу и менично овлашћење</w:t>
      </w:r>
      <w:r w:rsidRPr="00B61B04">
        <w:t xml:space="preserve"> </w:t>
      </w:r>
      <w:r w:rsidRPr="00B61B04">
        <w:rPr>
          <w:b/>
        </w:rPr>
        <w:t>за отклањање грешака у гарантном року</w:t>
      </w:r>
      <w:r w:rsidRPr="00B61B04">
        <w:t xml:space="preserve">, попуњену на износ од 10% од укупне вредности </w:t>
      </w:r>
      <w:r w:rsidR="00B31063">
        <w:rPr>
          <w:lang/>
        </w:rPr>
        <w:t>закљученог уговора</w:t>
      </w:r>
      <w:r w:rsidRPr="00B61B04">
        <w:t>,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Pr>
          <w:lang w:val="en-US"/>
        </w:rPr>
        <w:t>.</w:t>
      </w:r>
    </w:p>
    <w:p w:rsidR="000C3C36" w:rsidRDefault="000C3C36" w:rsidP="000C3C36">
      <w:pPr>
        <w:jc w:val="both"/>
      </w:pPr>
    </w:p>
    <w:p w:rsidR="000C3C36" w:rsidRDefault="000C3C36" w:rsidP="000C3C36">
      <w:pPr>
        <w:jc w:val="both"/>
      </w:pPr>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C3C36" w:rsidRDefault="000C3C36" w:rsidP="000C3C36">
      <w:pPr>
        <w:jc w:val="both"/>
      </w:pPr>
      <w:r>
        <w:lastRenderedPageBreak/>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0C3C36" w:rsidRDefault="000C3C36" w:rsidP="000C3C36">
      <w:pPr>
        <w:jc w:val="both"/>
      </w:pPr>
    </w:p>
    <w:p w:rsidR="000C3C36" w:rsidRDefault="000C3C36" w:rsidP="000C3C36">
      <w:pPr>
        <w:jc w:val="both"/>
      </w:pPr>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0C3C36" w:rsidRDefault="000C3C36" w:rsidP="000C3C36">
      <w:pPr>
        <w:jc w:val="both"/>
      </w:pPr>
      <w:r>
        <w:t>Средство обезбеђења не може се вратити понуђачу пре истека рока трајања.</w:t>
      </w:r>
    </w:p>
    <w:p w:rsidR="00D56C9E" w:rsidRPr="007744FA" w:rsidRDefault="00D56C9E" w:rsidP="00D56C9E">
      <w:pPr>
        <w:jc w:val="both"/>
        <w:rPr>
          <w:lang/>
        </w:rPr>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E54F5F" w:rsidRPr="00E54F5F" w:rsidRDefault="00D56C9E" w:rsidP="00E54F5F">
      <w:pPr>
        <w:jc w:val="both"/>
        <w:rPr>
          <w:bCs/>
          <w:lang/>
        </w:rPr>
      </w:pPr>
      <w:r w:rsidRPr="00D56C9E">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E54F5F" w:rsidRPr="00642456" w:rsidRDefault="00E54F5F" w:rsidP="00E54F5F">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54F5F" w:rsidRPr="00642456" w:rsidRDefault="00E54F5F" w:rsidP="00E54F5F">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p>
    <w:p w:rsidR="00E54F5F" w:rsidRPr="00642456" w:rsidRDefault="00E54F5F" w:rsidP="00E54F5F">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Pr="00642456">
          <w:rPr>
            <w:rStyle w:val="Hyperlink"/>
            <w:rFonts w:eastAsia="TimesNewRomanPSMT"/>
            <w:bCs/>
            <w:iCs/>
            <w:color w:val="auto"/>
          </w:rPr>
          <w:t>nabavke@kcv.rs</w:t>
        </w:r>
      </w:hyperlink>
      <w:r w:rsidRPr="00642456">
        <w:rPr>
          <w:rFonts w:eastAsia="TimesNewRomanPSMT"/>
          <w:bCs/>
          <w:iCs/>
        </w:rPr>
        <w:t xml:space="preserve">, или </w:t>
      </w:r>
    </w:p>
    <w:p w:rsidR="00E54F5F" w:rsidRPr="00642456" w:rsidRDefault="00E54F5F" w:rsidP="00E54F5F">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E54F5F" w:rsidRPr="00642456" w:rsidRDefault="00E54F5F" w:rsidP="00E54F5F">
      <w:pPr>
        <w:pStyle w:val="ListParagraph"/>
        <w:ind w:left="360"/>
        <w:jc w:val="both"/>
        <w:rPr>
          <w:rFonts w:eastAsia="TimesNewRomanPSMT"/>
          <w:bCs/>
          <w:iCs/>
        </w:rPr>
      </w:pPr>
    </w:p>
    <w:p w:rsidR="00E54F5F" w:rsidRPr="00642456" w:rsidRDefault="00E54F5F" w:rsidP="00E54F5F">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54F5F" w:rsidRPr="00642456" w:rsidRDefault="00E54F5F" w:rsidP="00E54F5F">
      <w:pPr>
        <w:jc w:val="both"/>
        <w:rPr>
          <w:lang/>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642456">
        <w:rPr>
          <w:lang/>
        </w:rPr>
        <w:t xml:space="preserve">, које објављује на </w:t>
      </w:r>
      <w:r w:rsidRPr="00642456">
        <w:t>Порталу јавних набавки и на својој интернет страници</w:t>
      </w:r>
    </w:p>
    <w:p w:rsidR="00E54F5F" w:rsidRPr="00642456" w:rsidRDefault="00E54F5F" w:rsidP="00E54F5F">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E54F5F" w:rsidRPr="00642456" w:rsidRDefault="00E54F5F" w:rsidP="00E54F5F">
      <w:pPr>
        <w:jc w:val="both"/>
        <w:rPr>
          <w:bCs/>
        </w:rPr>
      </w:pPr>
      <w:r w:rsidRPr="00642456">
        <w:t xml:space="preserve">Тражење додатних информација или појашњења у вези са припремањем понуде телефоном није дозвољено. </w:t>
      </w:r>
    </w:p>
    <w:p w:rsidR="00E54F5F" w:rsidRPr="00642456" w:rsidRDefault="00E54F5F" w:rsidP="00E54F5F">
      <w:pPr>
        <w:jc w:val="both"/>
      </w:pPr>
      <w:r w:rsidRPr="00642456">
        <w:rPr>
          <w:bCs/>
        </w:rPr>
        <w:t>Комуникација у поступку јавне набавке врши се искључиво на начин одређен чланом 20. Закона.</w:t>
      </w:r>
    </w:p>
    <w:p w:rsidR="00E54F5F" w:rsidRPr="00E54F5F" w:rsidRDefault="00E54F5F" w:rsidP="00E54F5F">
      <w:pPr>
        <w:jc w:val="both"/>
        <w:rPr>
          <w:bCs/>
          <w:lang/>
        </w:rPr>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D56C9E" w:rsidRDefault="00D56C9E" w:rsidP="00D56C9E">
      <w:pPr>
        <w:jc w:val="both"/>
        <w:rPr>
          <w:bCs/>
          <w:lang/>
        </w:rPr>
      </w:pPr>
    </w:p>
    <w:p w:rsidR="007744FA" w:rsidRPr="007744FA" w:rsidRDefault="007744FA" w:rsidP="00D56C9E">
      <w:pPr>
        <w:jc w:val="both"/>
        <w:rPr>
          <w:bCs/>
          <w:lang/>
        </w:rPr>
      </w:pPr>
    </w:p>
    <w:p w:rsidR="0011780B" w:rsidRPr="000C3C36" w:rsidRDefault="0011780B" w:rsidP="00D56C9E">
      <w:pPr>
        <w:jc w:val="both"/>
        <w:rPr>
          <w:b/>
          <w:bCs/>
          <w:i/>
        </w:rPr>
      </w:pPr>
    </w:p>
    <w:p w:rsidR="00D56C9E" w:rsidRPr="00D56C9E" w:rsidRDefault="00D56C9E" w:rsidP="00D56C9E">
      <w:pPr>
        <w:jc w:val="both"/>
        <w:rPr>
          <w:b/>
          <w:bCs/>
          <w:i/>
        </w:rPr>
      </w:pPr>
      <w:r w:rsidRPr="00D56C9E">
        <w:rPr>
          <w:b/>
          <w:bCs/>
          <w:i/>
        </w:rPr>
        <w:lastRenderedPageBreak/>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6C9E" w:rsidRPr="00D56C9E" w:rsidRDefault="00D56C9E" w:rsidP="00D56C9E">
      <w:pPr>
        <w:jc w:val="both"/>
        <w:rPr>
          <w:bCs/>
        </w:rPr>
      </w:pPr>
      <w:r w:rsidRPr="00D56C9E">
        <w:rPr>
          <w:bCs/>
        </w:rPr>
        <w:t>У случају разлике између јединичне и укупне цене, меродавна је јединична цена.</w:t>
      </w:r>
    </w:p>
    <w:p w:rsidR="00D56C9E" w:rsidRPr="00D56C9E" w:rsidRDefault="00D56C9E" w:rsidP="00D56C9E">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E54F5F" w:rsidRDefault="00E54F5F" w:rsidP="00A878F3">
      <w:pPr>
        <w:jc w:val="both"/>
        <w:rPr>
          <w:b/>
          <w:bCs/>
          <w:i/>
          <w:lang/>
        </w:rPr>
      </w:pPr>
    </w:p>
    <w:p w:rsidR="00E54F5F" w:rsidRPr="00E54F5F" w:rsidRDefault="00E54F5F" w:rsidP="00E54F5F">
      <w:pPr>
        <w:jc w:val="both"/>
        <w:rPr>
          <w:b/>
          <w:bCs/>
          <w:i/>
          <w:lang/>
        </w:rPr>
      </w:pPr>
      <w:r w:rsidRPr="00E54F5F">
        <w:rPr>
          <w:b/>
          <w:bCs/>
          <w:i/>
        </w:rPr>
        <w:t xml:space="preserve">16.  </w:t>
      </w:r>
      <w:r w:rsidRPr="00E54F5F">
        <w:rPr>
          <w:b/>
          <w:bCs/>
          <w:i/>
          <w:lang/>
        </w:rPr>
        <w:t>НЕГАТИВНА РЕФЕРЕНЦА</w:t>
      </w:r>
    </w:p>
    <w:p w:rsidR="00E54F5F" w:rsidRPr="00260809" w:rsidRDefault="00E54F5F" w:rsidP="00E54F5F">
      <w:pPr>
        <w:jc w:val="both"/>
        <w:rPr>
          <w:b/>
          <w:bCs/>
          <w:lang/>
        </w:rPr>
      </w:pPr>
    </w:p>
    <w:p w:rsidR="00E54F5F" w:rsidRPr="00260809" w:rsidRDefault="00E54F5F" w:rsidP="00E54F5F">
      <w:pPr>
        <w:autoSpaceDE w:val="0"/>
        <w:autoSpaceDN w:val="0"/>
        <w:adjustRightInd w:val="0"/>
        <w:jc w:val="both"/>
        <w:rPr>
          <w:lang/>
        </w:rPr>
      </w:pPr>
      <w:r w:rsidRPr="00260809">
        <w:rPr>
          <w:lang/>
        </w:rPr>
        <w:t xml:space="preserve">Наручилац </w:t>
      </w:r>
      <w:r>
        <w:rPr>
          <w:lang/>
        </w:rPr>
        <w:t>може</w:t>
      </w:r>
      <w:r w:rsidRPr="00260809">
        <w:rPr>
          <w:lang/>
        </w:rPr>
        <w:t xml:space="preserve"> одбити понуду уколико поседује доказ да је понуђач у претходне три године пре објављивања позива за</w:t>
      </w:r>
      <w:r>
        <w:rPr>
          <w:lang/>
        </w:rPr>
        <w:t xml:space="preserve"> </w:t>
      </w:r>
      <w:r>
        <w:rPr>
          <w:lang/>
        </w:rPr>
        <w:t>подношење понуда</w:t>
      </w:r>
      <w:r w:rsidRPr="00260809">
        <w:rPr>
          <w:lang/>
        </w:rPr>
        <w:t xml:space="preserve"> у поступку јавне набавке:</w:t>
      </w:r>
    </w:p>
    <w:p w:rsidR="00E54F5F" w:rsidRPr="00260809" w:rsidRDefault="00E54F5F" w:rsidP="00E54F5F">
      <w:pPr>
        <w:autoSpaceDE w:val="0"/>
        <w:autoSpaceDN w:val="0"/>
        <w:adjustRightInd w:val="0"/>
        <w:jc w:val="both"/>
        <w:rPr>
          <w:lang/>
        </w:rPr>
      </w:pPr>
      <w:r w:rsidRPr="00260809">
        <w:rPr>
          <w:lang/>
        </w:rPr>
        <w:t xml:space="preserve">1) поступао супротно забрани из чл. 23. и 25. </w:t>
      </w:r>
      <w:r>
        <w:rPr>
          <w:lang/>
        </w:rPr>
        <w:t>З</w:t>
      </w:r>
      <w:r w:rsidRPr="00260809">
        <w:rPr>
          <w:lang/>
        </w:rPr>
        <w:t>акона;</w:t>
      </w:r>
    </w:p>
    <w:p w:rsidR="00E54F5F" w:rsidRPr="00260809" w:rsidRDefault="00E54F5F" w:rsidP="00E54F5F">
      <w:pPr>
        <w:autoSpaceDE w:val="0"/>
        <w:autoSpaceDN w:val="0"/>
        <w:adjustRightInd w:val="0"/>
        <w:jc w:val="both"/>
        <w:rPr>
          <w:lang/>
        </w:rPr>
      </w:pPr>
      <w:r w:rsidRPr="00260809">
        <w:rPr>
          <w:lang/>
        </w:rPr>
        <w:t>2) учинио повреду конкуренције;</w:t>
      </w:r>
    </w:p>
    <w:p w:rsidR="00E54F5F" w:rsidRPr="00260809" w:rsidRDefault="00E54F5F" w:rsidP="00E54F5F">
      <w:pPr>
        <w:autoSpaceDE w:val="0"/>
        <w:autoSpaceDN w:val="0"/>
        <w:adjustRightInd w:val="0"/>
        <w:jc w:val="both"/>
        <w:rPr>
          <w:lang/>
        </w:rPr>
      </w:pPr>
      <w:r w:rsidRPr="00260809">
        <w:rPr>
          <w:lang/>
        </w:rPr>
        <w:t>3) доставио неистините податке у понуди или без оправданих разлога одбио да закључи уговор о јавној набавци, након што му је</w:t>
      </w:r>
      <w:r>
        <w:rPr>
          <w:lang/>
        </w:rPr>
        <w:t xml:space="preserve"> </w:t>
      </w:r>
      <w:r w:rsidRPr="00260809">
        <w:rPr>
          <w:lang/>
        </w:rPr>
        <w:t>уговор додељен;</w:t>
      </w:r>
    </w:p>
    <w:p w:rsidR="00E54F5F" w:rsidRPr="00260809" w:rsidRDefault="00E54F5F" w:rsidP="00E54F5F">
      <w:pPr>
        <w:autoSpaceDE w:val="0"/>
        <w:autoSpaceDN w:val="0"/>
        <w:adjustRightInd w:val="0"/>
        <w:jc w:val="both"/>
        <w:rPr>
          <w:lang/>
        </w:rPr>
      </w:pPr>
      <w:r w:rsidRPr="00260809">
        <w:rPr>
          <w:lang/>
        </w:rPr>
        <w:t>4) одбио да достави доказе и средства обезбеђења на шта се у понуди обавезао.</w:t>
      </w:r>
    </w:p>
    <w:p w:rsidR="00E54F5F" w:rsidRPr="00260809" w:rsidRDefault="00E54F5F" w:rsidP="00E54F5F">
      <w:pPr>
        <w:autoSpaceDE w:val="0"/>
        <w:autoSpaceDN w:val="0"/>
        <w:adjustRightInd w:val="0"/>
        <w:jc w:val="both"/>
        <w:rPr>
          <w:lang/>
        </w:rPr>
      </w:pPr>
      <w:r w:rsidRPr="00260809">
        <w:rPr>
          <w:lang/>
        </w:rPr>
        <w:t xml:space="preserve">Наручилац </w:t>
      </w:r>
      <w:r>
        <w:rPr>
          <w:lang/>
        </w:rPr>
        <w:t>може</w:t>
      </w:r>
      <w:r>
        <w:rPr>
          <w:lang/>
        </w:rPr>
        <w:t xml:space="preserve"> </w:t>
      </w:r>
      <w:r w:rsidRPr="00260809">
        <w:rPr>
          <w:lang/>
        </w:rPr>
        <w:t>одбити понуду уколико поседује доказ који потврђује да понуђач није испуњавао своје обавезе по раније</w:t>
      </w:r>
      <w:r>
        <w:rPr>
          <w:lang/>
        </w:rPr>
        <w:t xml:space="preserve"> з</w:t>
      </w:r>
      <w:r w:rsidRPr="00260809">
        <w:rPr>
          <w:lang/>
        </w:rPr>
        <w:t>акљученим уговорима о јавним набавкама који су се односили на исти предмет набавке, за период од претходне три године пре</w:t>
      </w:r>
      <w:r>
        <w:rPr>
          <w:lang/>
        </w:rPr>
        <w:t xml:space="preserve"> </w:t>
      </w:r>
      <w:r w:rsidRPr="00260809">
        <w:rPr>
          <w:lang/>
        </w:rPr>
        <w:t>објављи</w:t>
      </w:r>
      <w:r>
        <w:rPr>
          <w:lang/>
        </w:rPr>
        <w:t>вања позива за подношење понуда</w:t>
      </w:r>
      <w:r w:rsidRPr="00260809">
        <w:rPr>
          <w:lang/>
        </w:rPr>
        <w:t>.</w:t>
      </w:r>
    </w:p>
    <w:p w:rsidR="00E54F5F" w:rsidRPr="00E54F5F" w:rsidRDefault="00E54F5F" w:rsidP="00A878F3">
      <w:pPr>
        <w:jc w:val="both"/>
        <w:rPr>
          <w:b/>
          <w:bCs/>
          <w:lang/>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r w:rsidRPr="00F54C6F">
        <w:t xml:space="preserve">Избор најповољније понуде ће се извршити </w:t>
      </w:r>
      <w:r w:rsidR="00E54F5F">
        <w:rPr>
          <w:lang/>
        </w:rPr>
        <w:t xml:space="preserve">применом </w:t>
      </w:r>
      <w:r w:rsidRPr="00F54C6F">
        <w:t>критеријум</w:t>
      </w:r>
      <w:r w:rsidR="00E54F5F">
        <w:rPr>
          <w:lang/>
        </w:rPr>
        <w:t>а</w:t>
      </w:r>
      <w:r w:rsidRPr="00F54C6F">
        <w:t xml:space="preserve"> </w:t>
      </w:r>
      <w:r w:rsidR="009C505A" w:rsidRPr="00F54C6F">
        <w:rPr>
          <w:b/>
          <w:bCs/>
        </w:rPr>
        <w:t>„</w:t>
      </w:r>
      <w:r w:rsidR="006D7665" w:rsidRPr="00F54C6F">
        <w:rPr>
          <w:b/>
          <w:i/>
          <w:iCs/>
        </w:rPr>
        <w:t>економски најповољнија понуда“</w:t>
      </w:r>
      <w:r w:rsidRPr="00F54C6F">
        <w:rPr>
          <w:b/>
          <w:bCs/>
        </w:rPr>
        <w:t xml:space="preserve">. </w:t>
      </w:r>
    </w:p>
    <w:p w:rsidR="0072089F" w:rsidRPr="00F54C6F" w:rsidRDefault="00FC4113" w:rsidP="00A878F3">
      <w:pPr>
        <w:jc w:val="both"/>
        <w:rPr>
          <w:b/>
          <w:bCs/>
          <w:i/>
          <w:iCs/>
        </w:rPr>
      </w:pPr>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r w:rsidR="0072089F" w:rsidRPr="00F67AEE">
        <w:rPr>
          <w:rFonts w:eastAsia="TimesNewRomanPSMT"/>
          <w:bCs/>
          <w:lang w:val="ru-RU"/>
        </w:rPr>
        <w:t xml:space="preserve"> </w:t>
      </w:r>
      <w:r w:rsidR="0072089F" w:rsidRPr="00F54C6F">
        <w:rPr>
          <w:rFonts w:eastAsia="TimesNewRomanPSMT"/>
          <w:bCs/>
        </w:rPr>
        <w:t>конкурсне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Pr="00DE632F" w:rsidRDefault="00F67AEE" w:rsidP="00BD01EA">
      <w:pPr>
        <w:jc w:val="both"/>
        <w:rPr>
          <w:noProof/>
        </w:rPr>
      </w:pPr>
      <w:r w:rsidRPr="00DE632F">
        <w:rPr>
          <w:iCs/>
          <w:noProof/>
        </w:rPr>
        <w:t xml:space="preserve">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w:t>
      </w:r>
      <w:r w:rsidR="00E54F5F">
        <w:rPr>
          <w:iCs/>
          <w:noProof/>
          <w:lang/>
        </w:rPr>
        <w:t xml:space="preserve">претходној </w:t>
      </w:r>
      <w:r w:rsidRPr="00DE632F">
        <w:rPr>
          <w:iCs/>
          <w:noProof/>
        </w:rPr>
        <w:t>годин</w:t>
      </w:r>
      <w:r w:rsidR="00E54F5F">
        <w:rPr>
          <w:iCs/>
          <w:noProof/>
          <w:lang/>
        </w:rPr>
        <w:t>и остварио већи пословни приход.</w:t>
      </w:r>
    </w:p>
    <w:p w:rsidR="00F67AEE" w:rsidRDefault="00F67AEE" w:rsidP="00BD01EA">
      <w:pPr>
        <w:jc w:val="both"/>
        <w:rPr>
          <w:b/>
          <w:bCs/>
          <w:i/>
          <w:iCs/>
          <w:noProof/>
          <w:color w:val="FF0000"/>
          <w:lang/>
        </w:rPr>
      </w:pPr>
    </w:p>
    <w:p w:rsidR="00E54F5F" w:rsidRDefault="00E54F5F" w:rsidP="00BD01EA">
      <w:pPr>
        <w:jc w:val="both"/>
        <w:rPr>
          <w:b/>
          <w:bCs/>
          <w:i/>
          <w:iCs/>
          <w:noProof/>
          <w:color w:val="FF0000"/>
          <w:lang/>
        </w:rPr>
      </w:pPr>
    </w:p>
    <w:p w:rsidR="00E54F5F" w:rsidRPr="00E54F5F" w:rsidRDefault="00E54F5F" w:rsidP="00BD01EA">
      <w:pPr>
        <w:jc w:val="both"/>
        <w:rPr>
          <w:b/>
          <w:bCs/>
          <w:i/>
          <w:iCs/>
          <w:noProof/>
          <w:color w:val="FF0000"/>
          <w:lang/>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E54F5F" w:rsidRPr="00342397" w:rsidRDefault="00E54F5F" w:rsidP="00E54F5F">
      <w:pPr>
        <w:jc w:val="both"/>
        <w:rPr>
          <w:b/>
          <w:bCs/>
        </w:rPr>
      </w:pPr>
      <w:r w:rsidRPr="00342397">
        <w:t xml:space="preserve">Захтев за заштиту права може да поднесе понуђач, </w:t>
      </w:r>
      <w:r w:rsidRPr="00342397">
        <w:rPr>
          <w:lang/>
        </w:rPr>
        <w:t xml:space="preserve">подносилац пријаве, кандидат, </w:t>
      </w:r>
      <w:r w:rsidRPr="00342397">
        <w:t>односно свако заинтересовано лице,</w:t>
      </w:r>
      <w:r w:rsidRPr="00342397">
        <w:rPr>
          <w:lang/>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4F5F" w:rsidRPr="00342397" w:rsidRDefault="00E54F5F" w:rsidP="00E54F5F">
      <w:pPr>
        <w:autoSpaceDE w:val="0"/>
        <w:autoSpaceDN w:val="0"/>
        <w:adjustRightInd w:val="0"/>
        <w:jc w:val="both"/>
        <w:rPr>
          <w:lang/>
        </w:rPr>
      </w:pPr>
      <w:r w:rsidRPr="00342397">
        <w:t>Захтев за заштиту права подноси се наручиоцу</w:t>
      </w:r>
      <w:r w:rsidRPr="00342397">
        <w:rPr>
          <w:lang/>
        </w:rPr>
        <w:t>, а копија се истовремено доставља Републичкој комисији</w:t>
      </w:r>
      <w:r w:rsidRPr="00342397">
        <w:t xml:space="preserve">. </w:t>
      </w:r>
    </w:p>
    <w:p w:rsidR="00E54F5F" w:rsidRPr="00342397" w:rsidRDefault="00E54F5F" w:rsidP="00E54F5F">
      <w:pPr>
        <w:autoSpaceDE w:val="0"/>
        <w:autoSpaceDN w:val="0"/>
        <w:adjustRightInd w:val="0"/>
        <w:jc w:val="both"/>
        <w:rPr>
          <w:rFonts w:eastAsia="TimesNewRomanPS-BoldMT"/>
          <w:bCs/>
          <w:lang/>
        </w:rPr>
      </w:pPr>
      <w:r w:rsidRPr="00342397">
        <w:rPr>
          <w:rFonts w:eastAsia="TimesNewRomanPSMT"/>
          <w:bCs/>
        </w:rPr>
        <w:t xml:space="preserve">Захтев за заштиту права </w:t>
      </w:r>
      <w:r w:rsidRPr="00342397">
        <w:rPr>
          <w:rFonts w:eastAsia="TimesNewRomanPSMT"/>
          <w:bCs/>
          <w:lang/>
        </w:rPr>
        <w:t>подноси</w:t>
      </w:r>
      <w:r w:rsidRPr="00342397">
        <w:rPr>
          <w:rFonts w:eastAsia="TimesNewRomanPSMT"/>
          <w:bCs/>
        </w:rPr>
        <w:t xml:space="preserve"> се непосредно</w:t>
      </w:r>
      <w:r w:rsidRPr="00342397">
        <w:rPr>
          <w:rFonts w:eastAsia="TimesNewRomanPSMT"/>
          <w:bCs/>
          <w:lang/>
        </w:rPr>
        <w:t xml:space="preserve">, </w:t>
      </w:r>
      <w:r w:rsidRPr="00342397">
        <w:rPr>
          <w:rFonts w:eastAsia="TimesNewRomanPSMT"/>
          <w:bCs/>
        </w:rPr>
        <w:t>путем поште</w:t>
      </w:r>
      <w:r w:rsidRPr="00342397">
        <w:rPr>
          <w:rFonts w:eastAsia="TimesNewRomanPSMT"/>
          <w:bCs/>
          <w:lang/>
        </w:rPr>
        <w:t>, путем електронске поште и телефакса</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sidRPr="00342397">
        <w:rPr>
          <w:rFonts w:eastAsia="TimesNewRomanPS-BoldMT"/>
          <w:bCs/>
          <w:lang/>
        </w:rPr>
        <w:t xml:space="preserve">, на </w:t>
      </w:r>
      <w:r w:rsidRPr="00342397">
        <w:rPr>
          <w:rFonts w:eastAsia="TimesNewRomanPS-BoldMT"/>
          <w:bCs/>
          <w:lang w:val="en-US"/>
        </w:rPr>
        <w:t>e-mail</w:t>
      </w:r>
      <w:r w:rsidRPr="00342397">
        <w:rPr>
          <w:rFonts w:eastAsia="TimesNewRomanPS-BoldMT"/>
          <w:bCs/>
          <w:lang/>
        </w:rPr>
        <w:t xml:space="preserve"> </w:t>
      </w:r>
      <w:hyperlink r:id="rId14" w:history="1">
        <w:r w:rsidRPr="00342397">
          <w:rPr>
            <w:rStyle w:val="Hyperlink"/>
            <w:rFonts w:eastAsia="TimesNewRomanPS-BoldMT"/>
            <w:bCs/>
            <w:lang w:val="en-US"/>
          </w:rPr>
          <w:t>nabavke@kcv.rs</w:t>
        </w:r>
        <w:r w:rsidRPr="00342397">
          <w:rPr>
            <w:rStyle w:val="Hyperlink"/>
            <w:rFonts w:eastAsia="TimesNewRomanPS-BoldMT"/>
            <w:bCs/>
            <w:lang/>
          </w:rPr>
          <w:t>/</w:t>
        </w:r>
        <w:r w:rsidRPr="00342397">
          <w:rPr>
            <w:rStyle w:val="Hyperlink"/>
            <w:rFonts w:eastAsia="TimesNewRomanPS-BoldMT"/>
            <w:bCs/>
            <w:lang w:val="en-US"/>
          </w:rPr>
          <w:t>tender@kcv.rs</w:t>
        </w:r>
      </w:hyperlink>
      <w:r w:rsidRPr="00342397">
        <w:rPr>
          <w:rFonts w:eastAsia="TimesNewRomanPS-BoldMT"/>
          <w:bCs/>
          <w:lang w:val="en-US"/>
        </w:rPr>
        <w:t xml:space="preserve">, </w:t>
      </w:r>
      <w:r w:rsidRPr="00342397">
        <w:rPr>
          <w:rFonts w:eastAsia="TimesNewRomanPS-BoldMT"/>
          <w:bCs/>
          <w:lang/>
        </w:rPr>
        <w:t>и телефакса на број 021/487-22-27/медицинске.</w:t>
      </w:r>
    </w:p>
    <w:p w:rsidR="00E54F5F" w:rsidRPr="00342397" w:rsidRDefault="00E54F5F" w:rsidP="00E54F5F">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4F5F" w:rsidRPr="00342397" w:rsidRDefault="00E54F5F" w:rsidP="00E54F5F">
      <w:pPr>
        <w:jc w:val="both"/>
        <w:rPr>
          <w:lang/>
        </w:rPr>
      </w:pPr>
      <w:r w:rsidRPr="00342397">
        <w:t>О поднетом захтеву за заштиту права наручилац објављује обавештење о поднетом захтеву на Порталу јавних набавки</w:t>
      </w:r>
      <w:r w:rsidRPr="00342397">
        <w:rPr>
          <w:lang/>
        </w:rPr>
        <w:t xml:space="preserve"> и својој интернет страници</w:t>
      </w:r>
      <w:r w:rsidRPr="00342397">
        <w:t xml:space="preserve"> најкасније у року од 2 дана од дана пријема захтева</w:t>
      </w:r>
      <w:r w:rsidRPr="00342397">
        <w:rPr>
          <w:lang/>
        </w:rPr>
        <w:t xml:space="preserve"> за заштиту права.</w:t>
      </w:r>
    </w:p>
    <w:p w:rsidR="00E54F5F" w:rsidRPr="00342397" w:rsidRDefault="00E54F5F" w:rsidP="00E54F5F">
      <w:pPr>
        <w:jc w:val="both"/>
        <w:rPr>
          <w:lang/>
        </w:rPr>
      </w:pPr>
      <w:r w:rsidRPr="00342397">
        <w:rPr>
          <w:lang/>
        </w:rPr>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4F5F" w:rsidRPr="00342397" w:rsidRDefault="00E54F5F" w:rsidP="00E54F5F">
      <w:pPr>
        <w:jc w:val="both"/>
        <w:rPr>
          <w:lang/>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342397">
        <w:rPr>
          <w:lang/>
        </w:rPr>
        <w:t xml:space="preserve"> </w:t>
      </w:r>
      <w:r w:rsidRPr="00342397">
        <w:rPr>
          <w:lang w:val="sr-Cyrl-CS"/>
        </w:rPr>
        <w:t>7</w:t>
      </w:r>
      <w:r w:rsidRPr="00342397">
        <w:t xml:space="preserve"> дана пре истека рока за подношење понуда, </w:t>
      </w:r>
      <w:r w:rsidRPr="00342397">
        <w:rPr>
          <w:lang/>
        </w:rPr>
        <w:t xml:space="preserve">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 xml:space="preserve">У том случају подношења захтева за заштиту права </w:t>
      </w:r>
      <w:r w:rsidRPr="00342397">
        <w:rPr>
          <w:u w:val="single"/>
          <w:lang/>
        </w:rPr>
        <w:t>не долази</w:t>
      </w:r>
      <w:r w:rsidRPr="00342397">
        <w:rPr>
          <w:u w:val="single"/>
        </w:rPr>
        <w:t xml:space="preserve"> до застоја рока за подношење понуда</w:t>
      </w:r>
    </w:p>
    <w:p w:rsidR="00E54F5F" w:rsidRPr="00342397" w:rsidRDefault="00E54F5F" w:rsidP="00E54F5F">
      <w:pPr>
        <w:jc w:val="both"/>
        <w:rPr>
          <w:lang/>
        </w:rPr>
      </w:pPr>
      <w:r w:rsidRPr="00342397">
        <w:rPr>
          <w:lang/>
        </w:rPr>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4F5F" w:rsidRPr="00342397" w:rsidRDefault="00E54F5F" w:rsidP="00E54F5F">
      <w:pPr>
        <w:jc w:val="both"/>
        <w:rPr>
          <w:lang/>
        </w:rPr>
      </w:pPr>
      <w:r w:rsidRPr="00342397">
        <w:lastRenderedPageBreak/>
        <w:t>После доношења одлуке о додели уговора</w:t>
      </w:r>
      <w:r w:rsidRPr="00342397">
        <w:rPr>
          <w:lang/>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Pr="00342397">
        <w:rPr>
          <w:lang/>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4F5F" w:rsidRPr="00342397" w:rsidRDefault="00E54F5F" w:rsidP="00E54F5F">
      <w:pPr>
        <w:jc w:val="both"/>
        <w:rPr>
          <w:lang/>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w:t>
      </w:r>
      <w:r>
        <w:rPr>
          <w:lang/>
        </w:rPr>
        <w:t xml:space="preserve">захтева из члана 149. став 3 и 4. </w:t>
      </w:r>
      <w:r w:rsidRPr="00342397">
        <w:rPr>
          <w:lang/>
        </w:rPr>
        <w:t>Закона</w:t>
      </w:r>
      <w:r w:rsidRPr="00342397">
        <w:t xml:space="preserve">, а подносилац га није поднео пре истека тог рока. </w:t>
      </w:r>
    </w:p>
    <w:p w:rsidR="00E54F5F" w:rsidRPr="00342397" w:rsidRDefault="00E54F5F" w:rsidP="00E54F5F">
      <w:pPr>
        <w:jc w:val="both"/>
        <w:rPr>
          <w:lang/>
        </w:rPr>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4F5F" w:rsidRPr="00342397" w:rsidRDefault="00E54F5F" w:rsidP="00E54F5F">
      <w:pPr>
        <w:jc w:val="both"/>
        <w:rPr>
          <w:lang/>
        </w:rPr>
      </w:pPr>
      <w:r w:rsidRPr="00342397">
        <w:t xml:space="preserve">Ако поднети захтев за заштиту права не садржи све податке из </w:t>
      </w:r>
      <w:r w:rsidRPr="00342397">
        <w:rPr>
          <w:lang/>
        </w:rPr>
        <w:t xml:space="preserve">члана 151. </w:t>
      </w:r>
      <w:r w:rsidRPr="00342397">
        <w:t>става 1.</w:t>
      </w:r>
      <w:r w:rsidRPr="00342397">
        <w:rPr>
          <w:lang/>
        </w:rPr>
        <w:t xml:space="preserve"> Закона</w:t>
      </w:r>
      <w:r w:rsidRPr="00342397">
        <w:t xml:space="preserve">, наручилац ће </w:t>
      </w:r>
      <w:r w:rsidRPr="00342397">
        <w:rPr>
          <w:lang/>
        </w:rPr>
        <w:t xml:space="preserve">такав захтев </w:t>
      </w:r>
      <w:r w:rsidRPr="00342397">
        <w:rPr>
          <w:b/>
          <w:lang/>
        </w:rPr>
        <w:t>одбацити закључком</w:t>
      </w:r>
      <w:r w:rsidRPr="00342397">
        <w:rPr>
          <w:lang/>
        </w:rPr>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rPr>
          <w:lang/>
        </w:rPr>
        <w:t xml:space="preserve"> копију жалбе истовремено доставља наручиоцу. </w:t>
      </w:r>
    </w:p>
    <w:p w:rsidR="00E54F5F" w:rsidRPr="00342397" w:rsidRDefault="00E54F5F" w:rsidP="00E54F5F">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Pr="00342397">
        <w:rPr>
          <w:rFonts w:eastAsia="TimesNewRomanPSMT"/>
          <w:bCs/>
          <w:lang/>
        </w:rPr>
        <w:t xml:space="preserve">предвиђеном чланом 156. </w:t>
      </w:r>
      <w:r w:rsidRPr="00342397">
        <w:rPr>
          <w:lang/>
        </w:rPr>
        <w:t>Закона о јавним набавкама</w:t>
      </w:r>
      <w:r w:rsidRPr="00342397">
        <w:rPr>
          <w:rFonts w:eastAsia="TimesNewRomanPSMT"/>
          <w:bCs/>
        </w:rPr>
        <w:t xml:space="preserve"> </w:t>
      </w:r>
    </w:p>
    <w:p w:rsidR="00E54F5F" w:rsidRPr="00AE1407" w:rsidRDefault="00E54F5F" w:rsidP="00E54F5F">
      <w:pPr>
        <w:jc w:val="both"/>
      </w:pPr>
      <w:r w:rsidRPr="00342397">
        <w:rPr>
          <w:rFonts w:eastAsia="TimesNewRomanPSMT"/>
          <w:bCs/>
        </w:rPr>
        <w:t xml:space="preserve">Поступак заштите права </w:t>
      </w:r>
      <w:r w:rsidRPr="00342397">
        <w:rPr>
          <w:rFonts w:eastAsia="TimesNewRomanPSMT"/>
          <w:bCs/>
          <w:lang/>
        </w:rPr>
        <w:t>у поступку јавне набавке</w:t>
      </w:r>
      <w:r w:rsidRPr="00342397">
        <w:rPr>
          <w:rFonts w:eastAsia="TimesNewRomanPSMT"/>
          <w:bCs/>
        </w:rPr>
        <w:t xml:space="preserve"> регулисан је одредбама чл. 138. - 167. Закона</w:t>
      </w:r>
      <w:r w:rsidRPr="00342397">
        <w:rPr>
          <w:rFonts w:eastAsia="TimesNewRomanPSMT"/>
          <w:bCs/>
          <w:lang/>
        </w:rPr>
        <w:t xml:space="preserve"> о јавним набавкам</w:t>
      </w:r>
      <w:r>
        <w:rPr>
          <w:rFonts w:eastAsia="TimesNewRomanPSMT"/>
          <w:bCs/>
          <w:lang/>
        </w:rPr>
        <w:t>а</w:t>
      </w:r>
      <w:r w:rsidRPr="00342397">
        <w:rPr>
          <w:rFonts w:eastAsia="TimesNewRomanPSMT"/>
          <w:bCs/>
        </w:rPr>
        <w:t>.</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00E54F5F" w:rsidRPr="000C3C8A">
        <w:rPr>
          <w:bCs/>
          <w:lang w:val="sr-Cyrl-CS"/>
        </w:rPr>
        <w:t>Т</w:t>
      </w:r>
      <w:r w:rsidRPr="000C3C8A">
        <w:rPr>
          <w:bCs/>
          <w:lang w:val="sr-Cyrl-CS"/>
        </w:rPr>
        <w:t>ачка</w:t>
      </w:r>
      <w:r w:rsidR="00E54F5F">
        <w:rPr>
          <w:bCs/>
          <w:lang w:val="sr-Cyrl-CS"/>
        </w:rPr>
        <w:t xml:space="preserve"> од 1) до</w:t>
      </w:r>
      <w:r w:rsidRPr="000C3C8A">
        <w:rPr>
          <w:bCs/>
          <w:lang w:val="sr-Cyrl-CS"/>
        </w:rPr>
        <w:t xml:space="preserve"> 5) Закона. </w:t>
      </w:r>
    </w:p>
    <w:p w:rsidR="00E54F5F" w:rsidRDefault="00E54F5F" w:rsidP="00E54F5F">
      <w:pPr>
        <w:jc w:val="both"/>
        <w:rPr>
          <w:lang/>
        </w:rPr>
      </w:pPr>
    </w:p>
    <w:p w:rsidR="00E54F5F" w:rsidRDefault="00E54F5F" w:rsidP="00E54F5F">
      <w:pPr>
        <w:jc w:val="both"/>
        <w:rPr>
          <w:lang w:val="en-US"/>
        </w:rPr>
      </w:pPr>
      <w:r w:rsidRPr="0004342C">
        <w:rPr>
          <w:lang/>
        </w:rPr>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54F5F" w:rsidRPr="000C3C8A" w:rsidRDefault="00E54F5F" w:rsidP="000C3C8A">
      <w:pPr>
        <w:jc w:val="both"/>
        <w:rPr>
          <w:bCs/>
          <w:lang w:val="sr-Cyrl-CS"/>
        </w:rPr>
      </w:pPr>
    </w:p>
    <w:p w:rsidR="000C3C8A" w:rsidRPr="000C3C8A" w:rsidRDefault="000C3C8A" w:rsidP="000C3C8A">
      <w:pPr>
        <w:jc w:val="both"/>
        <w:rPr>
          <w:bCs/>
          <w:lang w:val="sr-Cyrl-CS"/>
        </w:rPr>
      </w:pPr>
    </w:p>
    <w:p w:rsidR="00E54F5F" w:rsidRDefault="000C3C8A" w:rsidP="00E54F5F">
      <w:pPr>
        <w:ind w:firstLine="720"/>
        <w:jc w:val="both"/>
        <w:rPr>
          <w:lang/>
        </w:rPr>
      </w:pPr>
      <w:r w:rsidRPr="00E54F5F">
        <w:rPr>
          <w:b/>
          <w:bCs/>
          <w:lang w:val="sr-Cyrl-CS"/>
        </w:rPr>
        <w:t>НАПОМЕНА:</w:t>
      </w:r>
      <w:r w:rsidRPr="000C3C8A">
        <w:rPr>
          <w:bCs/>
          <w:lang w:val="sr-Cyrl-CS"/>
        </w:rPr>
        <w:t xml:space="preserve"> </w:t>
      </w:r>
      <w:r w:rsidR="00E54F5F" w:rsidRPr="00F726E2">
        <w:rPr>
          <w:lang/>
        </w:rPr>
        <w:t>Сходно члану 20. став 6. Закона о јавним набавкама, н</w:t>
      </w:r>
      <w:r w:rsidR="00E54F5F"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54F5F" w:rsidRPr="00E20B95" w:rsidRDefault="00E54F5F" w:rsidP="00E54F5F">
      <w:pPr>
        <w:ind w:firstLine="720"/>
        <w:jc w:val="both"/>
        <w:rPr>
          <w:lang/>
        </w:rPr>
      </w:pPr>
    </w:p>
    <w:p w:rsidR="00E54F5F" w:rsidRPr="00F54C6F" w:rsidRDefault="00E54F5F" w:rsidP="00E54F5F">
      <w:pPr>
        <w:jc w:val="both"/>
        <w:rPr>
          <w:noProof/>
        </w:rPr>
      </w:pPr>
      <w:r>
        <w:rPr>
          <w:lang/>
        </w:rP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60424" w:rsidRPr="00F54C6F" w:rsidRDefault="00B60424" w:rsidP="000C3C8A">
      <w:pPr>
        <w:jc w:val="both"/>
        <w:rPr>
          <w:noProof/>
        </w:rPr>
      </w:pPr>
      <w:r w:rsidRPr="00F54C6F">
        <w:rPr>
          <w:noProof/>
        </w:rPr>
        <w:br w:type="page"/>
      </w:r>
    </w:p>
    <w:p w:rsidR="00AD0C56" w:rsidRPr="00F54C6F" w:rsidRDefault="00806C68" w:rsidP="00305A99">
      <w:pPr>
        <w:pStyle w:val="Heading2"/>
        <w:numPr>
          <w:ilvl w:val="0"/>
          <w:numId w:val="29"/>
        </w:numPr>
      </w:pPr>
      <w:bookmarkStart w:id="65" w:name="_Toc311016791"/>
      <w:bookmarkStart w:id="66" w:name="_Toc311017143"/>
      <w:bookmarkStart w:id="67" w:name="_Toc311017332"/>
      <w:bookmarkStart w:id="68" w:name="_Toc312747151"/>
      <w:bookmarkStart w:id="69" w:name="_Toc312747210"/>
      <w:bookmarkStart w:id="70" w:name="_Toc362872634"/>
      <w:bookmarkStart w:id="71" w:name="_Toc375898253"/>
      <w:bookmarkStart w:id="72" w:name="_Toc375905375"/>
      <w:bookmarkStart w:id="73" w:name="_Toc380146786"/>
      <w:bookmarkStart w:id="74" w:name="_Toc380146823"/>
      <w:bookmarkStart w:id="75" w:name="_Toc380146970"/>
      <w:bookmarkStart w:id="76" w:name="_Toc408305353"/>
      <w:bookmarkStart w:id="77" w:name="_Toc408305464"/>
      <w:bookmarkStart w:id="78" w:name="_Toc410732533"/>
      <w:bookmarkStart w:id="79" w:name="_Toc435534508"/>
      <w:r w:rsidRPr="00F54C6F">
        <w:lastRenderedPageBreak/>
        <w:t>РАЗРАДА КРИТЕРИЈУМА</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6D37A5">
        <w:rPr>
          <w:b/>
        </w:rPr>
        <w:t xml:space="preserve"> </w:t>
      </w:r>
      <w:r w:rsidR="000D24C6">
        <w:rPr>
          <w:b/>
          <w:lang/>
        </w:rPr>
        <w:t>245</w:t>
      </w:r>
      <w:r w:rsidR="006D37A5">
        <w:rPr>
          <w:b/>
        </w:rPr>
        <w:t>-15-О</w:t>
      </w:r>
      <w:r w:rsidRPr="00F54C6F">
        <w:rPr>
          <w:b/>
          <w:lang w:val="sr-Latn-CS"/>
        </w:rPr>
        <w:t>–</w:t>
      </w:r>
      <w:r w:rsidRPr="00F54C6F">
        <w:rPr>
          <w:bCs/>
          <w:lang w:val="sr-Latn-CS"/>
        </w:rPr>
        <w:t xml:space="preserve"> </w:t>
      </w:r>
      <w:r w:rsidR="0046173B" w:rsidRPr="0046173B">
        <w:rPr>
          <w:b/>
          <w:lang w:val="sr-Cyrl-CS"/>
        </w:rPr>
        <w:t>Набавка уградног остеосинтетског материјала за потребе Клинике за ортопедску хирур</w:t>
      </w:r>
      <w:r w:rsidR="000D24C6">
        <w:rPr>
          <w:b/>
          <w:lang w:val="sr-Cyrl-CS"/>
        </w:rPr>
        <w:t xml:space="preserve">гију и трауматологију </w:t>
      </w:r>
      <w:r w:rsidR="0046173B" w:rsidRPr="0046173B">
        <w:rPr>
          <w:b/>
          <w:lang w:val="sr-Cyrl-CS"/>
        </w:rPr>
        <w:t>Клиничког центра Војводине</w:t>
      </w:r>
    </w:p>
    <w:p w:rsidR="002B1F59" w:rsidRDefault="002B1F59" w:rsidP="00AD0C56">
      <w:pPr>
        <w:pStyle w:val="ListParagraph"/>
        <w:ind w:left="0"/>
        <w:jc w:val="center"/>
        <w:rPr>
          <w:lang w:val="sr-Latn-CS"/>
        </w:rPr>
      </w:pPr>
    </w:p>
    <w:p w:rsidR="00870AFC" w:rsidRPr="00F54C6F" w:rsidRDefault="00870AFC" w:rsidP="00F76538">
      <w:pPr>
        <w:pStyle w:val="ListParagraph"/>
        <w:ind w:left="0"/>
        <w:rPr>
          <w:lang w:val="sr-Latn-CS"/>
        </w:rPr>
      </w:pPr>
    </w:p>
    <w:p w:rsidR="002B6973" w:rsidRDefault="002B6973" w:rsidP="002B6973">
      <w:pPr>
        <w:pStyle w:val="ListParagraph"/>
        <w:tabs>
          <w:tab w:val="left" w:pos="222"/>
        </w:tabs>
        <w:ind w:left="0"/>
        <w:rPr>
          <w:lang/>
        </w:rPr>
      </w:pPr>
    </w:p>
    <w:p w:rsidR="002B6973" w:rsidRPr="00071E2F" w:rsidRDefault="002B6973" w:rsidP="002B6973">
      <w:pPr>
        <w:pStyle w:val="ListParagraph"/>
        <w:tabs>
          <w:tab w:val="left" w:pos="222"/>
        </w:tabs>
        <w:ind w:left="0"/>
        <w:rPr>
          <w:lang/>
        </w:rPr>
      </w:pPr>
    </w:p>
    <w:p w:rsidR="002B6973" w:rsidRPr="00F54C6F" w:rsidRDefault="002B6973" w:rsidP="002B6973">
      <w:pPr>
        <w:rPr>
          <w:lang w:val="sr-Latn-CS"/>
        </w:rPr>
      </w:pPr>
    </w:p>
    <w:p w:rsidR="002B6973" w:rsidRPr="00F54C6F" w:rsidRDefault="002B6973" w:rsidP="002B6973">
      <w:pPr>
        <w:rPr>
          <w:b/>
          <w:lang w:val="sr-Cyrl-CS"/>
        </w:rPr>
      </w:pPr>
      <w:bookmarkStart w:id="80" w:name="_Toc312747152"/>
      <w:bookmarkStart w:id="81" w:name="_Toc312747211"/>
      <w:r w:rsidRPr="00F54C6F">
        <w:rPr>
          <w:b/>
          <w:lang w:val="sr-Latn-CS"/>
        </w:rPr>
        <w:t xml:space="preserve">1. </w:t>
      </w:r>
      <w:r w:rsidRPr="00F54C6F">
        <w:rPr>
          <w:b/>
          <w:lang w:val="sr-Cyrl-CS"/>
        </w:rPr>
        <w:t>ЦЕНА – по формули........</w:t>
      </w:r>
      <w:r>
        <w:rPr>
          <w:b/>
          <w:lang w:val="sr-Cyrl-CS"/>
        </w:rPr>
        <w:t>..</w:t>
      </w:r>
      <w:r w:rsidRPr="00F54C6F">
        <w:rPr>
          <w:b/>
          <w:lang w:val="sr-Cyrl-CS"/>
        </w:rPr>
        <w:t xml:space="preserve">.......................................................................... </w:t>
      </w:r>
      <w:r>
        <w:rPr>
          <w:b/>
          <w:lang w:val="sr-Cyrl-CS"/>
        </w:rPr>
        <w:t>до 80</w:t>
      </w:r>
      <w:r w:rsidRPr="00F54C6F">
        <w:rPr>
          <w:b/>
          <w:lang w:val="sr-Cyrl-CS"/>
        </w:rPr>
        <w:t xml:space="preserve"> пондера</w:t>
      </w:r>
      <w:bookmarkEnd w:id="80"/>
      <w:bookmarkEnd w:id="81"/>
    </w:p>
    <w:p w:rsidR="002B6973" w:rsidRPr="00F54C6F" w:rsidRDefault="002B6973" w:rsidP="002B6973">
      <w:pPr>
        <w:rPr>
          <w:lang w:val="sr-Cyrl-CS"/>
        </w:rPr>
      </w:pPr>
      <w:r w:rsidRPr="00F54C6F">
        <w:rPr>
          <w:lang w:val="sr-Cyrl-CS"/>
        </w:rPr>
        <w:t xml:space="preserve"> </w:t>
      </w:r>
    </w:p>
    <w:p w:rsidR="002B6973" w:rsidRPr="00F54C6F" w:rsidRDefault="002B6973" w:rsidP="002B6973">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2B6973" w:rsidRPr="00F54C6F" w:rsidRDefault="002B6973" w:rsidP="002B6973">
      <w:pPr>
        <w:ind w:firstLine="720"/>
        <w:rPr>
          <w:lang w:val="sr-Cyrl-CS"/>
        </w:rPr>
      </w:pPr>
      <w:r w:rsidRPr="00F54C6F">
        <w:rPr>
          <w:lang w:val="sr-Cyrl-CS"/>
        </w:rPr>
        <w:t>Број пондера се одређује по формули</w:t>
      </w:r>
      <w:r w:rsidRPr="00F54C6F">
        <w:rPr>
          <w:lang w:val="sr-Latn-CS"/>
        </w:rPr>
        <w:t xml:space="preserve"> </w:t>
      </w:r>
      <w:r>
        <w:rPr>
          <w:lang w:val="sr-Cyrl-CS"/>
        </w:rPr>
        <w:t>=  ---</w:t>
      </w:r>
      <w:r w:rsidRPr="00F54C6F">
        <w:rPr>
          <w:lang w:val="sr-Cyrl-CS"/>
        </w:rPr>
        <w:t>------</w:t>
      </w:r>
      <w:r>
        <w:rPr>
          <w:lang w:val="sr-Cyrl-CS"/>
        </w:rPr>
        <w:t>--------------------------- x 85</w:t>
      </w:r>
    </w:p>
    <w:p w:rsidR="002B6973" w:rsidRPr="00F54C6F" w:rsidRDefault="002B6973" w:rsidP="002B6973">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2B6973" w:rsidRDefault="002B6973" w:rsidP="002B6973">
      <w:pPr>
        <w:rPr>
          <w:lang/>
        </w:rPr>
      </w:pPr>
    </w:p>
    <w:p w:rsidR="002B6973" w:rsidRPr="00071E2F" w:rsidRDefault="002B6973" w:rsidP="002B6973">
      <w:pPr>
        <w:rPr>
          <w:lang/>
        </w:rPr>
      </w:pPr>
    </w:p>
    <w:p w:rsidR="002B6973" w:rsidRDefault="002B6973" w:rsidP="002B6973">
      <w:pPr>
        <w:autoSpaceDE w:val="0"/>
        <w:autoSpaceDN w:val="0"/>
        <w:adjustRightInd w:val="0"/>
        <w:rPr>
          <w:b/>
          <w:bCs/>
          <w:color w:val="000000"/>
          <w:szCs w:val="17"/>
          <w:lang w:val="sr-Cyrl-CS"/>
        </w:rPr>
      </w:pPr>
    </w:p>
    <w:p w:rsidR="002B6973" w:rsidRPr="002B1F59" w:rsidRDefault="002B6973" w:rsidP="002B6973">
      <w:pPr>
        <w:autoSpaceDE w:val="0"/>
        <w:autoSpaceDN w:val="0"/>
        <w:adjustRightInd w:val="0"/>
        <w:rPr>
          <w:b/>
          <w:bCs/>
          <w:color w:val="000000"/>
          <w:szCs w:val="17"/>
          <w:lang w:val="sr-Cyrl-CS"/>
        </w:rPr>
      </w:pPr>
    </w:p>
    <w:p w:rsidR="002B6973" w:rsidRPr="002B1F59" w:rsidRDefault="002B6973" w:rsidP="002B6973">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lang/>
        </w:rPr>
        <w:t>.........</w:t>
      </w:r>
      <w:r w:rsidRPr="002B1F59">
        <w:rPr>
          <w:b/>
          <w:bCs/>
          <w:noProof/>
          <w:color w:val="000000"/>
          <w:szCs w:val="17"/>
        </w:rPr>
        <w:t>....................................</w:t>
      </w:r>
      <w:r>
        <w:rPr>
          <w:b/>
          <w:bCs/>
          <w:noProof/>
          <w:color w:val="000000"/>
          <w:szCs w:val="17"/>
        </w:rPr>
        <w:t xml:space="preserve">.......................... до </w:t>
      </w:r>
      <w:r>
        <w:rPr>
          <w:b/>
          <w:bCs/>
          <w:noProof/>
          <w:color w:val="000000"/>
          <w:szCs w:val="17"/>
          <w:lang/>
        </w:rPr>
        <w:t>20</w:t>
      </w:r>
      <w:r w:rsidRPr="002B1F59">
        <w:rPr>
          <w:b/>
          <w:bCs/>
          <w:noProof/>
          <w:color w:val="000000"/>
          <w:szCs w:val="17"/>
        </w:rPr>
        <w:t xml:space="preserve"> пондера</w:t>
      </w:r>
    </w:p>
    <w:p w:rsidR="002B6973" w:rsidRPr="002B1F59" w:rsidRDefault="002B6973" w:rsidP="002B6973">
      <w:pPr>
        <w:autoSpaceDE w:val="0"/>
        <w:autoSpaceDN w:val="0"/>
        <w:adjustRightInd w:val="0"/>
        <w:rPr>
          <w:b/>
          <w:bCs/>
          <w:noProof/>
          <w:color w:val="000000"/>
          <w:szCs w:val="17"/>
        </w:rPr>
      </w:pPr>
    </w:p>
    <w:p w:rsidR="002B6973" w:rsidRPr="002B1F59" w:rsidRDefault="002B6973" w:rsidP="002B6973">
      <w:pPr>
        <w:autoSpaceDE w:val="0"/>
        <w:autoSpaceDN w:val="0"/>
        <w:adjustRightInd w:val="0"/>
        <w:rPr>
          <w:bCs/>
          <w:noProof/>
          <w:color w:val="000000"/>
          <w:szCs w:val="17"/>
        </w:rPr>
      </w:pPr>
      <w:r w:rsidRPr="002B1F59">
        <w:rPr>
          <w:bCs/>
          <w:noProof/>
          <w:color w:val="000000"/>
          <w:szCs w:val="17"/>
        </w:rPr>
        <w:t>6 сати и краће  .....................................</w:t>
      </w:r>
      <w:r>
        <w:rPr>
          <w:bCs/>
          <w:noProof/>
          <w:color w:val="000000"/>
          <w:szCs w:val="17"/>
          <w:lang/>
        </w:rPr>
        <w:t>..........</w:t>
      </w:r>
      <w:r w:rsidRPr="002B1F59">
        <w:rPr>
          <w:bCs/>
          <w:noProof/>
          <w:color w:val="000000"/>
          <w:szCs w:val="17"/>
        </w:rPr>
        <w:t>............................</w:t>
      </w:r>
      <w:r>
        <w:rPr>
          <w:bCs/>
          <w:noProof/>
          <w:color w:val="000000"/>
          <w:szCs w:val="17"/>
        </w:rPr>
        <w:t xml:space="preserve">..........................    </w:t>
      </w:r>
      <w:r>
        <w:rPr>
          <w:bCs/>
          <w:noProof/>
          <w:color w:val="000000"/>
          <w:szCs w:val="17"/>
          <w:lang/>
        </w:rPr>
        <w:t>20</w:t>
      </w:r>
      <w:r w:rsidRPr="002B1F59">
        <w:rPr>
          <w:bCs/>
          <w:noProof/>
          <w:color w:val="000000"/>
          <w:szCs w:val="17"/>
        </w:rPr>
        <w:t xml:space="preserve"> пондера</w:t>
      </w:r>
    </w:p>
    <w:p w:rsidR="002B6973" w:rsidRPr="002B1F59" w:rsidRDefault="002B6973" w:rsidP="002B6973">
      <w:pPr>
        <w:autoSpaceDE w:val="0"/>
        <w:autoSpaceDN w:val="0"/>
        <w:adjustRightInd w:val="0"/>
        <w:rPr>
          <w:bCs/>
          <w:noProof/>
          <w:color w:val="000000"/>
          <w:szCs w:val="17"/>
        </w:rPr>
      </w:pPr>
      <w:r w:rsidRPr="002B1F59">
        <w:rPr>
          <w:bCs/>
          <w:noProof/>
          <w:color w:val="000000"/>
          <w:szCs w:val="17"/>
        </w:rPr>
        <w:t>Дуже од 6 сати ..............................................</w:t>
      </w:r>
      <w:r>
        <w:rPr>
          <w:bCs/>
          <w:noProof/>
          <w:color w:val="000000"/>
          <w:szCs w:val="17"/>
          <w:lang/>
        </w:rPr>
        <w:t>............</w:t>
      </w:r>
      <w:r w:rsidRPr="002B1F59">
        <w:rPr>
          <w:bCs/>
          <w:noProof/>
          <w:color w:val="000000"/>
          <w:szCs w:val="17"/>
        </w:rPr>
        <w:t xml:space="preserve">...........................................     </w:t>
      </w:r>
      <w:r>
        <w:rPr>
          <w:bCs/>
          <w:noProof/>
          <w:color w:val="000000"/>
          <w:szCs w:val="17"/>
          <w:lang/>
        </w:rPr>
        <w:t>1</w:t>
      </w:r>
      <w:r w:rsidRPr="002B1F59">
        <w:rPr>
          <w:bCs/>
          <w:noProof/>
          <w:color w:val="000000"/>
          <w:szCs w:val="17"/>
        </w:rPr>
        <w:t xml:space="preserve">  пондера</w:t>
      </w:r>
    </w:p>
    <w:p w:rsidR="002B6973" w:rsidRDefault="002B6973" w:rsidP="002B6973">
      <w:pPr>
        <w:autoSpaceDE w:val="0"/>
        <w:autoSpaceDN w:val="0"/>
        <w:adjustRightInd w:val="0"/>
        <w:rPr>
          <w:b/>
          <w:bCs/>
          <w:noProof/>
          <w:color w:val="000000"/>
          <w:szCs w:val="17"/>
        </w:rPr>
      </w:pPr>
    </w:p>
    <w:p w:rsidR="0046173B" w:rsidRPr="0046173B" w:rsidRDefault="0046173B" w:rsidP="0046173B">
      <w:pPr>
        <w:rPr>
          <w:noProof/>
        </w:rPr>
      </w:pPr>
    </w:p>
    <w:p w:rsidR="0046173B" w:rsidRDefault="0046173B" w:rsidP="0046173B">
      <w:pPr>
        <w:rPr>
          <w:noProof/>
          <w:lang/>
        </w:rPr>
      </w:pPr>
    </w:p>
    <w:p w:rsidR="003F13C7" w:rsidRPr="003F13C7" w:rsidRDefault="003F13C7" w:rsidP="0046173B">
      <w:pPr>
        <w:rPr>
          <w:noProof/>
          <w:lang/>
        </w:rPr>
      </w:pPr>
    </w:p>
    <w:p w:rsidR="0046173B" w:rsidRPr="00206647" w:rsidRDefault="0046173B" w:rsidP="0046173B">
      <w:pPr>
        <w:widowControl w:val="0"/>
        <w:autoSpaceDE w:val="0"/>
        <w:autoSpaceDN w:val="0"/>
        <w:adjustRightInd w:val="0"/>
        <w:jc w:val="both"/>
        <w:rPr>
          <w:noProof/>
        </w:rPr>
      </w:pPr>
      <w:r w:rsidRPr="003F13C7">
        <w:rPr>
          <w:b/>
          <w:noProof/>
        </w:rPr>
        <w:t>НАПОМЕНА:</w:t>
      </w:r>
      <w:r w:rsidRPr="0046173B">
        <w:rPr>
          <w:noProof/>
        </w:rPr>
        <w:t xml:space="preserve"> Наручилац задржава право провере истинитости и аутентичности свих података и документа који се достављају уз понуду.</w:t>
      </w: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5F26D3" w:rsidRDefault="00B819C7" w:rsidP="00305A99">
      <w:pPr>
        <w:pStyle w:val="Heading2"/>
        <w:numPr>
          <w:ilvl w:val="0"/>
          <w:numId w:val="29"/>
        </w:numPr>
        <w:rPr>
          <w:noProof/>
        </w:rPr>
      </w:pPr>
      <w:bookmarkStart w:id="82" w:name="_Toc362872635"/>
      <w:bookmarkStart w:id="83" w:name="_Toc375898254"/>
      <w:bookmarkStart w:id="84" w:name="_Toc375905376"/>
      <w:bookmarkStart w:id="85" w:name="_Toc380146787"/>
      <w:bookmarkStart w:id="86" w:name="_Toc380146824"/>
      <w:bookmarkStart w:id="87" w:name="_Toc380146971"/>
      <w:bookmarkStart w:id="88" w:name="_Toc408305354"/>
      <w:bookmarkStart w:id="89" w:name="_Toc408305465"/>
      <w:bookmarkStart w:id="90" w:name="_Toc410732534"/>
      <w:bookmarkStart w:id="91" w:name="_Toc435534509"/>
      <w:r w:rsidRPr="005F26D3">
        <w:rPr>
          <w:noProof/>
        </w:rPr>
        <w:lastRenderedPageBreak/>
        <w:t>МОДЕЛ УГОВОРА</w:t>
      </w:r>
      <w:bookmarkEnd w:id="82"/>
      <w:bookmarkEnd w:id="83"/>
      <w:bookmarkEnd w:id="84"/>
      <w:bookmarkEnd w:id="85"/>
      <w:bookmarkEnd w:id="86"/>
      <w:bookmarkEnd w:id="87"/>
      <w:bookmarkEnd w:id="88"/>
      <w:bookmarkEnd w:id="89"/>
      <w:bookmarkEnd w:id="90"/>
      <w:bookmarkEnd w:id="91"/>
    </w:p>
    <w:p w:rsidR="009B7342" w:rsidRDefault="009B7342" w:rsidP="009B7342">
      <w:pPr>
        <w:pStyle w:val="ListParagraph"/>
        <w:spacing w:before="100" w:beforeAutospacing="1" w:line="210" w:lineRule="atLeast"/>
        <w:ind w:left="0" w:firstLine="720"/>
        <w:jc w:val="both"/>
        <w:rPr>
          <w:b/>
          <w:noProof/>
          <w:lang w:val="sr-Latn-CS"/>
        </w:rPr>
      </w:pPr>
      <w:r>
        <w:rPr>
          <w:noProof/>
          <w:lang w:val="sr-Cyrl-CS"/>
        </w:rPr>
        <w:t>На</w:t>
      </w:r>
      <w:r>
        <w:rPr>
          <w:noProof/>
          <w:lang w:val="sr-Latn-CS"/>
        </w:rPr>
        <w:t xml:space="preserve"> </w:t>
      </w:r>
      <w:r>
        <w:rPr>
          <w:noProof/>
          <w:lang w:val="sr-Cyrl-CS"/>
        </w:rPr>
        <w:t>основу</w:t>
      </w:r>
      <w:r>
        <w:rPr>
          <w:noProof/>
          <w:lang w:val="sr-Latn-CS"/>
        </w:rPr>
        <w:t xml:space="preserve"> </w:t>
      </w:r>
      <w:r>
        <w:rPr>
          <w:noProof/>
          <w:lang w:val="sr-Cyrl-CS"/>
        </w:rPr>
        <w:t>члана</w:t>
      </w:r>
      <w:r>
        <w:rPr>
          <w:noProof/>
          <w:lang w:val="sr-Latn-CS"/>
        </w:rPr>
        <w:t xml:space="preserve"> 112. </w:t>
      </w:r>
      <w:r>
        <w:rPr>
          <w:noProof/>
          <w:lang w:val="sr-Cyrl-CS"/>
        </w:rPr>
        <w:t>Закона</w:t>
      </w:r>
      <w:r>
        <w:rPr>
          <w:noProof/>
          <w:lang w:val="sr-Latn-CS"/>
        </w:rPr>
        <w:t xml:space="preserve"> </w:t>
      </w:r>
      <w:r>
        <w:rPr>
          <w:noProof/>
          <w:lang w:val="sr-Cyrl-CS"/>
        </w:rPr>
        <w:t>о</w:t>
      </w:r>
      <w:r>
        <w:rPr>
          <w:noProof/>
          <w:lang w:val="sr-Latn-CS"/>
        </w:rPr>
        <w:t xml:space="preserve"> </w:t>
      </w:r>
      <w:r>
        <w:rPr>
          <w:noProof/>
          <w:lang w:val="sr-Cyrl-CS"/>
        </w:rPr>
        <w:t>јавним</w:t>
      </w:r>
      <w:r>
        <w:rPr>
          <w:noProof/>
          <w:lang w:val="sr-Latn-CS"/>
        </w:rPr>
        <w:t xml:space="preserve"> </w:t>
      </w:r>
      <w:r>
        <w:rPr>
          <w:noProof/>
          <w:lang w:val="sr-Cyrl-CS"/>
        </w:rPr>
        <w:t>набавкама</w:t>
      </w:r>
      <w:r>
        <w:rPr>
          <w:noProof/>
          <w:lang w:val="sr-Latn-CS"/>
        </w:rPr>
        <w:t xml:space="preserve"> („</w:t>
      </w:r>
      <w:r>
        <w:rPr>
          <w:noProof/>
          <w:lang w:val="sr-Cyrl-CS"/>
        </w:rPr>
        <w:t>Службени</w:t>
      </w:r>
      <w:r>
        <w:rPr>
          <w:noProof/>
          <w:lang w:val="sr-Latn-CS"/>
        </w:rPr>
        <w:t xml:space="preserve"> </w:t>
      </w:r>
      <w:r>
        <w:rPr>
          <w:noProof/>
          <w:lang w:val="sr-Cyrl-CS"/>
        </w:rPr>
        <w:t>гласник</w:t>
      </w:r>
      <w:r>
        <w:rPr>
          <w:noProof/>
          <w:lang w:val="sr-Latn-CS"/>
        </w:rPr>
        <w:t xml:space="preserve"> </w:t>
      </w:r>
      <w:r>
        <w:rPr>
          <w:noProof/>
          <w:lang w:val="sr-Cyrl-CS"/>
        </w:rPr>
        <w:t>Републике</w:t>
      </w:r>
      <w:r>
        <w:rPr>
          <w:noProof/>
          <w:lang w:val="sr-Latn-CS"/>
        </w:rPr>
        <w:t xml:space="preserve"> </w:t>
      </w:r>
      <w:r>
        <w:rPr>
          <w:noProof/>
          <w:lang w:val="sr-Cyrl-CS"/>
        </w:rPr>
        <w:t>Србије</w:t>
      </w:r>
      <w:r>
        <w:rPr>
          <w:noProof/>
          <w:lang w:val="sr-Latn-CS"/>
        </w:rPr>
        <w:t xml:space="preserve">” </w:t>
      </w:r>
      <w:r>
        <w:rPr>
          <w:noProof/>
          <w:lang w:val="sr-Cyrl-CS"/>
        </w:rPr>
        <w:t>бр</w:t>
      </w:r>
      <w:r w:rsidR="003F13C7">
        <w:rPr>
          <w:noProof/>
          <w:lang w:val="sr-Latn-CS"/>
        </w:rPr>
        <w:t>. 124/12</w:t>
      </w:r>
      <w:r w:rsidR="003F13C7">
        <w:rPr>
          <w:noProof/>
          <w:lang/>
        </w:rPr>
        <w:t>,</w:t>
      </w:r>
      <w:r>
        <w:rPr>
          <w:noProof/>
          <w:lang w:val="sr-Latn-CS"/>
        </w:rPr>
        <w:t xml:space="preserve"> 14/15</w:t>
      </w:r>
      <w:r w:rsidR="003F13C7">
        <w:rPr>
          <w:noProof/>
          <w:lang/>
        </w:rPr>
        <w:t xml:space="preserve"> и 68/15</w:t>
      </w:r>
      <w:r>
        <w:rPr>
          <w:noProof/>
          <w:lang w:val="sr-Latn-CS"/>
        </w:rPr>
        <w:t xml:space="preserve">), </w:t>
      </w:r>
      <w:r>
        <w:rPr>
          <w:noProof/>
          <w:lang w:val="sr-Cyrl-CS"/>
        </w:rPr>
        <w:t>а</w:t>
      </w:r>
      <w:r>
        <w:rPr>
          <w:noProof/>
          <w:lang w:val="sr-Latn-CS"/>
        </w:rPr>
        <w:t xml:space="preserve"> </w:t>
      </w:r>
      <w:r>
        <w:rPr>
          <w:noProof/>
          <w:lang w:val="sr-Cyrl-CS"/>
        </w:rPr>
        <w:t>у</w:t>
      </w:r>
      <w:r>
        <w:rPr>
          <w:noProof/>
          <w:lang w:val="sr-Latn-CS"/>
        </w:rPr>
        <w:t xml:space="preserve"> </w:t>
      </w:r>
      <w:r>
        <w:rPr>
          <w:noProof/>
          <w:lang w:val="sr-Cyrl-CS"/>
        </w:rPr>
        <w:t>складу</w:t>
      </w:r>
      <w:r>
        <w:rPr>
          <w:noProof/>
          <w:lang w:val="sr-Latn-CS"/>
        </w:rPr>
        <w:t xml:space="preserve"> </w:t>
      </w:r>
      <w:r>
        <w:rPr>
          <w:noProof/>
          <w:lang w:val="sr-Cyrl-CS"/>
        </w:rPr>
        <w:t>са</w:t>
      </w:r>
      <w:r>
        <w:rPr>
          <w:noProof/>
          <w:lang w:val="sr-Latn-CS"/>
        </w:rPr>
        <w:t xml:space="preserve"> </w:t>
      </w:r>
      <w:r>
        <w:rPr>
          <w:noProof/>
          <w:lang w:val="sr-Cyrl-CS"/>
        </w:rPr>
        <w:t>извештајем</w:t>
      </w:r>
      <w:r>
        <w:rPr>
          <w:noProof/>
          <w:lang w:val="sr-Latn-CS"/>
        </w:rPr>
        <w:t xml:space="preserve"> </w:t>
      </w:r>
      <w:r>
        <w:rPr>
          <w:noProof/>
          <w:lang w:val="sr-Cyrl-CS"/>
        </w:rPr>
        <w:t>Комисије</w:t>
      </w:r>
      <w:r>
        <w:rPr>
          <w:noProof/>
          <w:lang w:val="sr-Latn-CS"/>
        </w:rPr>
        <w:t xml:space="preserve"> </w:t>
      </w:r>
      <w:r>
        <w:rPr>
          <w:noProof/>
          <w:lang w:val="sr-Cyrl-CS"/>
        </w:rPr>
        <w:t>за</w:t>
      </w:r>
      <w:r>
        <w:rPr>
          <w:noProof/>
          <w:lang w:val="sr-Latn-CS"/>
        </w:rPr>
        <w:t xml:space="preserve"> </w:t>
      </w:r>
      <w:r>
        <w:rPr>
          <w:noProof/>
          <w:lang w:val="sr-Cyrl-CS"/>
        </w:rPr>
        <w:t>јавну</w:t>
      </w:r>
      <w:r>
        <w:rPr>
          <w:noProof/>
          <w:lang w:val="sr-Latn-CS"/>
        </w:rPr>
        <w:t xml:space="preserve"> </w:t>
      </w:r>
      <w:r>
        <w:rPr>
          <w:noProof/>
          <w:lang w:val="sr-Cyrl-CS"/>
        </w:rPr>
        <w:t>набавку</w:t>
      </w:r>
      <w:r>
        <w:rPr>
          <w:noProof/>
          <w:lang w:val="sr-Latn-CS"/>
        </w:rPr>
        <w:t xml:space="preserve"> </w:t>
      </w:r>
      <w:r>
        <w:rPr>
          <w:noProof/>
          <w:lang w:val="sr-Cyrl-CS"/>
        </w:rPr>
        <w:t>и</w:t>
      </w:r>
      <w:r>
        <w:rPr>
          <w:noProof/>
          <w:lang w:val="sr-Latn-CS"/>
        </w:rPr>
        <w:t xml:space="preserve"> </w:t>
      </w:r>
      <w:r>
        <w:rPr>
          <w:noProof/>
          <w:lang w:val="sr-Cyrl-CS"/>
        </w:rPr>
        <w:t>Одлуком</w:t>
      </w:r>
      <w:r>
        <w:rPr>
          <w:noProof/>
          <w:lang w:val="sr-Latn-CS"/>
        </w:rPr>
        <w:t xml:space="preserve"> </w:t>
      </w:r>
      <w:r>
        <w:rPr>
          <w:noProof/>
          <w:lang w:val="sr-Cyrl-CS"/>
        </w:rPr>
        <w:t>о</w:t>
      </w:r>
      <w:r>
        <w:rPr>
          <w:noProof/>
          <w:lang w:val="sr-Latn-CS"/>
        </w:rPr>
        <w:t xml:space="preserve"> </w:t>
      </w:r>
      <w:r>
        <w:rPr>
          <w:noProof/>
          <w:lang w:val="sr-Cyrl-CS"/>
        </w:rPr>
        <w:t>додели</w:t>
      </w:r>
      <w:r>
        <w:rPr>
          <w:noProof/>
          <w:lang w:val="sr-Latn-CS"/>
        </w:rPr>
        <w:t xml:space="preserve"> </w:t>
      </w:r>
      <w:r>
        <w:rPr>
          <w:noProof/>
          <w:lang w:val="sr-Cyrl-CS"/>
        </w:rPr>
        <w:t>уговора</w:t>
      </w:r>
      <w:r>
        <w:rPr>
          <w:noProof/>
          <w:lang w:val="sr-Latn-CS"/>
        </w:rPr>
        <w:t xml:space="preserve">, </w:t>
      </w:r>
      <w:r>
        <w:rPr>
          <w:noProof/>
          <w:lang w:val="sr-Cyrl-CS"/>
        </w:rPr>
        <w:t>дана</w:t>
      </w:r>
      <w:r>
        <w:rPr>
          <w:noProof/>
          <w:lang w:val="sr-Latn-CS"/>
        </w:rPr>
        <w:t xml:space="preserve"> _______ </w:t>
      </w:r>
      <w:r>
        <w:rPr>
          <w:noProof/>
          <w:lang w:val="sr-Cyrl-CS"/>
        </w:rPr>
        <w:t>године</w:t>
      </w:r>
      <w:r>
        <w:rPr>
          <w:noProof/>
          <w:lang w:val="sr-Latn-CS"/>
        </w:rPr>
        <w:t xml:space="preserve"> </w:t>
      </w:r>
      <w:r>
        <w:rPr>
          <w:noProof/>
          <w:lang w:val="sr-Cyrl-CS"/>
        </w:rPr>
        <w:t>закључује</w:t>
      </w:r>
      <w:r>
        <w:rPr>
          <w:noProof/>
          <w:lang w:val="sr-Latn-CS"/>
        </w:rPr>
        <w:t xml:space="preserve"> </w:t>
      </w:r>
      <w:r>
        <w:rPr>
          <w:noProof/>
          <w:lang w:val="sr-Cyrl-CS"/>
        </w:rPr>
        <w:t>се</w:t>
      </w:r>
      <w:r>
        <w:rPr>
          <w:noProof/>
          <w:lang w:val="sr-Latn-CS"/>
        </w:rPr>
        <w:t xml:space="preserve"> </w:t>
      </w:r>
      <w:r>
        <w:rPr>
          <w:noProof/>
          <w:lang w:val="sr-Cyrl-CS"/>
        </w:rPr>
        <w:t>следећи</w:t>
      </w:r>
    </w:p>
    <w:p w:rsidR="009B7342" w:rsidRDefault="009B7342" w:rsidP="009B7342">
      <w:pPr>
        <w:jc w:val="center"/>
        <w:rPr>
          <w:noProof/>
        </w:rPr>
      </w:pPr>
    </w:p>
    <w:p w:rsidR="009B7342" w:rsidRDefault="009B7342" w:rsidP="009B7342">
      <w:pPr>
        <w:jc w:val="center"/>
        <w:rPr>
          <w:noProof/>
        </w:rPr>
      </w:pPr>
    </w:p>
    <w:p w:rsidR="009B7342" w:rsidRDefault="009B7342" w:rsidP="009B7342">
      <w:pPr>
        <w:jc w:val="center"/>
        <w:outlineLvl w:val="0"/>
        <w:rPr>
          <w:b/>
          <w:noProof/>
          <w:lang w:val="sr-Latn-CS"/>
        </w:rPr>
      </w:pPr>
      <w:bookmarkStart w:id="92" w:name="_Toc409614176"/>
      <w:bookmarkStart w:id="93" w:name="_Toc407262294"/>
      <w:bookmarkStart w:id="94" w:name="_Toc406492795"/>
      <w:bookmarkStart w:id="95" w:name="_Toc404939266"/>
      <w:bookmarkStart w:id="96" w:name="_Toc401059598"/>
      <w:bookmarkStart w:id="97" w:name="_Toc398110357"/>
      <w:bookmarkStart w:id="98" w:name="_Toc435524631"/>
      <w:bookmarkStart w:id="99" w:name="_Toc435524918"/>
      <w:bookmarkStart w:id="100" w:name="_Toc435534510"/>
      <w:r>
        <w:rPr>
          <w:b/>
          <w:noProof/>
        </w:rPr>
        <w:t>УГОВОР</w:t>
      </w:r>
      <w:bookmarkEnd w:id="92"/>
      <w:bookmarkEnd w:id="93"/>
      <w:bookmarkEnd w:id="94"/>
      <w:bookmarkEnd w:id="95"/>
      <w:bookmarkEnd w:id="96"/>
      <w:bookmarkEnd w:id="97"/>
      <w:bookmarkEnd w:id="98"/>
      <w:bookmarkEnd w:id="99"/>
      <w:bookmarkEnd w:id="100"/>
    </w:p>
    <w:p w:rsidR="009B7342" w:rsidRDefault="009B7342" w:rsidP="009B7342">
      <w:pPr>
        <w:jc w:val="center"/>
        <w:outlineLvl w:val="0"/>
        <w:rPr>
          <w:b/>
          <w:noProof/>
        </w:rPr>
      </w:pPr>
      <w:r>
        <w:rPr>
          <w:b/>
          <w:noProof/>
          <w:lang w:val="sr-Latn-CS"/>
        </w:rPr>
        <w:t xml:space="preserve"> </w:t>
      </w:r>
      <w:bookmarkStart w:id="101" w:name="_Toc407262295"/>
      <w:bookmarkStart w:id="102" w:name="_Toc406492796"/>
      <w:bookmarkStart w:id="103" w:name="_Toc404939267"/>
      <w:bookmarkStart w:id="104" w:name="_Toc401059599"/>
      <w:bookmarkStart w:id="105" w:name="_Toc398110358"/>
      <w:bookmarkStart w:id="106" w:name="_Toc409614177"/>
      <w:bookmarkStart w:id="107" w:name="_Toc435524632"/>
      <w:bookmarkStart w:id="108" w:name="_Toc435524919"/>
      <w:bookmarkStart w:id="109" w:name="_Toc435534511"/>
      <w:r>
        <w:rPr>
          <w:b/>
          <w:noProof/>
        </w:rPr>
        <w:t>О</w:t>
      </w:r>
      <w:r>
        <w:rPr>
          <w:b/>
          <w:noProof/>
          <w:lang w:val="sr-Latn-CS"/>
        </w:rPr>
        <w:t xml:space="preserve"> </w:t>
      </w:r>
      <w:r>
        <w:rPr>
          <w:b/>
          <w:noProof/>
        </w:rPr>
        <w:t>ЈАВНОЈ</w:t>
      </w:r>
      <w:r>
        <w:rPr>
          <w:b/>
          <w:noProof/>
          <w:lang w:val="sr-Latn-CS"/>
        </w:rPr>
        <w:t xml:space="preserve">  </w:t>
      </w:r>
      <w:r>
        <w:rPr>
          <w:b/>
          <w:noProof/>
        </w:rPr>
        <w:t>НАБАВЦИ</w:t>
      </w:r>
      <w:r>
        <w:rPr>
          <w:b/>
          <w:noProof/>
          <w:lang w:val="sr-Latn-CS"/>
        </w:rPr>
        <w:t xml:space="preserve"> </w:t>
      </w:r>
      <w:r>
        <w:rPr>
          <w:b/>
          <w:noProof/>
        </w:rPr>
        <w:t>БРОЈ</w:t>
      </w:r>
      <w:r>
        <w:rPr>
          <w:b/>
          <w:noProof/>
          <w:lang w:val="sr-Latn-CS"/>
        </w:rPr>
        <w:t xml:space="preserve"> </w:t>
      </w:r>
      <w:bookmarkEnd w:id="101"/>
      <w:bookmarkEnd w:id="102"/>
      <w:bookmarkEnd w:id="103"/>
      <w:bookmarkEnd w:id="104"/>
      <w:bookmarkEnd w:id="105"/>
      <w:r w:rsidR="003F13C7">
        <w:rPr>
          <w:b/>
          <w:noProof/>
          <w:lang/>
        </w:rPr>
        <w:t>245</w:t>
      </w:r>
      <w:r>
        <w:rPr>
          <w:b/>
          <w:noProof/>
        </w:rPr>
        <w:t>-15-О</w:t>
      </w:r>
      <w:bookmarkEnd w:id="106"/>
      <w:bookmarkEnd w:id="107"/>
      <w:bookmarkEnd w:id="108"/>
      <w:bookmarkEnd w:id="109"/>
    </w:p>
    <w:p w:rsidR="009B7342" w:rsidRDefault="009B7342" w:rsidP="009B7342">
      <w:pPr>
        <w:jc w:val="center"/>
        <w:outlineLvl w:val="0"/>
        <w:rPr>
          <w:b/>
          <w:noProof/>
        </w:rPr>
      </w:pPr>
    </w:p>
    <w:p w:rsidR="009B7342" w:rsidRDefault="009B7342" w:rsidP="009B7342">
      <w:pPr>
        <w:rPr>
          <w:noProof/>
          <w:lang w:val="sr-Latn-CS"/>
        </w:rPr>
      </w:pPr>
    </w:p>
    <w:p w:rsidR="009B7342" w:rsidRDefault="009B7342" w:rsidP="009B7342">
      <w:pPr>
        <w:rPr>
          <w:noProof/>
        </w:rPr>
      </w:pPr>
      <w:r>
        <w:rPr>
          <w:noProof/>
        </w:rPr>
        <w:t xml:space="preserve">Уговорне стране: </w:t>
      </w:r>
    </w:p>
    <w:p w:rsidR="009B7342" w:rsidRDefault="009B7342" w:rsidP="009B7342">
      <w:pPr>
        <w:rPr>
          <w:noProof/>
        </w:rPr>
      </w:pPr>
    </w:p>
    <w:p w:rsidR="009B7342" w:rsidRDefault="009B7342" w:rsidP="009B7342">
      <w:pPr>
        <w:numPr>
          <w:ilvl w:val="0"/>
          <w:numId w:val="28"/>
        </w:numPr>
        <w:jc w:val="both"/>
        <w:rPr>
          <w:noProof/>
        </w:rPr>
      </w:pPr>
      <w:r>
        <w:rPr>
          <w:noProof/>
        </w:rPr>
        <w:t>КЛИНИЧКИ ЦЕНТАР ВОЈВОДИНЕ, ул. Хајдук Вељкова бр. 1, Нови Сад,</w:t>
      </w:r>
    </w:p>
    <w:p w:rsidR="009B7342" w:rsidRDefault="009B7342" w:rsidP="009B7342">
      <w:pPr>
        <w:ind w:left="720"/>
        <w:jc w:val="both"/>
        <w:rPr>
          <w:noProof/>
        </w:rPr>
      </w:pPr>
      <w:r>
        <w:rPr>
          <w:noProof/>
        </w:rPr>
        <w:t>ПИБ: 101696893 Матични број: 08664161</w:t>
      </w:r>
    </w:p>
    <w:p w:rsidR="009B7342" w:rsidRDefault="009B7342" w:rsidP="009B7342">
      <w:pPr>
        <w:ind w:left="720"/>
        <w:jc w:val="both"/>
        <w:rPr>
          <w:noProof/>
          <w:lang w:val="sr-Cyrl-CS"/>
        </w:rPr>
      </w:pPr>
      <w:r>
        <w:rPr>
          <w:noProof/>
        </w:rPr>
        <w:t xml:space="preserve">Број рачуна: 840-577661-50 </w:t>
      </w:r>
      <w:r>
        <w:rPr>
          <w:noProof/>
          <w:lang w:val="sr-Cyrl-CS"/>
        </w:rPr>
        <w:t>Управа за трезор - Република Србија</w:t>
      </w:r>
    </w:p>
    <w:p w:rsidR="009B7342" w:rsidRDefault="009B7342" w:rsidP="009B7342">
      <w:pPr>
        <w:ind w:left="720"/>
        <w:jc w:val="both"/>
        <w:rPr>
          <w:noProof/>
        </w:rPr>
      </w:pPr>
      <w:r>
        <w:rPr>
          <w:noProof/>
          <w:lang w:val="sr-Cyrl-CS"/>
        </w:rPr>
        <w:t>Министарство финансија</w:t>
      </w:r>
      <w:r>
        <w:rPr>
          <w:noProof/>
        </w:rPr>
        <w:t>,</w:t>
      </w:r>
    </w:p>
    <w:p w:rsidR="009B7342" w:rsidRDefault="009B7342" w:rsidP="009B7342">
      <w:pPr>
        <w:ind w:left="720"/>
        <w:jc w:val="both"/>
        <w:rPr>
          <w:noProof/>
        </w:rPr>
      </w:pPr>
      <w:r>
        <w:rPr>
          <w:noProof/>
        </w:rPr>
        <w:t>Телефон: 021/484-3-484 Телефакс: 021/487-2232</w:t>
      </w:r>
    </w:p>
    <w:p w:rsidR="009B7342" w:rsidRDefault="009B7342" w:rsidP="009B7342">
      <w:pPr>
        <w:ind w:left="720"/>
        <w:jc w:val="both"/>
        <w:rPr>
          <w:noProof/>
        </w:rPr>
      </w:pPr>
      <w:r>
        <w:rPr>
          <w:noProof/>
        </w:rPr>
        <w:t>(у даљем тексту</w:t>
      </w:r>
      <w:r w:rsidR="003F13C7">
        <w:rPr>
          <w:noProof/>
        </w:rPr>
        <w:t xml:space="preserve">: </w:t>
      </w:r>
      <w:r w:rsidR="003F13C7" w:rsidRPr="003F13C7">
        <w:rPr>
          <w:b/>
          <w:noProof/>
        </w:rPr>
        <w:t>наручилац</w:t>
      </w:r>
      <w:r w:rsidR="003F13C7">
        <w:rPr>
          <w:noProof/>
        </w:rPr>
        <w:t xml:space="preserve">), кога заступа </w:t>
      </w:r>
      <w:r w:rsidR="003F13C7">
        <w:rPr>
          <w:noProof/>
          <w:lang/>
        </w:rPr>
        <w:t xml:space="preserve">Доц. </w:t>
      </w:r>
      <w:r>
        <w:rPr>
          <w:noProof/>
        </w:rPr>
        <w:t xml:space="preserve">др </w:t>
      </w:r>
      <w:r w:rsidR="003F13C7">
        <w:rPr>
          <w:noProof/>
          <w:lang/>
        </w:rPr>
        <w:t>Иван Леваков</w:t>
      </w:r>
      <w:r>
        <w:rPr>
          <w:noProof/>
        </w:rPr>
        <w:t>.</w:t>
      </w:r>
    </w:p>
    <w:p w:rsidR="009B7342" w:rsidRDefault="009B7342" w:rsidP="009B7342">
      <w:pPr>
        <w:jc w:val="both"/>
        <w:rPr>
          <w:noProof/>
        </w:rPr>
      </w:pPr>
    </w:p>
    <w:p w:rsidR="009B7342" w:rsidRPr="00F15365" w:rsidRDefault="009B7342" w:rsidP="009B7342">
      <w:pPr>
        <w:pStyle w:val="ListParagraph"/>
        <w:numPr>
          <w:ilvl w:val="0"/>
          <w:numId w:val="8"/>
        </w:numPr>
        <w:jc w:val="both"/>
        <w:rPr>
          <w:noProof/>
        </w:rPr>
      </w:pPr>
      <w:r w:rsidRPr="00F15365">
        <w:rPr>
          <w:noProof/>
        </w:rPr>
        <w:t>____________________________________________________________________,</w:t>
      </w:r>
    </w:p>
    <w:p w:rsidR="009B7342" w:rsidRPr="00F15365" w:rsidRDefault="009B7342" w:rsidP="009B7342">
      <w:pPr>
        <w:jc w:val="center"/>
      </w:pPr>
      <w:r w:rsidRPr="00F15365">
        <w:rPr>
          <w:noProof/>
        </w:rPr>
        <w:t>(</w:t>
      </w:r>
      <w:r w:rsidRPr="00F15365">
        <w:rPr>
          <w:i/>
          <w:noProof/>
        </w:rPr>
        <w:t>назив и адреса)</w:t>
      </w:r>
    </w:p>
    <w:p w:rsidR="009B7342" w:rsidRPr="00F15365" w:rsidRDefault="009B7342" w:rsidP="009B7342">
      <w:pPr>
        <w:ind w:left="720"/>
        <w:jc w:val="both"/>
        <w:rPr>
          <w:noProof/>
        </w:rPr>
      </w:pPr>
      <w:r w:rsidRPr="00F15365">
        <w:rPr>
          <w:noProof/>
        </w:rPr>
        <w:t>ПИБ:.......................... Матични број: ........................................</w:t>
      </w:r>
    </w:p>
    <w:p w:rsidR="009B7342" w:rsidRPr="00F15365" w:rsidRDefault="009B7342" w:rsidP="009B7342">
      <w:pPr>
        <w:ind w:left="720"/>
        <w:jc w:val="both"/>
        <w:rPr>
          <w:noProof/>
        </w:rPr>
      </w:pPr>
      <w:r w:rsidRPr="00F15365">
        <w:rPr>
          <w:noProof/>
        </w:rPr>
        <w:t>Број рачуна: ............................................ Назив банке:......................................,</w:t>
      </w:r>
    </w:p>
    <w:p w:rsidR="009B7342" w:rsidRPr="00F15365" w:rsidRDefault="009B7342" w:rsidP="009B7342">
      <w:pPr>
        <w:ind w:left="720"/>
        <w:jc w:val="both"/>
        <w:rPr>
          <w:noProof/>
        </w:rPr>
      </w:pPr>
      <w:r w:rsidRPr="00F15365">
        <w:rPr>
          <w:noProof/>
        </w:rPr>
        <w:t>Телефон:............................Телефакс:......................................</w:t>
      </w:r>
    </w:p>
    <w:p w:rsidR="009B7342" w:rsidRPr="00F15365" w:rsidRDefault="009B7342" w:rsidP="009B7342">
      <w:pPr>
        <w:ind w:left="720"/>
        <w:jc w:val="both"/>
        <w:rPr>
          <w:noProof/>
        </w:rPr>
      </w:pPr>
      <w:r w:rsidRPr="00F15365">
        <w:rPr>
          <w:noProof/>
        </w:rPr>
        <w:t xml:space="preserve">(у даљем тексту: </w:t>
      </w:r>
      <w:r w:rsidRPr="003F13C7">
        <w:rPr>
          <w:b/>
          <w:noProof/>
        </w:rPr>
        <w:t>добављач</w:t>
      </w:r>
      <w:r w:rsidRPr="00F15365">
        <w:rPr>
          <w:noProof/>
        </w:rPr>
        <w:t>), кога заступа ________________________________ .</w:t>
      </w:r>
    </w:p>
    <w:p w:rsidR="009B7342" w:rsidRPr="00F15365" w:rsidRDefault="009B7342" w:rsidP="009B7342">
      <w:pPr>
        <w:ind w:left="360"/>
        <w:jc w:val="both"/>
        <w:rPr>
          <w:noProof/>
        </w:rPr>
      </w:pPr>
    </w:p>
    <w:p w:rsidR="009B7342" w:rsidRDefault="009B7342" w:rsidP="009B7342">
      <w:pPr>
        <w:ind w:left="720"/>
        <w:jc w:val="both"/>
        <w:rPr>
          <w:noProof/>
        </w:rPr>
      </w:pPr>
    </w:p>
    <w:p w:rsidR="009B7342" w:rsidRDefault="009B7342" w:rsidP="009B7342">
      <w:pPr>
        <w:ind w:left="360"/>
        <w:jc w:val="both"/>
        <w:rPr>
          <w:noProof/>
        </w:rPr>
      </w:pPr>
    </w:p>
    <w:p w:rsidR="009B7342" w:rsidRDefault="009B7342" w:rsidP="009B7342">
      <w:pPr>
        <w:jc w:val="center"/>
        <w:outlineLvl w:val="0"/>
        <w:rPr>
          <w:b/>
          <w:noProof/>
        </w:rPr>
      </w:pPr>
      <w:bookmarkStart w:id="110" w:name="_Toc409614178"/>
      <w:bookmarkStart w:id="111" w:name="_Toc407262296"/>
      <w:bookmarkStart w:id="112" w:name="_Toc406492797"/>
      <w:bookmarkStart w:id="113" w:name="_Toc404939268"/>
      <w:bookmarkStart w:id="114" w:name="_Toc401059600"/>
      <w:bookmarkStart w:id="115" w:name="_Toc398110359"/>
      <w:bookmarkStart w:id="116" w:name="_Toc435524633"/>
      <w:bookmarkStart w:id="117" w:name="_Toc435524920"/>
      <w:bookmarkStart w:id="118" w:name="_Toc435534512"/>
      <w:r>
        <w:rPr>
          <w:b/>
          <w:noProof/>
        </w:rPr>
        <w:t>Члан 1.</w:t>
      </w:r>
      <w:bookmarkEnd w:id="110"/>
      <w:bookmarkEnd w:id="111"/>
      <w:bookmarkEnd w:id="112"/>
      <w:bookmarkEnd w:id="113"/>
      <w:bookmarkEnd w:id="114"/>
      <w:bookmarkEnd w:id="115"/>
      <w:bookmarkEnd w:id="116"/>
      <w:bookmarkEnd w:id="117"/>
      <w:bookmarkEnd w:id="118"/>
    </w:p>
    <w:p w:rsidR="009B7342" w:rsidRPr="0005712B" w:rsidRDefault="009B7342" w:rsidP="009B7342">
      <w:pPr>
        <w:jc w:val="both"/>
        <w:rPr>
          <w:b/>
          <w:noProof/>
        </w:rPr>
      </w:pPr>
      <w:r>
        <w:rPr>
          <w:noProof/>
        </w:rPr>
        <w:tab/>
        <w:t xml:space="preserve"> </w:t>
      </w:r>
      <w:r w:rsidRPr="0005712B">
        <w:rPr>
          <w:noProof/>
        </w:rPr>
        <w:t xml:space="preserve">Предмет овог уговора је набавка </w:t>
      </w:r>
      <w:r>
        <w:rPr>
          <w:noProof/>
        </w:rPr>
        <w:t>добара</w:t>
      </w:r>
      <w:r w:rsidRPr="0005712B">
        <w:rPr>
          <w:noProof/>
        </w:rPr>
        <w:t xml:space="preserve"> - </w:t>
      </w:r>
      <w:r w:rsidRPr="00387DD4">
        <w:rPr>
          <w:b/>
          <w:noProof/>
        </w:rPr>
        <w:t>Набавка уградног остеосинтетског материјала за потребе Клинике за ортопедску хирургију и трауматологију</w:t>
      </w:r>
      <w:r w:rsidR="003F13C7">
        <w:rPr>
          <w:b/>
          <w:noProof/>
          <w:lang/>
        </w:rPr>
        <w:t xml:space="preserve"> </w:t>
      </w:r>
      <w:r w:rsidRPr="00387DD4">
        <w:rPr>
          <w:b/>
          <w:noProof/>
        </w:rPr>
        <w:t>Клиничког центра Војводине</w:t>
      </w:r>
      <w:r w:rsidR="003F13C7">
        <w:rPr>
          <w:b/>
          <w:noProof/>
          <w:lang/>
        </w:rPr>
        <w:t xml:space="preserve"> </w:t>
      </w:r>
      <w:r w:rsidRPr="0005712B">
        <w:rPr>
          <w:lang w:val="sr-Latn-CS"/>
        </w:rPr>
        <w:t>кој</w:t>
      </w:r>
      <w:r w:rsidRPr="0005712B">
        <w:t>а</w:t>
      </w:r>
      <w:r w:rsidRPr="0005712B">
        <w:rPr>
          <w:lang w:val="sr-Latn-CS"/>
        </w:rPr>
        <w:t xml:space="preserve"> је тражен</w:t>
      </w:r>
      <w:r w:rsidRPr="0005712B">
        <w:t>а</w:t>
      </w:r>
      <w:r w:rsidRPr="0005712B">
        <w:rPr>
          <w:lang w:val="sr-Latn-CS"/>
        </w:rPr>
        <w:t xml:space="preserve"> у позиву за</w:t>
      </w:r>
      <w:r w:rsidRPr="0005712B">
        <w:t xml:space="preserve"> подношење понуда у</w:t>
      </w:r>
      <w:r w:rsidRPr="0005712B">
        <w:rPr>
          <w:lang w:val="sr-Latn-CS"/>
        </w:rPr>
        <w:t xml:space="preserve"> </w:t>
      </w:r>
      <w:r w:rsidRPr="0005712B">
        <w:t xml:space="preserve">отвореном </w:t>
      </w:r>
      <w:r w:rsidRPr="0005712B">
        <w:rPr>
          <w:lang w:val="sr-Latn-CS"/>
        </w:rPr>
        <w:t>поступ</w:t>
      </w:r>
      <w:r w:rsidRPr="0005712B">
        <w:t>ку</w:t>
      </w:r>
      <w:r w:rsidRPr="0005712B">
        <w:rPr>
          <w:lang w:val="sr-Latn-CS"/>
        </w:rPr>
        <w:t xml:space="preserve"> јавне набавке број </w:t>
      </w:r>
      <w:r w:rsidR="003F13C7">
        <w:rPr>
          <w:lang/>
        </w:rPr>
        <w:t>245</w:t>
      </w:r>
      <w:r>
        <w:t>-15-О</w:t>
      </w:r>
      <w:r w:rsidRPr="0005712B">
        <w:t xml:space="preserve">, партија бр. _____ - </w:t>
      </w:r>
      <w:r w:rsidRPr="0005712B">
        <w:rPr>
          <w:i/>
        </w:rPr>
        <w:t>___</w:t>
      </w:r>
      <w:r w:rsidR="003F13C7">
        <w:rPr>
          <w:i/>
          <w:lang/>
        </w:rPr>
        <w:t>_____________________________</w:t>
      </w:r>
      <w:r w:rsidRPr="0005712B">
        <w:rPr>
          <w:i/>
        </w:rPr>
        <w:t>____</w:t>
      </w:r>
      <w:r w:rsidRPr="0005712B">
        <w:rPr>
          <w:i/>
          <w:u w:val="single"/>
        </w:rPr>
        <w:t>(назив партије</w:t>
      </w:r>
      <w:r w:rsidR="003F13C7">
        <w:rPr>
          <w:i/>
          <w:u w:val="single"/>
          <w:lang/>
        </w:rPr>
        <w:t>)</w:t>
      </w:r>
      <w:r w:rsidRPr="0005712B">
        <w:t xml:space="preserve"> </w:t>
      </w:r>
      <w:r w:rsidRPr="0005712B">
        <w:rPr>
          <w:lang w:val="sr-Latn-CS"/>
        </w:rPr>
        <w:t xml:space="preserve">од </w:t>
      </w:r>
      <w:r w:rsidRPr="0005712B">
        <w:rPr>
          <w:bCs/>
        </w:rPr>
        <w:t>____</w:t>
      </w:r>
      <w:r w:rsidR="003F13C7">
        <w:rPr>
          <w:bCs/>
          <w:lang/>
        </w:rPr>
        <w:t>_____</w:t>
      </w:r>
      <w:r w:rsidRPr="0005712B">
        <w:rPr>
          <w:bCs/>
        </w:rPr>
        <w:t>______</w:t>
      </w:r>
      <w:r w:rsidRPr="0005712B">
        <w:rPr>
          <w:bCs/>
          <w:lang w:val="sr-Latn-CS"/>
        </w:rPr>
        <w:t xml:space="preserve"> </w:t>
      </w:r>
      <w:r w:rsidRPr="0005712B">
        <w:rPr>
          <w:lang w:val="sr-Latn-CS"/>
        </w:rPr>
        <w:t>године.</w:t>
      </w:r>
    </w:p>
    <w:p w:rsidR="009B7342" w:rsidRPr="0005712B" w:rsidRDefault="009B7342" w:rsidP="009B7342">
      <w:pPr>
        <w:jc w:val="both"/>
        <w:rPr>
          <w:noProof/>
        </w:rPr>
      </w:pPr>
    </w:p>
    <w:p w:rsidR="009B7342" w:rsidRDefault="009B7342" w:rsidP="009B7342">
      <w:pPr>
        <w:jc w:val="center"/>
        <w:outlineLvl w:val="0"/>
        <w:rPr>
          <w:b/>
          <w:noProof/>
        </w:rPr>
      </w:pPr>
      <w:bookmarkStart w:id="119" w:name="_Toc409614179"/>
      <w:bookmarkStart w:id="120" w:name="_Toc407262297"/>
      <w:bookmarkStart w:id="121" w:name="_Toc406492798"/>
      <w:bookmarkStart w:id="122" w:name="_Toc404939269"/>
      <w:bookmarkStart w:id="123" w:name="_Toc401059601"/>
      <w:bookmarkStart w:id="124" w:name="_Toc398110360"/>
      <w:bookmarkStart w:id="125" w:name="_Toc435524634"/>
      <w:bookmarkStart w:id="126" w:name="_Toc435524921"/>
      <w:bookmarkStart w:id="127" w:name="_Toc435534513"/>
      <w:r>
        <w:rPr>
          <w:b/>
          <w:noProof/>
        </w:rPr>
        <w:t>Члан 2.</w:t>
      </w:r>
      <w:bookmarkEnd w:id="119"/>
      <w:bookmarkEnd w:id="120"/>
      <w:bookmarkEnd w:id="121"/>
      <w:bookmarkEnd w:id="122"/>
      <w:bookmarkEnd w:id="123"/>
      <w:bookmarkEnd w:id="124"/>
      <w:bookmarkEnd w:id="125"/>
      <w:bookmarkEnd w:id="126"/>
      <w:bookmarkEnd w:id="127"/>
      <w:r>
        <w:rPr>
          <w:b/>
          <w:noProof/>
        </w:rPr>
        <w:t xml:space="preserve"> </w:t>
      </w:r>
    </w:p>
    <w:p w:rsidR="009B7342" w:rsidRPr="0005712B" w:rsidRDefault="009B7342" w:rsidP="009B7342">
      <w:pPr>
        <w:ind w:firstLine="720"/>
        <w:jc w:val="both"/>
        <w:rPr>
          <w:bCs/>
          <w:noProof/>
          <w:lang w:val="sr-Latn-CS"/>
        </w:rPr>
      </w:pPr>
      <w:r w:rsidRPr="0005712B">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9B7342" w:rsidRPr="0005712B" w:rsidRDefault="009B7342" w:rsidP="009B7342">
      <w:pPr>
        <w:ind w:firstLine="741"/>
        <w:jc w:val="both"/>
        <w:rPr>
          <w:bCs/>
          <w:lang w:val="sr-Latn-CS"/>
        </w:rPr>
      </w:pPr>
      <w:r w:rsidRPr="0005712B">
        <w:rPr>
          <w:lang w:val="sr-Latn-CS"/>
        </w:rPr>
        <w:t xml:space="preserve">Цена добара из члана 1. овог уговора без пореза на додату вредност износи </w:t>
      </w:r>
      <w:r w:rsidRPr="0005712B">
        <w:rPr>
          <w:bCs/>
          <w:lang w:val="sr-Latn-CS"/>
        </w:rPr>
        <w:t>_____</w:t>
      </w:r>
      <w:r w:rsidR="003F13C7">
        <w:rPr>
          <w:bCs/>
          <w:lang/>
        </w:rPr>
        <w:t>________</w:t>
      </w:r>
      <w:r w:rsidRPr="0005712B">
        <w:rPr>
          <w:bCs/>
          <w:lang w:val="sr-Latn-CS"/>
        </w:rPr>
        <w:t>______</w:t>
      </w:r>
      <w:r w:rsidRPr="0005712B">
        <w:rPr>
          <w:lang w:val="sr-Latn-CS"/>
        </w:rPr>
        <w:t xml:space="preserve"> </w:t>
      </w:r>
      <w:r w:rsidR="003F13C7">
        <w:rPr>
          <w:lang/>
        </w:rPr>
        <w:t xml:space="preserve">динара </w:t>
      </w:r>
      <w:r w:rsidRPr="0005712B">
        <w:rPr>
          <w:lang w:val="sr-Latn-CS"/>
        </w:rPr>
        <w:t>(словима: _________________</w:t>
      </w:r>
      <w:r w:rsidR="003F13C7">
        <w:rPr>
          <w:lang/>
        </w:rPr>
        <w:t>___________</w:t>
      </w:r>
      <w:r w:rsidRPr="0005712B">
        <w:rPr>
          <w:lang w:val="sr-Latn-CS"/>
        </w:rPr>
        <w:t>__</w:t>
      </w:r>
      <w:r w:rsidR="003F13C7">
        <w:rPr>
          <w:lang/>
        </w:rP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sidR="003F13C7">
        <w:rPr>
          <w:bCs/>
          <w:lang/>
        </w:rPr>
        <w:t xml:space="preserve"> динара</w:t>
      </w:r>
      <w:r w:rsidRPr="0005712B">
        <w:rPr>
          <w:lang w:val="sr-Latn-CS"/>
        </w:rPr>
        <w:t xml:space="preserve"> (словима: ______</w:t>
      </w:r>
      <w:r w:rsidR="003F13C7">
        <w:rPr>
          <w:lang/>
        </w:rPr>
        <w:t>___________________</w:t>
      </w:r>
      <w:r w:rsidRPr="0005712B">
        <w:rPr>
          <w:lang w:val="sr-Latn-CS"/>
        </w:rPr>
        <w:t>____________________</w:t>
      </w:r>
      <w:r w:rsidR="003F13C7">
        <w:rPr>
          <w:lang/>
        </w:rPr>
        <w:t xml:space="preserve"> и ___/100</w:t>
      </w:r>
      <w:r w:rsidRPr="0005712B">
        <w:rPr>
          <w:lang w:val="sr-Latn-CS"/>
        </w:rPr>
        <w:t>).</w:t>
      </w:r>
    </w:p>
    <w:p w:rsidR="009B7342" w:rsidRPr="0005712B" w:rsidRDefault="009B7342" w:rsidP="009B7342">
      <w:pPr>
        <w:ind w:firstLine="720"/>
        <w:jc w:val="both"/>
      </w:pPr>
      <w:r w:rsidRPr="0005712B">
        <w:t>Цена</w:t>
      </w:r>
      <w:r w:rsidRPr="0005712B">
        <w:rPr>
          <w:lang w:val="en-US"/>
        </w:rPr>
        <w:t xml:space="preserve"> из претходног става се сматра фиксном </w:t>
      </w:r>
      <w:r w:rsidRPr="0005712B">
        <w:t xml:space="preserve">и неће се мењати </w:t>
      </w:r>
      <w:r w:rsidRPr="0005712B">
        <w:rPr>
          <w:lang w:val="en-US"/>
        </w:rPr>
        <w:t xml:space="preserve">за време трајања </w:t>
      </w:r>
      <w:r w:rsidRPr="0005712B">
        <w:t xml:space="preserve">овог </w:t>
      </w:r>
      <w:r w:rsidRPr="0005712B">
        <w:rPr>
          <w:lang w:val="en-US"/>
        </w:rPr>
        <w:t>уговора.</w:t>
      </w:r>
    </w:p>
    <w:p w:rsidR="009B7342" w:rsidRPr="0005712B" w:rsidRDefault="009B7342" w:rsidP="009B7342">
      <w:pPr>
        <w:ind w:firstLine="720"/>
        <w:jc w:val="both"/>
        <w:rPr>
          <w:bCs/>
        </w:rPr>
      </w:pPr>
    </w:p>
    <w:p w:rsidR="009B7342" w:rsidRDefault="009B7342" w:rsidP="009B7342">
      <w:pPr>
        <w:ind w:firstLine="720"/>
        <w:jc w:val="both"/>
        <w:rPr>
          <w:bCs/>
        </w:rPr>
      </w:pPr>
    </w:p>
    <w:p w:rsidR="009B7342" w:rsidRDefault="009B7342" w:rsidP="009B7342">
      <w:pPr>
        <w:ind w:firstLine="720"/>
        <w:jc w:val="both"/>
        <w:rPr>
          <w:b/>
          <w:noProof/>
        </w:rPr>
      </w:pPr>
    </w:p>
    <w:p w:rsidR="009B7342" w:rsidRDefault="009B7342" w:rsidP="009B7342">
      <w:pPr>
        <w:ind w:firstLine="720"/>
        <w:jc w:val="both"/>
        <w:rPr>
          <w:b/>
          <w:noProof/>
        </w:rPr>
      </w:pPr>
    </w:p>
    <w:p w:rsidR="009B7342" w:rsidRDefault="009B7342" w:rsidP="009B7342">
      <w:pPr>
        <w:pStyle w:val="BodyTextIndent"/>
        <w:ind w:left="0" w:firstLine="0"/>
        <w:jc w:val="center"/>
        <w:outlineLvl w:val="0"/>
        <w:rPr>
          <w:noProof/>
        </w:rPr>
      </w:pPr>
      <w:bookmarkStart w:id="128" w:name="_Toc409614180"/>
      <w:bookmarkStart w:id="129" w:name="_Toc407262298"/>
      <w:bookmarkStart w:id="130" w:name="_Toc406492799"/>
      <w:bookmarkStart w:id="131" w:name="_Toc404939270"/>
      <w:bookmarkStart w:id="132" w:name="_Toc401059602"/>
      <w:bookmarkStart w:id="133" w:name="_Toc398110361"/>
      <w:bookmarkStart w:id="134" w:name="_Toc435524635"/>
      <w:bookmarkStart w:id="135" w:name="_Toc435524922"/>
      <w:bookmarkStart w:id="136" w:name="_Toc435534514"/>
      <w:r>
        <w:rPr>
          <w:noProof/>
        </w:rPr>
        <w:lastRenderedPageBreak/>
        <w:t>Члан 3.</w:t>
      </w:r>
      <w:bookmarkEnd w:id="128"/>
      <w:bookmarkEnd w:id="129"/>
      <w:bookmarkEnd w:id="130"/>
      <w:bookmarkEnd w:id="131"/>
      <w:bookmarkEnd w:id="132"/>
      <w:bookmarkEnd w:id="133"/>
      <w:bookmarkEnd w:id="134"/>
      <w:bookmarkEnd w:id="135"/>
      <w:bookmarkEnd w:id="136"/>
    </w:p>
    <w:p w:rsidR="009B7342" w:rsidRPr="003F13C7" w:rsidRDefault="009B7342" w:rsidP="009B7342">
      <w:pPr>
        <w:pStyle w:val="BodyTextIndent"/>
        <w:ind w:left="0" w:firstLine="708"/>
        <w:jc w:val="both"/>
        <w:outlineLvl w:val="0"/>
        <w:rPr>
          <w:b w:val="0"/>
          <w:noProof/>
          <w:lang/>
        </w:rPr>
      </w:pPr>
      <w:bookmarkStart w:id="137" w:name="_Toc435524636"/>
      <w:bookmarkStart w:id="138" w:name="_Toc435524923"/>
      <w:bookmarkStart w:id="139" w:name="_Toc435534515"/>
      <w:r w:rsidRPr="002C47FA">
        <w:rPr>
          <w:b w:val="0"/>
          <w:noProof/>
        </w:rPr>
        <w:t>Добављач се обавезује да наручиоцу испоручи добра</w:t>
      </w:r>
      <w:r w:rsidRPr="000679A1">
        <w:rPr>
          <w:b w:val="0"/>
          <w:i/>
        </w:rPr>
        <w:t>____</w:t>
      </w:r>
      <w:r w:rsidR="003F13C7">
        <w:rPr>
          <w:b w:val="0"/>
          <w:i/>
          <w:lang/>
        </w:rPr>
        <w:t>____________</w:t>
      </w:r>
      <w:r w:rsidRPr="000679A1">
        <w:rPr>
          <w:b w:val="0"/>
          <w:i/>
        </w:rPr>
        <w:t>___</w:t>
      </w:r>
      <w:r w:rsidRPr="000679A1">
        <w:rPr>
          <w:b w:val="0"/>
          <w:i/>
          <w:u w:val="single"/>
        </w:rPr>
        <w:t>(назив партије)</w:t>
      </w:r>
      <w:r w:rsidRPr="000679A1">
        <w:rPr>
          <w:b w:val="0"/>
        </w:rPr>
        <w:t xml:space="preserve"> за потребе Клиничког центра Војводине</w:t>
      </w:r>
      <w:r>
        <w:rPr>
          <w:b w:val="0"/>
        </w:rPr>
        <w:t>,</w:t>
      </w:r>
      <w:r w:rsidRPr="002C47FA">
        <w:rPr>
          <w:b w:val="0"/>
          <w:noProof/>
        </w:rPr>
        <w:t xml:space="preserve"> а све у складу са захтевима наручиоца и кон</w:t>
      </w:r>
      <w:r w:rsidRPr="003F13C7">
        <w:rPr>
          <w:b w:val="0"/>
          <w:noProof/>
        </w:rPr>
        <w:t>курсном документацијом.</w:t>
      </w:r>
      <w:bookmarkEnd w:id="137"/>
      <w:bookmarkEnd w:id="138"/>
      <w:bookmarkEnd w:id="139"/>
    </w:p>
    <w:p w:rsidR="003F13C7" w:rsidRPr="003F13C7" w:rsidRDefault="003F13C7" w:rsidP="009B7342">
      <w:pPr>
        <w:pStyle w:val="BodyTextIndent"/>
        <w:ind w:left="0" w:firstLine="708"/>
        <w:jc w:val="both"/>
        <w:outlineLvl w:val="0"/>
        <w:rPr>
          <w:b w:val="0"/>
          <w:noProof/>
          <w:color w:val="000000" w:themeColor="text1"/>
          <w:lang/>
        </w:rPr>
      </w:pPr>
      <w:bookmarkStart w:id="140" w:name="_Toc435534516"/>
      <w:r w:rsidRPr="003F13C7">
        <w:rPr>
          <w:b w:val="0"/>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w:t>
      </w:r>
      <w:r>
        <w:rPr>
          <w:b w:val="0"/>
          <w:noProof/>
          <w:lang/>
        </w:rPr>
        <w:t xml:space="preserve"> </w:t>
      </w:r>
      <w:r w:rsidRPr="003F13C7">
        <w:rPr>
          <w:b w:val="0"/>
          <w:noProof/>
        </w:rPr>
        <w:t>____</w:t>
      </w:r>
      <w:r>
        <w:rPr>
          <w:b w:val="0"/>
          <w:noProof/>
          <w:lang/>
        </w:rPr>
        <w:t>______</w:t>
      </w:r>
      <w:r w:rsidRPr="003F13C7">
        <w:rPr>
          <w:b w:val="0"/>
          <w:noProof/>
        </w:rPr>
        <w:t>_______</w:t>
      </w:r>
      <w:r>
        <w:rPr>
          <w:b w:val="0"/>
          <w:noProof/>
          <w:lang/>
        </w:rPr>
        <w:t>___</w:t>
      </w:r>
      <w:r w:rsidRPr="003F13C7">
        <w:rPr>
          <w:b w:val="0"/>
          <w:noProof/>
        </w:rPr>
        <w:t>__</w:t>
      </w:r>
      <w:r w:rsidRPr="003F13C7">
        <w:rPr>
          <w:b w:val="0"/>
          <w:noProof/>
          <w:lang w:val="en-US"/>
        </w:rPr>
        <w:t xml:space="preserve"> </w:t>
      </w:r>
      <w:r w:rsidRPr="003F13C7">
        <w:rPr>
          <w:b w:val="0"/>
          <w:noProof/>
        </w:rPr>
        <w:t>, а уколико то из било ког разлога није могуће, путем телефакса на број ____</w:t>
      </w:r>
      <w:r>
        <w:rPr>
          <w:b w:val="0"/>
          <w:noProof/>
          <w:lang/>
        </w:rPr>
        <w:t>_______</w:t>
      </w:r>
      <w:r w:rsidRPr="003F13C7">
        <w:rPr>
          <w:b w:val="0"/>
          <w:noProof/>
        </w:rPr>
        <w:t>__________.</w:t>
      </w:r>
      <w:bookmarkEnd w:id="140"/>
    </w:p>
    <w:p w:rsidR="009B7342" w:rsidRDefault="003F13C7" w:rsidP="009B7342">
      <w:pPr>
        <w:ind w:firstLine="720"/>
        <w:jc w:val="both"/>
        <w:rPr>
          <w:lang w:val="sr-Latn-CS"/>
        </w:rPr>
      </w:pPr>
      <w:r>
        <w:rPr>
          <w:noProof/>
        </w:rPr>
        <w:t>Добављач се обавезује да</w:t>
      </w:r>
      <w:r>
        <w:rPr>
          <w:noProof/>
          <w:lang/>
        </w:rPr>
        <w:t xml:space="preserve"> </w:t>
      </w:r>
      <w:r w:rsidR="009B7342">
        <w:rPr>
          <w:noProof/>
        </w:rPr>
        <w:t xml:space="preserve">наручену количину и врсту добара испоручи наручиоцу </w:t>
      </w:r>
      <w:r w:rsidR="009B7342">
        <w:rPr>
          <w:lang w:val="sr-Latn-CS"/>
        </w:rPr>
        <w:t xml:space="preserve">у року </w:t>
      </w:r>
      <w:r w:rsidR="009B7342">
        <w:t>о</w:t>
      </w:r>
      <w:r>
        <w:rPr>
          <w:lang/>
        </w:rPr>
        <w:t>д</w:t>
      </w:r>
      <w:r w:rsidR="009B7342">
        <w:t xml:space="preserve"> _______ </w:t>
      </w:r>
      <w:r w:rsidR="009B7342" w:rsidRPr="000679A1">
        <w:rPr>
          <w:i/>
        </w:rPr>
        <w:t>(најдуже 24 часа)</w:t>
      </w:r>
      <w:r w:rsidR="009B7342">
        <w:t xml:space="preserve"> </w:t>
      </w:r>
      <w:r w:rsidR="009B7342">
        <w:rPr>
          <w:lang w:val="sr-Latn-CS"/>
        </w:rPr>
        <w:t>од пријема захтева</w:t>
      </w:r>
      <w:r w:rsidR="009B7342">
        <w:t xml:space="preserve"> </w:t>
      </w:r>
      <w:r w:rsidR="009B7342" w:rsidRPr="000679A1">
        <w:t>наручиоца</w:t>
      </w:r>
      <w:r w:rsidR="009B7342" w:rsidRPr="000679A1">
        <w:rPr>
          <w:bCs/>
          <w:noProof/>
        </w:rPr>
        <w:t xml:space="preserve"> сваког календарског дана у години, без обзира да ли рок исп</w:t>
      </w:r>
      <w:r w:rsidR="009B7342">
        <w:rPr>
          <w:bCs/>
          <w:noProof/>
        </w:rPr>
        <w:t>оруке истиче у радни дан или не,</w:t>
      </w:r>
      <w:r w:rsidR="009B7342">
        <w:rPr>
          <w:noProof/>
        </w:rPr>
        <w:t xml:space="preserve"> и то ФЦО магацин Центра за медицинско снабдевање-болничка апотека, </w:t>
      </w:r>
      <w:r w:rsidR="009B7342">
        <w:rPr>
          <w:lang w:val="sr-Latn-CS"/>
        </w:rPr>
        <w:t>са обавезом истовара добара.</w:t>
      </w:r>
    </w:p>
    <w:p w:rsidR="009B7342" w:rsidRDefault="009B7342" w:rsidP="009B7342">
      <w:pPr>
        <w:pStyle w:val="BodyTextIndent"/>
        <w:ind w:left="0" w:firstLine="720"/>
        <w:jc w:val="both"/>
        <w:rPr>
          <w:b w:val="0"/>
          <w:noProof/>
        </w:rPr>
      </w:pPr>
      <w:r>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Pr>
          <w:b w:val="0"/>
          <w:noProof/>
        </w:rPr>
        <w:t>.</w:t>
      </w:r>
    </w:p>
    <w:p w:rsidR="009B7342" w:rsidRDefault="009B7342" w:rsidP="009B7342">
      <w:pPr>
        <w:ind w:firstLine="720"/>
        <w:jc w:val="both"/>
        <w:rPr>
          <w:noProof/>
          <w:lang w:val="sr-Cyrl-CS"/>
        </w:rPr>
      </w:pPr>
      <w:r>
        <w:rPr>
          <w:noProof/>
          <w:lang w:val="sr-Cyrl-CS"/>
        </w:rPr>
        <w:t>Добављач</w:t>
      </w:r>
      <w:r>
        <w:rPr>
          <w:noProof/>
          <w:lang w:val="sr-Latn-CS"/>
        </w:rPr>
        <w:t xml:space="preserve"> </w:t>
      </w:r>
      <w:r>
        <w:rPr>
          <w:noProof/>
          <w:lang w:val="sr-Cyrl-CS"/>
        </w:rPr>
        <w:t>даје</w:t>
      </w:r>
      <w:r>
        <w:rPr>
          <w:noProof/>
          <w:lang w:val="sr-Latn-CS"/>
        </w:rPr>
        <w:t xml:space="preserve"> </w:t>
      </w:r>
      <w:r>
        <w:rPr>
          <w:noProof/>
          <w:lang w:val="sr-Cyrl-CS"/>
        </w:rPr>
        <w:t>гаранцију</w:t>
      </w:r>
      <w:r>
        <w:rPr>
          <w:noProof/>
          <w:lang w:val="sr-Latn-CS"/>
        </w:rPr>
        <w:t xml:space="preserve"> </w:t>
      </w:r>
      <w:r>
        <w:rPr>
          <w:noProof/>
        </w:rPr>
        <w:t xml:space="preserve">на </w:t>
      </w:r>
      <w:r w:rsidRPr="0011780B">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rPr>
        <w:t xml:space="preserve"> </w:t>
      </w:r>
      <w:r w:rsidR="003F13C7">
        <w:rPr>
          <w:noProof/>
          <w:lang/>
        </w:rPr>
        <w:t>____________ месеци (</w:t>
      </w:r>
      <w:r w:rsidR="003F13C7" w:rsidRPr="003F13C7">
        <w:rPr>
          <w:i/>
          <w:noProof/>
          <w:lang/>
        </w:rPr>
        <w:t xml:space="preserve">најкраће </w:t>
      </w:r>
      <w:r w:rsidRPr="003F13C7">
        <w:rPr>
          <w:i/>
          <w:noProof/>
        </w:rPr>
        <w:t>12</w:t>
      </w:r>
      <w:r w:rsidRPr="003F13C7">
        <w:rPr>
          <w:i/>
          <w:noProof/>
          <w:lang w:val="sr-Cyrl-CS"/>
        </w:rPr>
        <w:t xml:space="preserve"> месеци</w:t>
      </w:r>
      <w:r w:rsidR="003F13C7">
        <w:rPr>
          <w:noProof/>
          <w:lang w:val="sr-Cyrl-CS"/>
        </w:rPr>
        <w:t>)</w:t>
      </w:r>
      <w:r>
        <w:rPr>
          <w:noProof/>
          <w:lang w:val="sr-Cyrl-CS"/>
        </w:rPr>
        <w:t xml:space="preserve"> 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24 </w:t>
      </w:r>
      <w:r>
        <w:rPr>
          <w:noProof/>
          <w:lang w:val="sr-Cyrl-CS"/>
        </w:rPr>
        <w:t>часа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Pr>
          <w:noProof/>
          <w:lang w:val="sr-Cyrl-CS"/>
        </w:rPr>
        <w:t>је</w:t>
      </w:r>
      <w:r>
        <w:rPr>
          <w:noProof/>
          <w:lang w:val="sr-Latn-CS"/>
        </w:rPr>
        <w:t xml:space="preserve"> </w:t>
      </w:r>
      <w:r>
        <w:rPr>
          <w:noProof/>
          <w:lang w:val="sr-Cyrl-CS"/>
        </w:rPr>
        <w:t>добављач</w:t>
      </w:r>
      <w:r>
        <w:rPr>
          <w:noProof/>
          <w:lang w:val="sr-Latn-CS"/>
        </w:rPr>
        <w:t xml:space="preserve"> </w:t>
      </w:r>
      <w:r>
        <w:rPr>
          <w:noProof/>
          <w:lang w:val="sr-Cyrl-CS"/>
        </w:rPr>
        <w:t>примио</w:t>
      </w:r>
      <w:r>
        <w:rPr>
          <w:noProof/>
          <w:lang w:val="sr-Latn-CS"/>
        </w:rPr>
        <w:t xml:space="preserve"> </w:t>
      </w:r>
      <w:r>
        <w:rPr>
          <w:noProof/>
          <w:lang w:val="sr-Cyrl-CS"/>
        </w:rPr>
        <w:t>ту</w:t>
      </w:r>
      <w:r>
        <w:rPr>
          <w:noProof/>
          <w:lang w:val="sr-Latn-CS"/>
        </w:rPr>
        <w:t xml:space="preserve"> </w:t>
      </w:r>
      <w:r>
        <w:rPr>
          <w:noProof/>
          <w:lang w:val="sr-Cyrl-CS"/>
        </w:rPr>
        <w:t>рекламацију</w:t>
      </w:r>
      <w:r>
        <w:rPr>
          <w:noProof/>
          <w:lang w:val="sr-Latn-CS"/>
        </w:rPr>
        <w:t xml:space="preserve"> </w:t>
      </w:r>
      <w:r>
        <w:rPr>
          <w:noProof/>
          <w:lang w:val="sr-Cyrl-CS"/>
        </w:rPr>
        <w:t>радним</w:t>
      </w:r>
      <w:r>
        <w:rPr>
          <w:noProof/>
          <w:lang w:val="sr-Latn-CS"/>
        </w:rPr>
        <w:t xml:space="preserve"> </w:t>
      </w:r>
      <w:r>
        <w:rPr>
          <w:noProof/>
          <w:lang w:val="sr-Cyrl-CS"/>
        </w:rPr>
        <w:t>или</w:t>
      </w:r>
      <w:r>
        <w:rPr>
          <w:noProof/>
          <w:lang w:val="sr-Latn-CS"/>
        </w:rPr>
        <w:t xml:space="preserve"> </w:t>
      </w:r>
      <w:r>
        <w:rPr>
          <w:noProof/>
          <w:lang w:val="sr-Cyrl-CS"/>
        </w:rPr>
        <w:t>нерадним</w:t>
      </w:r>
      <w:r>
        <w:rPr>
          <w:noProof/>
          <w:lang w:val="sr-Latn-CS"/>
        </w:rPr>
        <w:t xml:space="preserve"> </w:t>
      </w:r>
      <w:r>
        <w:rPr>
          <w:noProof/>
          <w:lang w:val="sr-Cyrl-CS"/>
        </w:rPr>
        <w:t>даном</w:t>
      </w:r>
      <w:r>
        <w:rPr>
          <w:noProof/>
          <w:lang w:val="sr-Latn-CS"/>
        </w:rPr>
        <w:t>.</w:t>
      </w:r>
    </w:p>
    <w:p w:rsidR="009B7342" w:rsidRDefault="009B7342" w:rsidP="009B7342">
      <w:pPr>
        <w:pStyle w:val="BodyTextIndent"/>
        <w:ind w:left="0" w:firstLine="0"/>
        <w:rPr>
          <w:noProof/>
        </w:rPr>
      </w:pPr>
    </w:p>
    <w:p w:rsidR="009B7342" w:rsidRDefault="009B7342" w:rsidP="009B7342">
      <w:pPr>
        <w:pStyle w:val="BodyTextIndent"/>
        <w:ind w:left="0" w:firstLine="0"/>
        <w:jc w:val="center"/>
        <w:outlineLvl w:val="0"/>
        <w:rPr>
          <w:noProof/>
        </w:rPr>
      </w:pPr>
      <w:bookmarkStart w:id="141" w:name="_Toc409614181"/>
      <w:bookmarkStart w:id="142" w:name="_Toc407262299"/>
      <w:bookmarkStart w:id="143" w:name="_Toc406492800"/>
      <w:bookmarkStart w:id="144" w:name="_Toc404939271"/>
      <w:bookmarkStart w:id="145" w:name="_Toc401059603"/>
      <w:bookmarkStart w:id="146" w:name="_Toc398110362"/>
      <w:bookmarkStart w:id="147" w:name="_Toc435524637"/>
      <w:bookmarkStart w:id="148" w:name="_Toc435524924"/>
      <w:bookmarkStart w:id="149" w:name="_Toc435534517"/>
      <w:r>
        <w:rPr>
          <w:noProof/>
        </w:rPr>
        <w:t>Члан 4.</w:t>
      </w:r>
      <w:bookmarkEnd w:id="141"/>
      <w:bookmarkEnd w:id="142"/>
      <w:bookmarkEnd w:id="143"/>
      <w:bookmarkEnd w:id="144"/>
      <w:bookmarkEnd w:id="145"/>
      <w:bookmarkEnd w:id="146"/>
      <w:bookmarkEnd w:id="147"/>
      <w:bookmarkEnd w:id="148"/>
      <w:bookmarkEnd w:id="149"/>
    </w:p>
    <w:p w:rsidR="009B7342" w:rsidRDefault="009B7342" w:rsidP="009B7342">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B7342" w:rsidRDefault="009B7342" w:rsidP="009B7342">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B7342" w:rsidRDefault="009B7342" w:rsidP="009B7342">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B7342" w:rsidRPr="00520E84" w:rsidRDefault="009B7342" w:rsidP="009B7342">
      <w:pPr>
        <w:pStyle w:val="BodyTextIndent"/>
        <w:ind w:left="0" w:firstLine="0"/>
        <w:rPr>
          <w:b w:val="0"/>
          <w:noProof/>
        </w:rPr>
      </w:pPr>
    </w:p>
    <w:p w:rsidR="009B7342" w:rsidRDefault="009B7342" w:rsidP="009B7342">
      <w:pPr>
        <w:pStyle w:val="BodyTextIndent"/>
        <w:ind w:left="0" w:firstLine="0"/>
        <w:jc w:val="center"/>
        <w:outlineLvl w:val="0"/>
        <w:rPr>
          <w:noProof/>
        </w:rPr>
      </w:pPr>
      <w:bookmarkStart w:id="150" w:name="_Toc409614182"/>
      <w:bookmarkStart w:id="151" w:name="_Toc407262300"/>
      <w:bookmarkStart w:id="152" w:name="_Toc406492801"/>
      <w:bookmarkStart w:id="153" w:name="_Toc404939272"/>
      <w:bookmarkStart w:id="154" w:name="_Toc401059604"/>
      <w:bookmarkStart w:id="155" w:name="_Toc398110363"/>
      <w:bookmarkStart w:id="156" w:name="_Toc435524638"/>
      <w:bookmarkStart w:id="157" w:name="_Toc435524925"/>
      <w:bookmarkStart w:id="158" w:name="_Toc435534518"/>
      <w:r>
        <w:rPr>
          <w:noProof/>
        </w:rPr>
        <w:t>Члан 5.</w:t>
      </w:r>
      <w:bookmarkEnd w:id="150"/>
      <w:bookmarkEnd w:id="151"/>
      <w:bookmarkEnd w:id="152"/>
      <w:bookmarkEnd w:id="153"/>
      <w:bookmarkEnd w:id="154"/>
      <w:bookmarkEnd w:id="155"/>
      <w:bookmarkEnd w:id="156"/>
      <w:bookmarkEnd w:id="157"/>
      <w:bookmarkEnd w:id="158"/>
    </w:p>
    <w:p w:rsidR="009B7342" w:rsidRDefault="009B7342" w:rsidP="009B7342">
      <w:pPr>
        <w:pStyle w:val="BodyTextIndent"/>
        <w:ind w:left="0" w:firstLine="720"/>
        <w:jc w:val="both"/>
        <w:rPr>
          <w:b w:val="0"/>
          <w:noProof/>
        </w:rPr>
      </w:pPr>
      <w:r>
        <w:rPr>
          <w:b w:val="0"/>
          <w:noProof/>
        </w:rPr>
        <w:t>Уговорену цену наручилац ће исплатити добављачу у року од 90 дана од дана испоруке добара и пријема исправног рачуна за испоручену количину и врсту добара.</w:t>
      </w:r>
    </w:p>
    <w:p w:rsidR="009B7342" w:rsidRDefault="009B7342" w:rsidP="009B7342">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B7342" w:rsidRDefault="009B7342" w:rsidP="009B7342">
      <w:pPr>
        <w:pStyle w:val="BodyTextIndent"/>
        <w:ind w:left="0" w:firstLine="720"/>
        <w:jc w:val="both"/>
        <w:rPr>
          <w:b w:val="0"/>
          <w:noProof/>
        </w:rPr>
      </w:pPr>
      <w:r>
        <w:rPr>
          <w:b w:val="0"/>
          <w:noProof/>
          <w:lang w:val="sr-Cyrl-CS"/>
        </w:rPr>
        <w:t>Добављач се обавезује да рачун достави преко писарнице наручиоца, адресирано на седиште наручиоца,</w:t>
      </w:r>
      <w:r>
        <w:rPr>
          <w:b w:val="0"/>
          <w:noProof/>
        </w:rPr>
        <w:t xml:space="preserve"> Центар за медицинско снабдевање-болничка апотека наручиоца</w:t>
      </w:r>
      <w:r>
        <w:rPr>
          <w:b w:val="0"/>
          <w:noProof/>
          <w:lang w:val="sr-Cyrl-CS"/>
        </w:rPr>
        <w:t>.</w:t>
      </w:r>
    </w:p>
    <w:p w:rsidR="009B7342" w:rsidRPr="00BA40A3" w:rsidRDefault="009B7342" w:rsidP="009B7342">
      <w:pPr>
        <w:ind w:firstLine="720"/>
        <w:jc w:val="both"/>
      </w:pPr>
      <w:r>
        <w:t>Плаћање по овом уговору вршиће се до нивоа средстава обезбеђених Финансијским планом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p>
    <w:p w:rsidR="009B7342" w:rsidRDefault="009B7342" w:rsidP="009B7342">
      <w:pPr>
        <w:ind w:firstLine="720"/>
        <w:jc w:val="both"/>
      </w:pPr>
      <w:r>
        <w:t>У супротном уговор престаје да важи без накнаде штете због немогућности преузимања обавеза од стране наручиоца.</w:t>
      </w:r>
    </w:p>
    <w:p w:rsidR="009B7342" w:rsidRDefault="009B7342" w:rsidP="009B7342">
      <w:pPr>
        <w:pStyle w:val="BodyTextIndent"/>
        <w:ind w:left="0" w:firstLine="0"/>
        <w:jc w:val="both"/>
        <w:rPr>
          <w:b w:val="0"/>
          <w:noProof/>
        </w:rPr>
      </w:pPr>
    </w:p>
    <w:p w:rsidR="009B7342" w:rsidRDefault="009B7342" w:rsidP="009B7342">
      <w:pPr>
        <w:jc w:val="center"/>
        <w:outlineLvl w:val="0"/>
        <w:rPr>
          <w:b/>
          <w:noProof/>
        </w:rPr>
      </w:pPr>
      <w:bookmarkStart w:id="159" w:name="_Toc409614183"/>
      <w:bookmarkStart w:id="160" w:name="_Toc407262301"/>
      <w:bookmarkStart w:id="161" w:name="_Toc406492802"/>
      <w:bookmarkStart w:id="162" w:name="_Toc404939273"/>
      <w:bookmarkStart w:id="163" w:name="_Toc401059605"/>
      <w:bookmarkStart w:id="164" w:name="_Toc398110364"/>
      <w:bookmarkStart w:id="165" w:name="_Toc435524639"/>
      <w:bookmarkStart w:id="166" w:name="_Toc435524926"/>
      <w:bookmarkStart w:id="167" w:name="_Toc435534519"/>
      <w:r>
        <w:rPr>
          <w:b/>
          <w:noProof/>
        </w:rPr>
        <w:lastRenderedPageBreak/>
        <w:t>Члан 6.</w:t>
      </w:r>
      <w:bookmarkEnd w:id="159"/>
      <w:bookmarkEnd w:id="160"/>
      <w:bookmarkEnd w:id="161"/>
      <w:bookmarkEnd w:id="162"/>
      <w:bookmarkEnd w:id="163"/>
      <w:bookmarkEnd w:id="164"/>
      <w:bookmarkEnd w:id="165"/>
      <w:bookmarkEnd w:id="166"/>
      <w:bookmarkEnd w:id="167"/>
    </w:p>
    <w:p w:rsidR="009B7342" w:rsidRDefault="009B7342" w:rsidP="009B7342">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9B7342" w:rsidRDefault="009B7342" w:rsidP="009B7342">
      <w:pPr>
        <w:ind w:firstLine="720"/>
        <w:jc w:val="both"/>
      </w:pPr>
      <w:r>
        <w:rPr>
          <w:b/>
        </w:rPr>
        <w:t>-  меницу</w:t>
      </w:r>
      <w:r>
        <w:t xml:space="preserve"> </w:t>
      </w:r>
      <w:r w:rsidRPr="00B61B04">
        <w:rPr>
          <w:b/>
        </w:rPr>
        <w:t>за извршење уговорне обавезе</w:t>
      </w:r>
      <w:r>
        <w:t xml:space="preserve">, </w:t>
      </w:r>
      <w:r>
        <w:rPr>
          <w:noProof/>
        </w:rPr>
        <w:t xml:space="preserve">у висини </w:t>
      </w:r>
      <w:r>
        <w:t>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B7342" w:rsidRPr="001F5839" w:rsidRDefault="009B7342" w:rsidP="009B7342">
      <w:pPr>
        <w:ind w:firstLine="720"/>
        <w:jc w:val="both"/>
      </w:pPr>
      <w:r>
        <w:t>-</w:t>
      </w:r>
      <w:r w:rsidRPr="006633F2">
        <w:rPr>
          <w:b/>
        </w:rPr>
        <w:t xml:space="preserve"> меницу </w:t>
      </w:r>
      <w:r w:rsidRPr="00B61B04">
        <w:rPr>
          <w:b/>
        </w:rPr>
        <w:t>за отклањање грешака у гарантном року</w:t>
      </w:r>
      <w:r w:rsidRPr="00B61B04">
        <w:t xml:space="preserve">, </w:t>
      </w:r>
      <w:r>
        <w:rPr>
          <w:noProof/>
        </w:rPr>
        <w:t xml:space="preserve">у висини </w:t>
      </w:r>
      <w:r w:rsidRPr="00B61B04">
        <w:t xml:space="preserve">од 10% од </w:t>
      </w:r>
      <w:r>
        <w:t>вредности Уговора</w:t>
      </w:r>
      <w:r w:rsidRPr="00B61B04">
        <w:t xml:space="preserve">, </w:t>
      </w:r>
      <w:r>
        <w:rPr>
          <w:noProof/>
        </w:rPr>
        <w:t>са роком важења најмање 10 дана дужим од дана из члана 3. став 7. овог уговора до којег се добављач обавезао да отклања све недостатке у вези са добрима који су предмет овог уговора,</w:t>
      </w:r>
      <w:r w:rsidRPr="00B61B04">
        <w:t xml:space="preserve">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Pr>
          <w:lang w:val="en-US"/>
        </w:rPr>
        <w:t>.</w:t>
      </w:r>
    </w:p>
    <w:p w:rsidR="009B7342" w:rsidRPr="007346AB" w:rsidRDefault="009B7342" w:rsidP="009B7342">
      <w:pPr>
        <w:jc w:val="both"/>
        <w:rPr>
          <w:b/>
          <w:noProof/>
        </w:rPr>
      </w:pPr>
    </w:p>
    <w:p w:rsidR="009B7342" w:rsidRDefault="009B7342" w:rsidP="009B7342">
      <w:pPr>
        <w:jc w:val="center"/>
        <w:outlineLvl w:val="0"/>
        <w:rPr>
          <w:b/>
          <w:noProof/>
        </w:rPr>
      </w:pPr>
      <w:bookmarkStart w:id="168" w:name="_Toc409614184"/>
      <w:bookmarkStart w:id="169" w:name="_Toc407262302"/>
      <w:bookmarkStart w:id="170" w:name="_Toc406492803"/>
      <w:bookmarkStart w:id="171" w:name="_Toc404939274"/>
      <w:bookmarkStart w:id="172" w:name="_Toc401059606"/>
      <w:bookmarkStart w:id="173" w:name="_Toc398110365"/>
      <w:bookmarkStart w:id="174" w:name="_Toc435524640"/>
      <w:bookmarkStart w:id="175" w:name="_Toc435524927"/>
      <w:bookmarkStart w:id="176" w:name="_Toc435534520"/>
      <w:r>
        <w:rPr>
          <w:b/>
          <w:noProof/>
        </w:rPr>
        <w:t>Члан 7.</w:t>
      </w:r>
      <w:bookmarkEnd w:id="168"/>
      <w:bookmarkEnd w:id="169"/>
      <w:bookmarkEnd w:id="170"/>
      <w:bookmarkEnd w:id="171"/>
      <w:bookmarkEnd w:id="172"/>
      <w:bookmarkEnd w:id="173"/>
      <w:bookmarkEnd w:id="174"/>
      <w:bookmarkEnd w:id="175"/>
      <w:bookmarkEnd w:id="176"/>
    </w:p>
    <w:p w:rsidR="009B7342" w:rsidRDefault="009B7342" w:rsidP="009B7342">
      <w:pPr>
        <w:ind w:firstLine="720"/>
        <w:jc w:val="both"/>
        <w:rPr>
          <w:noProof/>
        </w:rPr>
      </w:pPr>
      <w:r>
        <w:rPr>
          <w:noProof/>
        </w:rPr>
        <w:t xml:space="preserve">Уколико добављач </w:t>
      </w:r>
      <w:r>
        <w:rPr>
          <w:noProof/>
          <w:lang w:val="en-US"/>
        </w:rPr>
        <w:t>не поступа у складу са обавезама које је преузео закључењем овог уговора наручилац има право:</w:t>
      </w:r>
    </w:p>
    <w:p w:rsidR="009B7342" w:rsidRDefault="009B7342" w:rsidP="009B7342">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9B7342" w:rsidRDefault="009B7342" w:rsidP="009B7342">
      <w:pPr>
        <w:ind w:firstLine="720"/>
        <w:jc w:val="both"/>
        <w:rPr>
          <w:noProof/>
        </w:rPr>
      </w:pPr>
      <w:r>
        <w:rPr>
          <w:noProof/>
        </w:rPr>
        <w:t>- да овај уговор остави на снази и да уговорену цену умањи за 10%.</w:t>
      </w:r>
    </w:p>
    <w:p w:rsidR="009B7342" w:rsidRDefault="009B7342" w:rsidP="009B7342">
      <w:pPr>
        <w:jc w:val="center"/>
        <w:rPr>
          <w:b/>
          <w:noProof/>
        </w:rPr>
      </w:pPr>
    </w:p>
    <w:p w:rsidR="009B7342" w:rsidRDefault="009B7342" w:rsidP="009B7342">
      <w:pPr>
        <w:jc w:val="center"/>
        <w:outlineLvl w:val="0"/>
        <w:rPr>
          <w:b/>
          <w:noProof/>
        </w:rPr>
      </w:pPr>
      <w:bookmarkStart w:id="177" w:name="_Toc409614185"/>
      <w:bookmarkStart w:id="178" w:name="_Toc407262303"/>
      <w:bookmarkStart w:id="179" w:name="_Toc406492804"/>
      <w:bookmarkStart w:id="180" w:name="_Toc404939275"/>
      <w:bookmarkStart w:id="181" w:name="_Toc401059607"/>
      <w:bookmarkStart w:id="182" w:name="_Toc398110366"/>
      <w:bookmarkStart w:id="183" w:name="_Toc435524641"/>
      <w:bookmarkStart w:id="184" w:name="_Toc435524928"/>
      <w:bookmarkStart w:id="185" w:name="_Toc435534521"/>
      <w:r>
        <w:rPr>
          <w:b/>
          <w:noProof/>
        </w:rPr>
        <w:t>Члан 8.</w:t>
      </w:r>
      <w:bookmarkEnd w:id="177"/>
      <w:bookmarkEnd w:id="178"/>
      <w:bookmarkEnd w:id="179"/>
      <w:bookmarkEnd w:id="180"/>
      <w:bookmarkEnd w:id="181"/>
      <w:bookmarkEnd w:id="182"/>
      <w:bookmarkEnd w:id="183"/>
      <w:bookmarkEnd w:id="184"/>
      <w:bookmarkEnd w:id="185"/>
    </w:p>
    <w:p w:rsidR="009B7342" w:rsidRPr="001F5839" w:rsidRDefault="009B7342" w:rsidP="009B7342">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B7342" w:rsidRPr="003A127B" w:rsidRDefault="009B7342" w:rsidP="009B7342">
      <w:pPr>
        <w:jc w:val="center"/>
        <w:rPr>
          <w:b/>
          <w:noProof/>
        </w:rPr>
      </w:pPr>
    </w:p>
    <w:p w:rsidR="009B7342" w:rsidRDefault="009B7342" w:rsidP="009B7342">
      <w:pPr>
        <w:jc w:val="center"/>
        <w:outlineLvl w:val="0"/>
        <w:rPr>
          <w:b/>
          <w:noProof/>
        </w:rPr>
      </w:pPr>
      <w:bookmarkStart w:id="186" w:name="_Toc409614186"/>
      <w:bookmarkStart w:id="187" w:name="_Toc407262304"/>
      <w:bookmarkStart w:id="188" w:name="_Toc406492805"/>
      <w:bookmarkStart w:id="189" w:name="_Toc404939276"/>
      <w:bookmarkStart w:id="190" w:name="_Toc401059608"/>
      <w:bookmarkStart w:id="191" w:name="_Toc398110367"/>
      <w:bookmarkStart w:id="192" w:name="_Toc435524642"/>
      <w:bookmarkStart w:id="193" w:name="_Toc435524929"/>
      <w:bookmarkStart w:id="194" w:name="_Toc435534522"/>
      <w:r>
        <w:rPr>
          <w:b/>
          <w:noProof/>
        </w:rPr>
        <w:t>Члан 9.</w:t>
      </w:r>
      <w:bookmarkEnd w:id="186"/>
      <w:bookmarkEnd w:id="187"/>
      <w:bookmarkEnd w:id="188"/>
      <w:bookmarkEnd w:id="189"/>
      <w:bookmarkEnd w:id="190"/>
      <w:bookmarkEnd w:id="191"/>
      <w:bookmarkEnd w:id="192"/>
      <w:bookmarkEnd w:id="193"/>
      <w:bookmarkEnd w:id="194"/>
    </w:p>
    <w:p w:rsidR="009B7342" w:rsidRPr="00EA78B7" w:rsidRDefault="009B7342" w:rsidP="009B7342">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9B7342" w:rsidRPr="00EA78B7" w:rsidRDefault="009B7342" w:rsidP="009B7342">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9B7342" w:rsidRDefault="009B7342" w:rsidP="009B7342">
      <w:pPr>
        <w:jc w:val="center"/>
        <w:rPr>
          <w:b/>
          <w:noProof/>
        </w:rPr>
      </w:pPr>
    </w:p>
    <w:p w:rsidR="009B7342" w:rsidRDefault="009B7342" w:rsidP="009B7342">
      <w:pPr>
        <w:jc w:val="center"/>
        <w:outlineLvl w:val="0"/>
        <w:rPr>
          <w:b/>
          <w:noProof/>
        </w:rPr>
      </w:pPr>
      <w:bookmarkStart w:id="195" w:name="_Toc409614187"/>
      <w:bookmarkStart w:id="196" w:name="_Toc407262305"/>
      <w:bookmarkStart w:id="197" w:name="_Toc406492806"/>
      <w:bookmarkStart w:id="198" w:name="_Toc404939277"/>
      <w:bookmarkStart w:id="199" w:name="_Toc401059609"/>
      <w:bookmarkStart w:id="200" w:name="_Toc398110368"/>
      <w:bookmarkStart w:id="201" w:name="_Toc435524643"/>
      <w:bookmarkStart w:id="202" w:name="_Toc435524930"/>
      <w:bookmarkStart w:id="203" w:name="_Toc435534523"/>
      <w:r>
        <w:rPr>
          <w:b/>
          <w:noProof/>
        </w:rPr>
        <w:t>Члан 10.</w:t>
      </w:r>
      <w:bookmarkEnd w:id="195"/>
      <w:bookmarkEnd w:id="196"/>
      <w:bookmarkEnd w:id="197"/>
      <w:bookmarkEnd w:id="198"/>
      <w:bookmarkEnd w:id="199"/>
      <w:bookmarkEnd w:id="200"/>
      <w:bookmarkEnd w:id="201"/>
      <w:bookmarkEnd w:id="202"/>
      <w:bookmarkEnd w:id="203"/>
    </w:p>
    <w:p w:rsidR="009B7342" w:rsidRDefault="009B7342" w:rsidP="009B7342">
      <w:pPr>
        <w:ind w:firstLine="720"/>
        <w:jc w:val="both"/>
        <w:rPr>
          <w:noProof/>
        </w:rPr>
      </w:pPr>
      <w:r>
        <w:rPr>
          <w:noProof/>
        </w:rPr>
        <w:t xml:space="preserve">Уговорне стране су сагласне </w:t>
      </w:r>
      <w:r>
        <w:rPr>
          <w:noProof/>
          <w:lang w:val="en-US"/>
        </w:rPr>
        <w:t>да се ближе одређење начина реализације овог уговора врши путем протокола о спровођењу овог уговора закљученим између уговорних страна.</w:t>
      </w:r>
    </w:p>
    <w:p w:rsidR="009B7342" w:rsidRDefault="009B7342" w:rsidP="009B7342">
      <w:pPr>
        <w:jc w:val="center"/>
        <w:rPr>
          <w:b/>
          <w:noProof/>
        </w:rPr>
      </w:pPr>
    </w:p>
    <w:p w:rsidR="009B7342" w:rsidRDefault="009B7342" w:rsidP="009B7342">
      <w:pPr>
        <w:jc w:val="center"/>
        <w:outlineLvl w:val="0"/>
        <w:rPr>
          <w:b/>
          <w:noProof/>
        </w:rPr>
      </w:pPr>
      <w:bookmarkStart w:id="204" w:name="_Toc409614188"/>
      <w:bookmarkStart w:id="205" w:name="_Toc407262306"/>
      <w:bookmarkStart w:id="206" w:name="_Toc406492807"/>
      <w:bookmarkStart w:id="207" w:name="_Toc404939278"/>
      <w:bookmarkStart w:id="208" w:name="_Toc401059610"/>
      <w:bookmarkStart w:id="209" w:name="_Toc398110369"/>
      <w:bookmarkStart w:id="210" w:name="_Toc435524644"/>
      <w:bookmarkStart w:id="211" w:name="_Toc435524931"/>
      <w:bookmarkStart w:id="212" w:name="_Toc435534524"/>
      <w:r>
        <w:rPr>
          <w:b/>
          <w:noProof/>
        </w:rPr>
        <w:t>Члан 11.</w:t>
      </w:r>
      <w:bookmarkEnd w:id="204"/>
      <w:bookmarkEnd w:id="205"/>
      <w:bookmarkEnd w:id="206"/>
      <w:bookmarkEnd w:id="207"/>
      <w:bookmarkEnd w:id="208"/>
      <w:bookmarkEnd w:id="209"/>
      <w:bookmarkEnd w:id="210"/>
      <w:bookmarkEnd w:id="211"/>
      <w:bookmarkEnd w:id="212"/>
    </w:p>
    <w:p w:rsidR="009B7342" w:rsidRDefault="009B7342" w:rsidP="009B7342">
      <w:pPr>
        <w:ind w:firstLine="720"/>
        <w:jc w:val="both"/>
        <w:rPr>
          <w:noProof/>
        </w:rPr>
      </w:pPr>
      <w:r>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до потписивања новог уговора о јавној набавци за предметна добра.</w:t>
      </w:r>
    </w:p>
    <w:p w:rsidR="009B7342" w:rsidRDefault="009B7342" w:rsidP="009B7342">
      <w:pPr>
        <w:shd w:val="clear" w:color="auto" w:fill="FFFFFF"/>
        <w:ind w:firstLine="720"/>
        <w:jc w:val="both"/>
        <w:rPr>
          <w:rFonts w:ascii="Arial" w:hAnsi="Arial" w:cs="Arial"/>
          <w:sz w:val="20"/>
          <w:szCs w:val="20"/>
        </w:rPr>
      </w:pPr>
      <w:r>
        <w:t>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9B7342" w:rsidRDefault="009B7342" w:rsidP="009B7342">
      <w:pPr>
        <w:shd w:val="clear" w:color="auto" w:fill="FFFFFF"/>
        <w:ind w:firstLine="720"/>
        <w:jc w:val="both"/>
      </w:pPr>
      <w:r>
        <w:lastRenderedPageBreak/>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9B7342" w:rsidRPr="003F13C7" w:rsidRDefault="009B7342" w:rsidP="009B7342">
      <w:pPr>
        <w:ind w:firstLine="720"/>
        <w:jc w:val="both"/>
        <w:rPr>
          <w:noProof/>
          <w:lang/>
        </w:rPr>
      </w:pPr>
      <w:r>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r w:rsidR="003F13C7">
        <w:rPr>
          <w:lang/>
        </w:rPr>
        <w:t>.</w:t>
      </w:r>
    </w:p>
    <w:p w:rsidR="009B7342" w:rsidRDefault="009B7342" w:rsidP="009B7342">
      <w:pPr>
        <w:jc w:val="both"/>
        <w:rPr>
          <w:noProof/>
        </w:rPr>
      </w:pPr>
    </w:p>
    <w:p w:rsidR="009B7342" w:rsidRDefault="009B7342" w:rsidP="009B7342">
      <w:pPr>
        <w:jc w:val="center"/>
        <w:outlineLvl w:val="0"/>
        <w:rPr>
          <w:b/>
          <w:noProof/>
        </w:rPr>
      </w:pPr>
      <w:bookmarkStart w:id="213" w:name="_Toc409614189"/>
      <w:bookmarkStart w:id="214" w:name="_Toc407262307"/>
      <w:bookmarkStart w:id="215" w:name="_Toc406492808"/>
      <w:bookmarkStart w:id="216" w:name="_Toc404939279"/>
      <w:bookmarkStart w:id="217" w:name="_Toc401059611"/>
      <w:bookmarkStart w:id="218" w:name="_Toc398110370"/>
      <w:bookmarkStart w:id="219" w:name="_Toc435524645"/>
      <w:bookmarkStart w:id="220" w:name="_Toc435524932"/>
      <w:bookmarkStart w:id="221" w:name="_Toc435534525"/>
      <w:r>
        <w:rPr>
          <w:b/>
          <w:noProof/>
        </w:rPr>
        <w:t>Члан 12.</w:t>
      </w:r>
      <w:bookmarkEnd w:id="213"/>
      <w:bookmarkEnd w:id="214"/>
      <w:bookmarkEnd w:id="215"/>
      <w:bookmarkEnd w:id="216"/>
      <w:bookmarkEnd w:id="217"/>
      <w:bookmarkEnd w:id="218"/>
      <w:bookmarkEnd w:id="219"/>
      <w:bookmarkEnd w:id="220"/>
      <w:bookmarkEnd w:id="221"/>
    </w:p>
    <w:p w:rsidR="009B7342" w:rsidRDefault="009B7342" w:rsidP="009B7342">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B7342" w:rsidRDefault="009B7342" w:rsidP="009B7342">
      <w:pPr>
        <w:ind w:firstLine="741"/>
        <w:jc w:val="both"/>
        <w:rPr>
          <w:noProof/>
        </w:rPr>
      </w:pPr>
    </w:p>
    <w:p w:rsidR="009B7342" w:rsidRDefault="009B7342" w:rsidP="009B7342">
      <w:pPr>
        <w:jc w:val="center"/>
        <w:outlineLvl w:val="0"/>
        <w:rPr>
          <w:b/>
          <w:noProof/>
        </w:rPr>
      </w:pPr>
      <w:bookmarkStart w:id="222" w:name="_Toc409614190"/>
      <w:bookmarkStart w:id="223" w:name="_Toc407262308"/>
      <w:bookmarkStart w:id="224" w:name="_Toc406492809"/>
      <w:bookmarkStart w:id="225" w:name="_Toc404939280"/>
      <w:bookmarkStart w:id="226" w:name="_Toc401059612"/>
      <w:bookmarkStart w:id="227" w:name="_Toc398110371"/>
      <w:bookmarkStart w:id="228" w:name="_Toc435524646"/>
      <w:bookmarkStart w:id="229" w:name="_Toc435524933"/>
      <w:bookmarkStart w:id="230" w:name="_Toc435534526"/>
      <w:r>
        <w:rPr>
          <w:b/>
          <w:noProof/>
        </w:rPr>
        <w:t>Члан 13.</w:t>
      </w:r>
      <w:bookmarkEnd w:id="222"/>
      <w:bookmarkEnd w:id="223"/>
      <w:bookmarkEnd w:id="224"/>
      <w:bookmarkEnd w:id="225"/>
      <w:bookmarkEnd w:id="226"/>
      <w:bookmarkEnd w:id="227"/>
      <w:bookmarkEnd w:id="228"/>
      <w:bookmarkEnd w:id="229"/>
      <w:bookmarkEnd w:id="230"/>
    </w:p>
    <w:p w:rsidR="009B7342" w:rsidRDefault="009B7342" w:rsidP="009B7342">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9B7342" w:rsidRDefault="009B7342" w:rsidP="009B7342">
      <w:pPr>
        <w:ind w:firstLine="741"/>
        <w:jc w:val="both"/>
        <w:rPr>
          <w:noProof/>
        </w:rPr>
      </w:pPr>
    </w:p>
    <w:p w:rsidR="009B7342" w:rsidRDefault="009B7342" w:rsidP="009B7342">
      <w:pPr>
        <w:ind w:firstLine="720"/>
        <w:rPr>
          <w:noProof/>
        </w:rPr>
      </w:pPr>
    </w:p>
    <w:p w:rsidR="009B7342" w:rsidRPr="00DD43DE" w:rsidRDefault="009B7342" w:rsidP="009B7342">
      <w:pPr>
        <w:rPr>
          <w:i/>
          <w:noProof/>
        </w:rPr>
      </w:pPr>
      <w:r>
        <w:rPr>
          <w:i/>
          <w:noProof/>
        </w:rPr>
        <w:t xml:space="preserve">   </w:t>
      </w:r>
    </w:p>
    <w:tbl>
      <w:tblPr>
        <w:tblpPr w:leftFromText="180" w:rightFromText="180" w:vertAnchor="text" w:horzAnchor="margin" w:tblpY="-25"/>
        <w:tblW w:w="9118" w:type="dxa"/>
        <w:tblLook w:val="04A0"/>
      </w:tblPr>
      <w:tblGrid>
        <w:gridCol w:w="3168"/>
        <w:gridCol w:w="1992"/>
        <w:gridCol w:w="3958"/>
      </w:tblGrid>
      <w:tr w:rsidR="009B7342" w:rsidTr="00305A99">
        <w:trPr>
          <w:trHeight w:val="347"/>
        </w:trPr>
        <w:tc>
          <w:tcPr>
            <w:tcW w:w="3168" w:type="dxa"/>
            <w:vAlign w:val="center"/>
            <w:hideMark/>
          </w:tcPr>
          <w:p w:rsidR="009B7342" w:rsidRDefault="009B7342" w:rsidP="00305A99">
            <w:pPr>
              <w:jc w:val="center"/>
              <w:rPr>
                <w:noProof/>
              </w:rPr>
            </w:pPr>
            <w:r>
              <w:rPr>
                <w:noProof/>
              </w:rPr>
              <w:t>ЗА ДОБАВЉАЧА:</w:t>
            </w:r>
          </w:p>
        </w:tc>
        <w:tc>
          <w:tcPr>
            <w:tcW w:w="1992" w:type="dxa"/>
          </w:tcPr>
          <w:p w:rsidR="009B7342" w:rsidRDefault="009B7342" w:rsidP="00305A99">
            <w:pPr>
              <w:jc w:val="center"/>
              <w:rPr>
                <w:noProof/>
              </w:rPr>
            </w:pPr>
          </w:p>
        </w:tc>
        <w:tc>
          <w:tcPr>
            <w:tcW w:w="3958" w:type="dxa"/>
            <w:vAlign w:val="center"/>
            <w:hideMark/>
          </w:tcPr>
          <w:p w:rsidR="009B7342" w:rsidRDefault="009B7342" w:rsidP="00305A99">
            <w:pPr>
              <w:jc w:val="center"/>
              <w:rPr>
                <w:noProof/>
              </w:rPr>
            </w:pPr>
            <w:r>
              <w:rPr>
                <w:noProof/>
              </w:rPr>
              <w:t>ЗА НАРУЧИОЦА:</w:t>
            </w:r>
          </w:p>
        </w:tc>
      </w:tr>
      <w:tr w:rsidR="009B7342" w:rsidTr="00305A99">
        <w:trPr>
          <w:trHeight w:val="359"/>
        </w:trPr>
        <w:tc>
          <w:tcPr>
            <w:tcW w:w="3168" w:type="dxa"/>
            <w:vAlign w:val="center"/>
            <w:hideMark/>
          </w:tcPr>
          <w:p w:rsidR="009B7342" w:rsidRDefault="009B7342" w:rsidP="00305A99">
            <w:pPr>
              <w:jc w:val="center"/>
              <w:rPr>
                <w:noProof/>
              </w:rPr>
            </w:pPr>
            <w:r>
              <w:rPr>
                <w:noProof/>
              </w:rPr>
              <w:t>ДИРЕКТОР</w:t>
            </w:r>
          </w:p>
        </w:tc>
        <w:tc>
          <w:tcPr>
            <w:tcW w:w="1992" w:type="dxa"/>
          </w:tcPr>
          <w:p w:rsidR="009B7342" w:rsidRDefault="009B7342" w:rsidP="00305A99">
            <w:pPr>
              <w:jc w:val="center"/>
              <w:rPr>
                <w:noProof/>
              </w:rPr>
            </w:pPr>
          </w:p>
        </w:tc>
        <w:tc>
          <w:tcPr>
            <w:tcW w:w="3958" w:type="dxa"/>
            <w:vAlign w:val="center"/>
            <w:hideMark/>
          </w:tcPr>
          <w:p w:rsidR="009B7342" w:rsidRDefault="009B7342" w:rsidP="00305A99">
            <w:pPr>
              <w:jc w:val="center"/>
              <w:rPr>
                <w:noProof/>
              </w:rPr>
            </w:pPr>
            <w:r>
              <w:rPr>
                <w:noProof/>
              </w:rPr>
              <w:t>ДИРЕКТОР</w:t>
            </w:r>
          </w:p>
        </w:tc>
      </w:tr>
      <w:tr w:rsidR="009B7342" w:rsidTr="00305A99">
        <w:trPr>
          <w:trHeight w:val="347"/>
        </w:trPr>
        <w:tc>
          <w:tcPr>
            <w:tcW w:w="3168" w:type="dxa"/>
            <w:vAlign w:val="bottom"/>
            <w:hideMark/>
          </w:tcPr>
          <w:p w:rsidR="009B7342" w:rsidRDefault="009B7342" w:rsidP="00305A99">
            <w:pPr>
              <w:rPr>
                <w:noProof/>
              </w:rPr>
            </w:pPr>
            <w:r>
              <w:rPr>
                <w:noProof/>
              </w:rPr>
              <w:t xml:space="preserve">   _____________________</w:t>
            </w:r>
          </w:p>
        </w:tc>
        <w:tc>
          <w:tcPr>
            <w:tcW w:w="1992" w:type="dxa"/>
            <w:vAlign w:val="bottom"/>
          </w:tcPr>
          <w:p w:rsidR="009B7342" w:rsidRDefault="009B7342" w:rsidP="00305A99">
            <w:pPr>
              <w:rPr>
                <w:noProof/>
              </w:rPr>
            </w:pPr>
          </w:p>
        </w:tc>
        <w:tc>
          <w:tcPr>
            <w:tcW w:w="3958" w:type="dxa"/>
            <w:vAlign w:val="bottom"/>
            <w:hideMark/>
          </w:tcPr>
          <w:p w:rsidR="009B7342" w:rsidRDefault="009B7342" w:rsidP="00305A99">
            <w:pPr>
              <w:rPr>
                <w:noProof/>
              </w:rPr>
            </w:pPr>
            <w:r>
              <w:rPr>
                <w:noProof/>
              </w:rPr>
              <w:t xml:space="preserve">      ________________________</w:t>
            </w:r>
          </w:p>
        </w:tc>
      </w:tr>
    </w:tbl>
    <w:p w:rsidR="00510B05" w:rsidRPr="00F15365" w:rsidRDefault="00510B05" w:rsidP="00510B05"/>
    <w:p w:rsidR="00B819C7" w:rsidRPr="0046173B" w:rsidRDefault="00B819C7" w:rsidP="00B819C7">
      <w:pPr>
        <w:rPr>
          <w:noProof/>
          <w:color w:val="FF0000"/>
        </w:rPr>
      </w:pPr>
      <w:r w:rsidRPr="0046173B">
        <w:rPr>
          <w:noProof/>
          <w:color w:val="FF0000"/>
        </w:rPr>
        <w:br w:type="page"/>
      </w:r>
    </w:p>
    <w:p w:rsidR="002D5B2C" w:rsidRPr="00F54C6F" w:rsidRDefault="002D5B2C" w:rsidP="00305A99">
      <w:pPr>
        <w:pStyle w:val="Heading2"/>
        <w:numPr>
          <w:ilvl w:val="0"/>
          <w:numId w:val="29"/>
        </w:numPr>
        <w:rPr>
          <w:noProof/>
        </w:rPr>
      </w:pPr>
      <w:bookmarkStart w:id="231" w:name="_Toc362872636"/>
      <w:bookmarkStart w:id="232" w:name="_Toc375898255"/>
      <w:bookmarkStart w:id="233" w:name="_Toc375905377"/>
      <w:bookmarkStart w:id="234" w:name="_Toc380146803"/>
      <w:bookmarkStart w:id="235" w:name="_Toc380146840"/>
      <w:bookmarkStart w:id="236" w:name="_Toc380146987"/>
      <w:bookmarkStart w:id="237" w:name="_Toc408305370"/>
      <w:bookmarkStart w:id="238" w:name="_Toc408305481"/>
      <w:bookmarkStart w:id="239" w:name="_Toc410732550"/>
      <w:bookmarkStart w:id="240" w:name="_Toc435534527"/>
      <w:r w:rsidRPr="00F54C6F">
        <w:rPr>
          <w:noProof/>
        </w:rPr>
        <w:lastRenderedPageBreak/>
        <w:t>ИЗЈАВА О НЕЗАВИСНОЈ ПОНУДИ</w:t>
      </w:r>
      <w:bookmarkEnd w:id="231"/>
      <w:bookmarkEnd w:id="232"/>
      <w:bookmarkEnd w:id="233"/>
      <w:bookmarkEnd w:id="234"/>
      <w:bookmarkEnd w:id="235"/>
      <w:bookmarkEnd w:id="236"/>
      <w:bookmarkEnd w:id="237"/>
      <w:bookmarkEnd w:id="238"/>
      <w:bookmarkEnd w:id="239"/>
      <w:bookmarkEnd w:id="240"/>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w:t>
      </w:r>
      <w:r w:rsidR="003F13C7">
        <w:rPr>
          <w:noProof/>
          <w:lang/>
        </w:rPr>
        <w:t>, 14/15 и 68/15</w:t>
      </w:r>
      <w:r w:rsidRPr="00F54C6F">
        <w:rPr>
          <w:noProof/>
        </w:rPr>
        <w:t>),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r w:rsidRPr="00F54C6F">
        <w:rPr>
          <w:noProof/>
        </w:rPr>
        <w:t xml:space="preserve">Понуђач </w:t>
      </w:r>
      <w:r w:rsidR="00A23F31" w:rsidRPr="00F54C6F">
        <w:t xml:space="preserve">.............................................................................. </w:t>
      </w:r>
      <w:r w:rsidR="00A23F31" w:rsidRPr="00F54C6F">
        <w:rPr>
          <w:i/>
          <w:iCs/>
        </w:rPr>
        <w:t>[</w:t>
      </w:r>
      <w:r w:rsidR="00A23F31" w:rsidRPr="00F54C6F">
        <w:rPr>
          <w:i/>
        </w:rPr>
        <w:t>навести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r w:rsidR="00A23F31" w:rsidRPr="00F54C6F">
        <w:rPr>
          <w:i/>
        </w:rPr>
        <w:t xml:space="preserve">навести </w:t>
      </w:r>
      <w:r w:rsidR="00527B97">
        <w:rPr>
          <w:i/>
          <w:lang/>
        </w:rPr>
        <w:t xml:space="preserve">број и </w:t>
      </w:r>
      <w:r w:rsidR="00A23F31" w:rsidRPr="00F54C6F">
        <w:rPr>
          <w:i/>
        </w:rPr>
        <w:t>предмет јавне набавке</w:t>
      </w:r>
      <w:r w:rsidR="00A23F31" w:rsidRPr="00F54C6F">
        <w:rPr>
          <w:i/>
          <w:iCs/>
        </w:rPr>
        <w:t>]</w:t>
      </w:r>
      <w:r w:rsidR="00A23F31" w:rsidRPr="00F54C6F">
        <w:rPr>
          <w:i/>
          <w:lang w:val="sr-Cyrl-CS"/>
        </w:rPr>
        <w:t xml:space="preserve"> </w:t>
      </w:r>
      <w:r w:rsidR="00527B97" w:rsidRPr="00527B97">
        <w:rPr>
          <w:lang w:val="sr-Cyrl-CS"/>
        </w:rPr>
        <w:t xml:space="preserve">партија </w:t>
      </w:r>
      <w:r w:rsidR="00A23F31" w:rsidRPr="00F54C6F">
        <w:rPr>
          <w:lang w:val="sr-Cyrl-CS"/>
        </w:rPr>
        <w:t>б</w:t>
      </w:r>
      <w:r w:rsidR="00A23F31" w:rsidRPr="00F54C6F">
        <w:t>р. ..........</w:t>
      </w:r>
      <w:r w:rsidR="00527B97">
        <w:rPr>
          <w:lang/>
        </w:rPr>
        <w:t xml:space="preserve"> </w:t>
      </w:r>
      <w:r w:rsidR="00A23F31" w:rsidRPr="00F54C6F">
        <w:rPr>
          <w:i/>
          <w:iCs/>
        </w:rPr>
        <w:t>[навести број</w:t>
      </w:r>
      <w:r w:rsidR="00527B97">
        <w:rPr>
          <w:i/>
          <w:iCs/>
          <w:lang/>
        </w:rPr>
        <w:t xml:space="preserve"> партије</w:t>
      </w:r>
      <w:r w:rsidR="00A23F31" w:rsidRPr="00F54C6F">
        <w:rPr>
          <w:i/>
          <w:iCs/>
        </w:rPr>
        <w:t xml:space="preserve">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CE66F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305A99">
      <w:pPr>
        <w:pStyle w:val="Heading2"/>
        <w:numPr>
          <w:ilvl w:val="0"/>
          <w:numId w:val="29"/>
        </w:numPr>
      </w:pPr>
      <w:bookmarkStart w:id="241" w:name="_Toc362872637"/>
      <w:bookmarkStart w:id="242" w:name="_Toc375898256"/>
      <w:bookmarkStart w:id="243" w:name="_Toc375905378"/>
      <w:bookmarkStart w:id="244" w:name="_Toc380146804"/>
      <w:bookmarkStart w:id="245" w:name="_Toc380146841"/>
      <w:bookmarkStart w:id="246" w:name="_Toc380146988"/>
      <w:bookmarkStart w:id="247" w:name="_Toc408305371"/>
      <w:bookmarkStart w:id="248" w:name="_Toc408305482"/>
      <w:bookmarkStart w:id="249" w:name="_Toc410732551"/>
      <w:bookmarkStart w:id="250" w:name="_Toc435534528"/>
      <w:r w:rsidRPr="00F54C6F">
        <w:lastRenderedPageBreak/>
        <w:t>ОБРАЗАЦ ИЗЈАВЕ О ПОШТОВАЊУ ОБАВЕЗА</w:t>
      </w:r>
      <w:bookmarkEnd w:id="241"/>
      <w:bookmarkEnd w:id="242"/>
      <w:bookmarkEnd w:id="243"/>
      <w:bookmarkEnd w:id="244"/>
      <w:bookmarkEnd w:id="245"/>
      <w:bookmarkEnd w:id="246"/>
      <w:bookmarkEnd w:id="247"/>
      <w:bookmarkEnd w:id="248"/>
      <w:bookmarkEnd w:id="249"/>
      <w:bookmarkEnd w:id="250"/>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r w:rsidR="0072089F" w:rsidRPr="00F54C6F">
        <w:rPr>
          <w:bCs/>
          <w:iCs/>
        </w:rPr>
        <w:t xml:space="preserve">У </w:t>
      </w:r>
      <w:r w:rsidR="00527B97">
        <w:rPr>
          <w:bCs/>
          <w:iCs/>
          <w:lang/>
        </w:rPr>
        <w:t xml:space="preserve">складу </w:t>
      </w:r>
      <w:r w:rsidR="00B819C7" w:rsidRPr="00F54C6F">
        <w:rPr>
          <w:bCs/>
          <w:iCs/>
        </w:rPr>
        <w:t>са чланом</w:t>
      </w:r>
      <w:r w:rsidR="0072089F" w:rsidRPr="00F54C6F">
        <w:rPr>
          <w:bCs/>
          <w:iCs/>
        </w:rPr>
        <w:t xml:space="preserve"> 75. став 2. Закона о јавним набавкама</w:t>
      </w:r>
      <w:r w:rsidR="00B819C7" w:rsidRPr="00F54C6F">
        <w:rPr>
          <w:bCs/>
          <w:iCs/>
        </w:rPr>
        <w:t xml:space="preserve"> („Сл. гласник РС” бр. 124/2012</w:t>
      </w:r>
      <w:r w:rsidR="00527B97">
        <w:rPr>
          <w:bCs/>
          <w:iCs/>
          <w:lang/>
        </w:rPr>
        <w:t>, 14/15 и 68/15</w:t>
      </w:r>
      <w:r w:rsidR="00B819C7" w:rsidRPr="00F54C6F">
        <w:rPr>
          <w:bCs/>
          <w:iCs/>
        </w:rPr>
        <w:t>)</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r w:rsidRPr="00F54C6F">
        <w:rPr>
          <w:i/>
        </w:rPr>
        <w:t>навести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r w:rsidRPr="00F54C6F">
        <w:rPr>
          <w:i/>
        </w:rPr>
        <w:t xml:space="preserve">навести </w:t>
      </w:r>
      <w:r w:rsidR="00527B97">
        <w:rPr>
          <w:i/>
          <w:lang/>
        </w:rPr>
        <w:t xml:space="preserve">број и </w:t>
      </w:r>
      <w:r w:rsidRPr="00F54C6F">
        <w:rPr>
          <w:i/>
        </w:rPr>
        <w:t>предмет јавне набавке</w:t>
      </w:r>
      <w:r w:rsidRPr="00F54C6F">
        <w:rPr>
          <w:i/>
          <w:iCs/>
        </w:rPr>
        <w:t>]</w:t>
      </w:r>
      <w:r w:rsidR="00527B97">
        <w:rPr>
          <w:i/>
          <w:iCs/>
          <w:lang/>
        </w:rPr>
        <w:t>,</w:t>
      </w:r>
      <w:r w:rsidRPr="00F54C6F">
        <w:rPr>
          <w:i/>
          <w:lang w:val="sr-Cyrl-CS"/>
        </w:rPr>
        <w:t xml:space="preserve"> </w:t>
      </w:r>
      <w:r w:rsidR="00527B97">
        <w:rPr>
          <w:lang w:val="sr-Cyrl-CS"/>
        </w:rPr>
        <w:t>партија б</w:t>
      </w:r>
      <w:r w:rsidRPr="00F54C6F">
        <w:t>р. .....</w:t>
      </w:r>
      <w:r w:rsidR="00527B97">
        <w:rPr>
          <w:lang/>
        </w:rPr>
        <w:t xml:space="preserve"> </w:t>
      </w:r>
      <w:r w:rsidRPr="00F54C6F">
        <w:rPr>
          <w:i/>
          <w:iCs/>
        </w:rPr>
        <w:t xml:space="preserve">[навести број </w:t>
      </w:r>
      <w:r w:rsidR="00527B97">
        <w:rPr>
          <w:i/>
          <w:iCs/>
          <w:lang/>
        </w:rPr>
        <w:t xml:space="preserve">партије </w:t>
      </w:r>
      <w:r w:rsidRPr="00F54C6F">
        <w:rPr>
          <w:i/>
          <w:iCs/>
        </w:rPr>
        <w:t>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CE66F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B819C7" w:rsidRPr="00F54C6F" w:rsidRDefault="00B819C7" w:rsidP="00305A99">
      <w:pPr>
        <w:pStyle w:val="Heading2"/>
        <w:numPr>
          <w:ilvl w:val="0"/>
          <w:numId w:val="29"/>
        </w:numPr>
        <w:rPr>
          <w:noProof/>
        </w:rPr>
      </w:pPr>
      <w:bookmarkStart w:id="251" w:name="_Toc362872638"/>
      <w:bookmarkStart w:id="252" w:name="_Toc375898257"/>
      <w:bookmarkStart w:id="253" w:name="_Toc375905379"/>
      <w:bookmarkStart w:id="254" w:name="_Toc380146805"/>
      <w:bookmarkStart w:id="255" w:name="_Toc380146842"/>
      <w:bookmarkStart w:id="256" w:name="_Toc380146989"/>
      <w:bookmarkStart w:id="257" w:name="_Toc408305372"/>
      <w:bookmarkStart w:id="258" w:name="_Toc408305483"/>
      <w:bookmarkStart w:id="259" w:name="_Toc410732552"/>
      <w:bookmarkStart w:id="260" w:name="_Toc435534529"/>
      <w:r w:rsidRPr="00F54C6F">
        <w:rPr>
          <w:noProof/>
        </w:rPr>
        <w:lastRenderedPageBreak/>
        <w:t>ОБРАЗАЦ СТРУКТУРЕ ПОНУЂЕНЕ ЦЕНЕ</w:t>
      </w:r>
      <w:bookmarkEnd w:id="251"/>
      <w:bookmarkEnd w:id="252"/>
      <w:bookmarkEnd w:id="253"/>
      <w:bookmarkEnd w:id="254"/>
      <w:bookmarkEnd w:id="255"/>
      <w:bookmarkEnd w:id="256"/>
      <w:bookmarkEnd w:id="257"/>
      <w:bookmarkEnd w:id="258"/>
      <w:bookmarkEnd w:id="259"/>
      <w:bookmarkEnd w:id="260"/>
    </w:p>
    <w:p w:rsidR="00B819C7" w:rsidRPr="00F54C6F" w:rsidRDefault="00B819C7" w:rsidP="00B819C7">
      <w:pPr>
        <w:jc w:val="center"/>
        <w:rPr>
          <w:b/>
          <w:noProof/>
        </w:rPr>
      </w:pPr>
      <w:r w:rsidRPr="00F54C6F">
        <w:rPr>
          <w:b/>
          <w:noProof/>
        </w:rPr>
        <w:t>(са упутством о попуњавању)</w:t>
      </w:r>
    </w:p>
    <w:p w:rsidR="00B819C7" w:rsidRPr="00F54C6F"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Редни број</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без ПДВ-а</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са ПДВ-ом</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Укупна цена без ПДВ-а</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Укупна цена са ПДВ-ом</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Процентуално учешће (одређене врсте) трошкова</w:t>
            </w: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2.</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3.</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4.</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5.</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6.</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7.</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8.</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9.</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10.</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bl>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both"/>
        <w:rPr>
          <w:noProof/>
          <w:u w:val="single"/>
        </w:rPr>
      </w:pPr>
      <w:r w:rsidRPr="00F54C6F">
        <w:rPr>
          <w:noProof/>
          <w:u w:val="single"/>
        </w:rPr>
        <w:t>Напомена:</w:t>
      </w:r>
    </w:p>
    <w:p w:rsidR="00B819C7" w:rsidRPr="00F54C6F" w:rsidRDefault="00B819C7" w:rsidP="00877636">
      <w:pPr>
        <w:numPr>
          <w:ilvl w:val="0"/>
          <w:numId w:val="2"/>
        </w:numPr>
        <w:jc w:val="both"/>
        <w:rPr>
          <w:noProof/>
        </w:rPr>
      </w:pPr>
      <w:r w:rsidRPr="00F54C6F">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Pr="00F54C6F" w:rsidRDefault="00B819C7" w:rsidP="00877636">
      <w:pPr>
        <w:numPr>
          <w:ilvl w:val="0"/>
          <w:numId w:val="2"/>
        </w:numPr>
        <w:jc w:val="both"/>
        <w:rPr>
          <w:noProof/>
        </w:rPr>
      </w:pPr>
      <w:r w:rsidRPr="00F54C6F">
        <w:rPr>
          <w:noProof/>
        </w:rPr>
        <w:t>Сматраће се да је сачињен образац структуре цене, уколико су основни елементи понуђене цене садржани у обрасцу понуде</w:t>
      </w:r>
    </w:p>
    <w:p w:rsidR="00B819C7" w:rsidRPr="00F54C6F" w:rsidRDefault="00B819C7" w:rsidP="00B819C7">
      <w:pPr>
        <w:rPr>
          <w:b/>
          <w:noProof/>
        </w:rPr>
      </w:pPr>
      <w:r w:rsidRPr="00F54C6F">
        <w:rPr>
          <w:b/>
          <w:noProof/>
        </w:rPr>
        <w:br w:type="page"/>
      </w:r>
    </w:p>
    <w:p w:rsidR="00B819C7" w:rsidRPr="00F54C6F" w:rsidRDefault="00B819C7" w:rsidP="00305A99">
      <w:pPr>
        <w:pStyle w:val="Heading2"/>
        <w:numPr>
          <w:ilvl w:val="0"/>
          <w:numId w:val="29"/>
        </w:numPr>
        <w:rPr>
          <w:noProof/>
        </w:rPr>
      </w:pPr>
      <w:bookmarkStart w:id="261" w:name="_Toc362872639"/>
      <w:bookmarkStart w:id="262" w:name="_Toc375898258"/>
      <w:bookmarkStart w:id="263" w:name="_Toc375905380"/>
      <w:bookmarkStart w:id="264" w:name="_Toc380146806"/>
      <w:bookmarkStart w:id="265" w:name="_Toc380146843"/>
      <w:bookmarkStart w:id="266" w:name="_Toc380146990"/>
      <w:bookmarkStart w:id="267" w:name="_Toc408305373"/>
      <w:bookmarkStart w:id="268" w:name="_Toc408305484"/>
      <w:bookmarkStart w:id="269" w:name="_Toc410732553"/>
      <w:bookmarkStart w:id="270" w:name="_Toc435534530"/>
      <w:r w:rsidRPr="00F54C6F">
        <w:rPr>
          <w:noProof/>
        </w:rPr>
        <w:lastRenderedPageBreak/>
        <w:t>ОБРАЗАЦ ТРОШКОВА ПРИПРЕМЕ ПОНУДЕ</w:t>
      </w:r>
      <w:bookmarkEnd w:id="261"/>
      <w:bookmarkEnd w:id="262"/>
      <w:bookmarkEnd w:id="263"/>
      <w:bookmarkEnd w:id="264"/>
      <w:bookmarkEnd w:id="265"/>
      <w:bookmarkEnd w:id="266"/>
      <w:bookmarkEnd w:id="267"/>
      <w:bookmarkEnd w:id="268"/>
      <w:bookmarkEnd w:id="269"/>
      <w:bookmarkEnd w:id="270"/>
    </w:p>
    <w:p w:rsidR="00B819C7" w:rsidRPr="00F54C6F" w:rsidRDefault="00B819C7" w:rsidP="00B819C7">
      <w:pPr>
        <w:spacing w:before="100" w:beforeAutospacing="1" w:line="210" w:lineRule="atLeast"/>
        <w:ind w:left="360"/>
        <w:jc w:val="both"/>
        <w:rPr>
          <w:noProof/>
        </w:rPr>
      </w:pPr>
      <w:r w:rsidRPr="00F54C6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F54C6F"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израде узорка или модела (</w:t>
            </w:r>
            <w:r w:rsidR="00E22841" w:rsidRPr="00F54C6F">
              <w:rPr>
                <w:b/>
                <w:noProof/>
              </w:rPr>
              <w:t>у</w:t>
            </w:r>
            <w:r w:rsidRPr="00F54C6F">
              <w:rPr>
                <w:b/>
                <w:noProof/>
              </w:rPr>
              <w:t>колико постоје)</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b/>
                <w:noProof/>
              </w:rPr>
            </w:pPr>
          </w:p>
        </w:tc>
        <w:tc>
          <w:tcPr>
            <w:tcW w:w="1788" w:type="dxa"/>
          </w:tcPr>
          <w:p w:rsidR="00B819C7" w:rsidRPr="00F54C6F" w:rsidRDefault="00B819C7" w:rsidP="00B819C7">
            <w:pPr>
              <w:spacing w:before="100" w:beforeAutospacing="1" w:line="210" w:lineRule="atLeast"/>
              <w:jc w:val="both"/>
              <w:rPr>
                <w:b/>
                <w:noProof/>
              </w:rPr>
            </w:pPr>
          </w:p>
        </w:tc>
        <w:tc>
          <w:tcPr>
            <w:tcW w:w="1783" w:type="dxa"/>
          </w:tcPr>
          <w:p w:rsidR="00B819C7" w:rsidRPr="00F54C6F" w:rsidRDefault="00B819C7" w:rsidP="00B819C7">
            <w:pPr>
              <w:spacing w:before="100" w:beforeAutospacing="1" w:line="210" w:lineRule="atLeast"/>
              <w:jc w:val="both"/>
              <w:rPr>
                <w:b/>
                <w:noProof/>
              </w:rPr>
            </w:pPr>
          </w:p>
        </w:tc>
        <w:tc>
          <w:tcPr>
            <w:tcW w:w="1757" w:type="dxa"/>
          </w:tcPr>
          <w:p w:rsidR="00B819C7" w:rsidRPr="00F54C6F" w:rsidRDefault="00B819C7" w:rsidP="00B819C7">
            <w:pPr>
              <w:spacing w:before="100" w:beforeAutospacing="1" w:line="210" w:lineRule="atLeast"/>
              <w:jc w:val="both"/>
              <w:rPr>
                <w:b/>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center"/>
              <w:rPr>
                <w:b/>
                <w:noProof/>
              </w:rPr>
            </w:pPr>
          </w:p>
        </w:tc>
        <w:tc>
          <w:tcPr>
            <w:tcW w:w="1788" w:type="dxa"/>
          </w:tcPr>
          <w:p w:rsidR="00B819C7" w:rsidRPr="00F54C6F" w:rsidRDefault="00B819C7" w:rsidP="00B819C7">
            <w:pPr>
              <w:spacing w:before="100" w:beforeAutospacing="1" w:line="210" w:lineRule="atLeast"/>
              <w:jc w:val="center"/>
              <w:rPr>
                <w:b/>
                <w:noProof/>
              </w:rPr>
            </w:pPr>
          </w:p>
        </w:tc>
        <w:tc>
          <w:tcPr>
            <w:tcW w:w="1783" w:type="dxa"/>
          </w:tcPr>
          <w:p w:rsidR="00B819C7" w:rsidRPr="00F54C6F" w:rsidRDefault="00B819C7" w:rsidP="00B819C7">
            <w:pPr>
              <w:spacing w:before="100" w:beforeAutospacing="1" w:line="210" w:lineRule="atLeast"/>
              <w:jc w:val="center"/>
              <w:rPr>
                <w:b/>
                <w:noProof/>
              </w:rPr>
            </w:pPr>
          </w:p>
        </w:tc>
        <w:tc>
          <w:tcPr>
            <w:tcW w:w="1757" w:type="dxa"/>
          </w:tcPr>
          <w:p w:rsidR="00B819C7" w:rsidRPr="00F54C6F" w:rsidRDefault="00B819C7" w:rsidP="00B819C7">
            <w:pPr>
              <w:spacing w:before="100" w:beforeAutospacing="1" w:line="210" w:lineRule="atLeast"/>
              <w:jc w:val="center"/>
              <w:rPr>
                <w:b/>
                <w:noProof/>
              </w:rPr>
            </w:pPr>
          </w:p>
        </w:tc>
      </w:tr>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прибављања средства обезбеђења (</w:t>
            </w:r>
            <w:r w:rsidR="00E22841" w:rsidRPr="00F54C6F">
              <w:rPr>
                <w:b/>
                <w:noProof/>
              </w:rPr>
              <w:t>у</w:t>
            </w:r>
            <w:r w:rsidRPr="00F54C6F">
              <w:rPr>
                <w:b/>
                <w:noProof/>
              </w:rPr>
              <w:t>колико постоји)</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54C6F" w:rsidTr="005B40B1">
        <w:trPr>
          <w:trHeight w:val="312"/>
        </w:trPr>
        <w:tc>
          <w:tcPr>
            <w:tcW w:w="4057" w:type="dxa"/>
            <w:tcBorders>
              <w:bottom w:val="single" w:sz="4" w:space="0" w:color="auto"/>
            </w:tcBorders>
          </w:tcPr>
          <w:p w:rsidR="00B819C7" w:rsidRPr="00F54C6F" w:rsidRDefault="00B819C7" w:rsidP="005B40B1">
            <w:pPr>
              <w:rPr>
                <w:noProof/>
              </w:rPr>
            </w:pPr>
          </w:p>
        </w:tc>
        <w:tc>
          <w:tcPr>
            <w:tcW w:w="3338" w:type="dxa"/>
          </w:tcPr>
          <w:p w:rsidR="00B819C7" w:rsidRPr="00F54C6F" w:rsidRDefault="00B819C7" w:rsidP="005B40B1">
            <w:pPr>
              <w:rPr>
                <w:noProof/>
              </w:rPr>
            </w:pPr>
          </w:p>
        </w:tc>
        <w:tc>
          <w:tcPr>
            <w:tcW w:w="3061" w:type="dxa"/>
            <w:tcBorders>
              <w:bottom w:val="single" w:sz="4" w:space="0" w:color="auto"/>
            </w:tcBorders>
          </w:tcPr>
          <w:p w:rsidR="00B819C7" w:rsidRPr="00F54C6F" w:rsidRDefault="00B819C7" w:rsidP="005B40B1">
            <w:pPr>
              <w:rPr>
                <w:noProof/>
              </w:rPr>
            </w:pPr>
          </w:p>
        </w:tc>
      </w:tr>
      <w:tr w:rsidR="00B819C7" w:rsidRPr="00F54C6F" w:rsidTr="005B40B1">
        <w:trPr>
          <w:trHeight w:val="293"/>
        </w:trPr>
        <w:tc>
          <w:tcPr>
            <w:tcW w:w="4057" w:type="dxa"/>
            <w:tcBorders>
              <w:top w:val="single" w:sz="4" w:space="0" w:color="auto"/>
            </w:tcBorders>
          </w:tcPr>
          <w:p w:rsidR="00B819C7" w:rsidRPr="00F54C6F" w:rsidRDefault="00B819C7" w:rsidP="005B40B1">
            <w:pPr>
              <w:jc w:val="center"/>
              <w:rPr>
                <w:noProof/>
              </w:rPr>
            </w:pPr>
            <w:r w:rsidRPr="00F54C6F">
              <w:rPr>
                <w:noProof/>
              </w:rPr>
              <w:t>НАЗИВ ПОНУЂАЧА</w:t>
            </w:r>
          </w:p>
        </w:tc>
        <w:tc>
          <w:tcPr>
            <w:tcW w:w="3338" w:type="dxa"/>
          </w:tcPr>
          <w:p w:rsidR="00B819C7" w:rsidRPr="00F54C6F" w:rsidRDefault="00B819C7" w:rsidP="005B40B1">
            <w:pPr>
              <w:jc w:val="center"/>
              <w:rPr>
                <w:noProof/>
              </w:rPr>
            </w:pPr>
            <w:r w:rsidRPr="00F54C6F">
              <w:rPr>
                <w:noProof/>
              </w:rPr>
              <w:t>М.П.</w:t>
            </w:r>
          </w:p>
        </w:tc>
        <w:tc>
          <w:tcPr>
            <w:tcW w:w="3061" w:type="dxa"/>
            <w:tcBorders>
              <w:top w:val="single" w:sz="4" w:space="0" w:color="auto"/>
            </w:tcBorders>
          </w:tcPr>
          <w:p w:rsidR="00B819C7" w:rsidRPr="00F54C6F" w:rsidRDefault="00B819C7" w:rsidP="005B40B1">
            <w:pPr>
              <w:jc w:val="center"/>
              <w:rPr>
                <w:noProof/>
              </w:rPr>
            </w:pPr>
            <w:r w:rsidRPr="00F54C6F">
              <w:rPr>
                <w:noProof/>
              </w:rPr>
              <w:t>ПОТПИС ПОНУЂАЧА</w:t>
            </w:r>
          </w:p>
        </w:tc>
      </w:tr>
    </w:tbl>
    <w:p w:rsidR="00B819C7" w:rsidRPr="00F54C6F" w:rsidRDefault="00B819C7" w:rsidP="00B819C7">
      <w:pPr>
        <w:rPr>
          <w:b/>
          <w:noProof/>
        </w:rPr>
      </w:pPr>
    </w:p>
    <w:p w:rsidR="00AF454E" w:rsidRPr="002B3154" w:rsidRDefault="00AF454E" w:rsidP="00D16CDB">
      <w:pPr>
        <w:rPr>
          <w:noProof/>
        </w:rPr>
      </w:pPr>
      <w:r>
        <w:rPr>
          <w:bCs/>
          <w:iCs/>
        </w:rPr>
        <w:br w:type="page"/>
      </w:r>
      <w:r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46173B" w:rsidRDefault="00AF454E" w:rsidP="00305A99">
      <w:pPr>
        <w:pStyle w:val="Heading2"/>
        <w:numPr>
          <w:ilvl w:val="0"/>
          <w:numId w:val="29"/>
        </w:numPr>
        <w:jc w:val="left"/>
        <w:rPr>
          <w:b w:val="0"/>
          <w:i/>
          <w:iCs/>
          <w:noProof/>
        </w:rPr>
      </w:pPr>
      <w:bookmarkStart w:id="271" w:name="_Toc375898260"/>
      <w:bookmarkStart w:id="272" w:name="_Toc311632163"/>
      <w:bookmarkStart w:id="273" w:name="_Toc311632190"/>
      <w:bookmarkStart w:id="274" w:name="_Toc347907179"/>
      <w:bookmarkStart w:id="275" w:name="_Toc375905381"/>
      <w:bookmarkStart w:id="276" w:name="_Toc380146807"/>
      <w:bookmarkStart w:id="277" w:name="_Toc380146844"/>
      <w:bookmarkStart w:id="278" w:name="_Toc380146991"/>
      <w:bookmarkStart w:id="279" w:name="_Toc408305374"/>
      <w:bookmarkStart w:id="280" w:name="_Toc408305485"/>
      <w:bookmarkStart w:id="281" w:name="_Toc410732554"/>
      <w:bookmarkStart w:id="282" w:name="_Toc435534531"/>
      <w:r w:rsidRPr="002B3154">
        <w:t>ОБРАЗАЦ ЗА УНОШЕЊЕ ПОДАТАКА ИЗ ПОНУДЕ КОЈИ СУ ОДРЕЂЕНИ КАО ЕЛЕМЕНТИ КРИТЕРИЈУМА</w:t>
      </w:r>
      <w:bookmarkEnd w:id="271"/>
      <w:r w:rsidRPr="0046173B">
        <w:rPr>
          <w:rStyle w:val="Emphasis"/>
        </w:rPr>
        <w:t xml:space="preserve"> </w:t>
      </w:r>
      <w:r w:rsidRPr="0046173B">
        <w:rPr>
          <w:rStyle w:val="Emphasis"/>
          <w:b w:val="0"/>
          <w:i w:val="0"/>
        </w:rPr>
        <w:t>у поступку број_</w:t>
      </w:r>
      <w:r w:rsidR="00527B97">
        <w:rPr>
          <w:rStyle w:val="Emphasis"/>
          <w:b w:val="0"/>
          <w:i w:val="0"/>
          <w:lang/>
        </w:rPr>
        <w:t>______________</w:t>
      </w:r>
      <w:r w:rsidRPr="0046173B">
        <w:rPr>
          <w:rStyle w:val="Emphasis"/>
          <w:b w:val="0"/>
          <w:i w:val="0"/>
        </w:rPr>
        <w:t>___, партија бр. _____.</w:t>
      </w:r>
      <w:bookmarkEnd w:id="272"/>
      <w:bookmarkEnd w:id="273"/>
      <w:bookmarkEnd w:id="274"/>
      <w:bookmarkEnd w:id="275"/>
      <w:bookmarkEnd w:id="276"/>
      <w:bookmarkEnd w:id="277"/>
      <w:bookmarkEnd w:id="278"/>
      <w:bookmarkEnd w:id="279"/>
      <w:bookmarkEnd w:id="280"/>
      <w:bookmarkEnd w:id="281"/>
      <w:bookmarkEnd w:id="282"/>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0F19D0">
              <w:rPr>
                <w:b/>
                <w:bCs/>
                <w:iCs/>
                <w:noProof/>
              </w:rPr>
              <w:t>ПОНУЂЕНА ЦЕНА (без</w:t>
            </w:r>
            <w:r w:rsidRPr="00AF454E">
              <w:rPr>
                <w:b/>
                <w:bCs/>
                <w:iCs/>
                <w:noProof/>
              </w:rPr>
              <w:t xml:space="preserve"> ПДВ)</w:t>
            </w:r>
          </w:p>
          <w:p w:rsidR="00527B97" w:rsidRDefault="000F19D0" w:rsidP="00527B97">
            <w:pPr>
              <w:rPr>
                <w:b/>
                <w:bCs/>
                <w:iCs/>
                <w:lang/>
              </w:rPr>
            </w:pPr>
            <w:r>
              <w:rPr>
                <w:b/>
                <w:bCs/>
                <w:iCs/>
              </w:rPr>
              <w:t xml:space="preserve">                                         </w:t>
            </w:r>
            <w:r w:rsidR="00527B97">
              <w:rPr>
                <w:b/>
                <w:bCs/>
                <w:iCs/>
                <w:lang/>
              </w:rPr>
              <w:t xml:space="preserve">  </w:t>
            </w:r>
          </w:p>
          <w:p w:rsidR="00AF454E" w:rsidRPr="00AF454E" w:rsidRDefault="00527B97" w:rsidP="00527B97">
            <w:pPr>
              <w:rPr>
                <w:b/>
                <w:bCs/>
                <w:iCs/>
                <w:lang w:val="sr-Latn-CS"/>
              </w:rPr>
            </w:pPr>
            <w:r>
              <w:rPr>
                <w:b/>
                <w:bCs/>
                <w:iCs/>
                <w:lang/>
              </w:rPr>
              <w:t xml:space="preserve">                                          </w:t>
            </w:r>
            <w:r w:rsidR="000F19D0">
              <w:rPr>
                <w:b/>
                <w:bCs/>
                <w:iCs/>
              </w:rPr>
              <w:t xml:space="preserve"> </w:t>
            </w:r>
            <w:r w:rsidR="000F19D0" w:rsidRPr="000F19D0">
              <w:rPr>
                <w:b/>
                <w:bCs/>
                <w:iCs/>
                <w:lang w:val="sr-Latn-CS"/>
              </w:rPr>
              <w:t>(са ПДВ)</w:t>
            </w:r>
          </w:p>
        </w:tc>
        <w:tc>
          <w:tcPr>
            <w:tcW w:w="2783" w:type="dxa"/>
            <w:vAlign w:val="center"/>
          </w:tcPr>
          <w:p w:rsidR="00527B97" w:rsidRDefault="00527B97" w:rsidP="00AF454E">
            <w:pPr>
              <w:rPr>
                <w:bCs/>
                <w:iCs/>
                <w:lang/>
              </w:rPr>
            </w:pPr>
          </w:p>
          <w:p w:rsidR="00AF454E" w:rsidRPr="00527B97" w:rsidRDefault="00527B97" w:rsidP="00AF454E">
            <w:pPr>
              <w:rPr>
                <w:bCs/>
                <w:iCs/>
                <w:lang/>
              </w:rPr>
            </w:pPr>
            <w:r>
              <w:rPr>
                <w:bCs/>
                <w:iCs/>
                <w:lang/>
              </w:rPr>
              <w:t>_</w:t>
            </w:r>
            <w:r>
              <w:rPr>
                <w:bCs/>
                <w:iCs/>
                <w:lang w:val="sr-Latn-CS"/>
              </w:rPr>
              <w:t>_________</w:t>
            </w:r>
            <w:r>
              <w:rPr>
                <w:bCs/>
                <w:iCs/>
                <w:lang/>
              </w:rPr>
              <w:t>___</w:t>
            </w:r>
            <w:r>
              <w:rPr>
                <w:bCs/>
                <w:iCs/>
                <w:lang w:val="sr-Latn-CS"/>
              </w:rPr>
              <w:t>____ дин</w:t>
            </w:r>
            <w:r>
              <w:rPr>
                <w:bCs/>
                <w:iCs/>
                <w:lang/>
              </w:rPr>
              <w:t>.</w:t>
            </w:r>
          </w:p>
          <w:p w:rsidR="00527B97" w:rsidRDefault="00527B97">
            <w:pPr>
              <w:rPr>
                <w:bCs/>
                <w:iCs/>
                <w:lang/>
              </w:rPr>
            </w:pPr>
            <w:bookmarkStart w:id="283" w:name="_Toc311632164"/>
            <w:bookmarkStart w:id="284" w:name="_Toc311632191"/>
            <w:bookmarkStart w:id="285" w:name="_Toc347907180"/>
          </w:p>
          <w:p w:rsidR="00AF454E" w:rsidRPr="00527B97" w:rsidRDefault="00AF454E">
            <w:pPr>
              <w:rPr>
                <w:lang/>
              </w:rPr>
            </w:pPr>
            <w:r w:rsidRPr="00AF454E">
              <w:rPr>
                <w:bCs/>
                <w:iCs/>
                <w:lang w:val="sr-Latn-CS"/>
              </w:rPr>
              <w:t>___________</w:t>
            </w:r>
            <w:r w:rsidR="00527B97">
              <w:rPr>
                <w:bCs/>
                <w:iCs/>
                <w:lang/>
              </w:rPr>
              <w:t>____</w:t>
            </w:r>
            <w:r w:rsidRPr="00AF454E">
              <w:rPr>
                <w:bCs/>
                <w:iCs/>
                <w:lang w:val="sr-Latn-CS"/>
              </w:rPr>
              <w:t>__</w:t>
            </w:r>
            <w:bookmarkEnd w:id="283"/>
            <w:bookmarkEnd w:id="284"/>
            <w:bookmarkEnd w:id="285"/>
            <w:r>
              <w:rPr>
                <w:bCs/>
                <w:iCs/>
              </w:rPr>
              <w:t xml:space="preserve"> </w:t>
            </w:r>
            <w:r w:rsidR="00527B97">
              <w:rPr>
                <w:bCs/>
                <w:iCs/>
                <w:noProof/>
              </w:rPr>
              <w:t>дин</w:t>
            </w:r>
            <w:r w:rsidR="00527B97">
              <w:rPr>
                <w:bCs/>
                <w:iCs/>
                <w:noProof/>
                <w:lang/>
              </w:rPr>
              <w:t>.</w:t>
            </w:r>
          </w:p>
          <w:p w:rsidR="00AF454E" w:rsidRPr="00AF454E" w:rsidRDefault="00AF454E" w:rsidP="00AF454E">
            <w:pPr>
              <w:rPr>
                <w:bCs/>
                <w:iCs/>
                <w:lang w:val="sr-Latn-CS"/>
              </w:rPr>
            </w:pPr>
          </w:p>
        </w:tc>
      </w:tr>
      <w:tr w:rsidR="0046173B" w:rsidRPr="00AF454E" w:rsidTr="0046173B">
        <w:trPr>
          <w:trHeight w:val="549"/>
        </w:trPr>
        <w:tc>
          <w:tcPr>
            <w:tcW w:w="6051" w:type="dxa"/>
            <w:tcBorders>
              <w:top w:val="single" w:sz="4" w:space="0" w:color="auto"/>
              <w:left w:val="single" w:sz="4" w:space="0" w:color="auto"/>
              <w:bottom w:val="single" w:sz="4" w:space="0" w:color="auto"/>
              <w:right w:val="single" w:sz="4" w:space="0" w:color="auto"/>
            </w:tcBorders>
          </w:tcPr>
          <w:p w:rsidR="00527B97" w:rsidRDefault="00527B97" w:rsidP="0046173B">
            <w:pPr>
              <w:rPr>
                <w:b/>
                <w:bCs/>
                <w:iCs/>
                <w:lang/>
              </w:rPr>
            </w:pPr>
          </w:p>
          <w:p w:rsidR="0046173B" w:rsidRPr="00AF454E" w:rsidRDefault="002B7017" w:rsidP="0046173B">
            <w:pPr>
              <w:rPr>
                <w:b/>
                <w:bCs/>
                <w:iCs/>
                <w:lang w:val="sr-Latn-CS"/>
              </w:rPr>
            </w:pPr>
            <w:r>
              <w:rPr>
                <w:b/>
                <w:bCs/>
                <w:iCs/>
              </w:rPr>
              <w:t>2</w:t>
            </w:r>
            <w:r w:rsidR="0046173B" w:rsidRPr="00AF454E">
              <w:rPr>
                <w:b/>
                <w:bCs/>
                <w:iCs/>
                <w:lang w:val="sr-Latn-CS"/>
              </w:rPr>
              <w:t>. РОК ИСПОРУКЕ</w:t>
            </w:r>
          </w:p>
          <w:p w:rsidR="0046173B" w:rsidRPr="00AF454E" w:rsidRDefault="0046173B" w:rsidP="0046173B">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27B97" w:rsidRDefault="00527B97" w:rsidP="0046173B">
            <w:pPr>
              <w:rPr>
                <w:bCs/>
                <w:iCs/>
                <w:lang/>
              </w:rPr>
            </w:pPr>
          </w:p>
          <w:p w:rsidR="0046173B" w:rsidRPr="000F19D0" w:rsidRDefault="0046173B" w:rsidP="0046173B">
            <w:pPr>
              <w:rPr>
                <w:bCs/>
                <w:iCs/>
              </w:rPr>
            </w:pPr>
            <w:r w:rsidRPr="000F19D0">
              <w:rPr>
                <w:bCs/>
                <w:iCs/>
              </w:rPr>
              <w:t>__________</w:t>
            </w:r>
            <w:r w:rsidR="00527B97">
              <w:rPr>
                <w:bCs/>
                <w:iCs/>
                <w:lang/>
              </w:rPr>
              <w:t>_____</w:t>
            </w:r>
            <w:r w:rsidRPr="000F19D0">
              <w:rPr>
                <w:bCs/>
                <w:iCs/>
              </w:rPr>
              <w:t>__ 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5"/>
          <w:pgSz w:w="11906" w:h="16838"/>
          <w:pgMar w:top="1418" w:right="1418" w:bottom="1418" w:left="1418" w:header="709" w:footer="709" w:gutter="0"/>
          <w:cols w:space="708"/>
          <w:docGrid w:linePitch="360"/>
        </w:sectPr>
      </w:pPr>
      <w:r w:rsidRPr="00AF454E">
        <w:rPr>
          <w:bCs/>
          <w:iCs/>
          <w:lang w:val="sr-Latn-CS"/>
        </w:rPr>
        <w:br w:type="page"/>
      </w:r>
    </w:p>
    <w:p w:rsidR="002D5B2C" w:rsidRDefault="00527B97" w:rsidP="00305A99">
      <w:pPr>
        <w:pStyle w:val="Heading2"/>
        <w:numPr>
          <w:ilvl w:val="0"/>
          <w:numId w:val="29"/>
        </w:numPr>
        <w:rPr>
          <w:noProof/>
          <w:lang/>
        </w:rPr>
      </w:pPr>
      <w:bookmarkStart w:id="286" w:name="_Toc362872640"/>
      <w:bookmarkStart w:id="287" w:name="_Toc375898261"/>
      <w:bookmarkStart w:id="288" w:name="_Toc375905382"/>
      <w:bookmarkStart w:id="289" w:name="_Toc380146808"/>
      <w:bookmarkStart w:id="290" w:name="_Toc380146845"/>
      <w:bookmarkStart w:id="291" w:name="_Toc380146992"/>
      <w:bookmarkStart w:id="292" w:name="_Toc408305375"/>
      <w:bookmarkStart w:id="293" w:name="_Toc408305486"/>
      <w:bookmarkStart w:id="294" w:name="_Toc410732555"/>
      <w:r>
        <w:rPr>
          <w:noProof/>
          <w:lang/>
        </w:rPr>
        <w:lastRenderedPageBreak/>
        <w:t xml:space="preserve"> </w:t>
      </w:r>
      <w:bookmarkStart w:id="295" w:name="_Toc435534532"/>
      <w:r w:rsidR="002D5B2C" w:rsidRPr="00F54C6F">
        <w:rPr>
          <w:noProof/>
        </w:rPr>
        <w:t>ОБРАЗАЦ ПОНУДЕ</w:t>
      </w:r>
      <w:bookmarkEnd w:id="286"/>
      <w:bookmarkEnd w:id="287"/>
      <w:bookmarkEnd w:id="288"/>
      <w:bookmarkEnd w:id="289"/>
      <w:bookmarkEnd w:id="290"/>
      <w:bookmarkEnd w:id="291"/>
      <w:bookmarkEnd w:id="292"/>
      <w:bookmarkEnd w:id="293"/>
      <w:bookmarkEnd w:id="294"/>
      <w:bookmarkEnd w:id="295"/>
    </w:p>
    <w:tbl>
      <w:tblPr>
        <w:tblW w:w="14125" w:type="dxa"/>
        <w:tblInd w:w="93" w:type="dxa"/>
        <w:tblLayout w:type="fixed"/>
        <w:tblLook w:val="04A0"/>
      </w:tblPr>
      <w:tblGrid>
        <w:gridCol w:w="582"/>
        <w:gridCol w:w="2648"/>
        <w:gridCol w:w="1038"/>
        <w:gridCol w:w="24"/>
        <w:gridCol w:w="877"/>
        <w:gridCol w:w="1219"/>
        <w:gridCol w:w="696"/>
        <w:gridCol w:w="21"/>
        <w:gridCol w:w="1179"/>
        <w:gridCol w:w="580"/>
        <w:gridCol w:w="1678"/>
        <w:gridCol w:w="284"/>
        <w:gridCol w:w="1096"/>
        <w:gridCol w:w="581"/>
        <w:gridCol w:w="695"/>
        <w:gridCol w:w="184"/>
        <w:gridCol w:w="743"/>
      </w:tblGrid>
      <w:tr w:rsidR="00527B97" w:rsidTr="00527B97">
        <w:trPr>
          <w:gridAfter w:val="1"/>
          <w:wAfter w:w="743" w:type="dxa"/>
          <w:trHeight w:val="810"/>
        </w:trPr>
        <w:tc>
          <w:tcPr>
            <w:tcW w:w="13382" w:type="dxa"/>
            <w:gridSpan w:val="16"/>
            <w:tcBorders>
              <w:top w:val="nil"/>
              <w:left w:val="nil"/>
              <w:bottom w:val="nil"/>
              <w:right w:val="nil"/>
            </w:tcBorders>
            <w:shd w:val="clear" w:color="auto" w:fill="auto"/>
            <w:vAlign w:val="center"/>
            <w:hideMark/>
          </w:tcPr>
          <w:p w:rsidR="00527B97" w:rsidRDefault="00527B97" w:rsidP="00527B97">
            <w:pPr>
              <w:rPr>
                <w:b/>
                <w:bCs/>
                <w:sz w:val="22"/>
                <w:szCs w:val="22"/>
                <w:lang/>
              </w:rPr>
            </w:pPr>
          </w:p>
          <w:p w:rsidR="00527B97" w:rsidRDefault="00527B97" w:rsidP="00527B97">
            <w:pPr>
              <w:rPr>
                <w:b/>
                <w:bCs/>
                <w:sz w:val="22"/>
                <w:szCs w:val="22"/>
              </w:rPr>
            </w:pPr>
            <w:r>
              <w:rPr>
                <w:b/>
                <w:bCs/>
                <w:sz w:val="22"/>
                <w:szCs w:val="22"/>
              </w:rPr>
              <w:t>ПОНУДА БРОЈ__</w:t>
            </w:r>
            <w:r>
              <w:rPr>
                <w:b/>
                <w:bCs/>
                <w:sz w:val="22"/>
                <w:szCs w:val="22"/>
                <w:lang/>
              </w:rPr>
              <w:t>__________</w:t>
            </w:r>
            <w:r>
              <w:rPr>
                <w:b/>
                <w:bCs/>
                <w:sz w:val="22"/>
                <w:szCs w:val="22"/>
              </w:rPr>
              <w:t xml:space="preserve">___ ПО ЈАВНОМ ПОЗИВУ БРОЈ </w:t>
            </w:r>
            <w:r>
              <w:rPr>
                <w:b/>
                <w:bCs/>
                <w:sz w:val="22"/>
                <w:szCs w:val="22"/>
                <w:lang/>
              </w:rPr>
              <w:t>245-15-О</w:t>
            </w:r>
            <w:r>
              <w:rPr>
                <w:b/>
                <w:bCs/>
                <w:sz w:val="22"/>
                <w:szCs w:val="22"/>
              </w:rPr>
              <w:t xml:space="preserve">  </w:t>
            </w:r>
            <w:r w:rsidRPr="00EB0327">
              <w:rPr>
                <w:b/>
                <w:bCs/>
                <w:sz w:val="22"/>
                <w:szCs w:val="22"/>
              </w:rPr>
              <w:t xml:space="preserve">– </w:t>
            </w:r>
            <w:r w:rsidRPr="002652E2">
              <w:rPr>
                <w:b/>
                <w:bCs/>
              </w:rPr>
              <w:t xml:space="preserve">Набавка </w:t>
            </w:r>
            <w:r w:rsidRPr="00387DD4">
              <w:rPr>
                <w:b/>
                <w:noProof/>
              </w:rPr>
              <w:t>уградног остеосинтетског материјала за потребе Клинике за ортопедску хирургију и трауматологију</w:t>
            </w:r>
            <w:r>
              <w:rPr>
                <w:b/>
                <w:noProof/>
                <w:lang/>
              </w:rPr>
              <w:t xml:space="preserve"> </w:t>
            </w:r>
            <w:r w:rsidRPr="00387DD4">
              <w:rPr>
                <w:b/>
                <w:noProof/>
              </w:rPr>
              <w:t>Клиничког центра Војводине</w:t>
            </w:r>
          </w:p>
        </w:tc>
      </w:tr>
      <w:tr w:rsidR="00527B97" w:rsidTr="00527B97">
        <w:trPr>
          <w:gridAfter w:val="3"/>
          <w:wAfter w:w="1622" w:type="dxa"/>
          <w:trHeight w:val="315"/>
        </w:trPr>
        <w:tc>
          <w:tcPr>
            <w:tcW w:w="7084" w:type="dxa"/>
            <w:gridSpan w:val="7"/>
            <w:tcBorders>
              <w:top w:val="nil"/>
              <w:left w:val="nil"/>
              <w:bottom w:val="nil"/>
              <w:right w:val="nil"/>
            </w:tcBorders>
            <w:shd w:val="clear" w:color="auto" w:fill="auto"/>
            <w:vAlign w:val="center"/>
            <w:hideMark/>
          </w:tcPr>
          <w:p w:rsidR="00527B97" w:rsidRDefault="00527B97" w:rsidP="00527B97">
            <w:r>
              <w:t>Понуђач: _</w:t>
            </w:r>
            <w:r>
              <w:rPr>
                <w:lang/>
              </w:rPr>
              <w:t>_______</w:t>
            </w:r>
            <w:r>
              <w:t>______________________________________</w:t>
            </w:r>
          </w:p>
        </w:tc>
        <w:tc>
          <w:tcPr>
            <w:tcW w:w="5419" w:type="dxa"/>
            <w:gridSpan w:val="7"/>
            <w:tcBorders>
              <w:top w:val="nil"/>
              <w:left w:val="nil"/>
              <w:bottom w:val="nil"/>
              <w:right w:val="nil"/>
            </w:tcBorders>
            <w:shd w:val="clear" w:color="auto" w:fill="auto"/>
            <w:vAlign w:val="center"/>
            <w:hideMark/>
          </w:tcPr>
          <w:p w:rsidR="00527B97" w:rsidRDefault="00527B97" w:rsidP="00527B97">
            <w:pPr>
              <w:rPr>
                <w:lang/>
              </w:rPr>
            </w:pPr>
            <w:r>
              <w:t>Матични број: __</w:t>
            </w:r>
            <w:r>
              <w:rPr>
                <w:lang/>
              </w:rPr>
              <w:t>____</w:t>
            </w:r>
            <w:r>
              <w:t>________________________</w:t>
            </w:r>
          </w:p>
          <w:p w:rsidR="00527B97" w:rsidRPr="002D3442" w:rsidRDefault="00527B97" w:rsidP="00527B97">
            <w:pPr>
              <w:rPr>
                <w:lang/>
              </w:rPr>
            </w:pPr>
          </w:p>
        </w:tc>
      </w:tr>
      <w:tr w:rsidR="00527B97" w:rsidTr="00527B97">
        <w:trPr>
          <w:gridAfter w:val="3"/>
          <w:wAfter w:w="1622" w:type="dxa"/>
          <w:trHeight w:val="315"/>
        </w:trPr>
        <w:tc>
          <w:tcPr>
            <w:tcW w:w="7084" w:type="dxa"/>
            <w:gridSpan w:val="7"/>
            <w:tcBorders>
              <w:top w:val="nil"/>
              <w:left w:val="nil"/>
              <w:bottom w:val="nil"/>
              <w:right w:val="nil"/>
            </w:tcBorders>
            <w:shd w:val="clear" w:color="auto" w:fill="auto"/>
            <w:vAlign w:val="center"/>
            <w:hideMark/>
          </w:tcPr>
          <w:p w:rsidR="00527B97" w:rsidRDefault="00527B97" w:rsidP="00527B97">
            <w:r>
              <w:t>Адреса, град, општина: _</w:t>
            </w:r>
            <w:r>
              <w:rPr>
                <w:lang/>
              </w:rPr>
              <w:t>_______</w:t>
            </w:r>
            <w:r>
              <w:t>__________________________</w:t>
            </w:r>
          </w:p>
        </w:tc>
        <w:tc>
          <w:tcPr>
            <w:tcW w:w="5419" w:type="dxa"/>
            <w:gridSpan w:val="7"/>
            <w:tcBorders>
              <w:top w:val="nil"/>
              <w:left w:val="nil"/>
              <w:bottom w:val="nil"/>
              <w:right w:val="nil"/>
            </w:tcBorders>
            <w:shd w:val="clear" w:color="auto" w:fill="auto"/>
            <w:vAlign w:val="center"/>
            <w:hideMark/>
          </w:tcPr>
          <w:p w:rsidR="00527B97" w:rsidRDefault="00527B97" w:rsidP="00527B97">
            <w:pPr>
              <w:rPr>
                <w:lang/>
              </w:rPr>
            </w:pPr>
            <w:r>
              <w:t>Регистарски број: _____________</w:t>
            </w:r>
            <w:r>
              <w:rPr>
                <w:lang/>
              </w:rPr>
              <w:t>_</w:t>
            </w:r>
            <w:r>
              <w:t>_____________</w:t>
            </w:r>
          </w:p>
          <w:p w:rsidR="00527B97" w:rsidRPr="002D3442" w:rsidRDefault="00527B97" w:rsidP="00527B97">
            <w:pPr>
              <w:rPr>
                <w:lang/>
              </w:rPr>
            </w:pPr>
          </w:p>
        </w:tc>
      </w:tr>
      <w:tr w:rsidR="00527B97" w:rsidTr="00527B97">
        <w:trPr>
          <w:gridAfter w:val="3"/>
          <w:wAfter w:w="1622" w:type="dxa"/>
          <w:trHeight w:val="375"/>
        </w:trPr>
        <w:tc>
          <w:tcPr>
            <w:tcW w:w="7084" w:type="dxa"/>
            <w:gridSpan w:val="7"/>
            <w:tcBorders>
              <w:top w:val="nil"/>
              <w:left w:val="nil"/>
              <w:bottom w:val="nil"/>
              <w:right w:val="nil"/>
            </w:tcBorders>
            <w:shd w:val="clear" w:color="auto" w:fill="auto"/>
            <w:vAlign w:val="center"/>
            <w:hideMark/>
          </w:tcPr>
          <w:p w:rsidR="00527B97" w:rsidRDefault="00527B97" w:rsidP="00527B97">
            <w:r>
              <w:t>Телефон: ___________</w:t>
            </w:r>
            <w:r>
              <w:rPr>
                <w:lang/>
              </w:rPr>
              <w:t>_</w:t>
            </w:r>
            <w:r>
              <w:t>_________Фаx: __</w:t>
            </w:r>
            <w:r>
              <w:rPr>
                <w:lang/>
              </w:rPr>
              <w:t>______________</w:t>
            </w:r>
            <w:r>
              <w:t>_____</w:t>
            </w:r>
          </w:p>
        </w:tc>
        <w:tc>
          <w:tcPr>
            <w:tcW w:w="5419" w:type="dxa"/>
            <w:gridSpan w:val="7"/>
            <w:tcBorders>
              <w:top w:val="nil"/>
              <w:left w:val="nil"/>
              <w:bottom w:val="nil"/>
              <w:right w:val="nil"/>
            </w:tcBorders>
            <w:shd w:val="clear" w:color="auto" w:fill="auto"/>
            <w:vAlign w:val="center"/>
            <w:hideMark/>
          </w:tcPr>
          <w:p w:rsidR="00527B97" w:rsidRDefault="00527B97" w:rsidP="00527B97">
            <w:pPr>
              <w:rPr>
                <w:lang/>
              </w:rPr>
            </w:pPr>
            <w:r>
              <w:t>Шифра делатности: ______________________</w:t>
            </w:r>
            <w:r>
              <w:rPr>
                <w:lang/>
              </w:rPr>
              <w:t>_</w:t>
            </w:r>
            <w:r>
              <w:t>__</w:t>
            </w:r>
          </w:p>
          <w:p w:rsidR="00527B97" w:rsidRPr="002D3442" w:rsidRDefault="00527B97" w:rsidP="00527B97">
            <w:pPr>
              <w:rPr>
                <w:lang/>
              </w:rPr>
            </w:pPr>
          </w:p>
        </w:tc>
      </w:tr>
      <w:tr w:rsidR="00527B97" w:rsidTr="00527B97">
        <w:trPr>
          <w:gridAfter w:val="3"/>
          <w:wAfter w:w="1622" w:type="dxa"/>
          <w:trHeight w:val="300"/>
        </w:trPr>
        <w:tc>
          <w:tcPr>
            <w:tcW w:w="7084" w:type="dxa"/>
            <w:gridSpan w:val="7"/>
            <w:tcBorders>
              <w:top w:val="nil"/>
              <w:left w:val="nil"/>
              <w:bottom w:val="nil"/>
              <w:right w:val="nil"/>
            </w:tcBorders>
            <w:shd w:val="clear" w:color="auto" w:fill="auto"/>
            <w:vAlign w:val="center"/>
            <w:hideMark/>
          </w:tcPr>
          <w:p w:rsidR="00527B97" w:rsidRDefault="00527B97" w:rsidP="00527B97">
            <w:r>
              <w:rPr>
                <w:lang/>
              </w:rPr>
              <w:t>е</w:t>
            </w:r>
            <w:r>
              <w:t>-</w:t>
            </w:r>
            <w:r>
              <w:rPr>
                <w:lang/>
              </w:rPr>
              <w:t>пошта</w:t>
            </w:r>
            <w:r>
              <w:t>: _____</w:t>
            </w:r>
            <w:r>
              <w:rPr>
                <w:lang/>
              </w:rPr>
              <w:t>________</w:t>
            </w:r>
            <w:r>
              <w:t>__________________________________</w:t>
            </w:r>
          </w:p>
        </w:tc>
        <w:tc>
          <w:tcPr>
            <w:tcW w:w="5419" w:type="dxa"/>
            <w:gridSpan w:val="7"/>
            <w:tcBorders>
              <w:top w:val="nil"/>
              <w:left w:val="nil"/>
              <w:bottom w:val="nil"/>
              <w:right w:val="nil"/>
            </w:tcBorders>
            <w:shd w:val="clear" w:color="auto" w:fill="auto"/>
            <w:vAlign w:val="center"/>
            <w:hideMark/>
          </w:tcPr>
          <w:p w:rsidR="00527B97" w:rsidRDefault="00527B97" w:rsidP="00527B97">
            <w:pPr>
              <w:rPr>
                <w:lang/>
              </w:rPr>
            </w:pPr>
            <w:r>
              <w:t>ПИБ: ___</w:t>
            </w:r>
            <w:r>
              <w:rPr>
                <w:lang/>
              </w:rPr>
              <w:t>_______</w:t>
            </w:r>
            <w:r>
              <w:t>___________________________</w:t>
            </w:r>
          </w:p>
          <w:p w:rsidR="00527B97" w:rsidRPr="002D3442" w:rsidRDefault="00527B97" w:rsidP="00527B97">
            <w:pPr>
              <w:rPr>
                <w:lang/>
              </w:rPr>
            </w:pPr>
          </w:p>
        </w:tc>
      </w:tr>
      <w:tr w:rsidR="00527B97" w:rsidTr="00527B97">
        <w:trPr>
          <w:gridAfter w:val="3"/>
          <w:wAfter w:w="1622" w:type="dxa"/>
          <w:trHeight w:val="345"/>
        </w:trPr>
        <w:tc>
          <w:tcPr>
            <w:tcW w:w="7084" w:type="dxa"/>
            <w:gridSpan w:val="7"/>
            <w:tcBorders>
              <w:top w:val="nil"/>
              <w:left w:val="nil"/>
              <w:bottom w:val="nil"/>
              <w:right w:val="nil"/>
            </w:tcBorders>
            <w:shd w:val="clear" w:color="auto" w:fill="auto"/>
            <w:vAlign w:val="center"/>
            <w:hideMark/>
          </w:tcPr>
          <w:p w:rsidR="00527B97" w:rsidRDefault="00527B97" w:rsidP="00527B97">
            <w:r>
              <w:t>Контакт особа: ________</w:t>
            </w:r>
            <w:r>
              <w:rPr>
                <w:lang/>
              </w:rPr>
              <w:t>_________</w:t>
            </w:r>
            <w:r>
              <w:t>________________________</w:t>
            </w:r>
          </w:p>
        </w:tc>
        <w:tc>
          <w:tcPr>
            <w:tcW w:w="5419" w:type="dxa"/>
            <w:gridSpan w:val="7"/>
            <w:tcBorders>
              <w:top w:val="nil"/>
              <w:left w:val="nil"/>
              <w:bottom w:val="nil"/>
              <w:right w:val="nil"/>
            </w:tcBorders>
            <w:shd w:val="clear" w:color="auto" w:fill="auto"/>
            <w:vAlign w:val="center"/>
            <w:hideMark/>
          </w:tcPr>
          <w:p w:rsidR="00527B97" w:rsidRDefault="00527B97" w:rsidP="00527B97">
            <w:pPr>
              <w:rPr>
                <w:lang/>
              </w:rPr>
            </w:pPr>
            <w:r>
              <w:t>Жиро-рачун</w:t>
            </w:r>
            <w:r>
              <w:rPr>
                <w:lang/>
              </w:rPr>
              <w:t xml:space="preserve"> бр</w:t>
            </w:r>
            <w:r>
              <w:t>:___</w:t>
            </w:r>
            <w:r>
              <w:rPr>
                <w:lang/>
              </w:rPr>
              <w:t>___________</w:t>
            </w:r>
            <w:r>
              <w:t>_______________</w:t>
            </w:r>
          </w:p>
          <w:p w:rsidR="00527B97" w:rsidRPr="002D3442" w:rsidRDefault="00527B97" w:rsidP="00527B97">
            <w:pPr>
              <w:rPr>
                <w:lang/>
              </w:rPr>
            </w:pPr>
          </w:p>
        </w:tc>
      </w:tr>
      <w:tr w:rsidR="00527B97" w:rsidTr="00527B97">
        <w:trPr>
          <w:gridAfter w:val="3"/>
          <w:wAfter w:w="1622" w:type="dxa"/>
          <w:trHeight w:val="300"/>
        </w:trPr>
        <w:tc>
          <w:tcPr>
            <w:tcW w:w="7084" w:type="dxa"/>
            <w:gridSpan w:val="7"/>
            <w:tcBorders>
              <w:top w:val="nil"/>
              <w:left w:val="nil"/>
              <w:bottom w:val="nil"/>
              <w:right w:val="nil"/>
            </w:tcBorders>
            <w:shd w:val="clear" w:color="auto" w:fill="auto"/>
            <w:vAlign w:val="center"/>
            <w:hideMark/>
          </w:tcPr>
          <w:p w:rsidR="00527B97" w:rsidRDefault="00527B97" w:rsidP="00527B97">
            <w:r>
              <w:t>Овлашћено лице (из регистрације): ________________________</w:t>
            </w:r>
          </w:p>
        </w:tc>
        <w:tc>
          <w:tcPr>
            <w:tcW w:w="5419" w:type="dxa"/>
            <w:gridSpan w:val="7"/>
            <w:tcBorders>
              <w:top w:val="nil"/>
              <w:left w:val="nil"/>
              <w:bottom w:val="nil"/>
              <w:right w:val="nil"/>
            </w:tcBorders>
            <w:shd w:val="clear" w:color="auto" w:fill="auto"/>
            <w:vAlign w:val="center"/>
            <w:hideMark/>
          </w:tcPr>
          <w:p w:rsidR="00527B97" w:rsidRPr="002D3442" w:rsidRDefault="00527B97" w:rsidP="00527B97">
            <w:pPr>
              <w:rPr>
                <w:lang/>
              </w:rPr>
            </w:pPr>
            <w:r>
              <w:rPr>
                <w:lang/>
              </w:rPr>
              <w:t>код пословне банке: _________________________</w:t>
            </w:r>
          </w:p>
        </w:tc>
      </w:tr>
      <w:tr w:rsidR="00527B97" w:rsidTr="00527B97">
        <w:trPr>
          <w:gridAfter w:val="6"/>
          <w:wAfter w:w="3583" w:type="dxa"/>
          <w:trHeight w:val="300"/>
        </w:trPr>
        <w:tc>
          <w:tcPr>
            <w:tcW w:w="3230" w:type="dxa"/>
            <w:gridSpan w:val="2"/>
            <w:tcBorders>
              <w:top w:val="nil"/>
              <w:left w:val="nil"/>
              <w:bottom w:val="nil"/>
              <w:right w:val="nil"/>
            </w:tcBorders>
            <w:shd w:val="clear" w:color="auto" w:fill="auto"/>
            <w:vAlign w:val="center"/>
            <w:hideMark/>
          </w:tcPr>
          <w:p w:rsidR="00527B97" w:rsidRDefault="00527B97" w:rsidP="00527B97"/>
        </w:tc>
        <w:tc>
          <w:tcPr>
            <w:tcW w:w="1062" w:type="dxa"/>
            <w:gridSpan w:val="2"/>
            <w:tcBorders>
              <w:top w:val="nil"/>
              <w:left w:val="nil"/>
              <w:bottom w:val="nil"/>
              <w:right w:val="nil"/>
            </w:tcBorders>
            <w:shd w:val="clear" w:color="auto" w:fill="auto"/>
            <w:vAlign w:val="center"/>
            <w:hideMark/>
          </w:tcPr>
          <w:p w:rsidR="00527B97" w:rsidRDefault="00527B97" w:rsidP="00527B97"/>
        </w:tc>
        <w:tc>
          <w:tcPr>
            <w:tcW w:w="2096" w:type="dxa"/>
            <w:gridSpan w:val="2"/>
            <w:tcBorders>
              <w:top w:val="nil"/>
              <w:left w:val="nil"/>
              <w:bottom w:val="nil"/>
              <w:right w:val="nil"/>
            </w:tcBorders>
            <w:shd w:val="clear" w:color="auto" w:fill="auto"/>
            <w:vAlign w:val="center"/>
            <w:hideMark/>
          </w:tcPr>
          <w:p w:rsidR="00527B97" w:rsidRDefault="00527B97" w:rsidP="00527B97">
            <w:pPr>
              <w:rPr>
                <w:sz w:val="20"/>
                <w:szCs w:val="20"/>
              </w:rPr>
            </w:pPr>
          </w:p>
        </w:tc>
        <w:tc>
          <w:tcPr>
            <w:tcW w:w="1896" w:type="dxa"/>
            <w:gridSpan w:val="3"/>
            <w:tcBorders>
              <w:top w:val="nil"/>
              <w:left w:val="nil"/>
              <w:bottom w:val="nil"/>
              <w:right w:val="nil"/>
            </w:tcBorders>
            <w:shd w:val="clear" w:color="auto" w:fill="auto"/>
            <w:vAlign w:val="center"/>
            <w:hideMark/>
          </w:tcPr>
          <w:p w:rsidR="00527B97" w:rsidRDefault="00527B97" w:rsidP="00527B97"/>
        </w:tc>
        <w:tc>
          <w:tcPr>
            <w:tcW w:w="2258" w:type="dxa"/>
            <w:gridSpan w:val="2"/>
            <w:tcBorders>
              <w:top w:val="nil"/>
              <w:left w:val="nil"/>
              <w:bottom w:val="nil"/>
              <w:right w:val="nil"/>
            </w:tcBorders>
            <w:shd w:val="clear" w:color="auto" w:fill="auto"/>
            <w:vAlign w:val="center"/>
            <w:hideMark/>
          </w:tcPr>
          <w:p w:rsidR="00527B97" w:rsidRDefault="00527B97" w:rsidP="00527B97">
            <w:pPr>
              <w:rPr>
                <w:sz w:val="20"/>
                <w:szCs w:val="20"/>
              </w:rPr>
            </w:pPr>
          </w:p>
        </w:tc>
      </w:tr>
      <w:tr w:rsidR="00527B97" w:rsidTr="00527B97">
        <w:trPr>
          <w:trHeight w:val="330"/>
        </w:trPr>
        <w:tc>
          <w:tcPr>
            <w:tcW w:w="14125"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527B97" w:rsidRPr="00DF5DC9" w:rsidRDefault="00527B97" w:rsidP="002372F3">
            <w:r>
              <w:rPr>
                <w:b/>
                <w:bCs/>
                <w:noProof/>
              </w:rPr>
              <w:t xml:space="preserve">Партија </w:t>
            </w:r>
            <w:r>
              <w:rPr>
                <w:b/>
                <w:bCs/>
                <w:noProof/>
                <w:lang/>
              </w:rPr>
              <w:t>1</w:t>
            </w:r>
            <w:r>
              <w:rPr>
                <w:b/>
                <w:bCs/>
                <w:noProof/>
              </w:rPr>
              <w:t xml:space="preserve">. </w:t>
            </w:r>
            <w:r w:rsidR="002372F3">
              <w:rPr>
                <w:b/>
                <w:bCs/>
                <w:noProof/>
                <w:lang/>
              </w:rPr>
              <w:t>Сет за репарацију менискуса</w:t>
            </w:r>
          </w:p>
        </w:tc>
      </w:tr>
      <w:tr w:rsidR="00527B97" w:rsidTr="00527B9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527B97" w:rsidRPr="002D3442" w:rsidRDefault="00527B97" w:rsidP="00527B97">
            <w:pPr>
              <w:rPr>
                <w:lang/>
              </w:rPr>
            </w:pPr>
            <w:r>
              <w:rPr>
                <w:noProof/>
                <w:sz w:val="20"/>
                <w:szCs w:val="20"/>
                <w:lang/>
              </w:rPr>
              <w:t>р</w:t>
            </w:r>
            <w:r>
              <w:rPr>
                <w:noProof/>
                <w:sz w:val="20"/>
                <w:szCs w:val="20"/>
              </w:rPr>
              <w:t xml:space="preserve"> бр</w:t>
            </w:r>
          </w:p>
          <w:p w:rsidR="00527B97" w:rsidRDefault="00527B97" w:rsidP="00527B97">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lang/>
              </w:rPr>
            </w:pPr>
            <w:r>
              <w:rPr>
                <w:noProof/>
                <w:sz w:val="20"/>
                <w:szCs w:val="20"/>
              </w:rPr>
              <w:t>Назив</w:t>
            </w:r>
          </w:p>
          <w:p w:rsidR="00527B97" w:rsidRPr="002D3442" w:rsidRDefault="00527B97" w:rsidP="00527B97">
            <w:pPr>
              <w:jc w:val="center"/>
              <w:rPr>
                <w:lang/>
              </w:rPr>
            </w:pPr>
          </w:p>
        </w:tc>
        <w:tc>
          <w:tcPr>
            <w:tcW w:w="9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lang/>
              </w:rPr>
            </w:pPr>
            <w:r>
              <w:rPr>
                <w:noProof/>
                <w:sz w:val="20"/>
                <w:szCs w:val="20"/>
                <w:lang/>
              </w:rPr>
              <w:t>ј.</w:t>
            </w:r>
            <w:r>
              <w:rPr>
                <w:noProof/>
                <w:sz w:val="20"/>
                <w:szCs w:val="20"/>
              </w:rPr>
              <w:t xml:space="preserve"> </w:t>
            </w:r>
            <w:r>
              <w:rPr>
                <w:noProof/>
                <w:sz w:val="20"/>
                <w:szCs w:val="20"/>
                <w:lang/>
              </w:rPr>
              <w:t>м</w:t>
            </w:r>
            <w:r>
              <w:rPr>
                <w:noProof/>
                <w:sz w:val="20"/>
                <w:szCs w:val="20"/>
              </w:rPr>
              <w:t>ере</w:t>
            </w:r>
          </w:p>
          <w:p w:rsidR="00527B97" w:rsidRPr="002D3442" w:rsidRDefault="00527B97" w:rsidP="00527B97">
            <w:pPr>
              <w:jc w:val="center"/>
              <w:rPr>
                <w:lang/>
              </w:rPr>
            </w:pPr>
          </w:p>
        </w:tc>
        <w:tc>
          <w:tcPr>
            <w:tcW w:w="1936"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lang/>
              </w:rPr>
            </w:pPr>
            <w:r>
              <w:rPr>
                <w:noProof/>
                <w:sz w:val="20"/>
                <w:szCs w:val="20"/>
              </w:rPr>
              <w:t>Количина</w:t>
            </w:r>
          </w:p>
          <w:p w:rsidR="00527B97" w:rsidRPr="002D3442" w:rsidRDefault="00527B97" w:rsidP="00527B97">
            <w:pPr>
              <w:jc w:val="center"/>
              <w:rPr>
                <w:lang/>
              </w:rPr>
            </w:pPr>
          </w:p>
        </w:tc>
        <w:tc>
          <w:tcPr>
            <w:tcW w:w="175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lang/>
              </w:rPr>
            </w:pPr>
            <w:r>
              <w:rPr>
                <w:noProof/>
                <w:sz w:val="20"/>
                <w:szCs w:val="20"/>
              </w:rPr>
              <w:t>јединична цена без ПДВ</w:t>
            </w:r>
          </w:p>
          <w:p w:rsidR="00527B97" w:rsidRPr="002D3442" w:rsidRDefault="00527B97" w:rsidP="00527B97">
            <w:pPr>
              <w:rPr>
                <w:lang/>
              </w:rPr>
            </w:pPr>
          </w:p>
        </w:tc>
        <w:tc>
          <w:tcPr>
            <w:tcW w:w="1962"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lang/>
              </w:rPr>
            </w:pPr>
            <w:r>
              <w:rPr>
                <w:noProof/>
                <w:sz w:val="20"/>
                <w:szCs w:val="20"/>
              </w:rPr>
              <w:t>укупна цена без ПДВ</w:t>
            </w:r>
          </w:p>
          <w:p w:rsidR="00527B97" w:rsidRPr="002D3442" w:rsidRDefault="00527B97" w:rsidP="00527B97">
            <w:pPr>
              <w:rPr>
                <w:lang/>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527B97" w:rsidRPr="002D3442" w:rsidRDefault="00527B97" w:rsidP="00527B97">
            <w:pPr>
              <w:jc w:val="center"/>
              <w:rPr>
                <w:lang/>
              </w:rPr>
            </w:pPr>
            <w:r>
              <w:rPr>
                <w:noProof/>
                <w:sz w:val="20"/>
                <w:szCs w:val="20"/>
              </w:rPr>
              <w:t>дозвола за стављање у промет</w:t>
            </w: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lang/>
              </w:rPr>
            </w:pPr>
            <w:r>
              <w:rPr>
                <w:noProof/>
                <w:sz w:val="20"/>
                <w:szCs w:val="20"/>
              </w:rPr>
              <w:t>Произвођач</w:t>
            </w:r>
          </w:p>
          <w:p w:rsidR="00527B97" w:rsidRPr="002D3442" w:rsidRDefault="00527B97" w:rsidP="00527B97">
            <w:pPr>
              <w:jc w:val="center"/>
              <w:rPr>
                <w:lang/>
              </w:rP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527B97" w:rsidRDefault="00527B97" w:rsidP="00527B97">
            <w:pPr>
              <w:jc w:val="center"/>
              <w:rPr>
                <w:noProof/>
                <w:sz w:val="20"/>
                <w:szCs w:val="20"/>
                <w:lang/>
              </w:rPr>
            </w:pPr>
            <w:r>
              <w:rPr>
                <w:noProof/>
                <w:sz w:val="20"/>
                <w:szCs w:val="20"/>
              </w:rPr>
              <w:t>земља порекла</w:t>
            </w:r>
          </w:p>
          <w:p w:rsidR="00527B97" w:rsidRPr="002D3442" w:rsidRDefault="00527B97" w:rsidP="00527B97">
            <w:pPr>
              <w:rPr>
                <w:lang/>
              </w:rPr>
            </w:pPr>
          </w:p>
        </w:tc>
      </w:tr>
      <w:tr w:rsidR="00527B97" w:rsidTr="00527B97">
        <w:trPr>
          <w:trHeight w:val="675"/>
        </w:trPr>
        <w:tc>
          <w:tcPr>
            <w:tcW w:w="582" w:type="dxa"/>
            <w:vMerge/>
            <w:tcBorders>
              <w:top w:val="nil"/>
              <w:left w:val="single" w:sz="8" w:space="0" w:color="auto"/>
              <w:bottom w:val="single" w:sz="8" w:space="0" w:color="000000"/>
              <w:right w:val="single" w:sz="4" w:space="0" w:color="auto"/>
            </w:tcBorders>
            <w:vAlign w:val="center"/>
            <w:hideMark/>
          </w:tcPr>
          <w:p w:rsidR="00527B97" w:rsidRDefault="00527B97" w:rsidP="00527B97">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901" w:type="dxa"/>
            <w:gridSpan w:val="2"/>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936" w:type="dxa"/>
            <w:gridSpan w:val="3"/>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759" w:type="dxa"/>
            <w:gridSpan w:val="2"/>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962" w:type="dxa"/>
            <w:gridSpan w:val="2"/>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527B97" w:rsidRDefault="00527B97" w:rsidP="00527B97">
            <w:pPr>
              <w:rPr>
                <w:sz w:val="20"/>
                <w:szCs w:val="20"/>
              </w:rPr>
            </w:pPr>
          </w:p>
        </w:tc>
      </w:tr>
      <w:tr w:rsidR="00527B97" w:rsidTr="00527B97">
        <w:trPr>
          <w:trHeight w:val="315"/>
        </w:trPr>
        <w:tc>
          <w:tcPr>
            <w:tcW w:w="582" w:type="dxa"/>
            <w:tcBorders>
              <w:top w:val="nil"/>
              <w:left w:val="single" w:sz="8" w:space="0" w:color="auto"/>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2</w:t>
            </w:r>
          </w:p>
        </w:tc>
        <w:tc>
          <w:tcPr>
            <w:tcW w:w="901" w:type="dxa"/>
            <w:gridSpan w:val="2"/>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3</w:t>
            </w:r>
          </w:p>
        </w:tc>
        <w:tc>
          <w:tcPr>
            <w:tcW w:w="1936" w:type="dxa"/>
            <w:gridSpan w:val="3"/>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4</w:t>
            </w:r>
          </w:p>
        </w:tc>
        <w:tc>
          <w:tcPr>
            <w:tcW w:w="1759" w:type="dxa"/>
            <w:gridSpan w:val="2"/>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5</w:t>
            </w:r>
          </w:p>
        </w:tc>
        <w:tc>
          <w:tcPr>
            <w:tcW w:w="1962" w:type="dxa"/>
            <w:gridSpan w:val="2"/>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527B97" w:rsidRDefault="00527B97" w:rsidP="00527B97">
            <w:pPr>
              <w:jc w:val="center"/>
              <w:rPr>
                <w:sz w:val="20"/>
                <w:szCs w:val="20"/>
              </w:rPr>
            </w:pPr>
            <w:r>
              <w:rPr>
                <w:sz w:val="20"/>
                <w:szCs w:val="20"/>
              </w:rPr>
              <w:t>9</w:t>
            </w:r>
          </w:p>
        </w:tc>
      </w:tr>
      <w:tr w:rsidR="00527B97" w:rsidTr="00527B9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27B97" w:rsidRDefault="00527B97" w:rsidP="00527B97">
            <w:pPr>
              <w:jc w:val="center"/>
              <w:rPr>
                <w:sz w:val="20"/>
                <w:szCs w:val="20"/>
              </w:rPr>
            </w:pPr>
            <w:r>
              <w:rPr>
                <w:sz w:val="20"/>
                <w:szCs w:val="20"/>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bottom"/>
          </w:tcPr>
          <w:p w:rsidR="00527B97" w:rsidRPr="002372F3" w:rsidRDefault="002372F3" w:rsidP="002372F3">
            <w:pPr>
              <w:jc w:val="center"/>
              <w:rPr>
                <w:noProof/>
                <w:sz w:val="20"/>
                <w:szCs w:val="20"/>
                <w:lang/>
              </w:rPr>
            </w:pPr>
            <w:r w:rsidRPr="002372F3">
              <w:rPr>
                <w:bCs/>
                <w:noProof/>
                <w:lang/>
              </w:rPr>
              <w:t>Сет за репарацију менискуса</w:t>
            </w:r>
          </w:p>
        </w:tc>
        <w:tc>
          <w:tcPr>
            <w:tcW w:w="901" w:type="dxa"/>
            <w:gridSpan w:val="2"/>
            <w:tcBorders>
              <w:top w:val="single" w:sz="8" w:space="0" w:color="auto"/>
              <w:left w:val="nil"/>
              <w:bottom w:val="single" w:sz="8" w:space="0" w:color="auto"/>
              <w:right w:val="single" w:sz="4" w:space="0" w:color="auto"/>
            </w:tcBorders>
            <w:shd w:val="clear" w:color="auto" w:fill="auto"/>
            <w:vAlign w:val="bottom"/>
          </w:tcPr>
          <w:p w:rsidR="00527B97" w:rsidRPr="002372F3" w:rsidRDefault="00527B97" w:rsidP="00527B97">
            <w:pPr>
              <w:jc w:val="center"/>
              <w:rPr>
                <w:noProof/>
                <w:lang/>
              </w:rPr>
            </w:pPr>
            <w:r w:rsidRPr="002372F3">
              <w:rPr>
                <w:noProof/>
                <w:lang/>
              </w:rPr>
              <w:t>ком</w:t>
            </w:r>
          </w:p>
          <w:p w:rsidR="00527B97" w:rsidRPr="002372F3" w:rsidRDefault="00527B97" w:rsidP="00527B97">
            <w:pPr>
              <w:jc w:val="center"/>
              <w:rPr>
                <w:noProof/>
                <w:lang/>
              </w:rPr>
            </w:pPr>
          </w:p>
        </w:tc>
        <w:tc>
          <w:tcPr>
            <w:tcW w:w="1936" w:type="dxa"/>
            <w:gridSpan w:val="3"/>
            <w:tcBorders>
              <w:top w:val="single" w:sz="8" w:space="0" w:color="auto"/>
              <w:left w:val="nil"/>
              <w:bottom w:val="single" w:sz="8" w:space="0" w:color="auto"/>
              <w:right w:val="single" w:sz="4" w:space="0" w:color="auto"/>
            </w:tcBorders>
            <w:shd w:val="clear" w:color="auto" w:fill="auto"/>
            <w:noWrap/>
            <w:vAlign w:val="bottom"/>
          </w:tcPr>
          <w:p w:rsidR="00527B97" w:rsidRPr="002372F3" w:rsidRDefault="00527B97" w:rsidP="00527B97">
            <w:pPr>
              <w:jc w:val="center"/>
              <w:rPr>
                <w:noProof/>
                <w:lang/>
              </w:rPr>
            </w:pPr>
            <w:r w:rsidRPr="002372F3">
              <w:rPr>
                <w:noProof/>
                <w:lang/>
              </w:rPr>
              <w:t>20</w:t>
            </w:r>
          </w:p>
          <w:p w:rsidR="00527B97" w:rsidRPr="002372F3" w:rsidRDefault="00527B97" w:rsidP="00527B97">
            <w:pPr>
              <w:jc w:val="center"/>
              <w:rPr>
                <w:noProof/>
                <w:lang/>
              </w:rPr>
            </w:pPr>
          </w:p>
        </w:tc>
        <w:tc>
          <w:tcPr>
            <w:tcW w:w="1759" w:type="dxa"/>
            <w:gridSpan w:val="2"/>
            <w:tcBorders>
              <w:top w:val="single" w:sz="8" w:space="0" w:color="auto"/>
              <w:left w:val="nil"/>
              <w:bottom w:val="single" w:sz="8" w:space="0" w:color="auto"/>
              <w:right w:val="single" w:sz="4" w:space="0" w:color="auto"/>
            </w:tcBorders>
            <w:shd w:val="clear" w:color="auto" w:fill="auto"/>
            <w:vAlign w:val="bottom"/>
            <w:hideMark/>
          </w:tcPr>
          <w:p w:rsidR="00527B97" w:rsidRDefault="00527B97" w:rsidP="00527B97">
            <w:pPr>
              <w:jc w:val="center"/>
              <w:rPr>
                <w:sz w:val="20"/>
                <w:szCs w:val="20"/>
              </w:rPr>
            </w:pPr>
          </w:p>
        </w:tc>
        <w:tc>
          <w:tcPr>
            <w:tcW w:w="1962" w:type="dxa"/>
            <w:gridSpan w:val="2"/>
            <w:tcBorders>
              <w:top w:val="single" w:sz="8" w:space="0" w:color="auto"/>
              <w:left w:val="nil"/>
              <w:bottom w:val="single" w:sz="8" w:space="0" w:color="auto"/>
              <w:right w:val="single" w:sz="4" w:space="0" w:color="auto"/>
            </w:tcBorders>
            <w:shd w:val="clear" w:color="auto" w:fill="auto"/>
            <w:vAlign w:val="bottom"/>
            <w:hideMark/>
          </w:tcPr>
          <w:p w:rsidR="00527B97" w:rsidRDefault="00527B97" w:rsidP="00527B97">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527B97" w:rsidRDefault="00527B97" w:rsidP="00527B9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527B97" w:rsidRDefault="00527B97" w:rsidP="00527B97">
            <w:pPr>
              <w:jc w:val="center"/>
              <w:rPr>
                <w:sz w:val="20"/>
                <w:szCs w:val="20"/>
              </w:rPr>
            </w:pPr>
            <w:r>
              <w:rPr>
                <w:sz w:val="20"/>
                <w:szCs w:val="20"/>
              </w:rPr>
              <w:t> </w:t>
            </w:r>
          </w:p>
        </w:tc>
      </w:tr>
      <w:tr w:rsidR="00527B97" w:rsidTr="00527B97">
        <w:trPr>
          <w:trHeight w:val="360"/>
        </w:trPr>
        <w:tc>
          <w:tcPr>
            <w:tcW w:w="582" w:type="dxa"/>
            <w:tcBorders>
              <w:top w:val="nil"/>
              <w:left w:val="single" w:sz="8" w:space="0" w:color="auto"/>
              <w:bottom w:val="single" w:sz="8" w:space="0" w:color="auto"/>
              <w:right w:val="nil"/>
            </w:tcBorders>
            <w:shd w:val="clear" w:color="auto" w:fill="auto"/>
            <w:vAlign w:val="bottom"/>
            <w:hideMark/>
          </w:tcPr>
          <w:p w:rsidR="00527B97" w:rsidRDefault="00527B97" w:rsidP="00527B97">
            <w:pPr>
              <w:jc w:val="right"/>
              <w:rPr>
                <w:b/>
                <w:bCs/>
                <w:sz w:val="22"/>
                <w:szCs w:val="22"/>
              </w:rPr>
            </w:pPr>
            <w:r>
              <w:rPr>
                <w:b/>
                <w:bCs/>
                <w:sz w:val="22"/>
                <w:szCs w:val="22"/>
              </w:rPr>
              <w:t>II</w:t>
            </w:r>
          </w:p>
        </w:tc>
        <w:tc>
          <w:tcPr>
            <w:tcW w:w="8282" w:type="dxa"/>
            <w:gridSpan w:val="9"/>
            <w:tcBorders>
              <w:top w:val="nil"/>
              <w:left w:val="single" w:sz="4" w:space="0" w:color="auto"/>
              <w:bottom w:val="single" w:sz="8" w:space="0" w:color="auto"/>
              <w:right w:val="nil"/>
            </w:tcBorders>
            <w:shd w:val="clear" w:color="auto" w:fill="auto"/>
            <w:vAlign w:val="bottom"/>
            <w:hideMark/>
          </w:tcPr>
          <w:p w:rsidR="00527B97" w:rsidRPr="002D3442" w:rsidRDefault="00527B97" w:rsidP="00527B97">
            <w:pPr>
              <w:jc w:val="right"/>
              <w:rPr>
                <w:lang/>
              </w:rPr>
            </w:pPr>
            <w:r>
              <w:rPr>
                <w:b/>
                <w:bCs/>
                <w:noProof/>
                <w:sz w:val="22"/>
                <w:szCs w:val="22"/>
              </w:rPr>
              <w:t>УКУПНА ЦЕНА  ПОНУДЕ БЕЗ ПДВ:</w:t>
            </w:r>
          </w:p>
        </w:tc>
        <w:tc>
          <w:tcPr>
            <w:tcW w:w="1962" w:type="dxa"/>
            <w:gridSpan w:val="2"/>
            <w:tcBorders>
              <w:top w:val="nil"/>
              <w:left w:val="single" w:sz="8" w:space="0" w:color="auto"/>
              <w:bottom w:val="single" w:sz="8" w:space="0" w:color="auto"/>
              <w:right w:val="single" w:sz="8" w:space="0" w:color="auto"/>
            </w:tcBorders>
            <w:shd w:val="clear" w:color="auto" w:fill="auto"/>
            <w:noWrap/>
            <w:vAlign w:val="bottom"/>
          </w:tcPr>
          <w:p w:rsidR="00527B97" w:rsidRDefault="00527B97"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527B97" w:rsidRDefault="00527B97" w:rsidP="00527B9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r>
      <w:tr w:rsidR="00527B97" w:rsidTr="00527B9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527B97" w:rsidRDefault="00527B97" w:rsidP="00527B97">
            <w:pPr>
              <w:jc w:val="right"/>
              <w:rPr>
                <w:b/>
                <w:bCs/>
                <w:sz w:val="22"/>
                <w:szCs w:val="22"/>
              </w:rPr>
            </w:pPr>
            <w:r>
              <w:rPr>
                <w:b/>
                <w:bCs/>
                <w:sz w:val="22"/>
                <w:szCs w:val="22"/>
              </w:rPr>
              <w:t>III</w:t>
            </w:r>
          </w:p>
        </w:tc>
        <w:tc>
          <w:tcPr>
            <w:tcW w:w="8282" w:type="dxa"/>
            <w:gridSpan w:val="9"/>
            <w:tcBorders>
              <w:top w:val="single" w:sz="4" w:space="0" w:color="auto"/>
              <w:left w:val="single" w:sz="4" w:space="0" w:color="auto"/>
              <w:bottom w:val="single" w:sz="8" w:space="0" w:color="auto"/>
              <w:right w:val="nil"/>
            </w:tcBorders>
            <w:shd w:val="clear" w:color="auto" w:fill="auto"/>
            <w:vAlign w:val="bottom"/>
            <w:hideMark/>
          </w:tcPr>
          <w:p w:rsidR="00527B97" w:rsidRPr="002D3442" w:rsidRDefault="00527B97" w:rsidP="00527B97">
            <w:pPr>
              <w:jc w:val="right"/>
              <w:rPr>
                <w:lang/>
              </w:rPr>
            </w:pPr>
            <w:r>
              <w:rPr>
                <w:b/>
                <w:bCs/>
                <w:sz w:val="22"/>
                <w:szCs w:val="22"/>
              </w:rPr>
              <w:t xml:space="preserve"> </w:t>
            </w:r>
            <w:r>
              <w:rPr>
                <w:b/>
                <w:bCs/>
                <w:noProof/>
                <w:sz w:val="22"/>
                <w:szCs w:val="22"/>
              </w:rPr>
              <w:t>ПДВ:</w:t>
            </w:r>
          </w:p>
        </w:tc>
        <w:tc>
          <w:tcPr>
            <w:tcW w:w="1962"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527B97" w:rsidRDefault="00527B97"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527B97" w:rsidRDefault="00527B97" w:rsidP="00527B9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r>
      <w:tr w:rsidR="00527B97" w:rsidTr="00527B9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527B97" w:rsidRDefault="00527B97" w:rsidP="00527B97">
            <w:pPr>
              <w:jc w:val="right"/>
              <w:rPr>
                <w:b/>
                <w:bCs/>
                <w:sz w:val="22"/>
                <w:szCs w:val="22"/>
              </w:rPr>
            </w:pPr>
            <w:r>
              <w:rPr>
                <w:b/>
                <w:bCs/>
                <w:sz w:val="22"/>
                <w:szCs w:val="22"/>
              </w:rPr>
              <w:t>IV</w:t>
            </w:r>
          </w:p>
        </w:tc>
        <w:tc>
          <w:tcPr>
            <w:tcW w:w="8282" w:type="dxa"/>
            <w:gridSpan w:val="9"/>
            <w:tcBorders>
              <w:top w:val="single" w:sz="4" w:space="0" w:color="auto"/>
              <w:left w:val="single" w:sz="4" w:space="0" w:color="auto"/>
              <w:bottom w:val="single" w:sz="8" w:space="0" w:color="auto"/>
              <w:right w:val="nil"/>
            </w:tcBorders>
            <w:shd w:val="clear" w:color="auto" w:fill="auto"/>
            <w:vAlign w:val="bottom"/>
            <w:hideMark/>
          </w:tcPr>
          <w:p w:rsidR="00527B97" w:rsidRPr="002D3442" w:rsidRDefault="00527B97" w:rsidP="00527B97">
            <w:pPr>
              <w:jc w:val="right"/>
              <w:rPr>
                <w:lang/>
              </w:rPr>
            </w:pPr>
            <w:r>
              <w:rPr>
                <w:b/>
                <w:bCs/>
                <w:noProof/>
                <w:sz w:val="22"/>
                <w:szCs w:val="22"/>
              </w:rPr>
              <w:t>УКУПНА ЦЕНА ПОНУДЕ СА ПДВ:</w:t>
            </w:r>
          </w:p>
        </w:tc>
        <w:tc>
          <w:tcPr>
            <w:tcW w:w="1962"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527B97" w:rsidRDefault="00527B97"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527B97" w:rsidRDefault="00527B97" w:rsidP="00527B9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r>
    </w:tbl>
    <w:p w:rsidR="00527B97" w:rsidRDefault="00527B97">
      <w:pPr>
        <w:rPr>
          <w:lang/>
        </w:rPr>
      </w:pPr>
    </w:p>
    <w:p w:rsidR="002372F3" w:rsidRDefault="002372F3" w:rsidP="00527B97">
      <w:pPr>
        <w:rPr>
          <w:b/>
          <w:bCs/>
          <w:sz w:val="22"/>
          <w:szCs w:val="22"/>
          <w:lang/>
        </w:rPr>
      </w:pPr>
    </w:p>
    <w:p w:rsidR="00527B97" w:rsidRPr="002372F3" w:rsidRDefault="00527B97" w:rsidP="00527B97">
      <w:pPr>
        <w:rPr>
          <w:b/>
          <w:bCs/>
          <w:sz w:val="22"/>
          <w:szCs w:val="22"/>
          <w:lang/>
        </w:rPr>
      </w:pPr>
      <w:r>
        <w:rPr>
          <w:b/>
          <w:bCs/>
          <w:sz w:val="22"/>
          <w:szCs w:val="22"/>
          <w:lang/>
        </w:rPr>
        <w:lastRenderedPageBreak/>
        <w:t xml:space="preserve">СТРАНА БРОЈ 2. </w:t>
      </w:r>
      <w:r>
        <w:rPr>
          <w:b/>
          <w:bCs/>
          <w:sz w:val="22"/>
          <w:szCs w:val="22"/>
        </w:rPr>
        <w:t>ПОНУД</w:t>
      </w:r>
      <w:r>
        <w:rPr>
          <w:b/>
          <w:bCs/>
          <w:sz w:val="22"/>
          <w:szCs w:val="22"/>
          <w:lang/>
        </w:rPr>
        <w:t>Е</w:t>
      </w:r>
      <w:r w:rsidR="002372F3">
        <w:rPr>
          <w:b/>
          <w:bCs/>
          <w:sz w:val="22"/>
          <w:szCs w:val="22"/>
          <w:lang/>
        </w:rPr>
        <w:t xml:space="preserve"> бр.______________</w:t>
      </w:r>
      <w:r>
        <w:rPr>
          <w:b/>
          <w:bCs/>
          <w:sz w:val="22"/>
          <w:szCs w:val="22"/>
        </w:rPr>
        <w:t xml:space="preserve"> </w:t>
      </w:r>
      <w:r>
        <w:rPr>
          <w:b/>
          <w:bCs/>
          <w:sz w:val="22"/>
          <w:szCs w:val="22"/>
          <w:lang/>
        </w:rPr>
        <w:t xml:space="preserve">за </w:t>
      </w:r>
      <w:r>
        <w:rPr>
          <w:b/>
          <w:bCs/>
          <w:noProof/>
        </w:rPr>
        <w:t>Партиј</w:t>
      </w:r>
      <w:r>
        <w:rPr>
          <w:b/>
          <w:bCs/>
          <w:noProof/>
          <w:lang/>
        </w:rPr>
        <w:t>у</w:t>
      </w:r>
      <w:r>
        <w:rPr>
          <w:b/>
          <w:bCs/>
          <w:noProof/>
        </w:rPr>
        <w:t xml:space="preserve"> </w:t>
      </w:r>
      <w:r>
        <w:rPr>
          <w:b/>
          <w:bCs/>
          <w:noProof/>
          <w:lang/>
        </w:rPr>
        <w:t>1</w:t>
      </w:r>
      <w:r>
        <w:rPr>
          <w:b/>
          <w:bCs/>
          <w:noProof/>
        </w:rPr>
        <w:t xml:space="preserve">. </w:t>
      </w:r>
      <w:r>
        <w:rPr>
          <w:b/>
          <w:bCs/>
          <w:noProof/>
          <w:lang/>
        </w:rPr>
        <w:t>-</w:t>
      </w:r>
      <w:r>
        <w:rPr>
          <w:b/>
          <w:bCs/>
          <w:noProof/>
        </w:rPr>
        <w:t xml:space="preserve"> </w:t>
      </w:r>
      <w:r w:rsidR="002372F3">
        <w:rPr>
          <w:b/>
          <w:bCs/>
          <w:noProof/>
          <w:lang/>
        </w:rPr>
        <w:t>Сет за репарацију менискуса</w:t>
      </w:r>
    </w:p>
    <w:p w:rsidR="00527B97" w:rsidRPr="00442625" w:rsidRDefault="00527B97" w:rsidP="00527B97">
      <w:pPr>
        <w:rPr>
          <w:lang/>
        </w:rPr>
      </w:pPr>
    </w:p>
    <w:p w:rsidR="00527B97" w:rsidRPr="00EB0327" w:rsidRDefault="00527B97" w:rsidP="00527B9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27B97" w:rsidRPr="00EB0327" w:rsidRDefault="00527B97" w:rsidP="00527B97">
      <w:pPr>
        <w:rPr>
          <w:b/>
          <w:lang w:val="sl-SI"/>
        </w:rPr>
      </w:pPr>
    </w:p>
    <w:p w:rsidR="00527B97" w:rsidRPr="00EB0327" w:rsidRDefault="00527B97" w:rsidP="00527B97">
      <w:pPr>
        <w:rPr>
          <w:b/>
          <w:lang w:val="sl-SI"/>
        </w:rPr>
      </w:pPr>
    </w:p>
    <w:p w:rsidR="00527B97" w:rsidRPr="00EB0327" w:rsidRDefault="00527B97" w:rsidP="00527B97">
      <w:pPr>
        <w:rPr>
          <w:b/>
          <w:lang w:val="sl-SI"/>
        </w:rPr>
      </w:pPr>
    </w:p>
    <w:p w:rsidR="00527B97" w:rsidRPr="00EB0327" w:rsidRDefault="00527B97" w:rsidP="00527B97">
      <w:pPr>
        <w:rPr>
          <w:lang w:val="sl-SI"/>
        </w:rPr>
      </w:pPr>
      <w:r w:rsidRPr="00EB0327">
        <w:rPr>
          <w:lang w:val="sl-SI"/>
        </w:rPr>
        <w:t>Обавезе из своје понуде ћу извршити (заокружити начин како ће се обавезе из понуде извршити):</w:t>
      </w:r>
    </w:p>
    <w:p w:rsidR="00527B97" w:rsidRPr="00EB0327" w:rsidRDefault="00527B97" w:rsidP="00527B97">
      <w:pPr>
        <w:rPr>
          <w:lang w:val="sl-SI"/>
        </w:rPr>
      </w:pPr>
    </w:p>
    <w:p w:rsidR="00527B97" w:rsidRPr="00EB0327" w:rsidRDefault="00527B97" w:rsidP="00527B97">
      <w:pPr>
        <w:rPr>
          <w:lang w:val="sl-SI"/>
        </w:rPr>
      </w:pPr>
      <w:r>
        <w:rPr>
          <w:lang/>
        </w:rPr>
        <w:t xml:space="preserve">1. </w:t>
      </w:r>
      <w:r w:rsidRPr="00EB0327">
        <w:rPr>
          <w:lang w:val="sl-SI"/>
        </w:rPr>
        <w:t>Самостално</w:t>
      </w:r>
    </w:p>
    <w:p w:rsidR="00527B97" w:rsidRPr="0081146D" w:rsidRDefault="00527B97" w:rsidP="00527B97">
      <w:pPr>
        <w:rPr>
          <w:lang w:val="sl-SI"/>
        </w:rPr>
      </w:pPr>
      <w:r>
        <w:rPr>
          <w:lang/>
        </w:rPr>
        <w:t>2.</w:t>
      </w:r>
      <w:r w:rsidRPr="0081146D">
        <w:rPr>
          <w:lang w:val="sl-SI"/>
        </w:rPr>
        <w:t>Заједничка понуда (навести ко су учесници у заједничкој понуди):_______________________________________</w:t>
      </w:r>
    </w:p>
    <w:p w:rsidR="00527B97" w:rsidRPr="0081146D" w:rsidRDefault="00527B97" w:rsidP="00527B97">
      <w:pPr>
        <w:rPr>
          <w:lang w:val="sl-SI"/>
        </w:rPr>
      </w:pPr>
      <w:r>
        <w:rPr>
          <w:lang/>
        </w:rPr>
        <w:t>3.</w:t>
      </w:r>
      <w:r w:rsidRPr="0081146D">
        <w:rPr>
          <w:lang w:val="sl-SI"/>
        </w:rPr>
        <w:t>Понуда са подизвођачима (навести ко су подизвођачи):__________________</w:t>
      </w:r>
      <w:r>
        <w:rPr>
          <w:lang/>
        </w:rPr>
        <w:t>_</w:t>
      </w:r>
      <w:r w:rsidRPr="0081146D">
        <w:rPr>
          <w:lang w:val="sl-SI"/>
        </w:rPr>
        <w:t>______________________________</w:t>
      </w:r>
    </w:p>
    <w:p w:rsidR="00527B97" w:rsidRPr="00EB0327" w:rsidRDefault="00527B97" w:rsidP="00527B97">
      <w:pPr>
        <w:rPr>
          <w:lang w:val="sl-SI"/>
        </w:rPr>
      </w:pPr>
    </w:p>
    <w:p w:rsidR="00527B97" w:rsidRPr="00EB0327" w:rsidRDefault="00527B97" w:rsidP="00527B97">
      <w:pPr>
        <w:rPr>
          <w:lang w:val="sl-SI"/>
        </w:rPr>
      </w:pPr>
    </w:p>
    <w:p w:rsidR="00527B97" w:rsidRDefault="00527B97" w:rsidP="00527B97">
      <w:pPr>
        <w:rPr>
          <w:lang/>
        </w:rPr>
      </w:pPr>
    </w:p>
    <w:p w:rsidR="00527B97" w:rsidRPr="002D3442" w:rsidRDefault="00527B97" w:rsidP="00527B97">
      <w:pPr>
        <w:rPr>
          <w:lang/>
        </w:rPr>
      </w:pPr>
    </w:p>
    <w:p w:rsidR="00527B97" w:rsidRPr="00EB0327" w:rsidRDefault="00527B97" w:rsidP="00527B97">
      <w:pPr>
        <w:rPr>
          <w:lang w:val="sl-SI"/>
        </w:rPr>
      </w:pPr>
      <w:r w:rsidRPr="00EB0327">
        <w:rPr>
          <w:lang w:val="sl-SI"/>
        </w:rPr>
        <w:t>Рок испоруке:______</w:t>
      </w:r>
      <w:r>
        <w:rPr>
          <w:lang/>
        </w:rPr>
        <w:t>________</w:t>
      </w:r>
      <w:r w:rsidRPr="00EB0327">
        <w:rPr>
          <w:lang w:val="sl-SI"/>
        </w:rPr>
        <w:t>______________________</w:t>
      </w:r>
      <w:r w:rsidRPr="00EB0327">
        <w:rPr>
          <w:lang w:val="sl-SI"/>
        </w:rPr>
        <w:tab/>
      </w:r>
      <w:r w:rsidRPr="00EB0327">
        <w:rPr>
          <w:lang w:val="sl-SI"/>
        </w:rPr>
        <w:tab/>
      </w:r>
      <w:r w:rsidRPr="00EB0327">
        <w:rPr>
          <w:lang w:val="sl-SI"/>
        </w:rPr>
        <w:tab/>
        <w:t>Рок важења понуде:_____________________________</w:t>
      </w:r>
    </w:p>
    <w:p w:rsidR="00527B97" w:rsidRPr="00EB0327" w:rsidRDefault="00527B97" w:rsidP="00527B97">
      <w:pPr>
        <w:rPr>
          <w:lang w:val="sl-SI"/>
        </w:rPr>
      </w:pPr>
    </w:p>
    <w:p w:rsidR="00527B97" w:rsidRPr="00EB0327" w:rsidRDefault="00527B97" w:rsidP="00527B9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w:t>
      </w:r>
      <w:r>
        <w:rPr>
          <w:lang/>
        </w:rPr>
        <w:t>_______</w:t>
      </w:r>
      <w:r w:rsidRPr="00EB0327">
        <w:rPr>
          <w:lang w:val="sl-SI"/>
        </w:rPr>
        <w:t>___________________________</w:t>
      </w:r>
    </w:p>
    <w:p w:rsidR="00527B97" w:rsidRPr="00EB0327" w:rsidRDefault="00527B97" w:rsidP="00527B97">
      <w:pPr>
        <w:rPr>
          <w:lang w:val="sl-SI"/>
        </w:rPr>
      </w:pPr>
    </w:p>
    <w:p w:rsidR="00527B97" w:rsidRPr="00EB0327" w:rsidRDefault="00527B97" w:rsidP="00527B97">
      <w:pPr>
        <w:rPr>
          <w:lang w:val="sl-SI"/>
        </w:rPr>
      </w:pPr>
      <w:r w:rsidRPr="001F12BF">
        <w:t>Гарантни рок:</w:t>
      </w:r>
      <w:r w:rsidRPr="00EB0327">
        <w:rPr>
          <w:lang w:val="sl-SI"/>
        </w:rPr>
        <w:t>___</w:t>
      </w:r>
      <w:r>
        <w:rPr>
          <w:lang/>
        </w:rPr>
        <w:t>__________</w:t>
      </w:r>
      <w:r w:rsidRPr="00EB0327">
        <w:rPr>
          <w:lang w:val="sl-SI"/>
        </w:rPr>
        <w:t>________________________</w:t>
      </w:r>
      <w:r w:rsidRPr="00EB0327">
        <w:rPr>
          <w:lang w:val="sl-SI"/>
        </w:rPr>
        <w:tab/>
      </w:r>
      <w:r w:rsidRPr="00EB0327">
        <w:rPr>
          <w:lang w:val="sl-SI"/>
        </w:rPr>
        <w:tab/>
      </w:r>
      <w:r w:rsidRPr="00EB0327">
        <w:rPr>
          <w:lang w:val="sl-SI"/>
        </w:rPr>
        <w:tab/>
        <w:t>Потпис:_____</w:t>
      </w:r>
      <w:r>
        <w:rPr>
          <w:lang/>
        </w:rPr>
        <w:t>______</w:t>
      </w:r>
      <w:r w:rsidRPr="00EB0327">
        <w:rPr>
          <w:lang w:val="sl-SI"/>
        </w:rPr>
        <w:t>____________________________</w:t>
      </w:r>
    </w:p>
    <w:p w:rsidR="00527B97" w:rsidRDefault="00527B97" w:rsidP="00527B97"/>
    <w:p w:rsidR="00527B97" w:rsidRDefault="00527B97" w:rsidP="00527B97">
      <w:pPr>
        <w:rPr>
          <w:lang/>
        </w:rPr>
      </w:pPr>
      <w:r w:rsidRPr="00EB0327">
        <w:rPr>
          <w:lang w:val="sl-SI"/>
        </w:rPr>
        <w:t>Посебне напомене:</w:t>
      </w:r>
      <w:r w:rsidRPr="001F12BF">
        <w:t xml:space="preserve"> _</w:t>
      </w:r>
      <w:r>
        <w:rPr>
          <w:lang/>
        </w:rPr>
        <w:t>___________________________________________________________________</w:t>
      </w:r>
      <w:r w:rsidRPr="001F12BF">
        <w:t>____________________________</w:t>
      </w:r>
    </w:p>
    <w:tbl>
      <w:tblPr>
        <w:tblW w:w="13382" w:type="dxa"/>
        <w:tblInd w:w="93" w:type="dxa"/>
        <w:tblLayout w:type="fixed"/>
        <w:tblLook w:val="04A0"/>
      </w:tblPr>
      <w:tblGrid>
        <w:gridCol w:w="7084"/>
        <w:gridCol w:w="5419"/>
        <w:gridCol w:w="879"/>
      </w:tblGrid>
      <w:tr w:rsidR="00527B97" w:rsidTr="000D24C6">
        <w:trPr>
          <w:trHeight w:val="810"/>
        </w:trPr>
        <w:tc>
          <w:tcPr>
            <w:tcW w:w="13382" w:type="dxa"/>
            <w:gridSpan w:val="3"/>
            <w:tcBorders>
              <w:top w:val="nil"/>
              <w:left w:val="nil"/>
              <w:bottom w:val="nil"/>
              <w:right w:val="nil"/>
            </w:tcBorders>
            <w:shd w:val="clear" w:color="auto" w:fill="auto"/>
            <w:vAlign w:val="center"/>
            <w:hideMark/>
          </w:tcPr>
          <w:p w:rsidR="00527B97" w:rsidRDefault="00527B97" w:rsidP="00527B97">
            <w:pPr>
              <w:rPr>
                <w:b/>
                <w:bCs/>
                <w:sz w:val="22"/>
                <w:szCs w:val="22"/>
                <w:lang/>
              </w:rPr>
            </w:pPr>
          </w:p>
          <w:p w:rsidR="00527B97" w:rsidRDefault="00527B97" w:rsidP="00527B97">
            <w:pPr>
              <w:rPr>
                <w:b/>
                <w:bCs/>
                <w:sz w:val="22"/>
                <w:szCs w:val="22"/>
                <w:lang/>
              </w:rPr>
            </w:pPr>
          </w:p>
          <w:p w:rsidR="002372F3" w:rsidRDefault="002372F3" w:rsidP="00527B97">
            <w:pPr>
              <w:rPr>
                <w:b/>
                <w:bCs/>
                <w:sz w:val="22"/>
                <w:szCs w:val="22"/>
                <w:lang/>
              </w:rPr>
            </w:pPr>
          </w:p>
          <w:p w:rsidR="002372F3" w:rsidRDefault="002372F3" w:rsidP="00527B97">
            <w:pPr>
              <w:rPr>
                <w:b/>
                <w:bCs/>
                <w:sz w:val="22"/>
                <w:szCs w:val="22"/>
                <w:lang/>
              </w:rPr>
            </w:pPr>
          </w:p>
          <w:p w:rsidR="002372F3" w:rsidRDefault="002372F3" w:rsidP="00527B97">
            <w:pPr>
              <w:rPr>
                <w:b/>
                <w:bCs/>
                <w:sz w:val="22"/>
                <w:szCs w:val="22"/>
                <w:lang/>
              </w:rPr>
            </w:pPr>
          </w:p>
          <w:p w:rsidR="00527B97" w:rsidRDefault="00527B97" w:rsidP="00527B97">
            <w:pPr>
              <w:rPr>
                <w:b/>
                <w:bCs/>
                <w:sz w:val="22"/>
                <w:szCs w:val="22"/>
                <w:lang/>
              </w:rPr>
            </w:pPr>
          </w:p>
          <w:p w:rsidR="000D24C6" w:rsidRDefault="000D24C6" w:rsidP="002372F3">
            <w:pPr>
              <w:rPr>
                <w:b/>
                <w:bCs/>
                <w:sz w:val="22"/>
                <w:szCs w:val="22"/>
                <w:lang/>
              </w:rPr>
            </w:pPr>
          </w:p>
          <w:p w:rsidR="00527B97" w:rsidRDefault="00527B97" w:rsidP="002372F3">
            <w:pPr>
              <w:rPr>
                <w:b/>
                <w:bCs/>
                <w:sz w:val="22"/>
                <w:szCs w:val="22"/>
              </w:rPr>
            </w:pPr>
            <w:r>
              <w:rPr>
                <w:b/>
                <w:bCs/>
                <w:sz w:val="22"/>
                <w:szCs w:val="22"/>
              </w:rPr>
              <w:lastRenderedPageBreak/>
              <w:t>ПОНУДА БРОЈ__</w:t>
            </w:r>
            <w:r>
              <w:rPr>
                <w:b/>
                <w:bCs/>
                <w:sz w:val="22"/>
                <w:szCs w:val="22"/>
                <w:lang/>
              </w:rPr>
              <w:t>__________</w:t>
            </w:r>
            <w:r>
              <w:rPr>
                <w:b/>
                <w:bCs/>
                <w:sz w:val="22"/>
                <w:szCs w:val="22"/>
              </w:rPr>
              <w:t xml:space="preserve">___ ПО ЈАВНОМ ПОЗИВУ БРОЈ </w:t>
            </w:r>
            <w:r>
              <w:rPr>
                <w:b/>
                <w:bCs/>
                <w:sz w:val="22"/>
                <w:szCs w:val="22"/>
                <w:lang/>
              </w:rPr>
              <w:t>2</w:t>
            </w:r>
            <w:r w:rsidR="002372F3">
              <w:rPr>
                <w:b/>
                <w:bCs/>
                <w:sz w:val="22"/>
                <w:szCs w:val="22"/>
                <w:lang/>
              </w:rPr>
              <w:t>45</w:t>
            </w:r>
            <w:r>
              <w:rPr>
                <w:b/>
                <w:bCs/>
                <w:sz w:val="22"/>
                <w:szCs w:val="22"/>
                <w:lang/>
              </w:rPr>
              <w:t>-15-О</w:t>
            </w:r>
            <w:r>
              <w:rPr>
                <w:b/>
                <w:bCs/>
                <w:sz w:val="22"/>
                <w:szCs w:val="22"/>
              </w:rPr>
              <w:t xml:space="preserve">  </w:t>
            </w:r>
            <w:r w:rsidRPr="00EB0327">
              <w:rPr>
                <w:b/>
                <w:bCs/>
                <w:sz w:val="22"/>
                <w:szCs w:val="22"/>
              </w:rPr>
              <w:t xml:space="preserve">– </w:t>
            </w:r>
            <w:r w:rsidRPr="002652E2">
              <w:rPr>
                <w:b/>
                <w:bCs/>
              </w:rPr>
              <w:t xml:space="preserve">Набавка </w:t>
            </w:r>
            <w:r w:rsidR="002372F3" w:rsidRPr="00387DD4">
              <w:rPr>
                <w:b/>
                <w:noProof/>
              </w:rPr>
              <w:t>уградног остеосинтетског материјала за потребе Клинике за ортопедску хирургију и трауматологију</w:t>
            </w:r>
            <w:r w:rsidR="002372F3">
              <w:rPr>
                <w:b/>
                <w:noProof/>
                <w:lang/>
              </w:rPr>
              <w:t xml:space="preserve"> </w:t>
            </w:r>
            <w:r w:rsidR="002372F3" w:rsidRPr="00387DD4">
              <w:rPr>
                <w:b/>
                <w:noProof/>
              </w:rPr>
              <w:t>Клиничког центра Војводине</w:t>
            </w:r>
          </w:p>
        </w:tc>
      </w:tr>
      <w:tr w:rsidR="00527B97" w:rsidTr="000D24C6">
        <w:trPr>
          <w:gridAfter w:val="1"/>
          <w:wAfter w:w="879" w:type="dxa"/>
          <w:trHeight w:val="315"/>
        </w:trPr>
        <w:tc>
          <w:tcPr>
            <w:tcW w:w="7084" w:type="dxa"/>
            <w:tcBorders>
              <w:top w:val="nil"/>
              <w:left w:val="nil"/>
              <w:bottom w:val="nil"/>
              <w:right w:val="nil"/>
            </w:tcBorders>
            <w:shd w:val="clear" w:color="auto" w:fill="auto"/>
            <w:vAlign w:val="center"/>
            <w:hideMark/>
          </w:tcPr>
          <w:p w:rsidR="00527B97" w:rsidRDefault="00527B97" w:rsidP="00527B97">
            <w:r>
              <w:lastRenderedPageBreak/>
              <w:t>Понуђач: _</w:t>
            </w:r>
            <w:r>
              <w:rPr>
                <w:lang/>
              </w:rPr>
              <w:t>_______</w:t>
            </w:r>
            <w:r>
              <w:t>______________________________________</w:t>
            </w:r>
          </w:p>
        </w:tc>
        <w:tc>
          <w:tcPr>
            <w:tcW w:w="5419" w:type="dxa"/>
            <w:tcBorders>
              <w:top w:val="nil"/>
              <w:left w:val="nil"/>
              <w:bottom w:val="nil"/>
              <w:right w:val="nil"/>
            </w:tcBorders>
            <w:shd w:val="clear" w:color="auto" w:fill="auto"/>
            <w:vAlign w:val="center"/>
            <w:hideMark/>
          </w:tcPr>
          <w:p w:rsidR="00527B97" w:rsidRDefault="00527B97" w:rsidP="00527B97">
            <w:pPr>
              <w:rPr>
                <w:lang/>
              </w:rPr>
            </w:pPr>
            <w:r>
              <w:t>Матични број: __</w:t>
            </w:r>
            <w:r>
              <w:rPr>
                <w:lang/>
              </w:rPr>
              <w:t>____</w:t>
            </w:r>
            <w:r>
              <w:t>________________________</w:t>
            </w:r>
          </w:p>
          <w:p w:rsidR="00527B97" w:rsidRPr="002D3442" w:rsidRDefault="00527B97" w:rsidP="00527B97">
            <w:pPr>
              <w:rPr>
                <w:lang/>
              </w:rPr>
            </w:pPr>
          </w:p>
        </w:tc>
      </w:tr>
      <w:tr w:rsidR="00527B97" w:rsidTr="000D24C6">
        <w:trPr>
          <w:gridAfter w:val="1"/>
          <w:wAfter w:w="879" w:type="dxa"/>
          <w:trHeight w:val="315"/>
        </w:trPr>
        <w:tc>
          <w:tcPr>
            <w:tcW w:w="7084" w:type="dxa"/>
            <w:tcBorders>
              <w:top w:val="nil"/>
              <w:left w:val="nil"/>
              <w:bottom w:val="nil"/>
              <w:right w:val="nil"/>
            </w:tcBorders>
            <w:shd w:val="clear" w:color="auto" w:fill="auto"/>
            <w:vAlign w:val="center"/>
            <w:hideMark/>
          </w:tcPr>
          <w:p w:rsidR="00527B97" w:rsidRDefault="00527B97" w:rsidP="00527B97">
            <w:r>
              <w:t>Адреса, град, општина: _</w:t>
            </w:r>
            <w:r>
              <w:rPr>
                <w:lang/>
              </w:rPr>
              <w:t>_______</w:t>
            </w:r>
            <w:r>
              <w:t>__________________________</w:t>
            </w:r>
          </w:p>
        </w:tc>
        <w:tc>
          <w:tcPr>
            <w:tcW w:w="5419" w:type="dxa"/>
            <w:tcBorders>
              <w:top w:val="nil"/>
              <w:left w:val="nil"/>
              <w:bottom w:val="nil"/>
              <w:right w:val="nil"/>
            </w:tcBorders>
            <w:shd w:val="clear" w:color="auto" w:fill="auto"/>
            <w:vAlign w:val="center"/>
            <w:hideMark/>
          </w:tcPr>
          <w:p w:rsidR="00527B97" w:rsidRDefault="00527B97" w:rsidP="00527B97">
            <w:pPr>
              <w:rPr>
                <w:lang/>
              </w:rPr>
            </w:pPr>
            <w:r>
              <w:t>Регистарски број: _____________</w:t>
            </w:r>
            <w:r>
              <w:rPr>
                <w:lang/>
              </w:rPr>
              <w:t>_</w:t>
            </w:r>
            <w:r>
              <w:t>_____________</w:t>
            </w:r>
          </w:p>
          <w:p w:rsidR="00527B97" w:rsidRPr="002D3442" w:rsidRDefault="00527B97" w:rsidP="00527B97">
            <w:pPr>
              <w:rPr>
                <w:lang/>
              </w:rPr>
            </w:pPr>
          </w:p>
        </w:tc>
      </w:tr>
      <w:tr w:rsidR="00527B97" w:rsidTr="000D24C6">
        <w:trPr>
          <w:gridAfter w:val="1"/>
          <w:wAfter w:w="879" w:type="dxa"/>
          <w:trHeight w:val="375"/>
        </w:trPr>
        <w:tc>
          <w:tcPr>
            <w:tcW w:w="7084" w:type="dxa"/>
            <w:tcBorders>
              <w:top w:val="nil"/>
              <w:left w:val="nil"/>
              <w:bottom w:val="nil"/>
              <w:right w:val="nil"/>
            </w:tcBorders>
            <w:shd w:val="clear" w:color="auto" w:fill="auto"/>
            <w:vAlign w:val="center"/>
            <w:hideMark/>
          </w:tcPr>
          <w:p w:rsidR="00527B97" w:rsidRDefault="00527B97" w:rsidP="00527B97">
            <w:r>
              <w:t>Телефон: ___________</w:t>
            </w:r>
            <w:r>
              <w:rPr>
                <w:lang/>
              </w:rPr>
              <w:t>_</w:t>
            </w:r>
            <w:r>
              <w:t>_________Фаx: __</w:t>
            </w:r>
            <w:r>
              <w:rPr>
                <w:lang/>
              </w:rPr>
              <w:t>______________</w:t>
            </w:r>
            <w:r>
              <w:t>_____</w:t>
            </w:r>
          </w:p>
        </w:tc>
        <w:tc>
          <w:tcPr>
            <w:tcW w:w="5419" w:type="dxa"/>
            <w:tcBorders>
              <w:top w:val="nil"/>
              <w:left w:val="nil"/>
              <w:bottom w:val="nil"/>
              <w:right w:val="nil"/>
            </w:tcBorders>
            <w:shd w:val="clear" w:color="auto" w:fill="auto"/>
            <w:vAlign w:val="center"/>
            <w:hideMark/>
          </w:tcPr>
          <w:p w:rsidR="00527B97" w:rsidRDefault="00527B97" w:rsidP="00527B97">
            <w:pPr>
              <w:rPr>
                <w:lang/>
              </w:rPr>
            </w:pPr>
            <w:r>
              <w:t>Шифра делатности: ______________________</w:t>
            </w:r>
            <w:r>
              <w:rPr>
                <w:lang/>
              </w:rPr>
              <w:t>_</w:t>
            </w:r>
            <w:r>
              <w:t>__</w:t>
            </w:r>
          </w:p>
          <w:p w:rsidR="00527B97" w:rsidRPr="002D3442" w:rsidRDefault="00527B97" w:rsidP="00527B97">
            <w:pPr>
              <w:rPr>
                <w:lang/>
              </w:rPr>
            </w:pPr>
          </w:p>
        </w:tc>
      </w:tr>
      <w:tr w:rsidR="00527B97" w:rsidTr="000D24C6">
        <w:trPr>
          <w:gridAfter w:val="1"/>
          <w:wAfter w:w="879" w:type="dxa"/>
          <w:trHeight w:val="300"/>
        </w:trPr>
        <w:tc>
          <w:tcPr>
            <w:tcW w:w="7084" w:type="dxa"/>
            <w:tcBorders>
              <w:top w:val="nil"/>
              <w:left w:val="nil"/>
              <w:bottom w:val="nil"/>
              <w:right w:val="nil"/>
            </w:tcBorders>
            <w:shd w:val="clear" w:color="auto" w:fill="auto"/>
            <w:vAlign w:val="center"/>
            <w:hideMark/>
          </w:tcPr>
          <w:p w:rsidR="00527B97" w:rsidRDefault="00527B97" w:rsidP="00527B97">
            <w:r>
              <w:rPr>
                <w:lang/>
              </w:rPr>
              <w:t>е</w:t>
            </w:r>
            <w:r>
              <w:t>-</w:t>
            </w:r>
            <w:r>
              <w:rPr>
                <w:lang/>
              </w:rPr>
              <w:t>пошта</w:t>
            </w:r>
            <w:r>
              <w:t>: _____</w:t>
            </w:r>
            <w:r>
              <w:rPr>
                <w:lang/>
              </w:rPr>
              <w:t>________</w:t>
            </w:r>
            <w:r>
              <w:t>__________________________________</w:t>
            </w:r>
          </w:p>
        </w:tc>
        <w:tc>
          <w:tcPr>
            <w:tcW w:w="5419" w:type="dxa"/>
            <w:tcBorders>
              <w:top w:val="nil"/>
              <w:left w:val="nil"/>
              <w:bottom w:val="nil"/>
              <w:right w:val="nil"/>
            </w:tcBorders>
            <w:shd w:val="clear" w:color="auto" w:fill="auto"/>
            <w:vAlign w:val="center"/>
            <w:hideMark/>
          </w:tcPr>
          <w:p w:rsidR="00527B97" w:rsidRDefault="00527B97" w:rsidP="00527B97">
            <w:pPr>
              <w:rPr>
                <w:lang/>
              </w:rPr>
            </w:pPr>
            <w:r>
              <w:t>ПИБ: ___</w:t>
            </w:r>
            <w:r>
              <w:rPr>
                <w:lang/>
              </w:rPr>
              <w:t>_______</w:t>
            </w:r>
            <w:r>
              <w:t>___________________________</w:t>
            </w:r>
          </w:p>
          <w:p w:rsidR="00527B97" w:rsidRPr="002D3442" w:rsidRDefault="00527B97" w:rsidP="00527B97">
            <w:pPr>
              <w:rPr>
                <w:lang/>
              </w:rPr>
            </w:pPr>
          </w:p>
        </w:tc>
      </w:tr>
      <w:tr w:rsidR="00527B97" w:rsidTr="000D24C6">
        <w:trPr>
          <w:gridAfter w:val="1"/>
          <w:wAfter w:w="879" w:type="dxa"/>
          <w:trHeight w:val="345"/>
        </w:trPr>
        <w:tc>
          <w:tcPr>
            <w:tcW w:w="7084" w:type="dxa"/>
            <w:tcBorders>
              <w:top w:val="nil"/>
              <w:left w:val="nil"/>
              <w:bottom w:val="nil"/>
              <w:right w:val="nil"/>
            </w:tcBorders>
            <w:shd w:val="clear" w:color="auto" w:fill="auto"/>
            <w:vAlign w:val="center"/>
            <w:hideMark/>
          </w:tcPr>
          <w:p w:rsidR="00527B97" w:rsidRDefault="00527B97" w:rsidP="00527B97">
            <w:r>
              <w:t>Контакт особа: ________</w:t>
            </w:r>
            <w:r>
              <w:rPr>
                <w:lang/>
              </w:rPr>
              <w:t>_________</w:t>
            </w:r>
            <w:r>
              <w:t>________________________</w:t>
            </w:r>
          </w:p>
        </w:tc>
        <w:tc>
          <w:tcPr>
            <w:tcW w:w="5419" w:type="dxa"/>
            <w:tcBorders>
              <w:top w:val="nil"/>
              <w:left w:val="nil"/>
              <w:bottom w:val="nil"/>
              <w:right w:val="nil"/>
            </w:tcBorders>
            <w:shd w:val="clear" w:color="auto" w:fill="auto"/>
            <w:vAlign w:val="center"/>
            <w:hideMark/>
          </w:tcPr>
          <w:p w:rsidR="00527B97" w:rsidRDefault="00527B97" w:rsidP="00527B97">
            <w:pPr>
              <w:rPr>
                <w:lang/>
              </w:rPr>
            </w:pPr>
            <w:r>
              <w:t>Жиро-рачун</w:t>
            </w:r>
            <w:r>
              <w:rPr>
                <w:lang/>
              </w:rPr>
              <w:t xml:space="preserve"> бр</w:t>
            </w:r>
            <w:r>
              <w:t>:___</w:t>
            </w:r>
            <w:r>
              <w:rPr>
                <w:lang/>
              </w:rPr>
              <w:t>___________</w:t>
            </w:r>
            <w:r>
              <w:t>_______________</w:t>
            </w:r>
          </w:p>
          <w:p w:rsidR="00527B97" w:rsidRPr="002D3442" w:rsidRDefault="00527B97" w:rsidP="00527B97">
            <w:pPr>
              <w:rPr>
                <w:lang/>
              </w:rPr>
            </w:pPr>
          </w:p>
        </w:tc>
      </w:tr>
      <w:tr w:rsidR="00527B97" w:rsidTr="000D24C6">
        <w:trPr>
          <w:gridAfter w:val="1"/>
          <w:wAfter w:w="879" w:type="dxa"/>
          <w:trHeight w:val="300"/>
        </w:trPr>
        <w:tc>
          <w:tcPr>
            <w:tcW w:w="7084" w:type="dxa"/>
            <w:tcBorders>
              <w:top w:val="nil"/>
              <w:left w:val="nil"/>
              <w:bottom w:val="nil"/>
              <w:right w:val="nil"/>
            </w:tcBorders>
            <w:shd w:val="clear" w:color="auto" w:fill="auto"/>
            <w:vAlign w:val="center"/>
            <w:hideMark/>
          </w:tcPr>
          <w:p w:rsidR="00527B97" w:rsidRDefault="00527B97" w:rsidP="00527B97">
            <w:r>
              <w:t>Овлашћено лице (из регистрације): ________________________</w:t>
            </w:r>
          </w:p>
        </w:tc>
        <w:tc>
          <w:tcPr>
            <w:tcW w:w="5419" w:type="dxa"/>
            <w:tcBorders>
              <w:top w:val="nil"/>
              <w:left w:val="nil"/>
              <w:bottom w:val="nil"/>
              <w:right w:val="nil"/>
            </w:tcBorders>
            <w:shd w:val="clear" w:color="auto" w:fill="auto"/>
            <w:vAlign w:val="center"/>
            <w:hideMark/>
          </w:tcPr>
          <w:p w:rsidR="00527B97" w:rsidRPr="002D3442" w:rsidRDefault="00527B97" w:rsidP="00527B97">
            <w:pPr>
              <w:rPr>
                <w:lang/>
              </w:rPr>
            </w:pPr>
            <w:r>
              <w:rPr>
                <w:lang/>
              </w:rPr>
              <w:t>код пословне банке: _________________________</w:t>
            </w:r>
          </w:p>
        </w:tc>
      </w:tr>
    </w:tbl>
    <w:p w:rsidR="00527B97" w:rsidRPr="000D24C6" w:rsidRDefault="00527B97" w:rsidP="00527B97">
      <w:pPr>
        <w:pStyle w:val="BodyText"/>
        <w:rPr>
          <w:b/>
          <w:noProof/>
          <w:szCs w:val="24"/>
          <w:lang/>
        </w:rPr>
      </w:pPr>
    </w:p>
    <w:tbl>
      <w:tblPr>
        <w:tblW w:w="14125" w:type="dxa"/>
        <w:tblInd w:w="93" w:type="dxa"/>
        <w:tblLayout w:type="fixed"/>
        <w:tblLook w:val="04A0"/>
      </w:tblPr>
      <w:tblGrid>
        <w:gridCol w:w="582"/>
        <w:gridCol w:w="3686"/>
        <w:gridCol w:w="901"/>
        <w:gridCol w:w="1936"/>
        <w:gridCol w:w="1759"/>
        <w:gridCol w:w="1962"/>
        <w:gridCol w:w="1096"/>
        <w:gridCol w:w="1276"/>
        <w:gridCol w:w="927"/>
      </w:tblGrid>
      <w:tr w:rsidR="00527B97" w:rsidTr="00527B97">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27B97" w:rsidRPr="002372F3" w:rsidRDefault="00527B97" w:rsidP="002372F3">
            <w:pPr>
              <w:rPr>
                <w:lang/>
              </w:rPr>
            </w:pPr>
            <w:r>
              <w:rPr>
                <w:b/>
                <w:bCs/>
                <w:noProof/>
              </w:rPr>
              <w:t xml:space="preserve">Партија </w:t>
            </w:r>
            <w:r w:rsidR="002372F3">
              <w:rPr>
                <w:b/>
                <w:bCs/>
                <w:noProof/>
                <w:lang/>
              </w:rPr>
              <w:t>2</w:t>
            </w:r>
            <w:r>
              <w:rPr>
                <w:b/>
                <w:bCs/>
                <w:noProof/>
              </w:rPr>
              <w:t xml:space="preserve">. </w:t>
            </w:r>
            <w:r w:rsidR="002372F3">
              <w:rPr>
                <w:b/>
                <w:bCs/>
                <w:noProof/>
                <w:lang/>
              </w:rPr>
              <w:t xml:space="preserve"> Нересорптивни анкери за раме</w:t>
            </w:r>
          </w:p>
        </w:tc>
      </w:tr>
      <w:tr w:rsidR="00527B97" w:rsidTr="00527B9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527B97" w:rsidRPr="002D3442" w:rsidRDefault="00527B97" w:rsidP="00527B97">
            <w:pPr>
              <w:rPr>
                <w:lang/>
              </w:rPr>
            </w:pPr>
            <w:r>
              <w:rPr>
                <w:noProof/>
                <w:sz w:val="20"/>
                <w:szCs w:val="20"/>
                <w:lang/>
              </w:rPr>
              <w:t>р</w:t>
            </w:r>
            <w:r>
              <w:rPr>
                <w:noProof/>
                <w:sz w:val="20"/>
                <w:szCs w:val="20"/>
              </w:rPr>
              <w:t xml:space="preserve"> бр</w:t>
            </w:r>
          </w:p>
          <w:p w:rsidR="00527B97" w:rsidRDefault="00527B97" w:rsidP="00527B97">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lang/>
              </w:rPr>
            </w:pPr>
            <w:r>
              <w:rPr>
                <w:noProof/>
                <w:sz w:val="20"/>
                <w:szCs w:val="20"/>
              </w:rPr>
              <w:t>Назив</w:t>
            </w:r>
          </w:p>
          <w:p w:rsidR="00527B97" w:rsidRPr="002D3442" w:rsidRDefault="00527B97" w:rsidP="00527B97">
            <w:pPr>
              <w:jc w:val="center"/>
              <w:rPr>
                <w:lang/>
              </w:rP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lang/>
              </w:rPr>
            </w:pPr>
            <w:r>
              <w:rPr>
                <w:noProof/>
                <w:sz w:val="20"/>
                <w:szCs w:val="20"/>
                <w:lang/>
              </w:rPr>
              <w:t>ј.</w:t>
            </w:r>
            <w:r>
              <w:rPr>
                <w:noProof/>
                <w:sz w:val="20"/>
                <w:szCs w:val="20"/>
              </w:rPr>
              <w:t xml:space="preserve"> </w:t>
            </w:r>
            <w:r>
              <w:rPr>
                <w:noProof/>
                <w:sz w:val="20"/>
                <w:szCs w:val="20"/>
                <w:lang/>
              </w:rPr>
              <w:t>м</w:t>
            </w:r>
            <w:r>
              <w:rPr>
                <w:noProof/>
                <w:sz w:val="20"/>
                <w:szCs w:val="20"/>
              </w:rPr>
              <w:t>ере</w:t>
            </w:r>
          </w:p>
          <w:p w:rsidR="00527B97" w:rsidRPr="002D3442" w:rsidRDefault="00527B97" w:rsidP="00527B97">
            <w:pPr>
              <w:jc w:val="center"/>
              <w:rPr>
                <w:lang/>
              </w:rP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lang/>
              </w:rPr>
            </w:pPr>
            <w:r>
              <w:rPr>
                <w:noProof/>
                <w:sz w:val="20"/>
                <w:szCs w:val="20"/>
              </w:rPr>
              <w:t>Количина</w:t>
            </w:r>
          </w:p>
          <w:p w:rsidR="00527B97" w:rsidRPr="002D3442" w:rsidRDefault="00527B97" w:rsidP="00527B97">
            <w:pPr>
              <w:jc w:val="center"/>
              <w:rPr>
                <w:lang/>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lang/>
              </w:rPr>
            </w:pPr>
            <w:r>
              <w:rPr>
                <w:noProof/>
                <w:sz w:val="20"/>
                <w:szCs w:val="20"/>
              </w:rPr>
              <w:t>јединична цена без ПДВ</w:t>
            </w:r>
          </w:p>
          <w:p w:rsidR="00527B97" w:rsidRPr="002D3442" w:rsidRDefault="00527B97" w:rsidP="00527B97">
            <w:pPr>
              <w:rPr>
                <w:lang/>
              </w:rPr>
            </w:pPr>
          </w:p>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lang/>
              </w:rPr>
            </w:pPr>
            <w:r>
              <w:rPr>
                <w:noProof/>
                <w:sz w:val="20"/>
                <w:szCs w:val="20"/>
              </w:rPr>
              <w:t>укупна цена без ПДВ</w:t>
            </w:r>
          </w:p>
          <w:p w:rsidR="00527B97" w:rsidRPr="002D3442" w:rsidRDefault="00527B97" w:rsidP="00527B97">
            <w:pPr>
              <w:rPr>
                <w:lang/>
              </w:rPr>
            </w:pPr>
          </w:p>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527B97" w:rsidRPr="002D3442" w:rsidRDefault="000D24C6" w:rsidP="00527B97">
            <w:pPr>
              <w:jc w:val="center"/>
              <w:rPr>
                <w:lang/>
              </w:rPr>
            </w:pPr>
            <w:r>
              <w:rPr>
                <w:noProof/>
                <w:sz w:val="20"/>
                <w:szCs w:val="20"/>
              </w:rPr>
              <w:t>дозвола за став</w:t>
            </w:r>
            <w:r>
              <w:rPr>
                <w:noProof/>
                <w:sz w:val="20"/>
                <w:szCs w:val="20"/>
                <w:lang/>
              </w:rPr>
              <w:t>љање</w:t>
            </w:r>
            <w:r w:rsidR="00527B97">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lang/>
              </w:rPr>
            </w:pPr>
            <w:r>
              <w:rPr>
                <w:noProof/>
                <w:sz w:val="20"/>
                <w:szCs w:val="20"/>
              </w:rPr>
              <w:t>Произвођач</w:t>
            </w:r>
          </w:p>
          <w:p w:rsidR="00527B97" w:rsidRPr="002D3442" w:rsidRDefault="00527B97" w:rsidP="00527B97">
            <w:pPr>
              <w:jc w:val="center"/>
              <w:rPr>
                <w:lang/>
              </w:rP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527B97" w:rsidRDefault="00527B97" w:rsidP="00527B97">
            <w:pPr>
              <w:jc w:val="center"/>
              <w:rPr>
                <w:noProof/>
                <w:sz w:val="20"/>
                <w:szCs w:val="20"/>
                <w:lang/>
              </w:rPr>
            </w:pPr>
            <w:r>
              <w:rPr>
                <w:noProof/>
                <w:sz w:val="20"/>
                <w:szCs w:val="20"/>
              </w:rPr>
              <w:t>земља порекла</w:t>
            </w:r>
          </w:p>
          <w:p w:rsidR="00527B97" w:rsidRPr="002D3442" w:rsidRDefault="00527B97" w:rsidP="00527B97">
            <w:pPr>
              <w:rPr>
                <w:lang/>
              </w:rPr>
            </w:pPr>
          </w:p>
        </w:tc>
      </w:tr>
      <w:tr w:rsidR="00527B97" w:rsidTr="000D24C6">
        <w:trPr>
          <w:trHeight w:val="292"/>
        </w:trPr>
        <w:tc>
          <w:tcPr>
            <w:tcW w:w="582" w:type="dxa"/>
            <w:vMerge/>
            <w:tcBorders>
              <w:top w:val="nil"/>
              <w:left w:val="single" w:sz="8" w:space="0" w:color="auto"/>
              <w:bottom w:val="single" w:sz="8" w:space="0" w:color="000000"/>
              <w:right w:val="single" w:sz="4" w:space="0" w:color="auto"/>
            </w:tcBorders>
            <w:vAlign w:val="center"/>
            <w:hideMark/>
          </w:tcPr>
          <w:p w:rsidR="00527B97" w:rsidRDefault="00527B97" w:rsidP="00527B97">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527B97" w:rsidRDefault="00527B97" w:rsidP="00527B97">
            <w:pPr>
              <w:rPr>
                <w:sz w:val="20"/>
                <w:szCs w:val="20"/>
              </w:rPr>
            </w:pPr>
          </w:p>
        </w:tc>
      </w:tr>
      <w:tr w:rsidR="00527B97" w:rsidTr="00527B97">
        <w:trPr>
          <w:trHeight w:val="315"/>
        </w:trPr>
        <w:tc>
          <w:tcPr>
            <w:tcW w:w="582" w:type="dxa"/>
            <w:tcBorders>
              <w:top w:val="nil"/>
              <w:left w:val="single" w:sz="8" w:space="0" w:color="auto"/>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527B97" w:rsidRDefault="00527B97" w:rsidP="00527B97">
            <w:pPr>
              <w:jc w:val="center"/>
              <w:rPr>
                <w:sz w:val="20"/>
                <w:szCs w:val="20"/>
              </w:rPr>
            </w:pPr>
            <w:r>
              <w:rPr>
                <w:sz w:val="20"/>
                <w:szCs w:val="20"/>
              </w:rPr>
              <w:t>9</w:t>
            </w:r>
          </w:p>
        </w:tc>
      </w:tr>
      <w:tr w:rsidR="00527B97" w:rsidRPr="000D24C6" w:rsidTr="00527B9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27B97" w:rsidRPr="000D24C6" w:rsidRDefault="00527B97" w:rsidP="00527B97">
            <w:pPr>
              <w:jc w:val="center"/>
              <w:rPr>
                <w:sz w:val="22"/>
                <w:szCs w:val="22"/>
              </w:rPr>
            </w:pPr>
            <w:r w:rsidRPr="000D24C6">
              <w:rPr>
                <w:sz w:val="22"/>
                <w:szCs w:val="22"/>
              </w:rPr>
              <w:t>1</w:t>
            </w:r>
          </w:p>
        </w:tc>
        <w:tc>
          <w:tcPr>
            <w:tcW w:w="3686" w:type="dxa"/>
            <w:tcBorders>
              <w:top w:val="single" w:sz="8" w:space="0" w:color="auto"/>
              <w:left w:val="nil"/>
              <w:bottom w:val="single" w:sz="8" w:space="0" w:color="auto"/>
              <w:right w:val="single" w:sz="4" w:space="0" w:color="auto"/>
            </w:tcBorders>
            <w:shd w:val="clear" w:color="auto" w:fill="auto"/>
            <w:noWrap/>
            <w:vAlign w:val="bottom"/>
          </w:tcPr>
          <w:p w:rsidR="002372F3" w:rsidRPr="000D24C6" w:rsidRDefault="000D24C6" w:rsidP="002372F3">
            <w:pPr>
              <w:widowControl w:val="0"/>
              <w:suppressAutoHyphens/>
              <w:rPr>
                <w:rFonts w:eastAsia="Lucida Sans Unicode"/>
                <w:noProof/>
                <w:kern w:val="1"/>
                <w:sz w:val="22"/>
                <w:szCs w:val="22"/>
                <w:lang/>
              </w:rPr>
            </w:pPr>
            <w:r w:rsidRPr="000D24C6">
              <w:rPr>
                <w:rFonts w:eastAsia="Lucida Sans Unicode"/>
                <w:noProof/>
                <w:kern w:val="1"/>
                <w:sz w:val="22"/>
                <w:szCs w:val="22"/>
                <w:lang/>
              </w:rPr>
              <w:t xml:space="preserve">Анкери </w:t>
            </w:r>
            <w:r w:rsidR="002372F3" w:rsidRPr="000D24C6">
              <w:rPr>
                <w:rFonts w:eastAsia="Lucida Sans Unicode"/>
                <w:noProof/>
                <w:kern w:val="1"/>
                <w:sz w:val="22"/>
                <w:szCs w:val="22"/>
                <w:lang/>
              </w:rPr>
              <w:t>за нестабилност рамена</w:t>
            </w:r>
          </w:p>
          <w:p w:rsidR="00527B97" w:rsidRPr="000D24C6" w:rsidRDefault="00527B97" w:rsidP="002372F3">
            <w:pPr>
              <w:widowControl w:val="0"/>
              <w:suppressAutoHyphens/>
              <w:ind w:left="360"/>
              <w:rPr>
                <w:rFonts w:eastAsia="Lucida Sans Unicode"/>
                <w:noProof/>
                <w:kern w:val="1"/>
                <w:sz w:val="22"/>
                <w:szCs w:val="22"/>
                <w:lang/>
              </w:rPr>
            </w:pPr>
          </w:p>
        </w:tc>
        <w:tc>
          <w:tcPr>
            <w:tcW w:w="901" w:type="dxa"/>
            <w:tcBorders>
              <w:top w:val="single" w:sz="8" w:space="0" w:color="auto"/>
              <w:left w:val="nil"/>
              <w:bottom w:val="single" w:sz="8" w:space="0" w:color="auto"/>
              <w:right w:val="single" w:sz="4" w:space="0" w:color="auto"/>
            </w:tcBorders>
            <w:shd w:val="clear" w:color="auto" w:fill="auto"/>
            <w:vAlign w:val="bottom"/>
          </w:tcPr>
          <w:p w:rsidR="00527B97" w:rsidRPr="000D24C6" w:rsidRDefault="00527B97" w:rsidP="00527B97">
            <w:pPr>
              <w:jc w:val="center"/>
              <w:rPr>
                <w:noProof/>
                <w:sz w:val="22"/>
                <w:szCs w:val="22"/>
                <w:lang/>
              </w:rPr>
            </w:pPr>
            <w:r w:rsidRPr="000D24C6">
              <w:rPr>
                <w:noProof/>
                <w:sz w:val="22"/>
                <w:szCs w:val="22"/>
                <w:lang/>
              </w:rPr>
              <w:t>ком</w:t>
            </w:r>
          </w:p>
          <w:p w:rsidR="00527B97" w:rsidRPr="000D24C6" w:rsidRDefault="00527B97" w:rsidP="00527B97">
            <w:pPr>
              <w:jc w:val="center"/>
              <w:rPr>
                <w:noProof/>
                <w:sz w:val="22"/>
                <w:szCs w:val="22"/>
                <w:lang/>
              </w:rPr>
            </w:pP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527B97" w:rsidRPr="000D24C6" w:rsidRDefault="002372F3" w:rsidP="00527B97">
            <w:pPr>
              <w:jc w:val="center"/>
              <w:rPr>
                <w:noProof/>
                <w:sz w:val="22"/>
                <w:szCs w:val="22"/>
                <w:lang/>
              </w:rPr>
            </w:pPr>
            <w:r w:rsidRPr="000D24C6">
              <w:rPr>
                <w:noProof/>
                <w:sz w:val="22"/>
                <w:szCs w:val="22"/>
                <w:lang/>
              </w:rPr>
              <w:t>1</w:t>
            </w:r>
            <w:r w:rsidR="00527B97" w:rsidRPr="000D24C6">
              <w:rPr>
                <w:noProof/>
                <w:sz w:val="22"/>
                <w:szCs w:val="22"/>
                <w:lang/>
              </w:rPr>
              <w:t>0</w:t>
            </w:r>
          </w:p>
          <w:p w:rsidR="00527B97" w:rsidRPr="000D24C6" w:rsidRDefault="00527B97" w:rsidP="00527B97">
            <w:pPr>
              <w:jc w:val="center"/>
              <w:rPr>
                <w:noProof/>
                <w:sz w:val="22"/>
                <w:szCs w:val="22"/>
                <w:lang/>
              </w:rPr>
            </w:pP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527B97" w:rsidRPr="000D24C6" w:rsidRDefault="00527B97" w:rsidP="00527B97">
            <w:pPr>
              <w:jc w:val="center"/>
              <w:rPr>
                <w:sz w:val="22"/>
                <w:szCs w:val="22"/>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527B97" w:rsidRPr="000D24C6" w:rsidRDefault="00527B97" w:rsidP="00527B97">
            <w:pPr>
              <w:jc w:val="center"/>
              <w:rPr>
                <w:sz w:val="22"/>
                <w:szCs w:val="22"/>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527B97" w:rsidRPr="000D24C6" w:rsidRDefault="00527B97" w:rsidP="00527B97">
            <w:pPr>
              <w:jc w:val="center"/>
              <w:rPr>
                <w:sz w:val="22"/>
                <w:szCs w:val="22"/>
              </w:rPr>
            </w:pPr>
            <w:r w:rsidRPr="000D24C6">
              <w:rPr>
                <w:sz w:val="22"/>
                <w:szCs w:val="22"/>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527B97" w:rsidRPr="000D24C6" w:rsidRDefault="00527B97" w:rsidP="00527B97">
            <w:pPr>
              <w:jc w:val="center"/>
              <w:rPr>
                <w:sz w:val="22"/>
                <w:szCs w:val="22"/>
              </w:rPr>
            </w:pPr>
            <w:r w:rsidRPr="000D24C6">
              <w:rPr>
                <w:sz w:val="22"/>
                <w:szCs w:val="22"/>
              </w:rPr>
              <w:t> </w:t>
            </w: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527B97" w:rsidRPr="000D24C6" w:rsidRDefault="00527B97" w:rsidP="00527B97">
            <w:pPr>
              <w:jc w:val="center"/>
              <w:rPr>
                <w:sz w:val="22"/>
                <w:szCs w:val="22"/>
              </w:rPr>
            </w:pPr>
            <w:r w:rsidRPr="000D24C6">
              <w:rPr>
                <w:sz w:val="22"/>
                <w:szCs w:val="22"/>
              </w:rPr>
              <w:t> </w:t>
            </w:r>
          </w:p>
        </w:tc>
      </w:tr>
      <w:tr w:rsidR="000D24C6" w:rsidRPr="000D24C6" w:rsidTr="00527B9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lang/>
              </w:rPr>
            </w:pPr>
            <w:r w:rsidRPr="000D24C6">
              <w:rPr>
                <w:sz w:val="22"/>
                <w:szCs w:val="22"/>
                <w:lang/>
              </w:rPr>
              <w:t>2</w:t>
            </w:r>
          </w:p>
        </w:tc>
        <w:tc>
          <w:tcPr>
            <w:tcW w:w="368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0D24C6">
            <w:pPr>
              <w:widowControl w:val="0"/>
              <w:suppressAutoHyphens/>
              <w:rPr>
                <w:rFonts w:eastAsia="Lucida Sans Unicode"/>
                <w:noProof/>
                <w:kern w:val="1"/>
                <w:sz w:val="22"/>
                <w:szCs w:val="22"/>
                <w:lang/>
              </w:rPr>
            </w:pPr>
            <w:r w:rsidRPr="000D24C6">
              <w:rPr>
                <w:rFonts w:eastAsia="Lucida Sans Unicode"/>
                <w:noProof/>
                <w:kern w:val="1"/>
                <w:sz w:val="22"/>
                <w:szCs w:val="22"/>
                <w:lang/>
              </w:rPr>
              <w:t>Анкери за реконструкцију ротаторне манжетне</w:t>
            </w:r>
          </w:p>
        </w:tc>
        <w:tc>
          <w:tcPr>
            <w:tcW w:w="901"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0D24C6">
            <w:pPr>
              <w:jc w:val="center"/>
              <w:rPr>
                <w:noProof/>
                <w:sz w:val="22"/>
                <w:szCs w:val="22"/>
                <w:lang/>
              </w:rPr>
            </w:pPr>
            <w:r w:rsidRPr="000D24C6">
              <w:rPr>
                <w:noProof/>
                <w:sz w:val="22"/>
                <w:szCs w:val="22"/>
                <w:lang/>
              </w:rPr>
              <w:t>ком</w:t>
            </w:r>
          </w:p>
          <w:p w:rsidR="000D24C6" w:rsidRPr="000D24C6" w:rsidRDefault="000D24C6" w:rsidP="000D24C6">
            <w:pPr>
              <w:jc w:val="center"/>
              <w:rPr>
                <w:noProof/>
                <w:sz w:val="22"/>
                <w:szCs w:val="22"/>
                <w:lang/>
              </w:rPr>
            </w:pP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0D24C6">
            <w:pPr>
              <w:jc w:val="center"/>
              <w:rPr>
                <w:noProof/>
                <w:sz w:val="22"/>
                <w:szCs w:val="22"/>
                <w:lang/>
              </w:rPr>
            </w:pPr>
            <w:r w:rsidRPr="000D24C6">
              <w:rPr>
                <w:noProof/>
                <w:sz w:val="22"/>
                <w:szCs w:val="22"/>
                <w:lang/>
              </w:rPr>
              <w:t>10</w:t>
            </w:r>
          </w:p>
          <w:p w:rsidR="000D24C6" w:rsidRPr="000D24C6" w:rsidRDefault="000D24C6" w:rsidP="000D24C6">
            <w:pPr>
              <w:jc w:val="center"/>
              <w:rPr>
                <w:noProof/>
                <w:sz w:val="22"/>
                <w:szCs w:val="22"/>
                <w:lang/>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527B97">
            <w:pPr>
              <w:jc w:val="center"/>
              <w:rPr>
                <w:sz w:val="22"/>
                <w:szCs w:val="22"/>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0D24C6" w:rsidRPr="000D24C6" w:rsidRDefault="000D24C6" w:rsidP="00527B97">
            <w:pPr>
              <w:jc w:val="center"/>
              <w:rPr>
                <w:sz w:val="22"/>
                <w:szCs w:val="22"/>
              </w:rPr>
            </w:pPr>
          </w:p>
        </w:tc>
      </w:tr>
      <w:tr w:rsidR="000D24C6" w:rsidRPr="000D24C6" w:rsidTr="00527B9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lang/>
              </w:rPr>
            </w:pPr>
            <w:r w:rsidRPr="000D24C6">
              <w:rPr>
                <w:sz w:val="22"/>
                <w:szCs w:val="22"/>
                <w:lang/>
              </w:rPr>
              <w:t>3</w:t>
            </w:r>
          </w:p>
        </w:tc>
        <w:tc>
          <w:tcPr>
            <w:tcW w:w="368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2372F3">
            <w:pPr>
              <w:widowControl w:val="0"/>
              <w:suppressAutoHyphens/>
              <w:rPr>
                <w:rFonts w:eastAsia="Lucida Sans Unicode"/>
                <w:noProof/>
                <w:kern w:val="1"/>
                <w:sz w:val="22"/>
                <w:szCs w:val="22"/>
                <w:lang/>
              </w:rPr>
            </w:pPr>
            <w:r w:rsidRPr="000D24C6">
              <w:rPr>
                <w:rFonts w:eastAsia="Lucida Sans Unicode"/>
                <w:noProof/>
                <w:kern w:val="1"/>
                <w:sz w:val="22"/>
                <w:szCs w:val="22"/>
                <w:lang/>
              </w:rPr>
              <w:t>Анкери за отворену реконструкцију ротаторне манжетне</w:t>
            </w:r>
          </w:p>
        </w:tc>
        <w:tc>
          <w:tcPr>
            <w:tcW w:w="901"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0D24C6">
            <w:pPr>
              <w:jc w:val="center"/>
              <w:rPr>
                <w:noProof/>
                <w:sz w:val="22"/>
                <w:szCs w:val="22"/>
                <w:lang/>
              </w:rPr>
            </w:pPr>
            <w:r w:rsidRPr="000D24C6">
              <w:rPr>
                <w:noProof/>
                <w:sz w:val="22"/>
                <w:szCs w:val="22"/>
                <w:lang/>
              </w:rPr>
              <w:t>ком</w:t>
            </w:r>
          </w:p>
          <w:p w:rsidR="000D24C6" w:rsidRPr="000D24C6" w:rsidRDefault="000D24C6" w:rsidP="000D24C6">
            <w:pPr>
              <w:jc w:val="center"/>
              <w:rPr>
                <w:noProof/>
                <w:sz w:val="22"/>
                <w:szCs w:val="22"/>
                <w:lang/>
              </w:rPr>
            </w:pP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0D24C6">
            <w:pPr>
              <w:jc w:val="center"/>
              <w:rPr>
                <w:noProof/>
                <w:sz w:val="22"/>
                <w:szCs w:val="22"/>
                <w:lang/>
              </w:rPr>
            </w:pPr>
            <w:r w:rsidRPr="000D24C6">
              <w:rPr>
                <w:noProof/>
                <w:sz w:val="22"/>
                <w:szCs w:val="22"/>
                <w:lang/>
              </w:rPr>
              <w:t>10</w:t>
            </w:r>
          </w:p>
          <w:p w:rsidR="000D24C6" w:rsidRPr="000D24C6" w:rsidRDefault="000D24C6" w:rsidP="000D24C6">
            <w:pPr>
              <w:jc w:val="center"/>
              <w:rPr>
                <w:noProof/>
                <w:sz w:val="22"/>
                <w:szCs w:val="22"/>
                <w:lang/>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527B97">
            <w:pPr>
              <w:jc w:val="center"/>
              <w:rPr>
                <w:sz w:val="22"/>
                <w:szCs w:val="22"/>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0D24C6" w:rsidRPr="000D24C6" w:rsidRDefault="000D24C6" w:rsidP="00527B97">
            <w:pPr>
              <w:jc w:val="center"/>
              <w:rPr>
                <w:sz w:val="22"/>
                <w:szCs w:val="22"/>
              </w:rPr>
            </w:pPr>
          </w:p>
        </w:tc>
      </w:tr>
      <w:tr w:rsidR="000D24C6" w:rsidTr="00527B97">
        <w:trPr>
          <w:trHeight w:val="360"/>
        </w:trPr>
        <w:tc>
          <w:tcPr>
            <w:tcW w:w="582" w:type="dxa"/>
            <w:tcBorders>
              <w:top w:val="nil"/>
              <w:left w:val="single" w:sz="8" w:space="0" w:color="auto"/>
              <w:bottom w:val="single" w:sz="8" w:space="0" w:color="auto"/>
              <w:right w:val="nil"/>
            </w:tcBorders>
            <w:shd w:val="clear" w:color="auto" w:fill="auto"/>
            <w:vAlign w:val="bottom"/>
            <w:hideMark/>
          </w:tcPr>
          <w:p w:rsidR="000D24C6" w:rsidRDefault="000D24C6" w:rsidP="00527B97">
            <w:pPr>
              <w:jc w:val="right"/>
              <w:rPr>
                <w:b/>
                <w:bCs/>
                <w:sz w:val="22"/>
                <w:szCs w:val="22"/>
              </w:rPr>
            </w:pPr>
            <w:r>
              <w:rPr>
                <w:b/>
                <w:bCs/>
                <w:sz w:val="22"/>
                <w:szCs w:val="22"/>
              </w:rPr>
              <w:t>II</w:t>
            </w:r>
          </w:p>
        </w:tc>
        <w:tc>
          <w:tcPr>
            <w:tcW w:w="8282" w:type="dxa"/>
            <w:gridSpan w:val="4"/>
            <w:tcBorders>
              <w:top w:val="nil"/>
              <w:left w:val="single" w:sz="4" w:space="0" w:color="auto"/>
              <w:bottom w:val="single" w:sz="8" w:space="0" w:color="auto"/>
              <w:right w:val="nil"/>
            </w:tcBorders>
            <w:shd w:val="clear" w:color="auto" w:fill="auto"/>
            <w:vAlign w:val="bottom"/>
            <w:hideMark/>
          </w:tcPr>
          <w:p w:rsidR="000D24C6" w:rsidRPr="002D3442" w:rsidRDefault="000D24C6" w:rsidP="00527B97">
            <w:pPr>
              <w:jc w:val="right"/>
              <w:rPr>
                <w:lang/>
              </w:rPr>
            </w:pPr>
            <w:r>
              <w:rPr>
                <w:b/>
                <w:bCs/>
                <w:noProof/>
                <w:sz w:val="22"/>
                <w:szCs w:val="22"/>
              </w:rPr>
              <w:t>УКУПНА ЦЕНА  ПОНУДЕ БЕЗ ПДВ:</w:t>
            </w: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0D24C6" w:rsidRDefault="000D24C6"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0D24C6" w:rsidRDefault="000D24C6" w:rsidP="00527B97">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r>
      <w:tr w:rsidR="000D24C6" w:rsidTr="00527B9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D24C6" w:rsidRDefault="000D24C6" w:rsidP="00527B97">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0D24C6" w:rsidRPr="002D3442" w:rsidRDefault="000D24C6" w:rsidP="00527B97">
            <w:pPr>
              <w:jc w:val="right"/>
              <w:rPr>
                <w:lang/>
              </w:rPr>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D24C6" w:rsidRDefault="000D24C6"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0D24C6" w:rsidRDefault="000D24C6" w:rsidP="00527B97">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r>
      <w:tr w:rsidR="000D24C6" w:rsidTr="00527B9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D24C6" w:rsidRDefault="000D24C6" w:rsidP="00527B97">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0D24C6" w:rsidRPr="002D3442" w:rsidRDefault="000D24C6" w:rsidP="00527B97">
            <w:pPr>
              <w:jc w:val="right"/>
              <w:rPr>
                <w:lang/>
              </w:rPr>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D24C6" w:rsidRDefault="000D24C6"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0D24C6" w:rsidRDefault="000D24C6" w:rsidP="00527B97">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r>
    </w:tbl>
    <w:p w:rsidR="00527B97" w:rsidRPr="002372F3" w:rsidRDefault="00527B97" w:rsidP="00527B97">
      <w:pPr>
        <w:rPr>
          <w:b/>
          <w:bCs/>
          <w:sz w:val="22"/>
          <w:szCs w:val="22"/>
          <w:lang/>
        </w:rPr>
      </w:pPr>
      <w:r>
        <w:rPr>
          <w:b/>
          <w:bCs/>
          <w:sz w:val="22"/>
          <w:szCs w:val="22"/>
          <w:lang/>
        </w:rPr>
        <w:lastRenderedPageBreak/>
        <w:t xml:space="preserve">СТРАНА БРОЈ 2. </w:t>
      </w:r>
      <w:r>
        <w:rPr>
          <w:b/>
          <w:bCs/>
          <w:sz w:val="22"/>
          <w:szCs w:val="22"/>
        </w:rPr>
        <w:t>ПОНУД</w:t>
      </w:r>
      <w:r>
        <w:rPr>
          <w:b/>
          <w:bCs/>
          <w:sz w:val="22"/>
          <w:szCs w:val="22"/>
          <w:lang/>
        </w:rPr>
        <w:t>Е</w:t>
      </w:r>
      <w:r>
        <w:rPr>
          <w:b/>
          <w:bCs/>
          <w:sz w:val="22"/>
          <w:szCs w:val="22"/>
        </w:rPr>
        <w:t xml:space="preserve"> </w:t>
      </w:r>
      <w:r w:rsidR="002372F3">
        <w:rPr>
          <w:b/>
          <w:bCs/>
          <w:sz w:val="22"/>
          <w:szCs w:val="22"/>
          <w:lang/>
        </w:rPr>
        <w:t xml:space="preserve">бр.______________ </w:t>
      </w:r>
      <w:r>
        <w:rPr>
          <w:b/>
          <w:bCs/>
          <w:sz w:val="22"/>
          <w:szCs w:val="22"/>
          <w:lang/>
        </w:rPr>
        <w:t xml:space="preserve">за </w:t>
      </w:r>
      <w:r>
        <w:rPr>
          <w:b/>
          <w:bCs/>
          <w:noProof/>
        </w:rPr>
        <w:t>Партиј</w:t>
      </w:r>
      <w:r>
        <w:rPr>
          <w:b/>
          <w:bCs/>
          <w:noProof/>
          <w:lang/>
        </w:rPr>
        <w:t>у</w:t>
      </w:r>
      <w:r>
        <w:rPr>
          <w:b/>
          <w:bCs/>
          <w:noProof/>
        </w:rPr>
        <w:t xml:space="preserve"> </w:t>
      </w:r>
      <w:r w:rsidR="002372F3">
        <w:rPr>
          <w:b/>
          <w:bCs/>
          <w:noProof/>
          <w:lang/>
        </w:rPr>
        <w:t>2</w:t>
      </w:r>
      <w:r>
        <w:rPr>
          <w:b/>
          <w:bCs/>
          <w:noProof/>
        </w:rPr>
        <w:t xml:space="preserve">. </w:t>
      </w:r>
      <w:r>
        <w:rPr>
          <w:b/>
          <w:bCs/>
          <w:noProof/>
          <w:lang/>
        </w:rPr>
        <w:t>-</w:t>
      </w:r>
      <w:r>
        <w:rPr>
          <w:b/>
          <w:bCs/>
          <w:noProof/>
        </w:rPr>
        <w:t xml:space="preserve"> </w:t>
      </w:r>
      <w:r w:rsidR="002372F3">
        <w:rPr>
          <w:b/>
          <w:bCs/>
          <w:noProof/>
          <w:lang/>
        </w:rPr>
        <w:t>Нересорптивни анкери за раме</w:t>
      </w:r>
    </w:p>
    <w:p w:rsidR="00527B97" w:rsidRPr="00442625" w:rsidRDefault="00527B97" w:rsidP="00527B97">
      <w:pPr>
        <w:rPr>
          <w:lang/>
        </w:rPr>
      </w:pPr>
    </w:p>
    <w:p w:rsidR="00527B97" w:rsidRPr="00EB0327" w:rsidRDefault="00527B97" w:rsidP="00527B9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27B97" w:rsidRPr="00EB0327" w:rsidRDefault="00527B97" w:rsidP="00527B97">
      <w:pPr>
        <w:rPr>
          <w:b/>
          <w:lang w:val="sl-SI"/>
        </w:rPr>
      </w:pPr>
    </w:p>
    <w:p w:rsidR="00527B97" w:rsidRPr="00EB0327" w:rsidRDefault="00527B97" w:rsidP="00527B97">
      <w:pPr>
        <w:rPr>
          <w:b/>
          <w:lang w:val="sl-SI"/>
        </w:rPr>
      </w:pPr>
    </w:p>
    <w:p w:rsidR="00527B97" w:rsidRPr="00EB0327" w:rsidRDefault="00527B97" w:rsidP="00527B97">
      <w:pPr>
        <w:rPr>
          <w:b/>
          <w:lang w:val="sl-SI"/>
        </w:rPr>
      </w:pPr>
    </w:p>
    <w:p w:rsidR="00527B97" w:rsidRPr="00EB0327" w:rsidRDefault="00527B97" w:rsidP="00527B97">
      <w:pPr>
        <w:rPr>
          <w:lang w:val="sl-SI"/>
        </w:rPr>
      </w:pPr>
      <w:r w:rsidRPr="00EB0327">
        <w:rPr>
          <w:lang w:val="sl-SI"/>
        </w:rPr>
        <w:t>Обавезе из своје понуде ћу извршити (заокружити начин како ће се обавезе из понуде извршити):</w:t>
      </w:r>
    </w:p>
    <w:p w:rsidR="00527B97" w:rsidRPr="00EB0327" w:rsidRDefault="00527B97" w:rsidP="00527B97">
      <w:pPr>
        <w:rPr>
          <w:lang w:val="sl-SI"/>
        </w:rPr>
      </w:pPr>
    </w:p>
    <w:p w:rsidR="00527B97" w:rsidRPr="00EB0327" w:rsidRDefault="00527B97" w:rsidP="00527B97">
      <w:pPr>
        <w:rPr>
          <w:lang w:val="sl-SI"/>
        </w:rPr>
      </w:pPr>
      <w:r>
        <w:rPr>
          <w:lang/>
        </w:rPr>
        <w:t xml:space="preserve">1. </w:t>
      </w:r>
      <w:r w:rsidRPr="00EB0327">
        <w:rPr>
          <w:lang w:val="sl-SI"/>
        </w:rPr>
        <w:t>Самостално</w:t>
      </w:r>
    </w:p>
    <w:p w:rsidR="00527B97" w:rsidRPr="0081146D" w:rsidRDefault="00527B97" w:rsidP="00527B97">
      <w:pPr>
        <w:rPr>
          <w:lang w:val="sl-SI"/>
        </w:rPr>
      </w:pPr>
      <w:r>
        <w:rPr>
          <w:lang/>
        </w:rPr>
        <w:t>2.</w:t>
      </w:r>
      <w:r w:rsidRPr="0081146D">
        <w:rPr>
          <w:lang w:val="sl-SI"/>
        </w:rPr>
        <w:t>Заједничка понуда (навести ко су учесници у заједничкој понуди):_______________________________________</w:t>
      </w:r>
    </w:p>
    <w:p w:rsidR="00527B97" w:rsidRPr="0081146D" w:rsidRDefault="00527B97" w:rsidP="00527B97">
      <w:pPr>
        <w:rPr>
          <w:lang w:val="sl-SI"/>
        </w:rPr>
      </w:pPr>
      <w:r>
        <w:rPr>
          <w:lang/>
        </w:rPr>
        <w:t>3.</w:t>
      </w:r>
      <w:r w:rsidRPr="0081146D">
        <w:rPr>
          <w:lang w:val="sl-SI"/>
        </w:rPr>
        <w:t>Понуда са подизвођачима (навести ко су подизвођачи):__________________</w:t>
      </w:r>
      <w:r>
        <w:rPr>
          <w:lang/>
        </w:rPr>
        <w:t>_</w:t>
      </w:r>
      <w:r w:rsidRPr="0081146D">
        <w:rPr>
          <w:lang w:val="sl-SI"/>
        </w:rPr>
        <w:t>______________________________</w:t>
      </w:r>
    </w:p>
    <w:p w:rsidR="00527B97" w:rsidRPr="00EB0327" w:rsidRDefault="00527B97" w:rsidP="00527B97">
      <w:pPr>
        <w:rPr>
          <w:lang w:val="sl-SI"/>
        </w:rPr>
      </w:pPr>
    </w:p>
    <w:p w:rsidR="00527B97" w:rsidRPr="00EB0327" w:rsidRDefault="00527B97" w:rsidP="00527B97">
      <w:pPr>
        <w:rPr>
          <w:lang w:val="sl-SI"/>
        </w:rPr>
      </w:pPr>
    </w:p>
    <w:p w:rsidR="00527B97" w:rsidRDefault="00527B97" w:rsidP="00527B97">
      <w:pPr>
        <w:rPr>
          <w:lang/>
        </w:rPr>
      </w:pPr>
    </w:p>
    <w:p w:rsidR="00527B97" w:rsidRPr="002D3442" w:rsidRDefault="00527B97" w:rsidP="00527B97">
      <w:pPr>
        <w:rPr>
          <w:lang/>
        </w:rPr>
      </w:pPr>
    </w:p>
    <w:p w:rsidR="00527B97" w:rsidRPr="00EB0327" w:rsidRDefault="00527B97" w:rsidP="00527B97">
      <w:pPr>
        <w:rPr>
          <w:lang w:val="sl-SI"/>
        </w:rPr>
      </w:pPr>
      <w:r w:rsidRPr="00EB0327">
        <w:rPr>
          <w:lang w:val="sl-SI"/>
        </w:rPr>
        <w:t>Рок испоруке:______</w:t>
      </w:r>
      <w:r>
        <w:rPr>
          <w:lang/>
        </w:rPr>
        <w:t>________</w:t>
      </w:r>
      <w:r w:rsidRPr="00EB0327">
        <w:rPr>
          <w:lang w:val="sl-SI"/>
        </w:rPr>
        <w:t>______________________</w:t>
      </w:r>
      <w:r w:rsidRPr="00EB0327">
        <w:rPr>
          <w:lang w:val="sl-SI"/>
        </w:rPr>
        <w:tab/>
      </w:r>
      <w:r w:rsidRPr="00EB0327">
        <w:rPr>
          <w:lang w:val="sl-SI"/>
        </w:rPr>
        <w:tab/>
      </w:r>
      <w:r w:rsidRPr="00EB0327">
        <w:rPr>
          <w:lang w:val="sl-SI"/>
        </w:rPr>
        <w:tab/>
        <w:t>Рок важења понуде:_____________________________</w:t>
      </w:r>
    </w:p>
    <w:p w:rsidR="00527B97" w:rsidRPr="00EB0327" w:rsidRDefault="00527B97" w:rsidP="00527B97">
      <w:pPr>
        <w:rPr>
          <w:lang w:val="sl-SI"/>
        </w:rPr>
      </w:pPr>
    </w:p>
    <w:p w:rsidR="00527B97" w:rsidRPr="00EB0327" w:rsidRDefault="00527B97" w:rsidP="00527B9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w:t>
      </w:r>
      <w:r>
        <w:rPr>
          <w:lang/>
        </w:rPr>
        <w:t>_______</w:t>
      </w:r>
      <w:r w:rsidRPr="00EB0327">
        <w:rPr>
          <w:lang w:val="sl-SI"/>
        </w:rPr>
        <w:t>___________________________</w:t>
      </w:r>
    </w:p>
    <w:p w:rsidR="00527B97" w:rsidRPr="00EB0327" w:rsidRDefault="00527B97" w:rsidP="00527B97">
      <w:pPr>
        <w:rPr>
          <w:lang w:val="sl-SI"/>
        </w:rPr>
      </w:pPr>
    </w:p>
    <w:p w:rsidR="00527B97" w:rsidRPr="00EB0327" w:rsidRDefault="00527B97" w:rsidP="00527B97">
      <w:pPr>
        <w:rPr>
          <w:lang w:val="sl-SI"/>
        </w:rPr>
      </w:pPr>
      <w:r w:rsidRPr="001F12BF">
        <w:t>Гарантни рок:</w:t>
      </w:r>
      <w:r w:rsidRPr="00EB0327">
        <w:rPr>
          <w:lang w:val="sl-SI"/>
        </w:rPr>
        <w:t>___</w:t>
      </w:r>
      <w:r>
        <w:rPr>
          <w:lang/>
        </w:rPr>
        <w:t>__________</w:t>
      </w:r>
      <w:r w:rsidRPr="00EB0327">
        <w:rPr>
          <w:lang w:val="sl-SI"/>
        </w:rPr>
        <w:t>________________________</w:t>
      </w:r>
      <w:r w:rsidRPr="00EB0327">
        <w:rPr>
          <w:lang w:val="sl-SI"/>
        </w:rPr>
        <w:tab/>
      </w:r>
      <w:r w:rsidRPr="00EB0327">
        <w:rPr>
          <w:lang w:val="sl-SI"/>
        </w:rPr>
        <w:tab/>
      </w:r>
      <w:r w:rsidRPr="00EB0327">
        <w:rPr>
          <w:lang w:val="sl-SI"/>
        </w:rPr>
        <w:tab/>
        <w:t>Потпис:_____</w:t>
      </w:r>
      <w:r>
        <w:rPr>
          <w:lang/>
        </w:rPr>
        <w:t>______</w:t>
      </w:r>
      <w:r w:rsidRPr="00EB0327">
        <w:rPr>
          <w:lang w:val="sl-SI"/>
        </w:rPr>
        <w:t>____________________________</w:t>
      </w:r>
    </w:p>
    <w:p w:rsidR="00527B97" w:rsidRDefault="00527B97" w:rsidP="00527B97"/>
    <w:p w:rsidR="00527B97" w:rsidRDefault="00527B97" w:rsidP="00527B97">
      <w:pPr>
        <w:rPr>
          <w:lang/>
        </w:rPr>
      </w:pPr>
      <w:r w:rsidRPr="00EB0327">
        <w:rPr>
          <w:lang w:val="sl-SI"/>
        </w:rPr>
        <w:t>Посебне напомене:</w:t>
      </w:r>
      <w:r w:rsidRPr="001F12BF">
        <w:t xml:space="preserve"> _</w:t>
      </w:r>
      <w:r>
        <w:rPr>
          <w:lang/>
        </w:rPr>
        <w:t>___________________________________________________________________</w:t>
      </w:r>
      <w:r w:rsidRPr="001F12BF">
        <w:t>____________________________</w:t>
      </w:r>
    </w:p>
    <w:p w:rsidR="00527B97" w:rsidRDefault="00527B97" w:rsidP="00527B97">
      <w:pPr>
        <w:rPr>
          <w:lang/>
        </w:rPr>
      </w:pPr>
    </w:p>
    <w:p w:rsidR="00527B97" w:rsidRDefault="00527B97" w:rsidP="00527B97">
      <w:pPr>
        <w:rPr>
          <w:lang/>
        </w:rPr>
      </w:pPr>
    </w:p>
    <w:p w:rsidR="000D24C6" w:rsidRDefault="000D24C6" w:rsidP="00527B97">
      <w:pPr>
        <w:rPr>
          <w:lang/>
        </w:rPr>
      </w:pPr>
    </w:p>
    <w:p w:rsidR="000D24C6" w:rsidRDefault="000D24C6" w:rsidP="00527B97">
      <w:pPr>
        <w:rPr>
          <w:lang/>
        </w:rPr>
      </w:pPr>
    </w:p>
    <w:p w:rsidR="002372F3" w:rsidRDefault="002372F3" w:rsidP="00527B97">
      <w:pPr>
        <w:rPr>
          <w:lang/>
        </w:rPr>
      </w:pPr>
    </w:p>
    <w:p w:rsidR="002372F3" w:rsidRPr="00527B97" w:rsidRDefault="002372F3" w:rsidP="00527B97">
      <w:pPr>
        <w:rPr>
          <w:lang/>
        </w:rPr>
      </w:pPr>
    </w:p>
    <w:tbl>
      <w:tblPr>
        <w:tblStyle w:val="TableGrid"/>
        <w:tblW w:w="12312" w:type="dxa"/>
        <w:jc w:val="center"/>
        <w:tblLook w:val="04A0"/>
      </w:tblPr>
      <w:tblGrid>
        <w:gridCol w:w="690"/>
        <w:gridCol w:w="3324"/>
        <w:gridCol w:w="2270"/>
        <w:gridCol w:w="1697"/>
        <w:gridCol w:w="2284"/>
        <w:gridCol w:w="2047"/>
      </w:tblGrid>
      <w:tr w:rsidR="00AB39E7" w:rsidRPr="00F54C6F" w:rsidTr="005125E8">
        <w:trPr>
          <w:jc w:val="center"/>
        </w:trPr>
        <w:tc>
          <w:tcPr>
            <w:tcW w:w="12312" w:type="dxa"/>
            <w:gridSpan w:val="6"/>
          </w:tcPr>
          <w:p w:rsidR="00AB39E7" w:rsidRPr="00F54C6F" w:rsidRDefault="00AB39E7" w:rsidP="00305A99">
            <w:pPr>
              <w:pStyle w:val="Heading2"/>
              <w:numPr>
                <w:ilvl w:val="0"/>
                <w:numId w:val="29"/>
              </w:numPr>
              <w:rPr>
                <w:noProof/>
              </w:rPr>
            </w:pPr>
            <w:r w:rsidRPr="00F54C6F">
              <w:rPr>
                <w:noProof/>
              </w:rPr>
              <w:lastRenderedPageBreak/>
              <w:br w:type="page"/>
            </w:r>
            <w:bookmarkStart w:id="296" w:name="_Toc362872641"/>
            <w:bookmarkStart w:id="297" w:name="_Toc375898262"/>
            <w:bookmarkStart w:id="298" w:name="_Toc375905383"/>
            <w:bookmarkStart w:id="299" w:name="_Toc380146809"/>
            <w:bookmarkStart w:id="300" w:name="_Toc380146846"/>
            <w:bookmarkStart w:id="301" w:name="_Toc380146993"/>
            <w:bookmarkStart w:id="302" w:name="_Toc408305376"/>
            <w:bookmarkStart w:id="303" w:name="_Toc408305487"/>
            <w:bookmarkStart w:id="304" w:name="_Toc410732556"/>
            <w:bookmarkStart w:id="305" w:name="_Toc435534533"/>
            <w:r w:rsidRPr="00F54C6F">
              <w:rPr>
                <w:noProof/>
              </w:rPr>
              <w:t>ОПШТИ ПОДАЦИ О ПОНУЂАЧУ ИЗ ГРУПЕ ПОНУЂАЧА</w:t>
            </w:r>
            <w:bookmarkEnd w:id="296"/>
            <w:bookmarkEnd w:id="297"/>
            <w:bookmarkEnd w:id="298"/>
            <w:bookmarkEnd w:id="299"/>
            <w:bookmarkEnd w:id="300"/>
            <w:bookmarkEnd w:id="301"/>
            <w:bookmarkEnd w:id="302"/>
            <w:bookmarkEnd w:id="303"/>
            <w:bookmarkEnd w:id="304"/>
            <w:bookmarkEnd w:id="305"/>
          </w:p>
        </w:tc>
      </w:tr>
      <w:tr w:rsidR="00AB39E7" w:rsidRPr="00F54C6F" w:rsidTr="005125E8">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2F459A" w:rsidRDefault="00AB39E7" w:rsidP="00AB39E7">
      <w:pPr>
        <w:rPr>
          <w:noProof/>
        </w:rPr>
      </w:pPr>
      <w:r w:rsidRPr="00F54C6F">
        <w:rPr>
          <w:noProof/>
        </w:rPr>
        <w:t xml:space="preserve"> </w:t>
      </w: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2F459A" w:rsidRDefault="00AB39E7" w:rsidP="00AB39E7">
      <w:pPr>
        <w:rPr>
          <w:b/>
          <w:noProof/>
        </w:rPr>
      </w:pPr>
      <w:r w:rsidRPr="00F54C6F">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F54C6F" w:rsidTr="002F459A">
        <w:trPr>
          <w:jc w:val="center"/>
        </w:trPr>
        <w:tc>
          <w:tcPr>
            <w:tcW w:w="12312" w:type="dxa"/>
            <w:gridSpan w:val="6"/>
          </w:tcPr>
          <w:p w:rsidR="00AB39E7" w:rsidRPr="00F54C6F" w:rsidRDefault="00AB39E7" w:rsidP="00305A99">
            <w:pPr>
              <w:pStyle w:val="Heading2"/>
              <w:numPr>
                <w:ilvl w:val="0"/>
                <w:numId w:val="29"/>
              </w:numPr>
              <w:rPr>
                <w:noProof/>
              </w:rPr>
            </w:pPr>
            <w:r w:rsidRPr="00F54C6F">
              <w:rPr>
                <w:noProof/>
              </w:rPr>
              <w:lastRenderedPageBreak/>
              <w:br w:type="page"/>
            </w:r>
            <w:bookmarkStart w:id="306" w:name="_Toc362872642"/>
            <w:bookmarkStart w:id="307" w:name="_Toc375898263"/>
            <w:bookmarkStart w:id="308" w:name="_Toc375905384"/>
            <w:bookmarkStart w:id="309" w:name="_Toc380146810"/>
            <w:bookmarkStart w:id="310" w:name="_Toc380146847"/>
            <w:bookmarkStart w:id="311" w:name="_Toc380146994"/>
            <w:bookmarkStart w:id="312" w:name="_Toc408305377"/>
            <w:bookmarkStart w:id="313" w:name="_Toc408305488"/>
            <w:bookmarkStart w:id="314" w:name="_Toc410732557"/>
            <w:bookmarkStart w:id="315" w:name="_Toc435534534"/>
            <w:r w:rsidRPr="00F54C6F">
              <w:rPr>
                <w:noProof/>
              </w:rPr>
              <w:t>ОПШТИ ПОДАЦИ О ПОДИЗВОЂАЧИМА</w:t>
            </w:r>
            <w:bookmarkEnd w:id="306"/>
            <w:bookmarkEnd w:id="307"/>
            <w:bookmarkEnd w:id="308"/>
            <w:bookmarkEnd w:id="309"/>
            <w:bookmarkEnd w:id="310"/>
            <w:bookmarkEnd w:id="311"/>
            <w:bookmarkEnd w:id="312"/>
            <w:bookmarkEnd w:id="313"/>
            <w:bookmarkEnd w:id="314"/>
            <w:bookmarkEnd w:id="315"/>
          </w:p>
        </w:tc>
      </w:tr>
      <w:tr w:rsidR="00AB39E7" w:rsidRPr="00F54C6F" w:rsidTr="002F459A">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2F459A">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p w:rsidR="00245575" w:rsidRPr="00FE19E1" w:rsidRDefault="00245575">
      <w:pPr>
        <w:rPr>
          <w:noProof/>
        </w:rPr>
      </w:pPr>
    </w:p>
    <w:sectPr w:rsidR="00245575" w:rsidRPr="00FE19E1" w:rsidSect="000D24C6">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C6" w:rsidRDefault="000D24C6">
      <w:r>
        <w:separator/>
      </w:r>
    </w:p>
  </w:endnote>
  <w:endnote w:type="continuationSeparator" w:id="0">
    <w:p w:rsidR="000D24C6" w:rsidRDefault="000D2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227991"/>
      <w:docPartObj>
        <w:docPartGallery w:val="Page Numbers (Bottom of Page)"/>
        <w:docPartUnique/>
      </w:docPartObj>
    </w:sdtPr>
    <w:sdtEndPr>
      <w:rPr>
        <w:noProof/>
      </w:rPr>
    </w:sdtEndPr>
    <w:sdtContent>
      <w:p w:rsidR="000D24C6" w:rsidRDefault="000D24C6">
        <w:pPr>
          <w:pStyle w:val="Footer"/>
          <w:jc w:val="right"/>
        </w:pPr>
        <w:r>
          <w:rPr>
            <w:lang w:val="sr-Cyrl-CS"/>
          </w:rPr>
          <w:t xml:space="preserve">Страна </w:t>
        </w:r>
        <w:r w:rsidR="00CE66FE">
          <w:fldChar w:fldCharType="begin"/>
        </w:r>
        <w:r>
          <w:instrText xml:space="preserve"> PAGE   \* MERGEFORMAT </w:instrText>
        </w:r>
        <w:r w:rsidR="00CE66FE">
          <w:fldChar w:fldCharType="separate"/>
        </w:r>
        <w:r w:rsidR="00553730">
          <w:rPr>
            <w:noProof/>
          </w:rPr>
          <w:t>2</w:t>
        </w:r>
        <w:r w:rsidR="00CE66FE">
          <w:rPr>
            <w:noProof/>
          </w:rPr>
          <w:fldChar w:fldCharType="end"/>
        </w:r>
        <w:r>
          <w:rPr>
            <w:noProof/>
            <w:lang w:val="sr-Cyrl-CS"/>
          </w:rPr>
          <w:t>/</w:t>
        </w:r>
        <w:r w:rsidR="007744FA">
          <w:rPr>
            <w:noProof/>
            <w:lang/>
          </w:rPr>
          <w:t>34</w:t>
        </w:r>
      </w:p>
    </w:sdtContent>
  </w:sdt>
  <w:p w:rsidR="000D24C6" w:rsidRDefault="000D24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Default="00CE66FE" w:rsidP="00092A9E">
    <w:pPr>
      <w:pStyle w:val="Footer"/>
      <w:framePr w:wrap="around" w:vAnchor="text" w:hAnchor="margin" w:xAlign="right" w:y="1"/>
      <w:rPr>
        <w:rStyle w:val="PageNumber"/>
      </w:rPr>
    </w:pPr>
    <w:r>
      <w:rPr>
        <w:rStyle w:val="PageNumber"/>
      </w:rPr>
      <w:fldChar w:fldCharType="begin"/>
    </w:r>
    <w:r w:rsidR="000D24C6">
      <w:rPr>
        <w:rStyle w:val="PageNumber"/>
      </w:rPr>
      <w:instrText xml:space="preserve">PAGE  </w:instrText>
    </w:r>
    <w:r>
      <w:rPr>
        <w:rStyle w:val="PageNumber"/>
      </w:rPr>
      <w:fldChar w:fldCharType="end"/>
    </w:r>
  </w:p>
  <w:p w:rsidR="000D24C6" w:rsidRDefault="000D24C6"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Pr="002372F3" w:rsidRDefault="000D24C6">
    <w:pPr>
      <w:pStyle w:val="Footer"/>
      <w:jc w:val="right"/>
      <w:rPr>
        <w:lang/>
      </w:rPr>
    </w:pPr>
    <w:r>
      <w:rPr>
        <w:lang w:val="sr-Cyrl-CS"/>
      </w:rPr>
      <w:t xml:space="preserve">Страна </w:t>
    </w:r>
    <w:r w:rsidR="00CE66FE">
      <w:fldChar w:fldCharType="begin"/>
    </w:r>
    <w:r>
      <w:instrText xml:space="preserve"> PAGE   \* MERGEFORMAT </w:instrText>
    </w:r>
    <w:r w:rsidR="00CE66FE">
      <w:fldChar w:fldCharType="separate"/>
    </w:r>
    <w:r w:rsidR="00553730">
      <w:rPr>
        <w:noProof/>
      </w:rPr>
      <w:t>29</w:t>
    </w:r>
    <w:r w:rsidR="00CE66FE">
      <w:rPr>
        <w:noProof/>
      </w:rPr>
      <w:fldChar w:fldCharType="end"/>
    </w:r>
    <w:r>
      <w:rPr>
        <w:noProof/>
        <w:lang w:val="sr-Cyrl-CS"/>
      </w:rPr>
      <w:t>/</w:t>
    </w:r>
    <w:r>
      <w:rPr>
        <w:noProof/>
        <w:lang/>
      </w:rPr>
      <w:t>34</w:t>
    </w:r>
  </w:p>
  <w:p w:rsidR="000D24C6" w:rsidRPr="00CF2211" w:rsidRDefault="000D24C6"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Default="000D2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C6" w:rsidRDefault="000D24C6">
      <w:r>
        <w:separator/>
      </w:r>
    </w:p>
  </w:footnote>
  <w:footnote w:type="continuationSeparator" w:id="0">
    <w:p w:rsidR="000D24C6" w:rsidRDefault="000D2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Default="000D24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Default="000D24C6" w:rsidP="002D5B2C">
    <w:pPr>
      <w:jc w:val="both"/>
      <w:rPr>
        <w:bCs/>
        <w:noProof/>
      </w:rPr>
    </w:pPr>
  </w:p>
  <w:p w:rsidR="000D24C6" w:rsidRDefault="000D24C6" w:rsidP="002D5B2C">
    <w:pPr>
      <w:jc w:val="both"/>
      <w:rPr>
        <w:bCs/>
        <w:noProof/>
      </w:rPr>
    </w:pPr>
  </w:p>
  <w:p w:rsidR="000D24C6" w:rsidRDefault="000D24C6" w:rsidP="002D5B2C">
    <w:pPr>
      <w:jc w:val="both"/>
      <w:rPr>
        <w:bCs/>
        <w:noProof/>
      </w:rPr>
    </w:pPr>
  </w:p>
  <w:p w:rsidR="000D24C6" w:rsidRDefault="000D24C6" w:rsidP="002D5B2C">
    <w:pPr>
      <w:jc w:val="both"/>
      <w:rPr>
        <w:bCs/>
        <w:noProof/>
      </w:rPr>
    </w:pPr>
  </w:p>
  <w:p w:rsidR="000D24C6" w:rsidRPr="00C563F4" w:rsidRDefault="000D24C6"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Default="000D24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5A329D"/>
    <w:multiLevelType w:val="hybridMultilevel"/>
    <w:tmpl w:val="C25023D4"/>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9DC6E82"/>
    <w:multiLevelType w:val="hybridMultilevel"/>
    <w:tmpl w:val="E5741E5A"/>
    <w:lvl w:ilvl="0" w:tplc="D568AA08">
      <w:start w:val="1"/>
      <w:numFmt w:val="decimal"/>
      <w:lvlText w:val="%1."/>
      <w:lvlJc w:val="left"/>
      <w:pPr>
        <w:ind w:left="2346" w:hanging="360"/>
      </w:pPr>
      <w:rPr>
        <w:rFonts w:hint="default"/>
        <w:b/>
        <w:i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CF3E55"/>
    <w:multiLevelType w:val="hybridMultilevel"/>
    <w:tmpl w:val="E91EAE62"/>
    <w:lvl w:ilvl="0" w:tplc="08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160563A"/>
    <w:multiLevelType w:val="hybridMultilevel"/>
    <w:tmpl w:val="4BC42736"/>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19C545E8"/>
    <w:multiLevelType w:val="hybridMultilevel"/>
    <w:tmpl w:val="0FA48BBC"/>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1C3D03A4"/>
    <w:multiLevelType w:val="hybridMultilevel"/>
    <w:tmpl w:val="232E2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8201846"/>
    <w:multiLevelType w:val="hybridMultilevel"/>
    <w:tmpl w:val="D646F136"/>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71223C"/>
    <w:multiLevelType w:val="hybridMultilevel"/>
    <w:tmpl w:val="191810F4"/>
    <w:lvl w:ilvl="0" w:tplc="08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55D5FAE"/>
    <w:multiLevelType w:val="hybridMultilevel"/>
    <w:tmpl w:val="B1023E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7487852"/>
    <w:multiLevelType w:val="hybridMultilevel"/>
    <w:tmpl w:val="EFFE6B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FD4026"/>
    <w:multiLevelType w:val="hybridMultilevel"/>
    <w:tmpl w:val="136A1B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7BB0E23"/>
    <w:multiLevelType w:val="hybridMultilevel"/>
    <w:tmpl w:val="1CF69426"/>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3D30AD"/>
    <w:multiLevelType w:val="hybridMultilevel"/>
    <w:tmpl w:val="2D6499C2"/>
    <w:lvl w:ilvl="0" w:tplc="28803DF4">
      <w:start w:val="2"/>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03595"/>
    <w:multiLevelType w:val="hybridMultilevel"/>
    <w:tmpl w:val="BBD0A260"/>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57E373D7"/>
    <w:multiLevelType w:val="hybridMultilevel"/>
    <w:tmpl w:val="936068EC"/>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596E096F"/>
    <w:multiLevelType w:val="hybridMultilevel"/>
    <w:tmpl w:val="24008A64"/>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9707041"/>
    <w:multiLevelType w:val="hybridMultilevel"/>
    <w:tmpl w:val="9F3C6624"/>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5B0D470F"/>
    <w:multiLevelType w:val="hybridMultilevel"/>
    <w:tmpl w:val="7BECA1CE"/>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5C1D00A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E604A7AE"/>
    <w:lvl w:ilvl="0" w:tplc="4262FB92">
      <w:start w:val="1"/>
      <w:numFmt w:val="decimal"/>
      <w:lvlText w:val="%1."/>
      <w:lvlJc w:val="left"/>
      <w:pPr>
        <w:ind w:left="19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CB4AF4"/>
    <w:multiLevelType w:val="hybridMultilevel"/>
    <w:tmpl w:val="85D6FBBE"/>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72E80C26"/>
    <w:multiLevelType w:val="hybridMultilevel"/>
    <w:tmpl w:val="753A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6B43C15"/>
    <w:multiLevelType w:val="hybridMultilevel"/>
    <w:tmpl w:val="71986904"/>
    <w:lvl w:ilvl="0" w:tplc="ADD6597C">
      <w:numFmt w:val="bullet"/>
      <w:lvlText w:val="-"/>
      <w:lvlJc w:val="left"/>
      <w:pPr>
        <w:ind w:left="720" w:hanging="360"/>
      </w:pPr>
      <w:rPr>
        <w:rFonts w:ascii="Times New Roman" w:eastAsia="Lucida Sans Unicode"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B455937"/>
    <w:multiLevelType w:val="hybridMultilevel"/>
    <w:tmpl w:val="4DE4B67A"/>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7CD12201"/>
    <w:multiLevelType w:val="hybridMultilevel"/>
    <w:tmpl w:val="1BB8C940"/>
    <w:lvl w:ilvl="0" w:tplc="EB1C24E0">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num w:numId="1">
    <w:abstractNumId w:val="6"/>
  </w:num>
  <w:num w:numId="2">
    <w:abstractNumId w:val="30"/>
  </w:num>
  <w:num w:numId="3">
    <w:abstractNumId w:val="15"/>
  </w:num>
  <w:num w:numId="4">
    <w:abstractNumId w:val="12"/>
  </w:num>
  <w:num w:numId="5">
    <w:abstractNumId w:val="27"/>
  </w:num>
  <w:num w:numId="6">
    <w:abstractNumId w:val="16"/>
  </w:num>
  <w:num w:numId="7">
    <w:abstractNumId w:val="18"/>
  </w:num>
  <w:num w:numId="8">
    <w:abstractNumId w:val="17"/>
  </w:num>
  <w:num w:numId="9">
    <w:abstractNumId w:val="14"/>
  </w:num>
  <w:num w:numId="10">
    <w:abstractNumId w:val="31"/>
  </w:num>
  <w:num w:numId="11">
    <w:abstractNumId w:val="33"/>
  </w:num>
  <w:num w:numId="12">
    <w:abstractNumId w:val="28"/>
  </w:num>
  <w:num w:numId="13">
    <w:abstractNumId w:val="13"/>
  </w:num>
  <w:num w:numId="14">
    <w:abstractNumId w:val="25"/>
  </w:num>
  <w:num w:numId="15">
    <w:abstractNumId w:val="24"/>
  </w:num>
  <w:num w:numId="16">
    <w:abstractNumId w:val="7"/>
  </w:num>
  <w:num w:numId="17">
    <w:abstractNumId w:val="11"/>
  </w:num>
  <w:num w:numId="18">
    <w:abstractNumId w:val="8"/>
  </w:num>
  <w:num w:numId="19">
    <w:abstractNumId w:val="4"/>
  </w:num>
  <w:num w:numId="20">
    <w:abstractNumId w:val="22"/>
  </w:num>
  <w:num w:numId="21">
    <w:abstractNumId w:val="23"/>
  </w:num>
  <w:num w:numId="22">
    <w:abstractNumId w:val="9"/>
  </w:num>
  <w:num w:numId="23">
    <w:abstractNumId w:val="19"/>
  </w:num>
  <w:num w:numId="24">
    <w:abstractNumId w:val="32"/>
  </w:num>
  <w:num w:numId="25">
    <w:abstractNumId w:val="10"/>
  </w:num>
  <w:num w:numId="26">
    <w:abstractNumId w:val="26"/>
  </w:num>
  <w:num w:numId="27">
    <w:abstractNumId w:val="2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A62B5"/>
    <w:rsid w:val="000031B0"/>
    <w:rsid w:val="0000324E"/>
    <w:rsid w:val="000051F9"/>
    <w:rsid w:val="0000565D"/>
    <w:rsid w:val="00007621"/>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3722"/>
    <w:rsid w:val="00057C4E"/>
    <w:rsid w:val="00063DA8"/>
    <w:rsid w:val="000650C9"/>
    <w:rsid w:val="000661A4"/>
    <w:rsid w:val="00066C79"/>
    <w:rsid w:val="000671B1"/>
    <w:rsid w:val="00067479"/>
    <w:rsid w:val="000709BA"/>
    <w:rsid w:val="00071C57"/>
    <w:rsid w:val="00073ADA"/>
    <w:rsid w:val="000746DE"/>
    <w:rsid w:val="00074CB9"/>
    <w:rsid w:val="00077A0C"/>
    <w:rsid w:val="0008075A"/>
    <w:rsid w:val="000811A3"/>
    <w:rsid w:val="00083526"/>
    <w:rsid w:val="00084EA9"/>
    <w:rsid w:val="00085126"/>
    <w:rsid w:val="00086647"/>
    <w:rsid w:val="00090EC4"/>
    <w:rsid w:val="00092A9E"/>
    <w:rsid w:val="0009333A"/>
    <w:rsid w:val="00094047"/>
    <w:rsid w:val="0009576F"/>
    <w:rsid w:val="000A27D8"/>
    <w:rsid w:val="000A5764"/>
    <w:rsid w:val="000B0453"/>
    <w:rsid w:val="000B2B16"/>
    <w:rsid w:val="000B2D0E"/>
    <w:rsid w:val="000B4E1C"/>
    <w:rsid w:val="000B4FA1"/>
    <w:rsid w:val="000B53E2"/>
    <w:rsid w:val="000B6696"/>
    <w:rsid w:val="000B735A"/>
    <w:rsid w:val="000C03AC"/>
    <w:rsid w:val="000C2296"/>
    <w:rsid w:val="000C2AAF"/>
    <w:rsid w:val="000C3B23"/>
    <w:rsid w:val="000C3C36"/>
    <w:rsid w:val="000C3C8A"/>
    <w:rsid w:val="000C484F"/>
    <w:rsid w:val="000C53A4"/>
    <w:rsid w:val="000D205E"/>
    <w:rsid w:val="000D24C6"/>
    <w:rsid w:val="000D27A5"/>
    <w:rsid w:val="000D7B22"/>
    <w:rsid w:val="000E0BC4"/>
    <w:rsid w:val="000E3627"/>
    <w:rsid w:val="000F0736"/>
    <w:rsid w:val="000F0E13"/>
    <w:rsid w:val="000F10D6"/>
    <w:rsid w:val="000F19D0"/>
    <w:rsid w:val="000F68C7"/>
    <w:rsid w:val="000F6F0C"/>
    <w:rsid w:val="001007FF"/>
    <w:rsid w:val="00102920"/>
    <w:rsid w:val="00103B3A"/>
    <w:rsid w:val="001110B0"/>
    <w:rsid w:val="001114FD"/>
    <w:rsid w:val="00111E23"/>
    <w:rsid w:val="0011312E"/>
    <w:rsid w:val="0011780B"/>
    <w:rsid w:val="00120CB5"/>
    <w:rsid w:val="0012211E"/>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868"/>
    <w:rsid w:val="00185AC5"/>
    <w:rsid w:val="00187DFD"/>
    <w:rsid w:val="0019170F"/>
    <w:rsid w:val="00191EBE"/>
    <w:rsid w:val="00193C2F"/>
    <w:rsid w:val="00197B6D"/>
    <w:rsid w:val="001A27C2"/>
    <w:rsid w:val="001A6417"/>
    <w:rsid w:val="001A6AC3"/>
    <w:rsid w:val="001A70E5"/>
    <w:rsid w:val="001A73E6"/>
    <w:rsid w:val="001B0651"/>
    <w:rsid w:val="001B2CEB"/>
    <w:rsid w:val="001B4E69"/>
    <w:rsid w:val="001B7AC6"/>
    <w:rsid w:val="001C4F07"/>
    <w:rsid w:val="001C66D6"/>
    <w:rsid w:val="001D089F"/>
    <w:rsid w:val="001D1B33"/>
    <w:rsid w:val="001D3DC5"/>
    <w:rsid w:val="001D4025"/>
    <w:rsid w:val="001E0172"/>
    <w:rsid w:val="001E0449"/>
    <w:rsid w:val="001E1F79"/>
    <w:rsid w:val="001E1FCE"/>
    <w:rsid w:val="001E49EF"/>
    <w:rsid w:val="001F12BF"/>
    <w:rsid w:val="001F30AB"/>
    <w:rsid w:val="001F4AD1"/>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422B"/>
    <w:rsid w:val="002259B4"/>
    <w:rsid w:val="0022681C"/>
    <w:rsid w:val="0022784F"/>
    <w:rsid w:val="00233D1A"/>
    <w:rsid w:val="00235B03"/>
    <w:rsid w:val="00236A45"/>
    <w:rsid w:val="002372F3"/>
    <w:rsid w:val="0024207A"/>
    <w:rsid w:val="00245575"/>
    <w:rsid w:val="00250C7A"/>
    <w:rsid w:val="002539D4"/>
    <w:rsid w:val="002634C5"/>
    <w:rsid w:val="00265535"/>
    <w:rsid w:val="00266B05"/>
    <w:rsid w:val="00272362"/>
    <w:rsid w:val="00273176"/>
    <w:rsid w:val="0027365F"/>
    <w:rsid w:val="00273E9B"/>
    <w:rsid w:val="00277B34"/>
    <w:rsid w:val="00282650"/>
    <w:rsid w:val="002856DC"/>
    <w:rsid w:val="00286FDC"/>
    <w:rsid w:val="002912F5"/>
    <w:rsid w:val="00293D26"/>
    <w:rsid w:val="00295501"/>
    <w:rsid w:val="00296C22"/>
    <w:rsid w:val="002A0143"/>
    <w:rsid w:val="002A734D"/>
    <w:rsid w:val="002A7C42"/>
    <w:rsid w:val="002B0A8F"/>
    <w:rsid w:val="002B1F59"/>
    <w:rsid w:val="002B3154"/>
    <w:rsid w:val="002B3F1C"/>
    <w:rsid w:val="002B5E0F"/>
    <w:rsid w:val="002B6973"/>
    <w:rsid w:val="002B7017"/>
    <w:rsid w:val="002C1CB0"/>
    <w:rsid w:val="002C1DE6"/>
    <w:rsid w:val="002C1EAE"/>
    <w:rsid w:val="002C270D"/>
    <w:rsid w:val="002C61E2"/>
    <w:rsid w:val="002C6287"/>
    <w:rsid w:val="002D0499"/>
    <w:rsid w:val="002D0B13"/>
    <w:rsid w:val="002D1160"/>
    <w:rsid w:val="002D1A2A"/>
    <w:rsid w:val="002D2FF0"/>
    <w:rsid w:val="002D3DD5"/>
    <w:rsid w:val="002D44CE"/>
    <w:rsid w:val="002D4DE9"/>
    <w:rsid w:val="002D512F"/>
    <w:rsid w:val="002D5B2C"/>
    <w:rsid w:val="002E1A62"/>
    <w:rsid w:val="002E2AB1"/>
    <w:rsid w:val="002E33F9"/>
    <w:rsid w:val="002E55BF"/>
    <w:rsid w:val="002E7E9E"/>
    <w:rsid w:val="002F0935"/>
    <w:rsid w:val="002F0B09"/>
    <w:rsid w:val="002F36AC"/>
    <w:rsid w:val="002F3DB1"/>
    <w:rsid w:val="002F459A"/>
    <w:rsid w:val="002F4F2A"/>
    <w:rsid w:val="002F5806"/>
    <w:rsid w:val="002F5E99"/>
    <w:rsid w:val="002F614A"/>
    <w:rsid w:val="00300AAD"/>
    <w:rsid w:val="00301804"/>
    <w:rsid w:val="003044EF"/>
    <w:rsid w:val="00304737"/>
    <w:rsid w:val="00304A28"/>
    <w:rsid w:val="00305496"/>
    <w:rsid w:val="00305A99"/>
    <w:rsid w:val="00306B0E"/>
    <w:rsid w:val="00307312"/>
    <w:rsid w:val="003075E9"/>
    <w:rsid w:val="00307D18"/>
    <w:rsid w:val="00310543"/>
    <w:rsid w:val="003105C8"/>
    <w:rsid w:val="00312CA6"/>
    <w:rsid w:val="003134B1"/>
    <w:rsid w:val="00314406"/>
    <w:rsid w:val="003206E4"/>
    <w:rsid w:val="00321635"/>
    <w:rsid w:val="00322BD9"/>
    <w:rsid w:val="003232AD"/>
    <w:rsid w:val="00325999"/>
    <w:rsid w:val="0032705B"/>
    <w:rsid w:val="00330982"/>
    <w:rsid w:val="0033133B"/>
    <w:rsid w:val="0034327F"/>
    <w:rsid w:val="00343F79"/>
    <w:rsid w:val="00344FFC"/>
    <w:rsid w:val="00345F39"/>
    <w:rsid w:val="00346AD8"/>
    <w:rsid w:val="00347D8F"/>
    <w:rsid w:val="0035013A"/>
    <w:rsid w:val="00350870"/>
    <w:rsid w:val="00352D03"/>
    <w:rsid w:val="00361A55"/>
    <w:rsid w:val="0036575E"/>
    <w:rsid w:val="00367552"/>
    <w:rsid w:val="00371CF2"/>
    <w:rsid w:val="003743CE"/>
    <w:rsid w:val="00375C8C"/>
    <w:rsid w:val="0038171D"/>
    <w:rsid w:val="00383726"/>
    <w:rsid w:val="00384989"/>
    <w:rsid w:val="00385D2E"/>
    <w:rsid w:val="003870B9"/>
    <w:rsid w:val="003877DA"/>
    <w:rsid w:val="00387DD4"/>
    <w:rsid w:val="00390F8C"/>
    <w:rsid w:val="0039144E"/>
    <w:rsid w:val="00395D57"/>
    <w:rsid w:val="00396DEA"/>
    <w:rsid w:val="003A0F8E"/>
    <w:rsid w:val="003A2832"/>
    <w:rsid w:val="003A3432"/>
    <w:rsid w:val="003A4D18"/>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106"/>
    <w:rsid w:val="003E4817"/>
    <w:rsid w:val="003E6070"/>
    <w:rsid w:val="003E67F2"/>
    <w:rsid w:val="003F13C7"/>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A8"/>
    <w:rsid w:val="00433418"/>
    <w:rsid w:val="00434E1C"/>
    <w:rsid w:val="004355E0"/>
    <w:rsid w:val="00440B08"/>
    <w:rsid w:val="00441D52"/>
    <w:rsid w:val="00444D7B"/>
    <w:rsid w:val="00450CB5"/>
    <w:rsid w:val="0045110F"/>
    <w:rsid w:val="00454C6D"/>
    <w:rsid w:val="00454D9B"/>
    <w:rsid w:val="00457FF5"/>
    <w:rsid w:val="004605A5"/>
    <w:rsid w:val="0046173B"/>
    <w:rsid w:val="004635BA"/>
    <w:rsid w:val="0046668E"/>
    <w:rsid w:val="00466D2B"/>
    <w:rsid w:val="00466DD6"/>
    <w:rsid w:val="0046703F"/>
    <w:rsid w:val="004672A7"/>
    <w:rsid w:val="00467AB2"/>
    <w:rsid w:val="00467C19"/>
    <w:rsid w:val="00467FD3"/>
    <w:rsid w:val="004701C5"/>
    <w:rsid w:val="004717C0"/>
    <w:rsid w:val="00472399"/>
    <w:rsid w:val="00483971"/>
    <w:rsid w:val="004850B7"/>
    <w:rsid w:val="00486AB7"/>
    <w:rsid w:val="00486E66"/>
    <w:rsid w:val="00491AA7"/>
    <w:rsid w:val="00491EEF"/>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26"/>
    <w:rsid w:val="004C1DE3"/>
    <w:rsid w:val="004C2CAE"/>
    <w:rsid w:val="004C2EFF"/>
    <w:rsid w:val="004D15BB"/>
    <w:rsid w:val="004D57AB"/>
    <w:rsid w:val="004E6C40"/>
    <w:rsid w:val="004F1942"/>
    <w:rsid w:val="004F75E7"/>
    <w:rsid w:val="00503EBB"/>
    <w:rsid w:val="00507218"/>
    <w:rsid w:val="00510B05"/>
    <w:rsid w:val="00510B16"/>
    <w:rsid w:val="005125E8"/>
    <w:rsid w:val="00513460"/>
    <w:rsid w:val="00513E5C"/>
    <w:rsid w:val="005140D5"/>
    <w:rsid w:val="005145FA"/>
    <w:rsid w:val="00516496"/>
    <w:rsid w:val="00516542"/>
    <w:rsid w:val="00524250"/>
    <w:rsid w:val="00527B97"/>
    <w:rsid w:val="0053310E"/>
    <w:rsid w:val="005333BC"/>
    <w:rsid w:val="0053521B"/>
    <w:rsid w:val="00536884"/>
    <w:rsid w:val="00541692"/>
    <w:rsid w:val="00551960"/>
    <w:rsid w:val="00552366"/>
    <w:rsid w:val="00552692"/>
    <w:rsid w:val="00553184"/>
    <w:rsid w:val="00553730"/>
    <w:rsid w:val="0055462C"/>
    <w:rsid w:val="005559C2"/>
    <w:rsid w:val="00556887"/>
    <w:rsid w:val="00563D66"/>
    <w:rsid w:val="0056435C"/>
    <w:rsid w:val="00565C37"/>
    <w:rsid w:val="005666A8"/>
    <w:rsid w:val="005674B9"/>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3A7B"/>
    <w:rsid w:val="005E5D19"/>
    <w:rsid w:val="005E60D9"/>
    <w:rsid w:val="005E71EF"/>
    <w:rsid w:val="005E7D69"/>
    <w:rsid w:val="005F247C"/>
    <w:rsid w:val="005F26D3"/>
    <w:rsid w:val="005F4B5A"/>
    <w:rsid w:val="005F53BA"/>
    <w:rsid w:val="005F76D6"/>
    <w:rsid w:val="00601436"/>
    <w:rsid w:val="00602144"/>
    <w:rsid w:val="0060347B"/>
    <w:rsid w:val="006062E0"/>
    <w:rsid w:val="006064BE"/>
    <w:rsid w:val="00606507"/>
    <w:rsid w:val="00606C4E"/>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23E1"/>
    <w:rsid w:val="00633103"/>
    <w:rsid w:val="00635601"/>
    <w:rsid w:val="006357FD"/>
    <w:rsid w:val="00636BFF"/>
    <w:rsid w:val="0063713D"/>
    <w:rsid w:val="0063783E"/>
    <w:rsid w:val="00641993"/>
    <w:rsid w:val="00642245"/>
    <w:rsid w:val="00643747"/>
    <w:rsid w:val="00651219"/>
    <w:rsid w:val="00654440"/>
    <w:rsid w:val="00654500"/>
    <w:rsid w:val="0065471E"/>
    <w:rsid w:val="006559D3"/>
    <w:rsid w:val="00655FDF"/>
    <w:rsid w:val="0065758C"/>
    <w:rsid w:val="00657B1B"/>
    <w:rsid w:val="00657D54"/>
    <w:rsid w:val="0066183C"/>
    <w:rsid w:val="00662891"/>
    <w:rsid w:val="00662999"/>
    <w:rsid w:val="00662C02"/>
    <w:rsid w:val="006633F2"/>
    <w:rsid w:val="00671ED8"/>
    <w:rsid w:val="00672DE3"/>
    <w:rsid w:val="006732AD"/>
    <w:rsid w:val="0068219F"/>
    <w:rsid w:val="00684C6E"/>
    <w:rsid w:val="00694E7F"/>
    <w:rsid w:val="00697793"/>
    <w:rsid w:val="006A3E2A"/>
    <w:rsid w:val="006A6003"/>
    <w:rsid w:val="006A7A31"/>
    <w:rsid w:val="006A7A5A"/>
    <w:rsid w:val="006B1A06"/>
    <w:rsid w:val="006B1B90"/>
    <w:rsid w:val="006B2A19"/>
    <w:rsid w:val="006B3953"/>
    <w:rsid w:val="006B3C53"/>
    <w:rsid w:val="006B3FBC"/>
    <w:rsid w:val="006B5618"/>
    <w:rsid w:val="006B58E7"/>
    <w:rsid w:val="006B5DB5"/>
    <w:rsid w:val="006B64F3"/>
    <w:rsid w:val="006C07EF"/>
    <w:rsid w:val="006C0F2A"/>
    <w:rsid w:val="006C4CA4"/>
    <w:rsid w:val="006C6C87"/>
    <w:rsid w:val="006D0924"/>
    <w:rsid w:val="006D29F2"/>
    <w:rsid w:val="006D37A5"/>
    <w:rsid w:val="006D646F"/>
    <w:rsid w:val="006D68E2"/>
    <w:rsid w:val="006D7665"/>
    <w:rsid w:val="006E2CCA"/>
    <w:rsid w:val="006E550A"/>
    <w:rsid w:val="006E621F"/>
    <w:rsid w:val="006E66E2"/>
    <w:rsid w:val="006E7456"/>
    <w:rsid w:val="006F5E85"/>
    <w:rsid w:val="006F6E6A"/>
    <w:rsid w:val="0070047A"/>
    <w:rsid w:val="007009F6"/>
    <w:rsid w:val="00701C8D"/>
    <w:rsid w:val="007025FB"/>
    <w:rsid w:val="00706A78"/>
    <w:rsid w:val="00707DF4"/>
    <w:rsid w:val="0071272E"/>
    <w:rsid w:val="0071683C"/>
    <w:rsid w:val="00717162"/>
    <w:rsid w:val="00717CC3"/>
    <w:rsid w:val="0072089F"/>
    <w:rsid w:val="00720E6D"/>
    <w:rsid w:val="00720E9B"/>
    <w:rsid w:val="00720FE3"/>
    <w:rsid w:val="00721F67"/>
    <w:rsid w:val="0072261C"/>
    <w:rsid w:val="00722D71"/>
    <w:rsid w:val="00723C45"/>
    <w:rsid w:val="00724106"/>
    <w:rsid w:val="007241A1"/>
    <w:rsid w:val="00726FD8"/>
    <w:rsid w:val="007270C7"/>
    <w:rsid w:val="007272E9"/>
    <w:rsid w:val="007306B1"/>
    <w:rsid w:val="00731775"/>
    <w:rsid w:val="00731FF0"/>
    <w:rsid w:val="00734A18"/>
    <w:rsid w:val="00736C5A"/>
    <w:rsid w:val="007418D9"/>
    <w:rsid w:val="00742528"/>
    <w:rsid w:val="00744253"/>
    <w:rsid w:val="007442CB"/>
    <w:rsid w:val="00745A5F"/>
    <w:rsid w:val="00754C1A"/>
    <w:rsid w:val="007564D0"/>
    <w:rsid w:val="007606F1"/>
    <w:rsid w:val="00761EB2"/>
    <w:rsid w:val="00762DD5"/>
    <w:rsid w:val="00762EFC"/>
    <w:rsid w:val="0076337F"/>
    <w:rsid w:val="00765E76"/>
    <w:rsid w:val="00767449"/>
    <w:rsid w:val="00767F7F"/>
    <w:rsid w:val="00771C28"/>
    <w:rsid w:val="00772A05"/>
    <w:rsid w:val="00772BCC"/>
    <w:rsid w:val="0077365A"/>
    <w:rsid w:val="007744FA"/>
    <w:rsid w:val="00774993"/>
    <w:rsid w:val="00774EBA"/>
    <w:rsid w:val="007771EC"/>
    <w:rsid w:val="00777B8D"/>
    <w:rsid w:val="00780D54"/>
    <w:rsid w:val="00781967"/>
    <w:rsid w:val="007826E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6BED"/>
    <w:rsid w:val="007F73D6"/>
    <w:rsid w:val="0080058B"/>
    <w:rsid w:val="0080075F"/>
    <w:rsid w:val="008012AB"/>
    <w:rsid w:val="00801C84"/>
    <w:rsid w:val="008023DD"/>
    <w:rsid w:val="00803F70"/>
    <w:rsid w:val="0080407A"/>
    <w:rsid w:val="00806C68"/>
    <w:rsid w:val="00810F3C"/>
    <w:rsid w:val="00811B5D"/>
    <w:rsid w:val="008123EC"/>
    <w:rsid w:val="00812915"/>
    <w:rsid w:val="00812C1D"/>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270"/>
    <w:rsid w:val="008707BC"/>
    <w:rsid w:val="00870AFC"/>
    <w:rsid w:val="008718B8"/>
    <w:rsid w:val="00871D6F"/>
    <w:rsid w:val="00876E68"/>
    <w:rsid w:val="0087724B"/>
    <w:rsid w:val="00877636"/>
    <w:rsid w:val="00882913"/>
    <w:rsid w:val="00882F61"/>
    <w:rsid w:val="00883093"/>
    <w:rsid w:val="00887301"/>
    <w:rsid w:val="00892C95"/>
    <w:rsid w:val="00893336"/>
    <w:rsid w:val="00894B5E"/>
    <w:rsid w:val="00894B6C"/>
    <w:rsid w:val="00896C1C"/>
    <w:rsid w:val="00897104"/>
    <w:rsid w:val="008A1F55"/>
    <w:rsid w:val="008A2B5F"/>
    <w:rsid w:val="008A3722"/>
    <w:rsid w:val="008A5342"/>
    <w:rsid w:val="008A7D29"/>
    <w:rsid w:val="008B2366"/>
    <w:rsid w:val="008B2367"/>
    <w:rsid w:val="008B4934"/>
    <w:rsid w:val="008B56E7"/>
    <w:rsid w:val="008B7475"/>
    <w:rsid w:val="008B7E0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2BCD"/>
    <w:rsid w:val="00904C9B"/>
    <w:rsid w:val="00904DD1"/>
    <w:rsid w:val="0091077C"/>
    <w:rsid w:val="009114E3"/>
    <w:rsid w:val="009150D1"/>
    <w:rsid w:val="0091614C"/>
    <w:rsid w:val="009161DE"/>
    <w:rsid w:val="00916372"/>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3789"/>
    <w:rsid w:val="00977B14"/>
    <w:rsid w:val="009821B1"/>
    <w:rsid w:val="009834A1"/>
    <w:rsid w:val="00992FA8"/>
    <w:rsid w:val="00994A31"/>
    <w:rsid w:val="00995909"/>
    <w:rsid w:val="009959D0"/>
    <w:rsid w:val="0099644D"/>
    <w:rsid w:val="00997DDB"/>
    <w:rsid w:val="00997F3D"/>
    <w:rsid w:val="009A2427"/>
    <w:rsid w:val="009A688E"/>
    <w:rsid w:val="009A7057"/>
    <w:rsid w:val="009B2375"/>
    <w:rsid w:val="009B4CA0"/>
    <w:rsid w:val="009B7102"/>
    <w:rsid w:val="009B734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FE"/>
    <w:rsid w:val="00A37566"/>
    <w:rsid w:val="00A4062A"/>
    <w:rsid w:val="00A41A71"/>
    <w:rsid w:val="00A41ECC"/>
    <w:rsid w:val="00A438B0"/>
    <w:rsid w:val="00A50E15"/>
    <w:rsid w:val="00A55507"/>
    <w:rsid w:val="00A55F46"/>
    <w:rsid w:val="00A57148"/>
    <w:rsid w:val="00A60C3F"/>
    <w:rsid w:val="00A64A83"/>
    <w:rsid w:val="00A64FE4"/>
    <w:rsid w:val="00A674BF"/>
    <w:rsid w:val="00A71AAE"/>
    <w:rsid w:val="00A74612"/>
    <w:rsid w:val="00A76C12"/>
    <w:rsid w:val="00A76D82"/>
    <w:rsid w:val="00A80D66"/>
    <w:rsid w:val="00A83ACC"/>
    <w:rsid w:val="00A84F92"/>
    <w:rsid w:val="00A878F3"/>
    <w:rsid w:val="00A91757"/>
    <w:rsid w:val="00A9587C"/>
    <w:rsid w:val="00A97095"/>
    <w:rsid w:val="00A9751C"/>
    <w:rsid w:val="00AA147A"/>
    <w:rsid w:val="00AA3133"/>
    <w:rsid w:val="00AA3A69"/>
    <w:rsid w:val="00AA413D"/>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7EB"/>
    <w:rsid w:val="00B12D19"/>
    <w:rsid w:val="00B149FF"/>
    <w:rsid w:val="00B151EB"/>
    <w:rsid w:val="00B1757D"/>
    <w:rsid w:val="00B21B0B"/>
    <w:rsid w:val="00B25B57"/>
    <w:rsid w:val="00B260A3"/>
    <w:rsid w:val="00B27004"/>
    <w:rsid w:val="00B27444"/>
    <w:rsid w:val="00B31063"/>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5A0"/>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06FC1"/>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0B5"/>
    <w:rsid w:val="00C33671"/>
    <w:rsid w:val="00C33D64"/>
    <w:rsid w:val="00C34E07"/>
    <w:rsid w:val="00C402BD"/>
    <w:rsid w:val="00C4081E"/>
    <w:rsid w:val="00C45F93"/>
    <w:rsid w:val="00C4793E"/>
    <w:rsid w:val="00C51414"/>
    <w:rsid w:val="00C51B99"/>
    <w:rsid w:val="00C551C4"/>
    <w:rsid w:val="00C55405"/>
    <w:rsid w:val="00C56267"/>
    <w:rsid w:val="00C563F4"/>
    <w:rsid w:val="00C57822"/>
    <w:rsid w:val="00C61E86"/>
    <w:rsid w:val="00C61F18"/>
    <w:rsid w:val="00C62675"/>
    <w:rsid w:val="00C63789"/>
    <w:rsid w:val="00C71082"/>
    <w:rsid w:val="00C732BB"/>
    <w:rsid w:val="00C74F94"/>
    <w:rsid w:val="00C75834"/>
    <w:rsid w:val="00C768FC"/>
    <w:rsid w:val="00C80267"/>
    <w:rsid w:val="00C818F5"/>
    <w:rsid w:val="00C82A65"/>
    <w:rsid w:val="00C861A6"/>
    <w:rsid w:val="00C863A4"/>
    <w:rsid w:val="00C8753D"/>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E66FE"/>
    <w:rsid w:val="00CF0F2D"/>
    <w:rsid w:val="00CF2211"/>
    <w:rsid w:val="00CF512A"/>
    <w:rsid w:val="00CF61CF"/>
    <w:rsid w:val="00D0292B"/>
    <w:rsid w:val="00D038A4"/>
    <w:rsid w:val="00D041C0"/>
    <w:rsid w:val="00D05D26"/>
    <w:rsid w:val="00D13883"/>
    <w:rsid w:val="00D1637C"/>
    <w:rsid w:val="00D16CDB"/>
    <w:rsid w:val="00D2186E"/>
    <w:rsid w:val="00D2336B"/>
    <w:rsid w:val="00D2510E"/>
    <w:rsid w:val="00D273B0"/>
    <w:rsid w:val="00D27E53"/>
    <w:rsid w:val="00D3308D"/>
    <w:rsid w:val="00D33B5F"/>
    <w:rsid w:val="00D34EF0"/>
    <w:rsid w:val="00D4174B"/>
    <w:rsid w:val="00D42217"/>
    <w:rsid w:val="00D42F98"/>
    <w:rsid w:val="00D43274"/>
    <w:rsid w:val="00D45C42"/>
    <w:rsid w:val="00D47DE4"/>
    <w:rsid w:val="00D514D0"/>
    <w:rsid w:val="00D51945"/>
    <w:rsid w:val="00D51E52"/>
    <w:rsid w:val="00D52A97"/>
    <w:rsid w:val="00D54E90"/>
    <w:rsid w:val="00D56C9E"/>
    <w:rsid w:val="00D577F8"/>
    <w:rsid w:val="00D63BB9"/>
    <w:rsid w:val="00D63D21"/>
    <w:rsid w:val="00D67324"/>
    <w:rsid w:val="00D70543"/>
    <w:rsid w:val="00D7686F"/>
    <w:rsid w:val="00D76DA2"/>
    <w:rsid w:val="00D800DB"/>
    <w:rsid w:val="00D81915"/>
    <w:rsid w:val="00D836BC"/>
    <w:rsid w:val="00D83B5B"/>
    <w:rsid w:val="00D8493E"/>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3E1C"/>
    <w:rsid w:val="00E251BA"/>
    <w:rsid w:val="00E2620F"/>
    <w:rsid w:val="00E31C1C"/>
    <w:rsid w:val="00E32646"/>
    <w:rsid w:val="00E35BBC"/>
    <w:rsid w:val="00E42500"/>
    <w:rsid w:val="00E43EED"/>
    <w:rsid w:val="00E43FAE"/>
    <w:rsid w:val="00E44FC8"/>
    <w:rsid w:val="00E45640"/>
    <w:rsid w:val="00E45FAB"/>
    <w:rsid w:val="00E475A1"/>
    <w:rsid w:val="00E47631"/>
    <w:rsid w:val="00E50569"/>
    <w:rsid w:val="00E50F5F"/>
    <w:rsid w:val="00E51B03"/>
    <w:rsid w:val="00E54F5F"/>
    <w:rsid w:val="00E5579E"/>
    <w:rsid w:val="00E61177"/>
    <w:rsid w:val="00E611D1"/>
    <w:rsid w:val="00E6522A"/>
    <w:rsid w:val="00E6555A"/>
    <w:rsid w:val="00E660C8"/>
    <w:rsid w:val="00E67C7D"/>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2D7E"/>
    <w:rsid w:val="00ED39EB"/>
    <w:rsid w:val="00ED5D87"/>
    <w:rsid w:val="00ED5E53"/>
    <w:rsid w:val="00ED610F"/>
    <w:rsid w:val="00ED6396"/>
    <w:rsid w:val="00ED790D"/>
    <w:rsid w:val="00ED7988"/>
    <w:rsid w:val="00EE0F92"/>
    <w:rsid w:val="00EE1AE7"/>
    <w:rsid w:val="00EE2BE5"/>
    <w:rsid w:val="00EE307C"/>
    <w:rsid w:val="00EE532F"/>
    <w:rsid w:val="00EE6451"/>
    <w:rsid w:val="00EF2AC3"/>
    <w:rsid w:val="00EF3C22"/>
    <w:rsid w:val="00EF5517"/>
    <w:rsid w:val="00EF6B5E"/>
    <w:rsid w:val="00EF7C98"/>
    <w:rsid w:val="00EF7FE9"/>
    <w:rsid w:val="00F00EAD"/>
    <w:rsid w:val="00F0178C"/>
    <w:rsid w:val="00F1008E"/>
    <w:rsid w:val="00F10EFC"/>
    <w:rsid w:val="00F111F8"/>
    <w:rsid w:val="00F12A33"/>
    <w:rsid w:val="00F13EE5"/>
    <w:rsid w:val="00F140AD"/>
    <w:rsid w:val="00F15365"/>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0CE5"/>
    <w:rsid w:val="00F41267"/>
    <w:rsid w:val="00F4446D"/>
    <w:rsid w:val="00F4524E"/>
    <w:rsid w:val="00F45E63"/>
    <w:rsid w:val="00F478FC"/>
    <w:rsid w:val="00F47C7F"/>
    <w:rsid w:val="00F53DC9"/>
    <w:rsid w:val="00F54C6F"/>
    <w:rsid w:val="00F557B9"/>
    <w:rsid w:val="00F6082C"/>
    <w:rsid w:val="00F6167C"/>
    <w:rsid w:val="00F63ECB"/>
    <w:rsid w:val="00F650D4"/>
    <w:rsid w:val="00F65F21"/>
    <w:rsid w:val="00F67AEE"/>
    <w:rsid w:val="00F67BDA"/>
    <w:rsid w:val="00F70FA1"/>
    <w:rsid w:val="00F733FB"/>
    <w:rsid w:val="00F76538"/>
    <w:rsid w:val="00F80DA9"/>
    <w:rsid w:val="00F80EF4"/>
    <w:rsid w:val="00F83E2A"/>
    <w:rsid w:val="00F85070"/>
    <w:rsid w:val="00F857A8"/>
    <w:rsid w:val="00F87167"/>
    <w:rsid w:val="00F92DDD"/>
    <w:rsid w:val="00F9313D"/>
    <w:rsid w:val="00F9482B"/>
    <w:rsid w:val="00F95F9E"/>
    <w:rsid w:val="00F96112"/>
    <w:rsid w:val="00F96EBF"/>
    <w:rsid w:val="00F97E65"/>
    <w:rsid w:val="00FA08AD"/>
    <w:rsid w:val="00FA2EB1"/>
    <w:rsid w:val="00FA3A8A"/>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3" type="connector" idref="#Straight Arrow Connector 3"/>
        <o:r id="V:Rule4" type="connector" idref="#Straight Arrow Connector 2"/>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2860201">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085;&#1072;&#1073;&#1072;&#1074;&#1082;&#1077;@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kc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abavke@kcv.rs/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6C273-DC14-437B-9533-7B3C67C8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34</Pages>
  <Words>7900</Words>
  <Characters>49229</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57015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cp:revision>
  <cp:lastPrinted>2015-02-04T08:40:00Z</cp:lastPrinted>
  <dcterms:created xsi:type="dcterms:W3CDTF">2015-11-17T13:40:00Z</dcterms:created>
  <dcterms:modified xsi:type="dcterms:W3CDTF">2015-11-17T13:57:00Z</dcterms:modified>
</cp:coreProperties>
</file>