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509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37F7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C37F7C">
        <w:rPr>
          <w:rFonts w:eastAsiaTheme="minorHAnsi"/>
          <w:lang w:val="sr-Latn-RS"/>
        </w:rPr>
        <w:t>1</w:t>
      </w:r>
      <w:r w:rsidR="00C37F7C">
        <w:rPr>
          <w:rFonts w:eastAsiaTheme="minorHAnsi"/>
          <w:lang w:val="sr-Cyrl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C37F7C" w:rsidRPr="00C37F7C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Емболизационо средство и оклузивни супер-комплијантни балон катетер</w:t>
      </w:r>
    </w:p>
    <w:p w:rsidR="00595115" w:rsidRDefault="0059511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C37F7C" w:rsidRPr="00C37F7C">
        <w:t>2.662.500,00</w:t>
      </w:r>
      <w:proofErr w:type="gramEnd"/>
      <w:r w:rsidR="00C37F7C" w:rsidRPr="00C37F7C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C37F7C" w:rsidRPr="00C37F7C">
        <w:t>2.928.750,00</w:t>
      </w:r>
      <w:r w:rsidR="00C37F7C">
        <w:rPr>
          <w:lang w:val="sr-Cyrl-RS"/>
        </w:rPr>
        <w:t xml:space="preserve"> 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C37F7C" w:rsidRPr="00C37F7C">
        <w:t>2.662.500</w:t>
      </w:r>
      <w:proofErr w:type="gramStart"/>
      <w:r w:rsidR="00C37F7C" w:rsidRPr="00C37F7C">
        <w:t>,00</w:t>
      </w:r>
      <w:proofErr w:type="gramEnd"/>
      <w:r w:rsidR="00C37F7C" w:rsidRPr="00C37F7C">
        <w:t xml:space="preserve"> </w:t>
      </w:r>
      <w:r w:rsidR="00595115" w:rsidRPr="00595115">
        <w:t xml:space="preserve">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C37F7C" w:rsidRPr="00C37F7C">
        <w:rPr>
          <w:lang w:val="sr-Cyrl-RS"/>
        </w:rPr>
        <w:t>2.662.500</w:t>
      </w:r>
      <w:proofErr w:type="gramStart"/>
      <w:r w:rsidR="00C37F7C" w:rsidRPr="00C37F7C">
        <w:rPr>
          <w:lang w:val="sr-Cyrl-RS"/>
        </w:rPr>
        <w:t>,00</w:t>
      </w:r>
      <w:proofErr w:type="gramEnd"/>
      <w:r w:rsidR="00C37F7C" w:rsidRPr="00C37F7C">
        <w:rPr>
          <w:lang w:val="sr-Cyrl-RS"/>
        </w:rPr>
        <w:t xml:space="preserve"> </w:t>
      </w:r>
      <w:r w:rsidR="00595115" w:rsidRPr="00595115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C37F7C" w:rsidRPr="00C37F7C">
        <w:rPr>
          <w:lang w:val="sr-Cyrl-RS"/>
        </w:rPr>
        <w:t>2.662.500</w:t>
      </w:r>
      <w:proofErr w:type="gramStart"/>
      <w:r w:rsidR="00C37F7C" w:rsidRPr="00C37F7C">
        <w:rPr>
          <w:lang w:val="sr-Cyrl-RS"/>
        </w:rPr>
        <w:t>,00</w:t>
      </w:r>
      <w:proofErr w:type="gramEnd"/>
      <w:r w:rsidR="00C37F7C" w:rsidRPr="00C37F7C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C37F7C" w:rsidRPr="00C37F7C">
        <w:rPr>
          <w:lang w:val="sr-Cyrl-RS"/>
        </w:rPr>
        <w:t>2.662.500</w:t>
      </w:r>
      <w:proofErr w:type="gramStart"/>
      <w:r w:rsidR="00C37F7C" w:rsidRPr="00C37F7C">
        <w:rPr>
          <w:lang w:val="sr-Cyrl-RS"/>
        </w:rPr>
        <w:t>,00</w:t>
      </w:r>
      <w:proofErr w:type="gramEnd"/>
      <w:r w:rsidR="00C37F7C" w:rsidRPr="00C37F7C">
        <w:rPr>
          <w:lang w:val="sr-Cyrl-RS"/>
        </w:rPr>
        <w:t xml:space="preserve"> </w:t>
      </w:r>
      <w:r w:rsidR="003167A9" w:rsidRPr="003167A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35097E" w:rsidRPr="0035097E">
        <w:rPr>
          <w:rFonts w:eastAsiaTheme="minorHAnsi"/>
          <w:lang w:val="sr-Latn-RS"/>
        </w:rPr>
        <w:t>17</w:t>
      </w:r>
      <w:r w:rsidR="0035097E" w:rsidRPr="0035097E">
        <w:rPr>
          <w:rFonts w:eastAsiaTheme="minorHAnsi"/>
          <w:lang w:val="en-US"/>
        </w:rPr>
        <w:t>.02</w:t>
      </w:r>
      <w:r w:rsidR="00803893" w:rsidRPr="0035097E">
        <w:rPr>
          <w:rFonts w:eastAsiaTheme="minorHAnsi"/>
          <w:lang w:val="en-US"/>
        </w:rPr>
        <w:t>.201</w:t>
      </w:r>
      <w:r w:rsidR="006C5AC8" w:rsidRPr="0035097E">
        <w:rPr>
          <w:rFonts w:eastAsiaTheme="minorHAnsi"/>
          <w:lang w:val="sr-Latn-RS"/>
        </w:rPr>
        <w:t>6</w:t>
      </w:r>
      <w:r w:rsidR="00FA2360" w:rsidRPr="0035097E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95115" w:rsidRDefault="00C37F7C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7F7C">
        <w:rPr>
          <w:rFonts w:eastAsiaTheme="minorHAnsi"/>
          <w:b/>
        </w:rPr>
        <w:t>,</w:t>
      </w:r>
      <w:proofErr w:type="gramStart"/>
      <w:r w:rsidRPr="00C37F7C">
        <w:rPr>
          <w:rFonts w:eastAsiaTheme="minorHAnsi"/>
          <w:b/>
        </w:rPr>
        <w:t>,Austro</w:t>
      </w:r>
      <w:proofErr w:type="gramEnd"/>
      <w:r w:rsidRPr="00C37F7C">
        <w:rPr>
          <w:rFonts w:eastAsiaTheme="minorHAnsi"/>
          <w:b/>
        </w:rPr>
        <w:t xml:space="preserve">-line“ </w:t>
      </w:r>
      <w:proofErr w:type="spellStart"/>
      <w:r w:rsidRPr="00C37F7C">
        <w:rPr>
          <w:rFonts w:eastAsiaTheme="minorHAnsi"/>
          <w:b/>
        </w:rPr>
        <w:t>д.о.о</w:t>
      </w:r>
      <w:proofErr w:type="spellEnd"/>
      <w:r w:rsidRPr="00C37F7C">
        <w:rPr>
          <w:rFonts w:eastAsiaTheme="minorHAnsi"/>
          <w:b/>
        </w:rPr>
        <w:t xml:space="preserve">., </w:t>
      </w:r>
      <w:proofErr w:type="spellStart"/>
      <w:r w:rsidRPr="00C37F7C">
        <w:rPr>
          <w:rFonts w:eastAsiaTheme="minorHAnsi"/>
          <w:b/>
        </w:rPr>
        <w:t>Толстојева</w:t>
      </w:r>
      <w:proofErr w:type="spellEnd"/>
      <w:r w:rsidRPr="00C37F7C">
        <w:rPr>
          <w:rFonts w:eastAsiaTheme="minorHAnsi"/>
          <w:b/>
        </w:rPr>
        <w:t xml:space="preserve"> 20А, </w:t>
      </w:r>
      <w:proofErr w:type="spellStart"/>
      <w:r w:rsidRPr="00C37F7C">
        <w:rPr>
          <w:rFonts w:eastAsiaTheme="minorHAnsi"/>
          <w:b/>
        </w:rPr>
        <w:t>Београд</w:t>
      </w:r>
      <w:proofErr w:type="spellEnd"/>
      <w:r w:rsidRPr="00C37F7C">
        <w:rPr>
          <w:rFonts w:eastAsiaTheme="minorHAnsi"/>
          <w:b/>
        </w:rPr>
        <w:t>.</w:t>
      </w:r>
    </w:p>
    <w:p w:rsidR="00C37F7C" w:rsidRPr="00C37F7C" w:rsidRDefault="00C37F7C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167A9"/>
    <w:rsid w:val="0035097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62</cp:revision>
  <dcterms:created xsi:type="dcterms:W3CDTF">2013-04-12T07:18:00Z</dcterms:created>
  <dcterms:modified xsi:type="dcterms:W3CDTF">2016-02-17T12:13:00Z</dcterms:modified>
</cp:coreProperties>
</file>