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pt;height:70.7pt" o:ole="">
                  <v:imagedata r:id="rId9" o:title=""/>
                </v:shape>
                <o:OLEObject Type="Embed" ProgID="PBrush" ShapeID="_x0000_i1025" DrawAspect="Content" ObjectID="_1520844605"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A76CC1"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A3305" w:rsidRDefault="00080010" w:rsidP="005A3305">
      <w:pPr>
        <w:pStyle w:val="Footer"/>
        <w:jc w:val="center"/>
        <w:rPr>
          <w:b/>
          <w:sz w:val="28"/>
          <w:szCs w:val="28"/>
          <w:lang w:val="sr-Latn-RS"/>
        </w:rPr>
      </w:pPr>
      <w:r w:rsidRPr="00080010">
        <w:rPr>
          <w:b/>
          <w:sz w:val="28"/>
          <w:szCs w:val="28"/>
          <w:lang w:val="sr-Cyrl-RS"/>
        </w:rPr>
        <w:t xml:space="preserve">Потрошни материјал за дијализу у складу са прописима </w:t>
      </w:r>
    </w:p>
    <w:p w:rsidR="005A3305" w:rsidRPr="005A3305" w:rsidRDefault="00080010" w:rsidP="005A3305">
      <w:pPr>
        <w:pStyle w:val="Footer"/>
        <w:jc w:val="center"/>
        <w:rPr>
          <w:b/>
          <w:sz w:val="28"/>
          <w:szCs w:val="28"/>
          <w:lang w:val="sr-Latn-RS"/>
        </w:rPr>
      </w:pPr>
      <w:r w:rsidRPr="00080010">
        <w:rPr>
          <w:b/>
          <w:sz w:val="28"/>
          <w:szCs w:val="28"/>
          <w:lang w:val="sr-Cyrl-RS"/>
        </w:rPr>
        <w:t>којима се уређују стандарди материјала за дијализу</w:t>
      </w:r>
      <w:r w:rsidRPr="00080010">
        <w:rPr>
          <w:b/>
          <w:sz w:val="28"/>
          <w:szCs w:val="28"/>
        </w:rPr>
        <w:t>,</w:t>
      </w:r>
    </w:p>
    <w:p w:rsidR="00080010" w:rsidRDefault="00080010" w:rsidP="00080010">
      <w:pPr>
        <w:pStyle w:val="Footer"/>
        <w:jc w:val="center"/>
        <w:rPr>
          <w:b/>
          <w:noProof/>
          <w:sz w:val="28"/>
          <w:szCs w:val="28"/>
          <w:lang w:val="sr-Cyrl-RS"/>
        </w:rPr>
      </w:pPr>
      <w:proofErr w:type="gramStart"/>
      <w:r w:rsidRPr="00080010">
        <w:rPr>
          <w:b/>
          <w:sz w:val="28"/>
          <w:szCs w:val="28"/>
        </w:rPr>
        <w:t>за</w:t>
      </w:r>
      <w:proofErr w:type="gramEnd"/>
      <w:r w:rsidRPr="00080010">
        <w:rPr>
          <w:b/>
          <w:sz w:val="28"/>
          <w:szCs w:val="28"/>
        </w:rPr>
        <w:t xml:space="preserve"> потребе</w:t>
      </w:r>
      <w:r w:rsidRPr="00080010">
        <w:rPr>
          <w:b/>
          <w:noProof/>
          <w:sz w:val="28"/>
          <w:szCs w:val="28"/>
        </w:rPr>
        <w:t xml:space="preserve"> Клиничког центра Војводине</w:t>
      </w:r>
    </w:p>
    <w:p w:rsidR="00080010" w:rsidRPr="00080010" w:rsidRDefault="00080010" w:rsidP="00080010">
      <w:pPr>
        <w:pStyle w:val="Footer"/>
        <w:jc w:val="center"/>
        <w:rPr>
          <w:b/>
          <w:noProof/>
          <w:sz w:val="28"/>
          <w:szCs w:val="28"/>
          <w:lang w:val="sr-Cyrl-RS"/>
        </w:rPr>
      </w:pPr>
    </w:p>
    <w:p w:rsidR="00734367" w:rsidRDefault="00080010" w:rsidP="00734367">
      <w:pPr>
        <w:pStyle w:val="Footer"/>
        <w:jc w:val="center"/>
        <w:rPr>
          <w:b/>
          <w:noProof/>
          <w:sz w:val="28"/>
          <w:szCs w:val="28"/>
          <w:lang w:val="sr-Cyrl-RS"/>
        </w:rPr>
      </w:pPr>
      <w:r w:rsidRPr="00D1462D">
        <w:rPr>
          <w:b/>
          <w:noProof/>
          <w:sz w:val="28"/>
          <w:szCs w:val="28"/>
        </w:rPr>
        <w:t xml:space="preserve"> </w:t>
      </w:r>
      <w:r w:rsidR="00B84C11" w:rsidRPr="00D1462D">
        <w:rPr>
          <w:b/>
          <w:noProof/>
          <w:sz w:val="28"/>
          <w:szCs w:val="28"/>
        </w:rPr>
        <w:t>ОТВОРЕНИ ПОСТУПАК</w:t>
      </w:r>
    </w:p>
    <w:p w:rsidR="00080010" w:rsidRPr="00080010" w:rsidRDefault="00080010" w:rsidP="00734367">
      <w:pPr>
        <w:pStyle w:val="Footer"/>
        <w:jc w:val="center"/>
        <w:rPr>
          <w:b/>
          <w:noProof/>
          <w:sz w:val="28"/>
          <w:szCs w:val="28"/>
          <w:lang w:val="sr-Cyrl-RS"/>
        </w:rPr>
      </w:pPr>
    </w:p>
    <w:p w:rsidR="00B84C11" w:rsidRPr="00D1462D" w:rsidRDefault="00B84C11" w:rsidP="00734367">
      <w:pPr>
        <w:pStyle w:val="Footer"/>
        <w:jc w:val="center"/>
        <w:rPr>
          <w:b/>
          <w:noProof/>
          <w:sz w:val="28"/>
          <w:szCs w:val="28"/>
        </w:rPr>
      </w:pPr>
      <w:r w:rsidRPr="00D1462D">
        <w:rPr>
          <w:b/>
          <w:noProof/>
          <w:sz w:val="28"/>
          <w:szCs w:val="28"/>
        </w:rPr>
        <w:t xml:space="preserve">БРОЈ </w:t>
      </w:r>
      <w:r w:rsidR="00F0184C">
        <w:rPr>
          <w:b/>
          <w:noProof/>
          <w:sz w:val="28"/>
          <w:szCs w:val="28"/>
        </w:rPr>
        <w:t>3</w:t>
      </w:r>
      <w:r w:rsidR="00080010">
        <w:rPr>
          <w:b/>
          <w:noProof/>
          <w:sz w:val="28"/>
          <w:szCs w:val="28"/>
          <w:lang w:val="sr-Cyrl-RS"/>
        </w:rPr>
        <w:t>2</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679D6">
        <w:rPr>
          <w:b/>
          <w:noProof/>
          <w:lang w:val="sr-Cyrl-RS"/>
        </w:rPr>
        <w:t xml:space="preserve">март </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Pr="009A5947"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0184C">
        <w:rPr>
          <w:b/>
          <w:noProof/>
        </w:rPr>
        <w:t>3</w:t>
      </w:r>
      <w:r w:rsidR="00080010">
        <w:rPr>
          <w:b/>
          <w:noProof/>
          <w:lang w:val="sr-Cyrl-RS"/>
        </w:rPr>
        <w:t>2</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080010">
        <w:rPr>
          <w:b/>
          <w:lang w:val="sr-Cyrl-RS"/>
        </w:rPr>
        <w:t>Потрошни материјал за дијализу у складу са прописима којима се уређују стандарди материјала за дијализу</w:t>
      </w:r>
      <w:r w:rsidR="00080010">
        <w:rPr>
          <w:b/>
        </w:rPr>
        <w:t>, за потребе</w:t>
      </w:r>
      <w:r w:rsidR="00080010">
        <w:rPr>
          <w:b/>
          <w:noProof/>
        </w:rPr>
        <w:t xml:space="preserve"> Клиничког центра Војводине</w:t>
      </w: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D11AD2">
              <w:rPr>
                <w:noProof/>
                <w:webHidden/>
              </w:rPr>
              <w:t>3</w:t>
            </w:r>
            <w:r w:rsidR="001E5B82">
              <w:rPr>
                <w:noProof/>
                <w:webHidden/>
              </w:rPr>
              <w:fldChar w:fldCharType="end"/>
            </w:r>
          </w:hyperlink>
        </w:p>
        <w:p w:rsidR="009B75C5"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D11AD2">
              <w:rPr>
                <w:noProof/>
                <w:webHidden/>
              </w:rPr>
              <w:t>4</w:t>
            </w:r>
            <w:r w:rsidR="001E5B82">
              <w:rPr>
                <w:noProof/>
                <w:webHidden/>
              </w:rPr>
              <w:fldChar w:fldCharType="end"/>
            </w:r>
          </w:hyperlink>
        </w:p>
        <w:p w:rsidR="009B75C5" w:rsidRPr="00C74C5F" w:rsidRDefault="00A76CC1"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Pr>
                <w:noProof/>
                <w:webHidden/>
              </w:rPr>
              <w:t>5</w:t>
            </w:r>
          </w:hyperlink>
        </w:p>
        <w:p w:rsidR="009B75C5"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0C0148">
              <w:rPr>
                <w:noProof/>
                <w:webHidden/>
                <w:lang w:val="sr-Latn-RS"/>
              </w:rPr>
              <w:t>6</w:t>
            </w:r>
          </w:hyperlink>
        </w:p>
        <w:p w:rsidR="009B75C5" w:rsidRPr="0018170D"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0C0148">
            <w:rPr>
              <w:noProof/>
            </w:rPr>
            <w:t>0</w:t>
          </w:r>
        </w:p>
        <w:p w:rsidR="009B75C5" w:rsidRPr="0018170D"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0175A6">
            <w:rPr>
              <w:noProof/>
            </w:rPr>
            <w:t>2</w:t>
          </w:r>
          <w:r w:rsidR="000C0148">
            <w:rPr>
              <w:noProof/>
            </w:rPr>
            <w:t>1</w:t>
          </w:r>
        </w:p>
        <w:p w:rsidR="009B75C5"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0C0148">
            <w:rPr>
              <w:noProof/>
            </w:rPr>
            <w:t>3</w:t>
          </w:r>
        </w:p>
        <w:p w:rsidR="009B75C5" w:rsidRPr="0018170D" w:rsidRDefault="00A76CC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0C0148">
            <w:rPr>
              <w:noProof/>
            </w:rPr>
            <w:t>7</w:t>
          </w:r>
        </w:p>
        <w:p w:rsidR="009B75C5" w:rsidRPr="000175A6" w:rsidRDefault="00A76CC1">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C0148">
              <w:rPr>
                <w:noProof/>
                <w:webHidden/>
                <w:lang w:val="sr-Latn-RS"/>
              </w:rPr>
              <w:t>28</w:t>
            </w:r>
          </w:hyperlink>
        </w:p>
        <w:p w:rsidR="009B75C5" w:rsidRPr="000175A6" w:rsidRDefault="00A76CC1">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C0148">
              <w:rPr>
                <w:noProof/>
                <w:webHidden/>
                <w:lang w:val="sr-Latn-RS"/>
              </w:rPr>
              <w:t>29</w:t>
            </w:r>
          </w:hyperlink>
        </w:p>
        <w:p w:rsidR="009B75C5" w:rsidRPr="000175A6" w:rsidRDefault="00A76CC1">
          <w:pPr>
            <w:pStyle w:val="TOC2"/>
            <w:tabs>
              <w:tab w:val="left" w:pos="880"/>
              <w:tab w:val="right" w:leader="dot" w:pos="9040"/>
            </w:tabs>
            <w:rPr>
              <w:noProof/>
              <w:lang w:val="sr-Latn-RS"/>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175A6">
              <w:rPr>
                <w:noProof/>
                <w:webHidden/>
                <w:lang w:val="sr-Latn-RS"/>
              </w:rPr>
              <w:t>3</w:t>
            </w:r>
            <w:r w:rsidR="000C0148">
              <w:rPr>
                <w:noProof/>
                <w:webHidden/>
                <w:lang w:val="sr-Latn-RS"/>
              </w:rPr>
              <w:t>0</w:t>
            </w:r>
          </w:hyperlink>
        </w:p>
        <w:p w:rsidR="00CC280E" w:rsidRPr="0018170D" w:rsidRDefault="00CC2DDB" w:rsidP="00CC2DDB">
          <w:pPr>
            <w:rPr>
              <w:rFonts w:eastAsiaTheme="minorEastAsia"/>
              <w:noProof/>
            </w:rPr>
          </w:pPr>
          <w:r>
            <w:rPr>
              <w:rFonts w:eastAsiaTheme="minorEastAsia"/>
              <w:noProof/>
              <w:lang w:val="sr-Cyrl-CS"/>
            </w:rPr>
            <w:t xml:space="preserve">    12.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0175A6">
            <w:rPr>
              <w:rFonts w:eastAsiaTheme="minorEastAsia"/>
              <w:noProof/>
            </w:rPr>
            <w:t>3</w:t>
          </w:r>
          <w:r w:rsidR="000C0148">
            <w:rPr>
              <w:rFonts w:eastAsiaTheme="minorEastAsia"/>
              <w:noProof/>
            </w:rPr>
            <w:t>1</w:t>
          </w:r>
        </w:p>
        <w:p w:rsidR="009B75C5" w:rsidRPr="006B366E" w:rsidRDefault="00A76CC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0C0148">
            <w:rPr>
              <w:noProof/>
            </w:rPr>
            <w:t>64</w:t>
          </w:r>
        </w:p>
        <w:p w:rsidR="009B75C5" w:rsidRPr="006B366E" w:rsidRDefault="00A76CC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0C0148">
            <w:rPr>
              <w:noProof/>
            </w:rPr>
            <w:t>65</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bookmarkStart w:id="8" w:name="_GoBack"/>
      <w:bookmarkEnd w:id="8"/>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95526460"/>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9A5947"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9A5947"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522461" w:rsidRDefault="00F0184C" w:rsidP="00B74985">
            <w:pPr>
              <w:pStyle w:val="Footer"/>
              <w:jc w:val="both"/>
              <w:rPr>
                <w:b/>
                <w:noProof/>
                <w:sz w:val="28"/>
                <w:szCs w:val="28"/>
                <w:lang w:val="sr-Latn-RS"/>
              </w:rPr>
            </w:pPr>
            <w:r>
              <w:rPr>
                <w:b/>
                <w:lang w:val="sr-Cyrl-CS"/>
              </w:rPr>
              <w:t>3</w:t>
            </w:r>
            <w:r w:rsidR="00B74985">
              <w:rPr>
                <w:b/>
                <w:lang w:val="sr-Cyrl-RS"/>
              </w:rPr>
              <w:t>2</w:t>
            </w:r>
            <w:r w:rsidR="00F82F30">
              <w:rPr>
                <w:b/>
                <w:lang w:val="sr-Cyrl-CS"/>
              </w:rPr>
              <w:t>-16</w:t>
            </w:r>
            <w:r w:rsidR="0023541D" w:rsidRPr="002174BB">
              <w:rPr>
                <w:b/>
              </w:rPr>
              <w:t>-O</w:t>
            </w:r>
            <w:r w:rsidR="00734367" w:rsidRPr="00734367">
              <w:t xml:space="preserve"> </w:t>
            </w:r>
            <w:r w:rsidR="00B84C11" w:rsidRPr="00734367">
              <w:t xml:space="preserve">је </w:t>
            </w:r>
            <w:r w:rsidR="00B74985">
              <w:rPr>
                <w:b/>
                <w:lang w:val="sr-Cyrl-RS"/>
              </w:rPr>
              <w:t>потрошни материјал за дијализу у складу са прописима којима се уређују стандарди материјала за дијализу</w:t>
            </w:r>
            <w:r w:rsidR="00B74985">
              <w:rPr>
                <w:b/>
              </w:rPr>
              <w:t>, за потребе</w:t>
            </w:r>
            <w:r w:rsidR="00B74985">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B84C11" w:rsidRPr="005A3305" w:rsidRDefault="002D5B2C" w:rsidP="005A3305">
      <w:pPr>
        <w:pStyle w:val="Heading2"/>
        <w:numPr>
          <w:ilvl w:val="0"/>
          <w:numId w:val="5"/>
        </w:numPr>
        <w:rPr>
          <w:noProof/>
          <w:lang w:val="sl-SI"/>
        </w:rPr>
      </w:pPr>
      <w:bookmarkStart w:id="15" w:name="_Toc364158542"/>
      <w:bookmarkStart w:id="16" w:name="_Toc395526461"/>
      <w:r w:rsidRPr="002D5B2C">
        <w:rPr>
          <w:noProof/>
        </w:rPr>
        <w:lastRenderedPageBreak/>
        <w:t>ПОДАЦИ О ПРЕДМЕТУ ЈАВНЕ НАБАВК</w:t>
      </w:r>
      <w:r w:rsidR="00AD0C56">
        <w:rPr>
          <w:noProof/>
        </w:rPr>
        <w:t>Е</w:t>
      </w:r>
      <w:bookmarkStart w:id="17" w:name="_Toc364158543"/>
      <w:bookmarkEnd w:id="15"/>
      <w:bookmarkEnd w:id="16"/>
    </w:p>
    <w:p w:rsidR="009B7439" w:rsidRPr="00734367" w:rsidRDefault="009B7439"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5A3305">
        <w:tc>
          <w:tcPr>
            <w:tcW w:w="3917" w:type="dxa"/>
          </w:tcPr>
          <w:p w:rsidR="00B84C11" w:rsidRPr="002D5B2C" w:rsidRDefault="00B84C11" w:rsidP="00734367">
            <w:pPr>
              <w:rPr>
                <w:noProof/>
              </w:rPr>
            </w:pPr>
            <w:r w:rsidRPr="001366BB">
              <w:rPr>
                <w:b/>
                <w:noProof/>
              </w:rPr>
              <w:t>Предмет јавне набавке</w:t>
            </w:r>
          </w:p>
        </w:tc>
        <w:tc>
          <w:tcPr>
            <w:tcW w:w="5297" w:type="dxa"/>
          </w:tcPr>
          <w:p w:rsidR="00B84C11" w:rsidRPr="005A3305" w:rsidRDefault="00B84C11" w:rsidP="00B74985">
            <w:pPr>
              <w:pStyle w:val="Footer"/>
              <w:jc w:val="both"/>
              <w:rPr>
                <w:b/>
                <w:lang w:val="sr-Cyrl-RS"/>
              </w:rPr>
            </w:pPr>
            <w:r w:rsidRPr="00DC1BAE">
              <w:t xml:space="preserve">Предмет јавне набавке </w:t>
            </w:r>
            <w:r w:rsidRPr="00DC1BAE">
              <w:rPr>
                <w:b/>
                <w:noProof/>
              </w:rPr>
              <w:t>добара</w:t>
            </w:r>
            <w:r w:rsidRPr="00DC1BAE">
              <w:t xml:space="preserve"> бр</w:t>
            </w:r>
            <w:r w:rsidRPr="00DC1BAE">
              <w:rPr>
                <w:lang w:val="ru-RU"/>
              </w:rPr>
              <w:t>.</w:t>
            </w:r>
            <w:r w:rsidR="00734367" w:rsidRPr="00DC1BAE">
              <w:t xml:space="preserve"> </w:t>
            </w:r>
            <w:r w:rsidR="00F0184C" w:rsidRPr="00DC1BAE">
              <w:rPr>
                <w:b/>
                <w:lang w:val="sr-Cyrl-CS"/>
              </w:rPr>
              <w:t>3</w:t>
            </w:r>
            <w:r w:rsidR="00B74985" w:rsidRPr="00DC1BAE">
              <w:rPr>
                <w:b/>
                <w:lang w:val="sr-Cyrl-CS"/>
              </w:rPr>
              <w:t>2</w:t>
            </w:r>
            <w:r w:rsidR="00F82F30" w:rsidRPr="00DC1BAE">
              <w:rPr>
                <w:b/>
                <w:lang w:val="sr-Cyrl-CS"/>
              </w:rPr>
              <w:t>-16</w:t>
            </w:r>
            <w:r w:rsidR="0023541D" w:rsidRPr="00DC1BAE">
              <w:rPr>
                <w:b/>
              </w:rPr>
              <w:t>-O</w:t>
            </w:r>
            <w:r w:rsidR="0023541D" w:rsidRPr="00DC1BAE">
              <w:t xml:space="preserve"> </w:t>
            </w:r>
            <w:r w:rsidRPr="00DC1BAE">
              <w:t xml:space="preserve">је </w:t>
            </w:r>
            <w:r w:rsidR="00B74985" w:rsidRPr="00DC1BAE">
              <w:rPr>
                <w:b/>
                <w:lang w:val="sr-Cyrl-RS"/>
              </w:rPr>
              <w:t>потрошни материјал за дијализу у складу са прописима којима се уређују стандарди материјала за дијализу</w:t>
            </w:r>
            <w:r w:rsidR="00B74985" w:rsidRPr="00DC1BAE">
              <w:rPr>
                <w:b/>
              </w:rPr>
              <w:t>, за потребе</w:t>
            </w:r>
            <w:r w:rsidR="00B74985" w:rsidRPr="00DC1BAE">
              <w:rPr>
                <w:b/>
                <w:noProof/>
              </w:rPr>
              <w:t xml:space="preserve"> </w:t>
            </w:r>
            <w:r w:rsidR="005A3305">
              <w:rPr>
                <w:b/>
                <w:noProof/>
                <w:lang w:val="sr-Cyrl-RS"/>
              </w:rPr>
              <w:t>КЦВ</w:t>
            </w:r>
          </w:p>
        </w:tc>
      </w:tr>
      <w:tr w:rsidR="00B84C11" w:rsidRPr="002D5B2C" w:rsidTr="005A3305">
        <w:tc>
          <w:tcPr>
            <w:tcW w:w="3917" w:type="dxa"/>
          </w:tcPr>
          <w:p w:rsidR="00B84C11" w:rsidRPr="00DC1BAE" w:rsidRDefault="00B84C11" w:rsidP="00734367">
            <w:pPr>
              <w:rPr>
                <w:b/>
                <w:noProof/>
              </w:rPr>
            </w:pPr>
            <w:r w:rsidRPr="00DC1BAE">
              <w:rPr>
                <w:b/>
                <w:noProof/>
              </w:rPr>
              <w:t>Назив и ознака из општег речника</w:t>
            </w:r>
          </w:p>
        </w:tc>
        <w:tc>
          <w:tcPr>
            <w:tcW w:w="5297" w:type="dxa"/>
            <w:vAlign w:val="center"/>
          </w:tcPr>
          <w:p w:rsidR="00522461" w:rsidRPr="005A3305" w:rsidRDefault="00FB3DEE" w:rsidP="005A3305">
            <w:pPr>
              <w:rPr>
                <w:noProof/>
                <w:lang w:val="sr-Latn-RS"/>
              </w:rPr>
            </w:pPr>
            <w:r w:rsidRPr="00DC1BAE">
              <w:rPr>
                <w:noProof/>
                <w:lang w:val="sr-Cyrl-RS"/>
              </w:rPr>
              <w:t>Потрошни материјал за реналну дијализу</w:t>
            </w:r>
            <w:r w:rsidRPr="00DC1BAE">
              <w:rPr>
                <w:noProof/>
              </w:rPr>
              <w:t xml:space="preserve"> – </w:t>
            </w:r>
            <w:r w:rsidRPr="00DC1BAE">
              <w:rPr>
                <w:noProof/>
                <w:lang w:val="sr-Cyrl-RS"/>
              </w:rPr>
              <w:t>33181520</w:t>
            </w:r>
          </w:p>
        </w:tc>
      </w:tr>
    </w:tbl>
    <w:p w:rsidR="00522461" w:rsidRDefault="00522461" w:rsidP="00B84C11">
      <w:pPr>
        <w:rPr>
          <w:b/>
          <w:noProof/>
          <w:lang w:val="sr-Cyrl-RS"/>
        </w:rPr>
      </w:pPr>
    </w:p>
    <w:p w:rsidR="005A3305" w:rsidRPr="005A3305" w:rsidRDefault="005A3305" w:rsidP="00B84C11">
      <w:pPr>
        <w:rPr>
          <w:b/>
          <w:noProof/>
          <w:lang w:val="sr-Cyrl-RS"/>
        </w:rPr>
      </w:pPr>
    </w:p>
    <w:p w:rsidR="00034B1F" w:rsidRDefault="00EB23DB" w:rsidP="003954FF">
      <w:pPr>
        <w:rPr>
          <w:b/>
          <w:noProof/>
          <w:lang w:val="sr-Cyrl-RS"/>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EF68EA">
        <w:rPr>
          <w:b/>
          <w:noProof/>
        </w:rPr>
        <w:t xml:space="preserve"> </w:t>
      </w:r>
      <w:r w:rsidR="00EF68EA">
        <w:rPr>
          <w:b/>
          <w:noProof/>
          <w:lang w:val="sr-Cyrl-RS"/>
        </w:rPr>
        <w:t>како следи</w:t>
      </w:r>
      <w:r w:rsidR="00EF68EA">
        <w:rPr>
          <w:b/>
          <w:noProof/>
          <w:lang w:val="en-US"/>
        </w:rPr>
        <w:t>:</w:t>
      </w:r>
    </w:p>
    <w:p w:rsidR="009A5947" w:rsidRPr="009A5947" w:rsidRDefault="009A5947" w:rsidP="003954FF">
      <w:pPr>
        <w:rPr>
          <w:b/>
          <w:noProof/>
          <w:lang w:val="sr-Cyrl-RS"/>
        </w:rPr>
      </w:pPr>
    </w:p>
    <w:tbl>
      <w:tblPr>
        <w:tblStyle w:val="TableGrid"/>
        <w:tblW w:w="9322" w:type="dxa"/>
        <w:tblLayout w:type="fixed"/>
        <w:tblLook w:val="04A0" w:firstRow="1" w:lastRow="0" w:firstColumn="1" w:lastColumn="0" w:noHBand="0" w:noVBand="1"/>
      </w:tblPr>
      <w:tblGrid>
        <w:gridCol w:w="1101"/>
        <w:gridCol w:w="8221"/>
      </w:tblGrid>
      <w:tr w:rsidR="009A5947" w:rsidRPr="00EB0B67" w:rsidTr="005A3305">
        <w:trPr>
          <w:trHeight w:val="215"/>
        </w:trPr>
        <w:tc>
          <w:tcPr>
            <w:tcW w:w="1101" w:type="dxa"/>
            <w:tcBorders>
              <w:top w:val="single" w:sz="4" w:space="0" w:color="auto"/>
              <w:left w:val="single" w:sz="4" w:space="0" w:color="auto"/>
              <w:bottom w:val="single" w:sz="4" w:space="0" w:color="auto"/>
              <w:right w:val="single" w:sz="4" w:space="0" w:color="auto"/>
            </w:tcBorders>
            <w:hideMark/>
          </w:tcPr>
          <w:p w:rsidR="009A5947" w:rsidRPr="00EB0B67" w:rsidRDefault="009A5947" w:rsidP="005A3305">
            <w:pPr>
              <w:rPr>
                <w:b/>
                <w:lang w:val="sr-Cyrl-CS"/>
              </w:rPr>
            </w:pPr>
            <w:r w:rsidRPr="00EB0B67">
              <w:rPr>
                <w:b/>
                <w:lang w:val="sr-Cyrl-CS"/>
              </w:rPr>
              <w:t>партиј</w:t>
            </w:r>
            <w:r w:rsidR="005A3305">
              <w:rPr>
                <w:b/>
                <w:lang w:val="sr-Cyrl-CS"/>
              </w:rPr>
              <w:t>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9A5947" w:rsidRPr="00EB0B67" w:rsidRDefault="009A5947" w:rsidP="009A5947">
            <w:pPr>
              <w:jc w:val="center"/>
              <w:rPr>
                <w:b/>
              </w:rPr>
            </w:pPr>
            <w:r w:rsidRPr="00EB0B67">
              <w:rPr>
                <w:b/>
              </w:rPr>
              <w:t>Назив партије</w:t>
            </w:r>
          </w:p>
        </w:tc>
      </w:tr>
      <w:tr w:rsidR="009A5947" w:rsidRPr="00C44A18"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9A5947" w:rsidRPr="00EB0B67" w:rsidRDefault="009A5947" w:rsidP="00B4112A">
            <w:pPr>
              <w:jc w:val="center"/>
              <w:rPr>
                <w:noProof/>
              </w:rPr>
            </w:pPr>
            <w:r w:rsidRPr="00EB0B67">
              <w:rPr>
                <w:noProof/>
              </w:rPr>
              <w:t>1.</w:t>
            </w:r>
          </w:p>
        </w:tc>
        <w:tc>
          <w:tcPr>
            <w:tcW w:w="8221" w:type="dxa"/>
            <w:tcBorders>
              <w:top w:val="single" w:sz="4" w:space="0" w:color="auto"/>
              <w:left w:val="single" w:sz="4" w:space="0" w:color="auto"/>
              <w:bottom w:val="single" w:sz="4" w:space="0" w:color="auto"/>
              <w:right w:val="single" w:sz="4" w:space="0" w:color="auto"/>
            </w:tcBorders>
          </w:tcPr>
          <w:p w:rsidR="009A5947" w:rsidRPr="00092A5C" w:rsidRDefault="00092A5C" w:rsidP="00B4112A">
            <w:pPr>
              <w:rPr>
                <w:sz w:val="22"/>
                <w:szCs w:val="22"/>
                <w:lang w:val="sr-Latn-RS"/>
              </w:rPr>
            </w:pPr>
            <w:r w:rsidRPr="00886788">
              <w:rPr>
                <w:sz w:val="22"/>
                <w:szCs w:val="22"/>
                <w:lang w:val="sr-Cyrl-RS"/>
              </w:rPr>
              <w:t>Дијализатор синтетско влакно, Low-flux 1,3м2 - 1,4м2,</w:t>
            </w:r>
            <w:r>
              <w:rPr>
                <w:sz w:val="22"/>
                <w:szCs w:val="22"/>
                <w:lang w:val="sr-Latn-RS"/>
              </w:rPr>
              <w:t xml:space="preserve"> </w:t>
            </w:r>
            <w:r w:rsidRPr="00886788">
              <w:rPr>
                <w:sz w:val="22"/>
                <w:szCs w:val="22"/>
                <w:lang w:val="sr-Cyrl-RS"/>
              </w:rPr>
              <w:t>стерилисан без етилен оксида</w:t>
            </w:r>
          </w:p>
        </w:tc>
      </w:tr>
      <w:tr w:rsidR="009A5947" w:rsidRPr="00EB0B67"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9A5947" w:rsidRPr="00EB0B67" w:rsidRDefault="009A5947" w:rsidP="00B4112A">
            <w:pPr>
              <w:jc w:val="center"/>
            </w:pPr>
            <w:r w:rsidRPr="00EB0B67">
              <w:t>2.</w:t>
            </w:r>
          </w:p>
        </w:tc>
        <w:tc>
          <w:tcPr>
            <w:tcW w:w="8221" w:type="dxa"/>
            <w:tcBorders>
              <w:top w:val="single" w:sz="4" w:space="0" w:color="auto"/>
              <w:left w:val="single" w:sz="4" w:space="0" w:color="auto"/>
              <w:bottom w:val="single" w:sz="4" w:space="0" w:color="auto"/>
              <w:right w:val="single" w:sz="4" w:space="0" w:color="auto"/>
            </w:tcBorders>
          </w:tcPr>
          <w:p w:rsidR="009A5947" w:rsidRPr="00092A5C" w:rsidRDefault="00092A5C" w:rsidP="00522461">
            <w:pPr>
              <w:rPr>
                <w:sz w:val="22"/>
                <w:szCs w:val="22"/>
                <w:lang w:val="sr-Latn-RS"/>
              </w:rPr>
            </w:pPr>
            <w:r w:rsidRPr="00886788">
              <w:rPr>
                <w:sz w:val="22"/>
                <w:szCs w:val="22"/>
                <w:lang w:val="sr-Cyrl-RS"/>
              </w:rPr>
              <w:t>Дијализатор синтетско влакно, Low-flux 1,6м2 - 1,8м2,</w:t>
            </w:r>
            <w:r>
              <w:rPr>
                <w:sz w:val="22"/>
                <w:szCs w:val="22"/>
                <w:lang w:val="sr-Latn-RS"/>
              </w:rPr>
              <w:t xml:space="preserve"> </w:t>
            </w:r>
            <w:r w:rsidRPr="00886788">
              <w:rPr>
                <w:sz w:val="22"/>
                <w:szCs w:val="22"/>
                <w:lang w:val="sr-Cyrl-RS"/>
              </w:rPr>
              <w:t>стерилисан без етилен оксида</w:t>
            </w:r>
          </w:p>
        </w:tc>
      </w:tr>
      <w:tr w:rsidR="009A5947"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9A5947" w:rsidRPr="00172FE0" w:rsidRDefault="009A5947" w:rsidP="00B4112A">
            <w:pPr>
              <w:jc w:val="center"/>
            </w:pPr>
            <w:r>
              <w:t>3.</w:t>
            </w:r>
          </w:p>
        </w:tc>
        <w:tc>
          <w:tcPr>
            <w:tcW w:w="8221" w:type="dxa"/>
            <w:tcBorders>
              <w:top w:val="single" w:sz="4" w:space="0" w:color="auto"/>
              <w:left w:val="single" w:sz="4" w:space="0" w:color="auto"/>
              <w:bottom w:val="single" w:sz="4" w:space="0" w:color="auto"/>
              <w:right w:val="single" w:sz="4" w:space="0" w:color="auto"/>
            </w:tcBorders>
          </w:tcPr>
          <w:p w:rsidR="009A5947" w:rsidRPr="00092A5C" w:rsidRDefault="00092A5C" w:rsidP="00522461">
            <w:pPr>
              <w:rPr>
                <w:sz w:val="22"/>
                <w:szCs w:val="22"/>
                <w:lang w:val="sr-Latn-RS"/>
              </w:rPr>
            </w:pPr>
            <w:r w:rsidRPr="00886788">
              <w:rPr>
                <w:sz w:val="22"/>
                <w:szCs w:val="22"/>
                <w:lang w:val="sr-Cyrl-RS"/>
              </w:rPr>
              <w:t>Дијализатор синтетско влакно,</w:t>
            </w:r>
            <w:r w:rsidRPr="00886788">
              <w:rPr>
                <w:sz w:val="22"/>
                <w:szCs w:val="22"/>
                <w:lang w:val="sr-Latn-RS"/>
              </w:rPr>
              <w:t>High</w:t>
            </w:r>
            <w:r w:rsidRPr="00886788">
              <w:rPr>
                <w:sz w:val="22"/>
                <w:szCs w:val="22"/>
                <w:lang w:val="sr-Cyrl-RS"/>
              </w:rPr>
              <w:t>-flux 1,</w:t>
            </w:r>
            <w:r w:rsidRPr="00886788">
              <w:rPr>
                <w:sz w:val="22"/>
                <w:szCs w:val="22"/>
                <w:lang w:val="sr-Latn-RS"/>
              </w:rPr>
              <w:t>3</w:t>
            </w:r>
            <w:r w:rsidRPr="00886788">
              <w:rPr>
                <w:sz w:val="22"/>
                <w:szCs w:val="22"/>
                <w:lang w:val="sr-Cyrl-RS"/>
              </w:rPr>
              <w:t>м2 – 1,4м2,</w:t>
            </w:r>
            <w:r>
              <w:rPr>
                <w:sz w:val="22"/>
                <w:szCs w:val="22"/>
                <w:lang w:val="sr-Latn-RS"/>
              </w:rPr>
              <w:t xml:space="preserve"> </w:t>
            </w:r>
            <w:r w:rsidRPr="00886788">
              <w:rPr>
                <w:sz w:val="22"/>
                <w:szCs w:val="22"/>
                <w:lang w:val="sr-Cyrl-RS"/>
              </w:rPr>
              <w:t>стерилисан без етилен оксида</w:t>
            </w:r>
          </w:p>
        </w:tc>
      </w:tr>
      <w:tr w:rsidR="009A5947"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9A5947" w:rsidRPr="00172FE0" w:rsidRDefault="009A5947" w:rsidP="00B4112A">
            <w:pPr>
              <w:jc w:val="center"/>
            </w:pPr>
            <w:r>
              <w:t>4.</w:t>
            </w:r>
          </w:p>
        </w:tc>
        <w:tc>
          <w:tcPr>
            <w:tcW w:w="8221" w:type="dxa"/>
            <w:tcBorders>
              <w:top w:val="single" w:sz="4" w:space="0" w:color="auto"/>
              <w:left w:val="single" w:sz="4" w:space="0" w:color="auto"/>
              <w:bottom w:val="single" w:sz="4" w:space="0" w:color="auto"/>
              <w:right w:val="single" w:sz="4" w:space="0" w:color="auto"/>
            </w:tcBorders>
          </w:tcPr>
          <w:p w:rsidR="009A5947" w:rsidRPr="00092A5C" w:rsidRDefault="00092A5C" w:rsidP="00B4112A">
            <w:pPr>
              <w:rPr>
                <w:sz w:val="22"/>
                <w:szCs w:val="22"/>
                <w:lang w:val="sr-Latn-RS"/>
              </w:rPr>
            </w:pPr>
            <w:r w:rsidRPr="00886788">
              <w:rPr>
                <w:sz w:val="22"/>
                <w:szCs w:val="22"/>
                <w:lang w:val="sr-Cyrl-RS"/>
              </w:rPr>
              <w:t>Дијализатор синтетско влакно,</w:t>
            </w:r>
            <w:r w:rsidRPr="00886788">
              <w:rPr>
                <w:sz w:val="22"/>
                <w:szCs w:val="22"/>
                <w:lang w:val="sr-Latn-RS"/>
              </w:rPr>
              <w:t>High</w:t>
            </w:r>
            <w:r w:rsidRPr="00886788">
              <w:rPr>
                <w:sz w:val="22"/>
                <w:szCs w:val="22"/>
                <w:lang w:val="sr-Cyrl-RS"/>
              </w:rPr>
              <w:t>-flux 1,5м2 – 1,6м2,</w:t>
            </w:r>
            <w:r>
              <w:rPr>
                <w:sz w:val="22"/>
                <w:szCs w:val="22"/>
                <w:lang w:val="sr-Latn-RS"/>
              </w:rPr>
              <w:t xml:space="preserve"> </w:t>
            </w:r>
            <w:r w:rsidRPr="00886788">
              <w:rPr>
                <w:sz w:val="22"/>
                <w:szCs w:val="22"/>
                <w:lang w:val="sr-Cyrl-RS"/>
              </w:rPr>
              <w:t>стерилисан без етилен оксида</w:t>
            </w:r>
          </w:p>
        </w:tc>
      </w:tr>
      <w:tr w:rsidR="001505D0"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tcPr>
          <w:p w:rsidR="001505D0" w:rsidRDefault="001505D0" w:rsidP="00B4112A">
            <w:pPr>
              <w:jc w:val="center"/>
            </w:pPr>
            <w:r>
              <w:t>5.</w:t>
            </w:r>
          </w:p>
        </w:tc>
        <w:tc>
          <w:tcPr>
            <w:tcW w:w="8221" w:type="dxa"/>
            <w:tcBorders>
              <w:top w:val="single" w:sz="4" w:space="0" w:color="auto"/>
              <w:left w:val="single" w:sz="4" w:space="0" w:color="auto"/>
              <w:bottom w:val="single" w:sz="4" w:space="0" w:color="auto"/>
              <w:right w:val="single" w:sz="4" w:space="0" w:color="auto"/>
            </w:tcBorders>
          </w:tcPr>
          <w:p w:rsidR="001505D0" w:rsidRPr="00092A5C" w:rsidRDefault="00092A5C" w:rsidP="00092A5C">
            <w:pPr>
              <w:rPr>
                <w:sz w:val="22"/>
                <w:szCs w:val="22"/>
                <w:lang w:val="sr-Latn-RS"/>
              </w:rPr>
            </w:pPr>
            <w:r w:rsidRPr="00886788">
              <w:rPr>
                <w:sz w:val="22"/>
                <w:szCs w:val="22"/>
                <w:lang w:val="sr-Cyrl-RS"/>
              </w:rPr>
              <w:t>Дијализатор синтетско влакно,</w:t>
            </w:r>
            <w:r w:rsidRPr="00886788">
              <w:rPr>
                <w:sz w:val="22"/>
                <w:szCs w:val="22"/>
                <w:lang w:val="sr-Latn-RS"/>
              </w:rPr>
              <w:t>High</w:t>
            </w:r>
            <w:r w:rsidRPr="00886788">
              <w:rPr>
                <w:sz w:val="22"/>
                <w:szCs w:val="22"/>
                <w:lang w:val="sr-Cyrl-RS"/>
              </w:rPr>
              <w:t>-flux 1,7м2 – 1,8м2,</w:t>
            </w:r>
            <w:r>
              <w:rPr>
                <w:sz w:val="22"/>
                <w:szCs w:val="22"/>
                <w:lang w:val="sr-Latn-RS"/>
              </w:rPr>
              <w:t xml:space="preserve"> </w:t>
            </w:r>
            <w:r w:rsidRPr="00886788">
              <w:rPr>
                <w:sz w:val="22"/>
                <w:szCs w:val="22"/>
                <w:lang w:val="sr-Cyrl-RS"/>
              </w:rPr>
              <w:t>стерилисан без етилен оксид</w:t>
            </w:r>
          </w:p>
        </w:tc>
      </w:tr>
      <w:tr w:rsidR="009A5947"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1505D0" w:rsidP="00B4112A">
            <w:pPr>
              <w:jc w:val="center"/>
            </w:pPr>
            <w:r>
              <w:t>6</w:t>
            </w:r>
            <w:r w:rsidR="009A5947">
              <w:t>.</w:t>
            </w:r>
          </w:p>
        </w:tc>
        <w:tc>
          <w:tcPr>
            <w:tcW w:w="8221" w:type="dxa"/>
            <w:tcBorders>
              <w:top w:val="single" w:sz="4" w:space="0" w:color="auto"/>
              <w:left w:val="single" w:sz="4" w:space="0" w:color="auto"/>
              <w:bottom w:val="single" w:sz="4" w:space="0" w:color="auto"/>
              <w:right w:val="single" w:sz="4" w:space="0" w:color="auto"/>
            </w:tcBorders>
          </w:tcPr>
          <w:p w:rsidR="009A5947" w:rsidRPr="00092A5C" w:rsidRDefault="00092A5C" w:rsidP="00B4112A">
            <w:pPr>
              <w:rPr>
                <w:sz w:val="22"/>
                <w:szCs w:val="22"/>
                <w:lang w:val="sr-Latn-RS"/>
              </w:rPr>
            </w:pPr>
            <w:r w:rsidRPr="00886788">
              <w:rPr>
                <w:sz w:val="22"/>
                <w:szCs w:val="22"/>
                <w:lang w:val="sr-Cyrl-RS"/>
              </w:rPr>
              <w:t>Дијализатор синтетско влакно,</w:t>
            </w:r>
            <w:r w:rsidRPr="00886788">
              <w:rPr>
                <w:sz w:val="22"/>
                <w:szCs w:val="22"/>
                <w:lang w:val="sr-Latn-RS"/>
              </w:rPr>
              <w:t>High</w:t>
            </w:r>
            <w:r w:rsidRPr="00886788">
              <w:rPr>
                <w:sz w:val="22"/>
                <w:szCs w:val="22"/>
                <w:lang w:val="sr-Cyrl-RS"/>
              </w:rPr>
              <w:t>-flux 1,9м2 – 2,1м2,</w:t>
            </w:r>
            <w:r>
              <w:rPr>
                <w:sz w:val="22"/>
                <w:szCs w:val="22"/>
                <w:lang w:val="sr-Latn-RS"/>
              </w:rPr>
              <w:t xml:space="preserve"> </w:t>
            </w:r>
            <w:r w:rsidRPr="00886788">
              <w:rPr>
                <w:sz w:val="22"/>
                <w:szCs w:val="22"/>
                <w:lang w:val="sr-Cyrl-RS"/>
              </w:rPr>
              <w:t>стерилисан без етилен оксида</w:t>
            </w:r>
          </w:p>
        </w:tc>
      </w:tr>
      <w:tr w:rsidR="00092A5C" w:rsidTr="005A3305">
        <w:trPr>
          <w:trHeight w:val="397"/>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7.</w:t>
            </w:r>
          </w:p>
        </w:tc>
        <w:tc>
          <w:tcPr>
            <w:tcW w:w="8221" w:type="dxa"/>
            <w:tcBorders>
              <w:top w:val="single" w:sz="4" w:space="0" w:color="auto"/>
              <w:left w:val="single" w:sz="4" w:space="0" w:color="auto"/>
              <w:bottom w:val="single" w:sz="4" w:space="0" w:color="auto"/>
              <w:right w:val="single" w:sz="4" w:space="0" w:color="auto"/>
            </w:tcBorders>
          </w:tcPr>
          <w:p w:rsidR="00092A5C" w:rsidRPr="00092A5C" w:rsidRDefault="00092A5C" w:rsidP="00B4112A">
            <w:pPr>
              <w:rPr>
                <w:sz w:val="22"/>
                <w:szCs w:val="22"/>
                <w:lang w:val="sr-Latn-RS"/>
              </w:rPr>
            </w:pPr>
            <w:r w:rsidRPr="00886788">
              <w:rPr>
                <w:sz w:val="22"/>
                <w:szCs w:val="22"/>
                <w:lang w:val="sr-Cyrl-RS"/>
              </w:rPr>
              <w:t>Дијализатор синтетско влакно,High-flux 2,2м2 – 2,5м2,</w:t>
            </w:r>
            <w:r>
              <w:rPr>
                <w:sz w:val="22"/>
                <w:szCs w:val="22"/>
                <w:lang w:val="sr-Latn-RS"/>
              </w:rPr>
              <w:t xml:space="preserve"> </w:t>
            </w:r>
            <w:r w:rsidRPr="00886788">
              <w:rPr>
                <w:sz w:val="22"/>
                <w:szCs w:val="22"/>
                <w:lang w:val="sr-Cyrl-RS"/>
              </w:rPr>
              <w:t>стерилисан без етилен оксида</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8.</w:t>
            </w:r>
          </w:p>
        </w:tc>
        <w:tc>
          <w:tcPr>
            <w:tcW w:w="8221" w:type="dxa"/>
            <w:tcBorders>
              <w:top w:val="single" w:sz="4" w:space="0" w:color="auto"/>
              <w:left w:val="single" w:sz="4" w:space="0" w:color="auto"/>
              <w:bottom w:val="single" w:sz="4" w:space="0" w:color="auto"/>
              <w:right w:val="single" w:sz="4" w:space="0" w:color="auto"/>
            </w:tcBorders>
          </w:tcPr>
          <w:p w:rsidR="00092A5C" w:rsidRDefault="00092A5C" w:rsidP="00092A5C">
            <w:pPr>
              <w:rPr>
                <w:sz w:val="22"/>
                <w:szCs w:val="22"/>
                <w:lang w:val="sr-Latn-RS"/>
              </w:rPr>
            </w:pPr>
            <w:r w:rsidRPr="00886788">
              <w:rPr>
                <w:sz w:val="22"/>
                <w:szCs w:val="22"/>
                <w:lang w:val="sr-Cyrl-RS"/>
              </w:rPr>
              <w:t>П</w:t>
            </w:r>
            <w:r w:rsidR="005A3305">
              <w:rPr>
                <w:sz w:val="22"/>
                <w:szCs w:val="22"/>
                <w:lang w:val="sr-Cyrl-RS"/>
              </w:rPr>
              <w:t xml:space="preserve">отрошни материјал који зависи од типа машине за апарате </w:t>
            </w:r>
            <w:r>
              <w:rPr>
                <w:sz w:val="22"/>
                <w:szCs w:val="22"/>
                <w:lang w:val="sr-Latn-RS"/>
              </w:rPr>
              <w:t xml:space="preserve">GAMBRO </w:t>
            </w:r>
            <w:r w:rsidRPr="00886788">
              <w:rPr>
                <w:sz w:val="22"/>
                <w:szCs w:val="22"/>
                <w:lang w:val="sr-Latn-RS"/>
              </w:rPr>
              <w:t>INNOVA</w:t>
            </w:r>
          </w:p>
          <w:p w:rsidR="00092A5C" w:rsidRPr="00092A5C" w:rsidRDefault="00092A5C" w:rsidP="005A3305">
            <w:pPr>
              <w:rPr>
                <w:b/>
                <w:sz w:val="22"/>
                <w:szCs w:val="22"/>
                <w:lang w:val="sr-Latn-RS"/>
              </w:rPr>
            </w:pPr>
            <w:r>
              <w:rPr>
                <w:sz w:val="22"/>
                <w:szCs w:val="22"/>
                <w:lang w:val="sr-Latn-RS"/>
              </w:rPr>
              <w:t xml:space="preserve"> </w:t>
            </w:r>
            <w:r w:rsidRPr="00886788">
              <w:rPr>
                <w:sz w:val="22"/>
                <w:szCs w:val="22"/>
                <w:lang w:val="sr-Latn-RS"/>
              </w:rPr>
              <w:t>(</w:t>
            </w:r>
            <w:r w:rsidR="005A3305">
              <w:rPr>
                <w:sz w:val="22"/>
                <w:szCs w:val="22"/>
                <w:lang w:val="sr-Cyrl-RS"/>
              </w:rPr>
              <w:t>з</w:t>
            </w:r>
            <w:r w:rsidRPr="00886788">
              <w:rPr>
                <w:sz w:val="22"/>
                <w:szCs w:val="22"/>
                <w:lang w:val="sr-Latn-RS"/>
              </w:rPr>
              <w:t xml:space="preserve">а машине INNOVA, </w:t>
            </w:r>
            <w:r w:rsidRPr="00886788">
              <w:rPr>
                <w:sz w:val="22"/>
                <w:szCs w:val="22"/>
                <w:lang w:val="sr-Cyrl-RS"/>
              </w:rPr>
              <w:t>АК 200 ULTRA S</w:t>
            </w:r>
            <w:r w:rsidRPr="00915DA1">
              <w:rPr>
                <w:b/>
                <w:sz w:val="22"/>
                <w:szCs w:val="22"/>
                <w:lang w:val="sr-Latn-RS"/>
              </w:rPr>
              <w:t>)</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9.</w:t>
            </w:r>
          </w:p>
        </w:tc>
        <w:tc>
          <w:tcPr>
            <w:tcW w:w="8221" w:type="dxa"/>
            <w:tcBorders>
              <w:top w:val="single" w:sz="4" w:space="0" w:color="auto"/>
              <w:left w:val="single" w:sz="4" w:space="0" w:color="auto"/>
              <w:bottom w:val="single" w:sz="4" w:space="0" w:color="auto"/>
              <w:right w:val="single" w:sz="4" w:space="0" w:color="auto"/>
            </w:tcBorders>
          </w:tcPr>
          <w:p w:rsidR="00092A5C" w:rsidRDefault="005A3305" w:rsidP="00092A5C">
            <w:pPr>
              <w:rPr>
                <w:sz w:val="22"/>
                <w:szCs w:val="22"/>
                <w:lang w:val="sr-Latn-RS"/>
              </w:rPr>
            </w:pPr>
            <w:r w:rsidRPr="00886788">
              <w:rPr>
                <w:sz w:val="22"/>
                <w:szCs w:val="22"/>
                <w:lang w:val="sr-Cyrl-RS"/>
              </w:rPr>
              <w:t>П</w:t>
            </w:r>
            <w:r>
              <w:rPr>
                <w:sz w:val="22"/>
                <w:szCs w:val="22"/>
                <w:lang w:val="sr-Cyrl-RS"/>
              </w:rPr>
              <w:t>отрошни материјал који зависи од типа машине за</w:t>
            </w:r>
            <w:r w:rsidR="00092A5C" w:rsidRPr="00886788">
              <w:rPr>
                <w:sz w:val="22"/>
                <w:szCs w:val="22"/>
                <w:lang w:val="sr-Cyrl-RS"/>
              </w:rPr>
              <w:t xml:space="preserve"> </w:t>
            </w:r>
            <w:r w:rsidR="00092A5C" w:rsidRPr="00886788">
              <w:rPr>
                <w:sz w:val="22"/>
                <w:szCs w:val="22"/>
                <w:lang w:val="sr-Latn-RS"/>
              </w:rPr>
              <w:t>FRESENIUS</w:t>
            </w:r>
          </w:p>
          <w:p w:rsidR="00092A5C" w:rsidRPr="00092A5C" w:rsidRDefault="00092A5C" w:rsidP="00092A5C">
            <w:pPr>
              <w:rPr>
                <w:sz w:val="22"/>
                <w:szCs w:val="22"/>
                <w:lang w:val="sr-Latn-RS"/>
              </w:rPr>
            </w:pPr>
            <w:r w:rsidRPr="00886788">
              <w:rPr>
                <w:sz w:val="22"/>
                <w:szCs w:val="22"/>
                <w:lang w:val="sr-Latn-RS"/>
              </w:rPr>
              <w:t xml:space="preserve"> ( За машине 4008 S,</w:t>
            </w:r>
            <w:r>
              <w:rPr>
                <w:sz w:val="22"/>
                <w:szCs w:val="22"/>
                <w:lang w:val="sr-Latn-RS"/>
              </w:rPr>
              <w:t xml:space="preserve"> </w:t>
            </w:r>
            <w:r w:rsidRPr="00886788">
              <w:rPr>
                <w:sz w:val="22"/>
                <w:szCs w:val="22"/>
                <w:lang w:val="sr-Latn-RS"/>
              </w:rPr>
              <w:t>5008 S )</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10.</w:t>
            </w:r>
          </w:p>
        </w:tc>
        <w:tc>
          <w:tcPr>
            <w:tcW w:w="8221" w:type="dxa"/>
            <w:tcBorders>
              <w:top w:val="single" w:sz="4" w:space="0" w:color="auto"/>
              <w:left w:val="single" w:sz="4" w:space="0" w:color="auto"/>
              <w:bottom w:val="single" w:sz="4" w:space="0" w:color="auto"/>
              <w:right w:val="single" w:sz="4" w:space="0" w:color="auto"/>
            </w:tcBorders>
          </w:tcPr>
          <w:p w:rsidR="00092A5C" w:rsidRPr="00886788" w:rsidRDefault="00092A5C" w:rsidP="00092A5C">
            <w:pPr>
              <w:rPr>
                <w:sz w:val="22"/>
                <w:szCs w:val="22"/>
                <w:lang w:val="sr-Cyrl-RS"/>
              </w:rPr>
            </w:pPr>
            <w:r w:rsidRPr="003D0D14">
              <w:rPr>
                <w:sz w:val="22"/>
                <w:szCs w:val="22"/>
                <w:lang w:val="sr-Cyrl-RS"/>
              </w:rPr>
              <w:t xml:space="preserve">Игле за </w:t>
            </w:r>
            <w:r>
              <w:rPr>
                <w:sz w:val="22"/>
                <w:szCs w:val="22"/>
                <w:lang w:val="sr-Cyrl-RS"/>
              </w:rPr>
              <w:t>хемоди</w:t>
            </w:r>
            <w:r w:rsidRPr="003D0D14">
              <w:rPr>
                <w:sz w:val="22"/>
                <w:szCs w:val="22"/>
                <w:lang w:val="sr-Cyrl-RS"/>
              </w:rPr>
              <w:t>јализу</w:t>
            </w:r>
            <w:r>
              <w:rPr>
                <w:sz w:val="22"/>
                <w:szCs w:val="22"/>
                <w:lang w:val="sr-Cyrl-RS"/>
              </w:rPr>
              <w:t xml:space="preserve"> - </w:t>
            </w:r>
            <w:r w:rsidRPr="003D0D14">
              <w:rPr>
                <w:sz w:val="22"/>
                <w:szCs w:val="22"/>
                <w:lang w:val="sr-Cyrl-RS"/>
              </w:rPr>
              <w:t>15G,</w:t>
            </w:r>
            <w:r>
              <w:rPr>
                <w:sz w:val="22"/>
                <w:szCs w:val="22"/>
                <w:lang w:val="sr-Latn-RS"/>
              </w:rPr>
              <w:t xml:space="preserve"> </w:t>
            </w:r>
            <w:r w:rsidRPr="003D0D14">
              <w:rPr>
                <w:sz w:val="22"/>
                <w:szCs w:val="22"/>
                <w:lang w:val="sr-Cyrl-RS"/>
              </w:rPr>
              <w:t>16G,</w:t>
            </w:r>
            <w:r>
              <w:rPr>
                <w:sz w:val="22"/>
                <w:szCs w:val="22"/>
                <w:lang w:val="sr-Latn-RS"/>
              </w:rPr>
              <w:t xml:space="preserve"> </w:t>
            </w:r>
            <w:r w:rsidRPr="003D0D14">
              <w:rPr>
                <w:sz w:val="22"/>
                <w:szCs w:val="22"/>
                <w:lang w:val="sr-Latn-RS"/>
              </w:rPr>
              <w:t>17G</w:t>
            </w:r>
            <w:r>
              <w:rPr>
                <w:sz w:val="22"/>
                <w:szCs w:val="22"/>
                <w:lang w:val="sr-Cyrl-RS"/>
              </w:rPr>
              <w:t xml:space="preserve"> – са клемом на наставку за регулисање протока крви, јасно назначене</w:t>
            </w:r>
            <w:r>
              <w:rPr>
                <w:sz w:val="22"/>
                <w:szCs w:val="22"/>
                <w:lang w:val="sr-Latn-RS"/>
              </w:rPr>
              <w:t xml:space="preserve"> </w:t>
            </w:r>
            <w:r>
              <w:rPr>
                <w:sz w:val="22"/>
                <w:szCs w:val="22"/>
                <w:lang w:val="sr-Cyrl-RS"/>
              </w:rPr>
              <w:t>боје за артеријску</w:t>
            </w:r>
            <w:r w:rsidR="00131048">
              <w:rPr>
                <w:sz w:val="22"/>
                <w:szCs w:val="22"/>
                <w:lang w:val="sr-Cyrl-RS"/>
              </w:rPr>
              <w:t xml:space="preserve"> </w:t>
            </w:r>
            <w:r>
              <w:rPr>
                <w:sz w:val="22"/>
                <w:szCs w:val="22"/>
                <w:lang w:val="sr-Cyrl-RS"/>
              </w:rPr>
              <w:t>(црвена), односно венску</w:t>
            </w:r>
            <w:r>
              <w:rPr>
                <w:sz w:val="22"/>
                <w:szCs w:val="22"/>
                <w:lang w:val="sr-Latn-RS"/>
              </w:rPr>
              <w:t xml:space="preserve"> </w:t>
            </w:r>
            <w:r>
              <w:rPr>
                <w:sz w:val="22"/>
                <w:szCs w:val="22"/>
                <w:lang w:val="sr-Cyrl-RS"/>
              </w:rPr>
              <w:t>(плава), дужина црева до 170 мм, артеријска игла са леђним отвором, ротирајући лептир</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11.</w:t>
            </w:r>
          </w:p>
        </w:tc>
        <w:tc>
          <w:tcPr>
            <w:tcW w:w="8221" w:type="dxa"/>
            <w:tcBorders>
              <w:top w:val="single" w:sz="4" w:space="0" w:color="auto"/>
              <w:left w:val="single" w:sz="4" w:space="0" w:color="auto"/>
              <w:bottom w:val="single" w:sz="4" w:space="0" w:color="auto"/>
              <w:right w:val="single" w:sz="4" w:space="0" w:color="auto"/>
            </w:tcBorders>
          </w:tcPr>
          <w:p w:rsidR="00092A5C" w:rsidRPr="003D0D14" w:rsidRDefault="00092A5C" w:rsidP="005A3305">
            <w:pPr>
              <w:rPr>
                <w:sz w:val="22"/>
                <w:szCs w:val="22"/>
                <w:lang w:val="sr-Cyrl-RS"/>
              </w:rPr>
            </w:pPr>
            <w:r w:rsidRPr="00303437">
              <w:rPr>
                <w:sz w:val="22"/>
                <w:szCs w:val="22"/>
                <w:lang w:val="sr-Cyrl-RS"/>
              </w:rPr>
              <w:t>Таблете</w:t>
            </w:r>
            <w:r w:rsidR="005A3305">
              <w:rPr>
                <w:sz w:val="22"/>
                <w:szCs w:val="22"/>
                <w:lang w:val="sr-Cyrl-RS"/>
              </w:rPr>
              <w:t xml:space="preserve"> </w:t>
            </w:r>
            <w:r>
              <w:rPr>
                <w:sz w:val="22"/>
                <w:szCs w:val="22"/>
                <w:lang w:val="sr-Cyrl-RS"/>
              </w:rPr>
              <w:t xml:space="preserve">натријум хлорида за припрему воде за реверзну осмозу за потребе хемодијализе, чистоће </w:t>
            </w:r>
            <w:r w:rsidR="005A3305">
              <w:rPr>
                <w:sz w:val="22"/>
                <w:szCs w:val="22"/>
                <w:lang w:val="en-US"/>
              </w:rPr>
              <w:t>&gt;/=</w:t>
            </w:r>
            <w:r>
              <w:rPr>
                <w:sz w:val="22"/>
                <w:szCs w:val="22"/>
                <w:lang w:val="sr-Cyrl-RS"/>
              </w:rPr>
              <w:t xml:space="preserve"> 99,6%, потпуно растворљива у води, растворљивост треба да је већа од 25 минута на температури</w:t>
            </w:r>
            <w:r w:rsidR="005A3305">
              <w:rPr>
                <w:sz w:val="22"/>
                <w:szCs w:val="22"/>
                <w:lang w:val="sr-Cyrl-RS"/>
              </w:rPr>
              <w:t xml:space="preserve"> </w:t>
            </w:r>
            <w:r>
              <w:rPr>
                <w:sz w:val="22"/>
                <w:szCs w:val="22"/>
                <w:lang w:val="sr-Cyrl-RS"/>
              </w:rPr>
              <w:t xml:space="preserve">од </w:t>
            </w:r>
            <w:r>
              <w:rPr>
                <w:lang w:val="sr-Cyrl-CS"/>
              </w:rPr>
              <w:t xml:space="preserve">37˚Ц, </w:t>
            </w:r>
            <w:r w:rsidRPr="00886788">
              <w:rPr>
                <w:sz w:val="22"/>
                <w:szCs w:val="22"/>
                <w:lang w:val="sr-Cyrl-CS"/>
              </w:rPr>
              <w:t>без сувог остатка</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12.</w:t>
            </w:r>
          </w:p>
        </w:tc>
        <w:tc>
          <w:tcPr>
            <w:tcW w:w="8221" w:type="dxa"/>
            <w:tcBorders>
              <w:top w:val="single" w:sz="4" w:space="0" w:color="auto"/>
              <w:left w:val="single" w:sz="4" w:space="0" w:color="auto"/>
              <w:bottom w:val="single" w:sz="4" w:space="0" w:color="auto"/>
              <w:right w:val="single" w:sz="4" w:space="0" w:color="auto"/>
            </w:tcBorders>
          </w:tcPr>
          <w:p w:rsidR="00092A5C" w:rsidRPr="00303437" w:rsidRDefault="00092A5C" w:rsidP="005A3305">
            <w:pPr>
              <w:rPr>
                <w:sz w:val="22"/>
                <w:szCs w:val="22"/>
                <w:lang w:val="sr-Cyrl-RS"/>
              </w:rPr>
            </w:pPr>
            <w:r>
              <w:rPr>
                <w:sz w:val="22"/>
                <w:szCs w:val="22"/>
                <w:lang w:val="sr-Cyrl-RS"/>
              </w:rPr>
              <w:t>Концентрат дијализни, кисели, са или без глукозе,</w:t>
            </w:r>
            <w:r>
              <w:rPr>
                <w:sz w:val="22"/>
                <w:szCs w:val="22"/>
                <w:lang w:val="sr-Latn-RS"/>
              </w:rPr>
              <w:t xml:space="preserve"> </w:t>
            </w:r>
            <w:r>
              <w:rPr>
                <w:sz w:val="22"/>
                <w:szCs w:val="22"/>
                <w:lang w:val="sr-Cyrl-RS"/>
              </w:rPr>
              <w:t xml:space="preserve">финалне концентрације </w:t>
            </w:r>
            <w:r>
              <w:rPr>
                <w:sz w:val="22"/>
                <w:szCs w:val="22"/>
                <w:lang w:val="en-US"/>
              </w:rPr>
              <w:t xml:space="preserve">Na 138 – 140 mmol /l </w:t>
            </w:r>
            <w:r>
              <w:rPr>
                <w:sz w:val="22"/>
                <w:szCs w:val="22"/>
                <w:lang w:val="sr-Cyrl-RS"/>
              </w:rPr>
              <w:t>и с</w:t>
            </w:r>
            <w:r>
              <w:rPr>
                <w:sz w:val="22"/>
                <w:szCs w:val="22"/>
                <w:lang w:val="sr-Latn-RS"/>
              </w:rPr>
              <w:t xml:space="preserve">a </w:t>
            </w:r>
            <w:r>
              <w:rPr>
                <w:sz w:val="22"/>
                <w:szCs w:val="22"/>
                <w:lang w:val="sr-Cyrl-RS"/>
              </w:rPr>
              <w:t xml:space="preserve">садржајем </w:t>
            </w:r>
            <w:r>
              <w:rPr>
                <w:sz w:val="22"/>
                <w:szCs w:val="22"/>
                <w:lang w:val="en-US"/>
              </w:rPr>
              <w:t>Ca</w:t>
            </w:r>
            <w:r>
              <w:rPr>
                <w:sz w:val="22"/>
                <w:szCs w:val="22"/>
                <w:lang w:val="sr-Cyrl-RS"/>
              </w:rPr>
              <w:t xml:space="preserve"> 1,25 – 1,75</w:t>
            </w:r>
            <w:r>
              <w:rPr>
                <w:sz w:val="22"/>
                <w:szCs w:val="22"/>
                <w:lang w:val="en-US"/>
              </w:rPr>
              <w:t xml:space="preserve"> mmol /l</w:t>
            </w:r>
            <w:r>
              <w:rPr>
                <w:sz w:val="22"/>
                <w:szCs w:val="22"/>
                <w:lang w:val="sr-Cyrl-RS"/>
              </w:rPr>
              <w:t xml:space="preserve">, </w:t>
            </w:r>
            <w:r>
              <w:rPr>
                <w:sz w:val="22"/>
                <w:szCs w:val="22"/>
                <w:lang w:val="en-US"/>
              </w:rPr>
              <w:t>Mg</w:t>
            </w:r>
            <w:r>
              <w:rPr>
                <w:sz w:val="22"/>
                <w:szCs w:val="22"/>
                <w:lang w:val="sr-Cyrl-RS"/>
              </w:rPr>
              <w:t xml:space="preserve"> 0,5 </w:t>
            </w:r>
            <w:r>
              <w:rPr>
                <w:sz w:val="22"/>
                <w:szCs w:val="22"/>
                <w:lang w:val="en-US"/>
              </w:rPr>
              <w:t>mmol /l</w:t>
            </w:r>
            <w:r>
              <w:rPr>
                <w:sz w:val="22"/>
                <w:szCs w:val="22"/>
                <w:lang w:val="sr-Cyrl-RS"/>
              </w:rPr>
              <w:t>, К+ 2,0</w:t>
            </w:r>
            <w:r>
              <w:rPr>
                <w:sz w:val="22"/>
                <w:szCs w:val="22"/>
                <w:lang w:val="en-US"/>
              </w:rPr>
              <w:t xml:space="preserve"> mmol /l</w:t>
            </w:r>
            <w:r>
              <w:rPr>
                <w:sz w:val="22"/>
                <w:szCs w:val="22"/>
                <w:lang w:val="sr-Cyrl-RS"/>
              </w:rPr>
              <w:t>, паковање од 10 литара</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13.</w:t>
            </w:r>
          </w:p>
        </w:tc>
        <w:tc>
          <w:tcPr>
            <w:tcW w:w="8221" w:type="dxa"/>
            <w:tcBorders>
              <w:top w:val="single" w:sz="4" w:space="0" w:color="auto"/>
              <w:left w:val="single" w:sz="4" w:space="0" w:color="auto"/>
              <w:bottom w:val="single" w:sz="4" w:space="0" w:color="auto"/>
              <w:right w:val="single" w:sz="4" w:space="0" w:color="auto"/>
            </w:tcBorders>
          </w:tcPr>
          <w:p w:rsidR="00092A5C" w:rsidRDefault="00092A5C" w:rsidP="00092A5C">
            <w:pPr>
              <w:rPr>
                <w:sz w:val="22"/>
                <w:szCs w:val="22"/>
                <w:lang w:val="sr-Cyrl-RS"/>
              </w:rPr>
            </w:pPr>
            <w:r>
              <w:rPr>
                <w:sz w:val="22"/>
                <w:szCs w:val="22"/>
                <w:lang w:val="sr-Cyrl-RS"/>
              </w:rPr>
              <w:t>Концентрат дијализни, кисели, са или без глукозе,</w:t>
            </w:r>
            <w:r>
              <w:rPr>
                <w:sz w:val="22"/>
                <w:szCs w:val="22"/>
                <w:lang w:val="sr-Latn-RS"/>
              </w:rPr>
              <w:t xml:space="preserve"> </w:t>
            </w:r>
            <w:r>
              <w:rPr>
                <w:sz w:val="22"/>
                <w:szCs w:val="22"/>
                <w:lang w:val="sr-Cyrl-RS"/>
              </w:rPr>
              <w:t xml:space="preserve">финалне концентрације </w:t>
            </w:r>
            <w:r>
              <w:rPr>
                <w:sz w:val="22"/>
                <w:szCs w:val="22"/>
                <w:lang w:val="en-US"/>
              </w:rPr>
              <w:t xml:space="preserve">Na 138 – 140 mmol /l </w:t>
            </w:r>
            <w:r>
              <w:rPr>
                <w:sz w:val="22"/>
                <w:szCs w:val="22"/>
                <w:lang w:val="sr-Cyrl-RS"/>
              </w:rPr>
              <w:t xml:space="preserve">и са садржајем </w:t>
            </w:r>
            <w:r>
              <w:rPr>
                <w:sz w:val="22"/>
                <w:szCs w:val="22"/>
                <w:lang w:val="en-US"/>
              </w:rPr>
              <w:t>Ca</w:t>
            </w:r>
            <w:r>
              <w:rPr>
                <w:sz w:val="22"/>
                <w:szCs w:val="22"/>
                <w:lang w:val="sr-Cyrl-RS"/>
              </w:rPr>
              <w:t xml:space="preserve"> 1,25</w:t>
            </w:r>
            <w:r>
              <w:rPr>
                <w:sz w:val="22"/>
                <w:szCs w:val="22"/>
                <w:lang w:val="en-US"/>
              </w:rPr>
              <w:t xml:space="preserve"> </w:t>
            </w:r>
            <w:r>
              <w:rPr>
                <w:sz w:val="22"/>
                <w:szCs w:val="22"/>
                <w:lang w:val="sr-Cyrl-RS"/>
              </w:rPr>
              <w:t xml:space="preserve">– 1,75 </w:t>
            </w:r>
            <w:r>
              <w:rPr>
                <w:sz w:val="22"/>
                <w:szCs w:val="22"/>
                <w:lang w:val="en-US"/>
              </w:rPr>
              <w:t>mmol /l</w:t>
            </w:r>
            <w:r>
              <w:rPr>
                <w:sz w:val="22"/>
                <w:szCs w:val="22"/>
                <w:lang w:val="sr-Cyrl-RS"/>
              </w:rPr>
              <w:t xml:space="preserve">, </w:t>
            </w:r>
            <w:r>
              <w:rPr>
                <w:sz w:val="22"/>
                <w:szCs w:val="22"/>
                <w:lang w:val="en-US"/>
              </w:rPr>
              <w:t>Mg</w:t>
            </w:r>
            <w:r>
              <w:rPr>
                <w:sz w:val="22"/>
                <w:szCs w:val="22"/>
                <w:lang w:val="sr-Cyrl-RS"/>
              </w:rPr>
              <w:t xml:space="preserve"> 1,0 </w:t>
            </w:r>
            <w:r>
              <w:rPr>
                <w:sz w:val="22"/>
                <w:szCs w:val="22"/>
                <w:lang w:val="en-US"/>
              </w:rPr>
              <w:t>mmol /l</w:t>
            </w:r>
            <w:r>
              <w:rPr>
                <w:sz w:val="22"/>
                <w:szCs w:val="22"/>
                <w:lang w:val="sr-Cyrl-RS"/>
              </w:rPr>
              <w:t>, К+ 3,0</w:t>
            </w:r>
            <w:r>
              <w:rPr>
                <w:sz w:val="22"/>
                <w:szCs w:val="22"/>
                <w:lang w:val="en-US"/>
              </w:rPr>
              <w:t xml:space="preserve"> mmol /l</w:t>
            </w:r>
            <w:r>
              <w:rPr>
                <w:sz w:val="22"/>
                <w:szCs w:val="22"/>
                <w:lang w:val="sr-Cyrl-RS"/>
              </w:rPr>
              <w:t>,</w:t>
            </w:r>
            <w:r>
              <w:rPr>
                <w:sz w:val="22"/>
                <w:szCs w:val="22"/>
                <w:lang w:val="sr-Latn-RS"/>
              </w:rPr>
              <w:t xml:space="preserve"> </w:t>
            </w:r>
            <w:r>
              <w:rPr>
                <w:sz w:val="22"/>
                <w:szCs w:val="22"/>
                <w:lang w:val="sr-Cyrl-RS"/>
              </w:rPr>
              <w:t>паковање од 10</w:t>
            </w:r>
            <w:r>
              <w:rPr>
                <w:sz w:val="22"/>
                <w:szCs w:val="22"/>
                <w:lang w:val="sr-Latn-RS"/>
              </w:rPr>
              <w:t xml:space="preserve"> </w:t>
            </w:r>
            <w:r>
              <w:rPr>
                <w:sz w:val="22"/>
                <w:szCs w:val="22"/>
                <w:lang w:val="sr-Cyrl-RS"/>
              </w:rPr>
              <w:t>литара</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14.</w:t>
            </w:r>
          </w:p>
        </w:tc>
        <w:tc>
          <w:tcPr>
            <w:tcW w:w="8221" w:type="dxa"/>
            <w:tcBorders>
              <w:top w:val="single" w:sz="4" w:space="0" w:color="auto"/>
              <w:left w:val="single" w:sz="4" w:space="0" w:color="auto"/>
              <w:bottom w:val="single" w:sz="4" w:space="0" w:color="auto"/>
              <w:right w:val="single" w:sz="4" w:space="0" w:color="auto"/>
            </w:tcBorders>
          </w:tcPr>
          <w:p w:rsidR="00092A5C" w:rsidRPr="00763597" w:rsidRDefault="00092A5C" w:rsidP="00092A5C">
            <w:pPr>
              <w:rPr>
                <w:sz w:val="22"/>
                <w:szCs w:val="22"/>
                <w:lang w:val="sr-Cyrl-RS"/>
              </w:rPr>
            </w:pPr>
            <w:r w:rsidRPr="00763597">
              <w:rPr>
                <w:sz w:val="22"/>
                <w:szCs w:val="22"/>
                <w:lang w:val="sr-Cyrl-RS"/>
              </w:rPr>
              <w:t xml:space="preserve">БЦМ електроде </w:t>
            </w:r>
            <w:r w:rsidR="005A3305">
              <w:rPr>
                <w:sz w:val="22"/>
                <w:szCs w:val="22"/>
                <w:lang w:val="en-US"/>
              </w:rPr>
              <w:t xml:space="preserve"> </w:t>
            </w:r>
            <w:r w:rsidRPr="00763597">
              <w:rPr>
                <w:sz w:val="22"/>
                <w:szCs w:val="22"/>
                <w:lang w:val="sr-Cyrl-RS"/>
              </w:rPr>
              <w:t xml:space="preserve">(паковање за 10 мерења)  </w:t>
            </w:r>
          </w:p>
          <w:p w:rsidR="00092A5C" w:rsidRDefault="00092A5C" w:rsidP="00092A5C">
            <w:pPr>
              <w:rPr>
                <w:sz w:val="22"/>
                <w:szCs w:val="22"/>
                <w:lang w:val="sr-Cyrl-RS"/>
              </w:rPr>
            </w:pPr>
            <w:r w:rsidRPr="00763597">
              <w:rPr>
                <w:sz w:val="22"/>
                <w:szCs w:val="22"/>
                <w:lang w:val="sr-Cyrl-CS"/>
              </w:rPr>
              <w:t>Електроде за одређивање боди мас индекса и вишка течности,</w:t>
            </w:r>
            <w:r w:rsidR="005A3305">
              <w:rPr>
                <w:sz w:val="22"/>
                <w:szCs w:val="22"/>
                <w:lang w:val="en-US"/>
              </w:rPr>
              <w:t xml:space="preserve"> </w:t>
            </w:r>
            <w:r w:rsidRPr="00763597">
              <w:rPr>
                <w:sz w:val="22"/>
                <w:szCs w:val="22"/>
                <w:lang w:val="sr-Cyrl-CS"/>
              </w:rPr>
              <w:t>процената воде у организму код дијализног пацијента,</w:t>
            </w:r>
            <w:r w:rsidR="005A3305">
              <w:rPr>
                <w:sz w:val="22"/>
                <w:szCs w:val="22"/>
                <w:lang w:val="en-US"/>
              </w:rPr>
              <w:t xml:space="preserve"> </w:t>
            </w:r>
            <w:r w:rsidRPr="00763597">
              <w:rPr>
                <w:sz w:val="22"/>
                <w:szCs w:val="22"/>
                <w:lang w:val="sr-Cyrl-CS"/>
              </w:rPr>
              <w:t>односно утврђивање идеалне телесне масе</w:t>
            </w:r>
          </w:p>
        </w:tc>
      </w:tr>
      <w:tr w:rsidR="00092A5C" w:rsidTr="005A3305">
        <w:trPr>
          <w:trHeight w:val="215"/>
        </w:trPr>
        <w:tc>
          <w:tcPr>
            <w:tcW w:w="1101" w:type="dxa"/>
            <w:tcBorders>
              <w:top w:val="single" w:sz="4" w:space="0" w:color="auto"/>
              <w:left w:val="single" w:sz="4" w:space="0" w:color="auto"/>
              <w:bottom w:val="single" w:sz="4" w:space="0" w:color="auto"/>
              <w:right w:val="single" w:sz="4" w:space="0" w:color="auto"/>
            </w:tcBorders>
            <w:vAlign w:val="center"/>
          </w:tcPr>
          <w:p w:rsidR="00092A5C" w:rsidRDefault="00092A5C" w:rsidP="00B4112A">
            <w:pPr>
              <w:jc w:val="center"/>
            </w:pPr>
            <w:r>
              <w:t>15.</w:t>
            </w:r>
          </w:p>
        </w:tc>
        <w:tc>
          <w:tcPr>
            <w:tcW w:w="8221" w:type="dxa"/>
            <w:tcBorders>
              <w:top w:val="single" w:sz="4" w:space="0" w:color="auto"/>
              <w:left w:val="single" w:sz="4" w:space="0" w:color="auto"/>
              <w:bottom w:val="single" w:sz="4" w:space="0" w:color="auto"/>
              <w:right w:val="single" w:sz="4" w:space="0" w:color="auto"/>
            </w:tcBorders>
          </w:tcPr>
          <w:p w:rsidR="00092A5C" w:rsidRPr="00763597" w:rsidRDefault="005A3305" w:rsidP="005A3305">
            <w:pPr>
              <w:rPr>
                <w:sz w:val="22"/>
                <w:szCs w:val="22"/>
                <w:lang w:val="sr-Cyrl-RS"/>
              </w:rPr>
            </w:pPr>
            <w:r w:rsidRPr="00886788">
              <w:rPr>
                <w:sz w:val="22"/>
                <w:szCs w:val="22"/>
                <w:lang w:val="sr-Cyrl-RS"/>
              </w:rPr>
              <w:t>П</w:t>
            </w:r>
            <w:r>
              <w:rPr>
                <w:sz w:val="22"/>
                <w:szCs w:val="22"/>
                <w:lang w:val="sr-Cyrl-RS"/>
              </w:rPr>
              <w:t>отрошни материјал за</w:t>
            </w:r>
            <w:r w:rsidRPr="00B73D80">
              <w:rPr>
                <w:sz w:val="22"/>
                <w:szCs w:val="22"/>
                <w:lang w:val="sr-Cyrl-RS"/>
              </w:rPr>
              <w:t xml:space="preserve"> </w:t>
            </w:r>
            <w:r>
              <w:rPr>
                <w:sz w:val="22"/>
                <w:szCs w:val="22"/>
                <w:lang w:val="sr-Cyrl-RS"/>
              </w:rPr>
              <w:t>апарат за тренутно одређивање нивоа калијума, калцијума, хлора, хемоглобина и хематокрита</w:t>
            </w:r>
          </w:p>
        </w:tc>
      </w:tr>
    </w:tbl>
    <w:p w:rsidR="00E17EDD" w:rsidRPr="003954FF" w:rsidRDefault="00E17EDD" w:rsidP="00734367">
      <w:pPr>
        <w:jc w:val="both"/>
        <w:rPr>
          <w:b/>
          <w:iCs/>
        </w:rPr>
      </w:pPr>
    </w:p>
    <w:p w:rsidR="00E17EDD" w:rsidRDefault="00E17ED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E43FAE" w:rsidRDefault="00E43FAE" w:rsidP="00D76B68">
      <w:pPr>
        <w:pStyle w:val="Heading2"/>
        <w:numPr>
          <w:ilvl w:val="0"/>
          <w:numId w:val="5"/>
        </w:numPr>
        <w:rPr>
          <w:noProof/>
        </w:rPr>
      </w:pPr>
      <w:bookmarkStart w:id="18" w:name="_Toc395526462"/>
      <w:r>
        <w:rPr>
          <w:noProof/>
        </w:rPr>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9A5947" w:rsidRDefault="00966CFC" w:rsidP="00FB3DEE">
            <w:pPr>
              <w:pStyle w:val="Footer"/>
              <w:jc w:val="both"/>
              <w:rPr>
                <w:lang w:val="sr-Cyrl-RS"/>
              </w:rPr>
            </w:pPr>
            <w:r w:rsidRPr="00540E37">
              <w:t xml:space="preserve">Предмет ове јавне набавке </w:t>
            </w:r>
            <w:r w:rsidR="003954FF">
              <w:t>је</w:t>
            </w:r>
            <w:r w:rsidR="009A5947">
              <w:rPr>
                <w:lang w:val="sr-Cyrl-RS"/>
              </w:rPr>
              <w:t>:</w:t>
            </w:r>
            <w:r w:rsidR="00E61D05">
              <w:rPr>
                <w:b/>
              </w:rPr>
              <w:t xml:space="preserve"> </w:t>
            </w:r>
            <w:r w:rsidR="00B74985">
              <w:rPr>
                <w:b/>
                <w:lang w:val="sr-Cyrl-RS"/>
              </w:rPr>
              <w:t>потрошни материјал за дијализу у складу са прописима којима се уређују стандарди материјала за дијализу</w:t>
            </w:r>
            <w:r w:rsidR="00B74985">
              <w:rPr>
                <w:b/>
              </w:rPr>
              <w:t>, за потребе</w:t>
            </w:r>
            <w:r w:rsidR="00B74985">
              <w:rPr>
                <w:b/>
                <w:noProof/>
              </w:rPr>
              <w:t xml:space="preserve"> Клиничког центра Војводине</w:t>
            </w:r>
            <w:r w:rsidR="00522461">
              <w:rPr>
                <w:b/>
                <w:noProof/>
                <w:lang w:val="sr-Cyrl-RS"/>
              </w:rPr>
              <w:t>.</w:t>
            </w:r>
            <w:r w:rsidR="00B74985" w:rsidRPr="009A5947">
              <w:rPr>
                <w:lang w:val="sr-Cyrl-RS"/>
              </w:rPr>
              <w:t xml:space="preserve"> </w:t>
            </w:r>
          </w:p>
          <w:p w:rsidR="006375FA" w:rsidRDefault="006375FA" w:rsidP="00FB3DEE">
            <w:pPr>
              <w:pStyle w:val="Footer"/>
              <w:jc w:val="both"/>
              <w:rPr>
                <w:lang w:val="sr-Cyrl-RS"/>
              </w:rPr>
            </w:pPr>
          </w:p>
          <w:p w:rsidR="00B779D1" w:rsidRDefault="009A5947" w:rsidP="00522461">
            <w:pPr>
              <w:pStyle w:val="Footer"/>
              <w:jc w:val="both"/>
              <w:rPr>
                <w:lang w:val="sr-Cyrl-RS"/>
              </w:rPr>
            </w:pPr>
            <w:r w:rsidRPr="00D26351">
              <w:t>Количине</w:t>
            </w:r>
            <w:r w:rsidR="005A3305">
              <w:rPr>
                <w:lang w:val="sr-Cyrl-RS"/>
              </w:rPr>
              <w:t>, техничке карактеристике, квалитет</w:t>
            </w:r>
            <w:r w:rsidRPr="00D26351">
              <w:t xml:space="preserve"> и опис предмета ове јавне набавке су дати у обрасц</w:t>
            </w:r>
            <w:r w:rsidR="005A3305">
              <w:rPr>
                <w:lang w:val="sr-Cyrl-RS"/>
              </w:rPr>
              <w:t>има</w:t>
            </w:r>
            <w:r w:rsidRPr="00D26351">
              <w:t xml:space="preserve"> понуд</w:t>
            </w:r>
            <w:r w:rsidRPr="00D26351">
              <w:rPr>
                <w:lang w:val="sr-Cyrl-CS"/>
              </w:rPr>
              <w:t>е</w:t>
            </w:r>
            <w:r w:rsidR="005A3305">
              <w:rPr>
                <w:lang w:val="sr-Cyrl-CS"/>
              </w:rPr>
              <w:t xml:space="preserve"> за сваку партију</w:t>
            </w:r>
            <w:r w:rsidRPr="00D26351">
              <w:t>.</w:t>
            </w:r>
          </w:p>
          <w:p w:rsidR="006375FA" w:rsidRPr="006375FA" w:rsidRDefault="006375FA" w:rsidP="00522461">
            <w:pPr>
              <w:pStyle w:val="Footer"/>
              <w:jc w:val="both"/>
              <w:rPr>
                <w:lang w:val="sr-Cyrl-RS"/>
              </w:rPr>
            </w:pPr>
          </w:p>
          <w:p w:rsidR="00B779D1" w:rsidRPr="00180324" w:rsidRDefault="00B779D1" w:rsidP="005A3305">
            <w:pPr>
              <w:pStyle w:val="Footer"/>
              <w:jc w:val="both"/>
              <w:rPr>
                <w:b/>
                <w:lang w:val="sr-Cyrl-RS"/>
              </w:rPr>
            </w:pPr>
            <w:r w:rsidRPr="00B779D1">
              <w:rPr>
                <w:b/>
                <w:lang w:val="sr-Cyrl-RS"/>
              </w:rPr>
              <w:t>НАПОМЕНА</w:t>
            </w:r>
            <w:r w:rsidRPr="00B779D1">
              <w:rPr>
                <w:b/>
                <w:lang w:val="en-US"/>
              </w:rPr>
              <w:t>:</w:t>
            </w:r>
            <w:r w:rsidR="00924EC4">
              <w:rPr>
                <w:b/>
                <w:lang w:val="sr-Cyrl-RS"/>
              </w:rPr>
              <w:t xml:space="preserve"> </w:t>
            </w:r>
            <w:r w:rsidR="006375FA" w:rsidRPr="006375FA">
              <w:rPr>
                <w:b/>
                <w:lang w:val="sr-Cyrl-RS"/>
              </w:rPr>
              <w:t>Обратити пажњу на поглавље 5. Упутство понуђачима како да сачине понуду, тачка 9.5. Други захтеви</w:t>
            </w:r>
            <w:r w:rsidR="00180324">
              <w:rPr>
                <w:b/>
                <w:lang w:val="sr-Cyrl-RS"/>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Pr="00E379F9" w:rsidRDefault="009A5947" w:rsidP="00E43FAE">
      <w:pPr>
        <w:rPr>
          <w:bCs/>
          <w:iCs/>
          <w:lang w:val="en-US"/>
        </w:rPr>
      </w:pPr>
    </w:p>
    <w:p w:rsidR="00127AFC" w:rsidRPr="00D65FF1" w:rsidRDefault="002D5B2C" w:rsidP="00D76B68">
      <w:pPr>
        <w:pStyle w:val="Heading2"/>
        <w:numPr>
          <w:ilvl w:val="0"/>
          <w:numId w:val="5"/>
        </w:numPr>
        <w:rPr>
          <w:noProof/>
        </w:rPr>
      </w:pPr>
      <w:bookmarkStart w:id="19" w:name="_Toc364158545"/>
      <w:bookmarkStart w:id="20" w:name="_Toc395526464"/>
      <w:r w:rsidRPr="00D65FF1">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8477B9" w:rsidRPr="00BF4AF8" w:rsidRDefault="00BF4AF8" w:rsidP="00BF4AF8">
      <w:pPr>
        <w:pStyle w:val="ListParagraph"/>
        <w:ind w:left="360"/>
        <w:jc w:val="both"/>
      </w:pPr>
      <w:r w:rsidRPr="00D65FF1">
        <w:rPr>
          <w:noProof/>
        </w:rPr>
        <w:t>Под пуном</w:t>
      </w:r>
      <w:r>
        <w:rPr>
          <w:noProof/>
        </w:rPr>
        <w:t xml:space="preserve">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69"/>
        <w:gridCol w:w="142"/>
        <w:gridCol w:w="1559"/>
      </w:tblGrid>
      <w:tr w:rsidR="00BF4AF8" w:rsidRPr="00AE1407" w:rsidTr="00924EC4">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394" w:type="dxa"/>
            <w:gridSpan w:val="4"/>
            <w:vAlign w:val="center"/>
          </w:tcPr>
          <w:p w:rsidR="00BF4AF8" w:rsidRPr="00AE1407" w:rsidRDefault="00BF4AF8" w:rsidP="00BF4AF8">
            <w:pPr>
              <w:jc w:val="center"/>
              <w:rPr>
                <w:noProof/>
              </w:rPr>
            </w:pPr>
            <w:r w:rsidRPr="00AE1407">
              <w:rPr>
                <w:noProof/>
              </w:rPr>
              <w:t>ДОКАЗИ</w:t>
            </w:r>
          </w:p>
        </w:tc>
        <w:tc>
          <w:tcPr>
            <w:tcW w:w="1559"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65FF1">
        <w:trPr>
          <w:trHeight w:val="505"/>
        </w:trPr>
        <w:tc>
          <w:tcPr>
            <w:tcW w:w="9654"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D65FF1">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59" w:type="dxa"/>
          </w:tcPr>
          <w:p w:rsidR="00BF4AF8" w:rsidRPr="00AE1407" w:rsidRDefault="00BF4AF8" w:rsidP="00BF4AF8">
            <w:pPr>
              <w:jc w:val="both"/>
              <w:rPr>
                <w:noProof/>
              </w:rPr>
            </w:pPr>
          </w:p>
        </w:tc>
      </w:tr>
      <w:tr w:rsidR="00BF4AF8" w:rsidRPr="00AE1407" w:rsidTr="00D65FF1">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A594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9A5947">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59"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D65FF1">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59" w:type="dxa"/>
          </w:tcPr>
          <w:p w:rsidR="00BF4AF8" w:rsidRPr="00AE1407" w:rsidRDefault="00BF4AF8" w:rsidP="00BF4AF8">
            <w:pPr>
              <w:pStyle w:val="Default"/>
              <w:rPr>
                <w:rFonts w:ascii="Times New Roman" w:hAnsi="Times New Roman" w:cs="Times New Roman"/>
                <w:iCs/>
                <w:color w:val="auto"/>
              </w:rPr>
            </w:pPr>
          </w:p>
        </w:tc>
      </w:tr>
      <w:tr w:rsidR="00BF4AF8" w:rsidRPr="00AE1407" w:rsidTr="00D65FF1">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D65FF1" w:rsidRDefault="00D65FF1" w:rsidP="00BF4AF8">
            <w:pPr>
              <w:jc w:val="both"/>
              <w:rPr>
                <w:noProof/>
                <w:lang w:val="sr-Cyrl-RS"/>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D65FF1" w:rsidRDefault="00BF4AF8" w:rsidP="00BF4AF8">
            <w:pPr>
              <w:jc w:val="both"/>
              <w:rPr>
                <w:b/>
                <w:iCs/>
                <w:lang w:val="sr-Cyrl-RS"/>
              </w:rPr>
            </w:pPr>
            <w:r w:rsidRPr="00D65FF1">
              <w:rPr>
                <w:b/>
                <w:iCs/>
              </w:rPr>
              <w:t>Дозвола мора бити важећа.</w:t>
            </w:r>
          </w:p>
        </w:tc>
        <w:tc>
          <w:tcPr>
            <w:tcW w:w="1559" w:type="dxa"/>
          </w:tcPr>
          <w:p w:rsidR="00BF4AF8" w:rsidRPr="00AE1407" w:rsidRDefault="00BF4AF8" w:rsidP="00BF4AF8">
            <w:pPr>
              <w:rPr>
                <w:iCs/>
              </w:rPr>
            </w:pPr>
          </w:p>
        </w:tc>
      </w:tr>
      <w:tr w:rsidR="00BF4AF8" w:rsidRPr="00AE1407" w:rsidTr="00D65FF1">
        <w:trPr>
          <w:trHeight w:val="848"/>
        </w:trPr>
        <w:tc>
          <w:tcPr>
            <w:tcW w:w="9654"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83106" w:rsidRPr="007A5826" w:rsidTr="00D65FF1">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65FF1" w:rsidRDefault="006B5DF2" w:rsidP="006B5DF2">
            <w:pPr>
              <w:rPr>
                <w:noProof/>
                <w:lang w:val="sr-Cyrl-RS"/>
              </w:rPr>
            </w:pPr>
            <w:r>
              <w:rPr>
                <w:noProof/>
              </w:rPr>
              <w:t xml:space="preserve">   </w:t>
            </w:r>
          </w:p>
          <w:p w:rsidR="00D65FF1" w:rsidRDefault="00D65FF1" w:rsidP="006B5DF2">
            <w:pPr>
              <w:rPr>
                <w:noProof/>
                <w:lang w:val="sr-Cyrl-RS"/>
              </w:rPr>
            </w:pPr>
          </w:p>
          <w:p w:rsidR="00683106" w:rsidRPr="00683106" w:rsidRDefault="00D65FF1" w:rsidP="006B5DF2">
            <w:pPr>
              <w:rPr>
                <w:noProof/>
              </w:rPr>
            </w:pPr>
            <w:r>
              <w:rPr>
                <w:noProof/>
                <w:lang w:val="sr-Cyrl-RS"/>
              </w:rPr>
              <w:t xml:space="preserve">    </w:t>
            </w:r>
            <w:r w:rsidR="006B5DF2">
              <w:rPr>
                <w:noProof/>
              </w:rPr>
              <w:t>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9A5947" w:rsidRDefault="009A5947" w:rsidP="00924EC4">
            <w:pPr>
              <w:rPr>
                <w:lang w:val="sr-Cyrl-RS"/>
              </w:rPr>
            </w:pPr>
          </w:p>
          <w:p w:rsidR="00683106" w:rsidRPr="009A5947" w:rsidRDefault="00683106" w:rsidP="00924EC4">
            <w:pPr>
              <w:rPr>
                <w:lang w:val="sr-Cyrl-RS"/>
              </w:rPr>
            </w:pPr>
            <w:r w:rsidRPr="00D26351">
              <w:rPr>
                <w:lang w:val="sr-Latn-CS"/>
              </w:rPr>
              <w:t xml:space="preserve">Да понуђач поседује решење носиоца дозволе за стављање у промет </w:t>
            </w:r>
            <w:r w:rsidR="008D1F12" w:rsidRPr="00D26351">
              <w:rPr>
                <w:lang w:val="sr-Cyrl-RS"/>
              </w:rPr>
              <w:t>медицинског</w:t>
            </w:r>
            <w:r w:rsidRPr="00D26351">
              <w:rPr>
                <w:lang w:val="sr-Latn-CS"/>
              </w:rPr>
              <w:t xml:space="preserve"> </w:t>
            </w:r>
            <w:r w:rsidR="008D1F12" w:rsidRPr="00D26351">
              <w:rPr>
                <w:lang w:val="sr-Cyrl-RS"/>
              </w:rPr>
              <w:t>средства</w:t>
            </w:r>
            <w:r w:rsidR="00D65FF1">
              <w:rPr>
                <w:lang w:val="sr-Latn-CS"/>
              </w:rPr>
              <w:t xml:space="preserve"> кој</w:t>
            </w:r>
            <w:r w:rsidR="00D65FF1">
              <w:rPr>
                <w:lang w:val="sr-Cyrl-RS"/>
              </w:rPr>
              <w:t>е</w:t>
            </w:r>
            <w:r w:rsidRPr="00D26351">
              <w:rPr>
                <w:lang w:val="sr-Latn-CS"/>
              </w:rPr>
              <w:t xml:space="preserve"> је предмет набавке</w:t>
            </w:r>
            <w:r w:rsidR="00D65FF1">
              <w:rPr>
                <w:lang w:val="sr-Cyrl-RS"/>
              </w:rPr>
              <w:t>,</w:t>
            </w:r>
            <w:r w:rsidRPr="00D26351">
              <w:rPr>
                <w:lang w:val="sr-Latn-CS"/>
              </w:rPr>
              <w:t xml:space="preserve"> издато од стране Агенције за лекове и медицинска средства Србије</w:t>
            </w:r>
            <w:r w:rsidR="009A5947">
              <w:rPr>
                <w:lang w:val="sr-Cyrl-RS"/>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DD7C2C">
            <w:pPr>
              <w:jc w:val="both"/>
              <w:rPr>
                <w:lang w:val="sr-Latn-CS"/>
              </w:rPr>
            </w:pPr>
            <w:r w:rsidRPr="00683106">
              <w:rPr>
                <w:lang w:val="sr-Latn-CS"/>
              </w:rPr>
              <w:t xml:space="preserve">Уколико понуђач тврди да </w:t>
            </w:r>
            <w:r w:rsidR="00DD7C2C">
              <w:rPr>
                <w:lang w:val="sr-Cyrl-RS"/>
              </w:rPr>
              <w:t>медицинско средство</w:t>
            </w:r>
            <w:r w:rsidRPr="00683106">
              <w:rPr>
                <w:lang w:val="sr-Latn-CS"/>
              </w:rPr>
              <w:t xml:space="preserve"> кој</w:t>
            </w:r>
            <w:r w:rsidR="00DD7C2C">
              <w:rPr>
                <w:lang w:val="sr-Cyrl-RS"/>
              </w:rPr>
              <w:t>е</w:t>
            </w:r>
            <w:r w:rsidRPr="00683106">
              <w:rPr>
                <w:lang w:val="sr-Latn-CS"/>
              </w:rPr>
              <w:t xml:space="preserve"> нуди не </w:t>
            </w:r>
            <w:r w:rsidR="009A5947">
              <w:rPr>
                <w:lang w:val="sr-Latn-CS"/>
              </w:rPr>
              <w:t>подлеже регистрацији код АЛИМ</w:t>
            </w:r>
            <w:r w:rsidR="009A5947">
              <w:rPr>
                <w:lang w:val="sr-Cyrl-RS"/>
              </w:rPr>
              <w:t>С</w:t>
            </w:r>
            <w:r w:rsidRPr="00683106">
              <w:rPr>
                <w:lang w:val="sr-Latn-CS"/>
              </w:rPr>
              <w:t>, дужан је да достави изјав</w:t>
            </w:r>
            <w:r w:rsidR="009A5947">
              <w:rPr>
                <w:lang w:val="sr-Latn-CS"/>
              </w:rPr>
              <w:t>у понуђача и/или потврду АЛИМС</w:t>
            </w:r>
            <w:r w:rsidRPr="00683106">
              <w:rPr>
                <w:lang w:val="sr-Latn-CS"/>
              </w:rPr>
              <w:t xml:space="preserve"> да предметн</w:t>
            </w:r>
            <w:r w:rsidR="00DD7C2C">
              <w:rPr>
                <w:lang w:val="sr-Cyrl-RS"/>
              </w:rPr>
              <w:t>о</w:t>
            </w:r>
            <w:r w:rsidRPr="00683106">
              <w:rPr>
                <w:lang w:val="sr-Latn-CS"/>
              </w:rPr>
              <w:t xml:space="preserve"> </w:t>
            </w:r>
            <w:r w:rsidR="00DD7C2C">
              <w:rPr>
                <w:lang w:val="sr-Cyrl-RS"/>
              </w:rPr>
              <w:t>медицинско средство</w:t>
            </w:r>
            <w:r w:rsidRPr="00683106">
              <w:rPr>
                <w:lang w:val="sr-Latn-CS"/>
              </w:rPr>
              <w:t xml:space="preserve"> не</w:t>
            </w:r>
            <w:r w:rsidR="009A5947">
              <w:rPr>
                <w:lang w:val="sr-Latn-CS"/>
              </w:rPr>
              <w:t xml:space="preserve"> полеже регистрацији код АЛИМС</w:t>
            </w:r>
            <w:r w:rsidRPr="00683106">
              <w:rPr>
                <w:lang w:val="sr-Latn-CS"/>
              </w:rPr>
              <w:t>.</w:t>
            </w:r>
          </w:p>
        </w:tc>
        <w:tc>
          <w:tcPr>
            <w:tcW w:w="1701" w:type="dxa"/>
            <w:gridSpan w:val="2"/>
            <w:tcBorders>
              <w:top w:val="single" w:sz="4" w:space="0" w:color="auto"/>
              <w:left w:val="single" w:sz="4" w:space="0" w:color="auto"/>
              <w:bottom w:val="single" w:sz="4" w:space="0" w:color="auto"/>
              <w:right w:val="double" w:sz="4" w:space="0" w:color="auto"/>
            </w:tcBorders>
            <w:vAlign w:val="center"/>
          </w:tcPr>
          <w:p w:rsidR="00683106" w:rsidRPr="007A5826" w:rsidRDefault="00683106" w:rsidP="00E17EDD">
            <w:pPr>
              <w:rPr>
                <w:noProof/>
                <w:highlight w:val="yellow"/>
              </w:rPr>
            </w:pPr>
          </w:p>
        </w:tc>
      </w:tr>
      <w:tr w:rsidR="00D65FF1" w:rsidRPr="007A5826" w:rsidTr="00D65FF1">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65FF1" w:rsidRPr="0055090B" w:rsidRDefault="00D65FF1" w:rsidP="00D65FF1">
            <w:pPr>
              <w:rPr>
                <w:noProof/>
                <w:lang w:val="sr-Cyrl-RS"/>
              </w:rPr>
            </w:pPr>
            <w:r>
              <w:rPr>
                <w:noProof/>
                <w:lang w:val="sr-Cyrl-RS"/>
              </w:rPr>
              <w:t xml:space="preserve">   6.</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D65FF1" w:rsidRDefault="00D65FF1" w:rsidP="00D65FF1">
            <w:pPr>
              <w:rPr>
                <w:noProof/>
                <w:lang w:val="sr-Cyrl-RS"/>
              </w:rPr>
            </w:pPr>
          </w:p>
          <w:p w:rsidR="00D65FF1" w:rsidRPr="00F215DE" w:rsidRDefault="00D65FF1" w:rsidP="00D65FF1">
            <w:pPr>
              <w:rPr>
                <w:noProof/>
                <w:lang w:val="sr-Cyrl-RS"/>
              </w:rPr>
            </w:pPr>
            <w:r>
              <w:rPr>
                <w:noProof/>
                <w:lang w:val="sr-Cyrl-RS"/>
              </w:rPr>
              <w:t xml:space="preserve">Да понуђач поседује  важећи </w:t>
            </w:r>
            <w:r w:rsidRPr="004D7B89">
              <w:rPr>
                <w:noProof/>
                <w:lang w:val="sr-Cyrl-RS"/>
              </w:rPr>
              <w:t xml:space="preserve">сертификат </w:t>
            </w:r>
            <w:r w:rsidRPr="004D7B89">
              <w:rPr>
                <w:lang w:val="sr-Latn-RS"/>
              </w:rPr>
              <w:t>ISO 9001</w:t>
            </w:r>
            <w:r>
              <w:rPr>
                <w:lang w:val="sr-Cyrl-RS"/>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FF1" w:rsidRPr="0055090B" w:rsidRDefault="00D65FF1" w:rsidP="00D65FF1">
            <w:pPr>
              <w:jc w:val="both"/>
              <w:rPr>
                <w:b/>
                <w:iCs/>
                <w:lang w:val="sr-Cyrl-RS"/>
              </w:rPr>
            </w:pPr>
            <w:r w:rsidRPr="0055090B">
              <w:rPr>
                <w:b/>
                <w:iCs/>
                <w:lang w:val="sr-Cyrl-RS"/>
              </w:rPr>
              <w:t>Доказ:</w:t>
            </w:r>
          </w:p>
          <w:p w:rsidR="00D65FF1" w:rsidRPr="002F2654" w:rsidRDefault="00D65FF1" w:rsidP="00D65FF1">
            <w:pPr>
              <w:jc w:val="both"/>
              <w:rPr>
                <w:iCs/>
              </w:rPr>
            </w:pPr>
            <w:r>
              <w:rPr>
                <w:iCs/>
                <w:lang w:val="sr-Cyrl-RS"/>
              </w:rPr>
              <w:t>-Копија сертификата.</w:t>
            </w:r>
          </w:p>
        </w:tc>
        <w:tc>
          <w:tcPr>
            <w:tcW w:w="1701" w:type="dxa"/>
            <w:gridSpan w:val="2"/>
            <w:tcBorders>
              <w:top w:val="single" w:sz="4" w:space="0" w:color="auto"/>
              <w:left w:val="single" w:sz="4" w:space="0" w:color="auto"/>
              <w:bottom w:val="single" w:sz="4" w:space="0" w:color="auto"/>
              <w:right w:val="double" w:sz="4" w:space="0" w:color="auto"/>
            </w:tcBorders>
            <w:vAlign w:val="center"/>
          </w:tcPr>
          <w:p w:rsidR="00D65FF1" w:rsidRPr="007A5826" w:rsidRDefault="00D65FF1" w:rsidP="00D65FF1">
            <w:pPr>
              <w:rPr>
                <w:noProof/>
                <w:highlight w:val="yellow"/>
              </w:rPr>
            </w:pPr>
          </w:p>
        </w:tc>
      </w:tr>
      <w:tr w:rsidR="00D65FF1" w:rsidRPr="007A5826" w:rsidTr="00D65FF1">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65FF1" w:rsidRDefault="00D65FF1" w:rsidP="00D65FF1">
            <w:pPr>
              <w:rPr>
                <w:noProof/>
                <w:lang w:val="sr-Cyrl-RS"/>
              </w:rPr>
            </w:pPr>
            <w:r>
              <w:rPr>
                <w:noProof/>
                <w:lang w:val="sr-Cyrl-RS"/>
              </w:rPr>
              <w:t xml:space="preserve">   7.</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D65FF1" w:rsidRDefault="00D65FF1" w:rsidP="00D65FF1">
            <w:pPr>
              <w:rPr>
                <w:noProof/>
                <w:lang w:val="sr-Cyrl-RS"/>
              </w:rPr>
            </w:pPr>
          </w:p>
          <w:p w:rsidR="00D65FF1" w:rsidRDefault="00D65FF1" w:rsidP="00D65FF1">
            <w:pPr>
              <w:rPr>
                <w:noProof/>
                <w:lang w:val="sr-Cyrl-RS"/>
              </w:rPr>
            </w:pPr>
          </w:p>
          <w:p w:rsidR="00D65FF1" w:rsidRDefault="00D65FF1" w:rsidP="00D65FF1">
            <w:pPr>
              <w:rPr>
                <w:noProof/>
                <w:lang w:val="sr-Cyrl-RS"/>
              </w:rPr>
            </w:pPr>
          </w:p>
          <w:p w:rsidR="00D65FF1" w:rsidRDefault="00D65FF1" w:rsidP="00D65FF1">
            <w:pPr>
              <w:rPr>
                <w:noProof/>
                <w:lang w:val="sr-Cyrl-RS"/>
              </w:rPr>
            </w:pPr>
          </w:p>
          <w:p w:rsidR="00CF39BC" w:rsidRDefault="00CF39BC" w:rsidP="00D65FF1">
            <w:pPr>
              <w:rPr>
                <w:noProof/>
                <w:lang w:val="sr-Cyrl-RS"/>
              </w:rPr>
            </w:pPr>
          </w:p>
          <w:p w:rsidR="00CF39BC" w:rsidRDefault="00CF39BC" w:rsidP="00D65FF1">
            <w:pPr>
              <w:rPr>
                <w:noProof/>
                <w:lang w:val="sr-Cyrl-RS"/>
              </w:rPr>
            </w:pPr>
          </w:p>
          <w:p w:rsidR="00CF39BC" w:rsidRDefault="00CF39BC" w:rsidP="00D65FF1">
            <w:pPr>
              <w:rPr>
                <w:noProof/>
                <w:lang w:val="sr-Cyrl-RS"/>
              </w:rPr>
            </w:pPr>
          </w:p>
          <w:p w:rsidR="00D65FF1" w:rsidRDefault="00D65FF1" w:rsidP="00D65FF1">
            <w:pPr>
              <w:rPr>
                <w:noProof/>
                <w:lang w:val="sr-Cyrl-RS"/>
              </w:rPr>
            </w:pPr>
            <w:r>
              <w:rPr>
                <w:noProof/>
                <w:lang w:val="sr-Cyrl-RS"/>
              </w:rPr>
              <w:t>Да понуђач гарантује уредно снабдевање;</w:t>
            </w:r>
          </w:p>
        </w:tc>
        <w:tc>
          <w:tcPr>
            <w:tcW w:w="411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65FF1" w:rsidRDefault="00D65FF1" w:rsidP="00D65FF1">
            <w:pPr>
              <w:jc w:val="both"/>
              <w:rPr>
                <w:b/>
                <w:iCs/>
                <w:lang w:val="sr-Cyrl-RS"/>
              </w:rPr>
            </w:pPr>
            <w:r>
              <w:rPr>
                <w:b/>
                <w:iCs/>
                <w:lang w:val="sr-Cyrl-RS"/>
              </w:rPr>
              <w:t>Доказ:</w:t>
            </w:r>
          </w:p>
          <w:p w:rsidR="00D65FF1" w:rsidRPr="00CF39BC" w:rsidRDefault="00D65FF1" w:rsidP="00CF39BC">
            <w:pPr>
              <w:jc w:val="both"/>
              <w:rPr>
                <w:iCs/>
                <w:lang w:val="sr-Cyrl-RS"/>
              </w:rPr>
            </w:pPr>
            <w:r w:rsidRPr="0055090B">
              <w:rPr>
                <w:iCs/>
                <w:lang w:val="sr-Cyrl-RS"/>
              </w:rPr>
              <w:t>-Уговор потписан са произвођачем или овлашћење за учес</w:t>
            </w:r>
            <w:r w:rsidR="00CF39BC">
              <w:rPr>
                <w:iCs/>
                <w:lang w:val="sr-Cyrl-RS"/>
              </w:rPr>
              <w:t>твовање у постуку јавне набавке</w:t>
            </w:r>
            <w:r w:rsidRPr="0055090B">
              <w:rPr>
                <w:iCs/>
                <w:lang w:val="sr-Cyrl-RS"/>
              </w:rPr>
              <w:t xml:space="preserve"> издато од стране произвођача</w:t>
            </w:r>
            <w:r w:rsidR="00CF39BC">
              <w:rPr>
                <w:iCs/>
                <w:lang w:val="sr-Cyrl-RS"/>
              </w:rPr>
              <w:t xml:space="preserve">, представништва </w:t>
            </w:r>
            <w:r w:rsidR="00CF39BC" w:rsidRPr="0055090B">
              <w:rPr>
                <w:iCs/>
                <w:lang w:val="sr-Cyrl-RS"/>
              </w:rPr>
              <w:t>произвођача</w:t>
            </w:r>
            <w:r w:rsidR="00CF39BC">
              <w:rPr>
                <w:iCs/>
                <w:lang w:val="sr-Cyrl-RS"/>
              </w:rPr>
              <w:t xml:space="preserve">, </w:t>
            </w:r>
            <w:r w:rsidRPr="0055090B">
              <w:rPr>
                <w:iCs/>
                <w:lang w:val="sr-Cyrl-RS"/>
              </w:rPr>
              <w:t>екскл</w:t>
            </w:r>
            <w:r w:rsidRPr="00CF39BC">
              <w:rPr>
                <w:iCs/>
                <w:lang w:val="sr-Cyrl-RS"/>
              </w:rPr>
              <w:t>узивног заступника на територији РС, или носиоца дозволе за стављање у промет добра, а који дозволу издаје, односно упис врши доношењем решења АЛИМС.</w:t>
            </w:r>
          </w:p>
          <w:p w:rsidR="00CF39BC" w:rsidRPr="0055090B" w:rsidRDefault="00CF39BC" w:rsidP="00CF39BC">
            <w:pPr>
              <w:jc w:val="both"/>
              <w:rPr>
                <w:iCs/>
                <w:lang w:val="sr-Cyrl-RS"/>
              </w:rPr>
            </w:pPr>
            <w:r w:rsidRPr="00CF39BC">
              <w:rPr>
                <w:iCs/>
                <w:lang w:val="sr-Cyrl-RS"/>
              </w:rPr>
              <w:t>-</w:t>
            </w:r>
            <w:r w:rsidRPr="00CF39BC">
              <w:rPr>
                <w:lang w:val="sr-Cyrl-RS"/>
              </w:rPr>
              <w:t>Изјава понуђача под пуном материјалном и кривичном одговорношћу да ће</w:t>
            </w:r>
            <w:r>
              <w:rPr>
                <w:lang w:val="sr-Cyrl-RS"/>
              </w:rPr>
              <w:t xml:space="preserve"> све време трајања уговора</w:t>
            </w:r>
            <w:r w:rsidRPr="00CF39BC">
              <w:rPr>
                <w:lang w:val="sr-Cyrl-RS"/>
              </w:rPr>
              <w:t xml:space="preserve"> поседовати најмање 10% понуђених количина добара</w:t>
            </w:r>
            <w:r>
              <w:rPr>
                <w:lang w:val="sr-Cyrl-RS"/>
              </w:rPr>
              <w:t>.</w:t>
            </w:r>
          </w:p>
        </w:tc>
        <w:tc>
          <w:tcPr>
            <w:tcW w:w="1701" w:type="dxa"/>
            <w:gridSpan w:val="2"/>
            <w:tcBorders>
              <w:top w:val="single" w:sz="4" w:space="0" w:color="auto"/>
              <w:left w:val="single" w:sz="4" w:space="0" w:color="auto"/>
              <w:bottom w:val="double" w:sz="4" w:space="0" w:color="auto"/>
              <w:right w:val="double" w:sz="4" w:space="0" w:color="auto"/>
            </w:tcBorders>
            <w:vAlign w:val="center"/>
          </w:tcPr>
          <w:p w:rsidR="00D65FF1" w:rsidRPr="007A5826" w:rsidRDefault="00D65FF1" w:rsidP="00D65FF1">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w:t>
      </w:r>
      <w:r w:rsidR="00543F60" w:rsidRPr="00AC4AB2">
        <w:rPr>
          <w:b/>
          <w:noProof/>
          <w:lang w:val="sr-Cyrl-CS"/>
        </w:rPr>
        <w:t xml:space="preserve">достављањем </w:t>
      </w:r>
      <w:r w:rsidR="00543F60" w:rsidRPr="00AC4AB2">
        <w:rPr>
          <w:b/>
          <w:noProof/>
        </w:rPr>
        <w:t>доказа</w:t>
      </w:r>
      <w:r w:rsidR="00543F60" w:rsidRPr="00AC4AB2">
        <w:rPr>
          <w:b/>
          <w:noProof/>
          <w:lang w:val="sr-Cyrl-CS"/>
        </w:rPr>
        <w:t xml:space="preserve"> з</w:t>
      </w:r>
      <w:r w:rsidR="00543F60" w:rsidRPr="00AC4AB2">
        <w:rPr>
          <w:b/>
          <w:noProof/>
        </w:rPr>
        <w:t>а тачку 4.</w:t>
      </w:r>
      <w:r w:rsidR="00AC4AB2">
        <w:rPr>
          <w:noProof/>
          <w:lang w:val="sr-Cyrl-RS"/>
        </w:rPr>
        <w:t xml:space="preserve">, </w:t>
      </w:r>
      <w:r w:rsidR="00543F60">
        <w:rPr>
          <w:noProof/>
        </w:rPr>
        <w:t>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w:t>
      </w:r>
      <w:r w:rsidR="00CF39BC">
        <w:rPr>
          <w:noProof/>
          <w:lang w:val="sr-Cyrl-RS"/>
        </w:rPr>
        <w:t xml:space="preserve">као </w:t>
      </w:r>
      <w:r w:rsidR="00A83FDE" w:rsidRPr="00A83FDE">
        <w:rPr>
          <w:noProof/>
        </w:rPr>
        <w:t>и потписаном и печатирано</w:t>
      </w:r>
      <w:r w:rsidR="00A83FDE" w:rsidRPr="00CF39BC">
        <w:rPr>
          <w:noProof/>
        </w:rPr>
        <w:t>м овом ИЗЈАВОМ</w:t>
      </w:r>
      <w:r w:rsidRPr="00CF39BC">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F39BC" w:rsidRPr="00CF39BC" w:rsidRDefault="00CF39BC" w:rsidP="00CF39BC">
      <w:pPr>
        <w:jc w:val="both"/>
        <w:rPr>
          <w:bCs/>
          <w:iCs/>
          <w:lang w:val="sr-Cyrl-RS"/>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1757D2">
        <w:rPr>
          <w:rFonts w:eastAsia="TimesNewRomanPS-BoldMT"/>
          <w:bCs/>
          <w:lang w:val="sr-Cyrl-CS"/>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CF39BC" w:rsidRDefault="004B2A2D" w:rsidP="00CF39BC">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CF39BC"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4EC4" w:rsidRPr="00924EC4" w:rsidRDefault="00284FE0" w:rsidP="00924EC4">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075A10" w:rsidRPr="00CF39BC" w:rsidRDefault="00075A10" w:rsidP="00CF39BC">
            <w:pPr>
              <w:tabs>
                <w:tab w:val="left" w:pos="680"/>
              </w:tabs>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E31804" w:rsidRPr="00CF39BC" w:rsidRDefault="00E31804" w:rsidP="00BD2F1E">
            <w:pPr>
              <w:tabs>
                <w:tab w:val="left" w:pos="680"/>
              </w:tabs>
              <w:rPr>
                <w:rFonts w:eastAsia="TimesNewRomanPSMT"/>
                <w:bCs/>
                <w:lang w:val="sr-Cyrl-RS"/>
              </w:rPr>
            </w:pPr>
          </w:p>
        </w:tc>
        <w:tc>
          <w:tcPr>
            <w:tcW w:w="3087" w:type="dxa"/>
          </w:tcPr>
          <w:p w:rsidR="00C6187B" w:rsidRDefault="00C6187B"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Pr="005D54AD" w:rsidRDefault="000A7FAD"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AC4AB2" w:rsidRPr="00FB58EF" w:rsidRDefault="00AC4AB2" w:rsidP="00AC4AB2">
      <w:pPr>
        <w:rPr>
          <w:lang w:val="sr-Latn-RS"/>
        </w:rPr>
      </w:pPr>
      <w:bookmarkStart w:id="21" w:name="_Toc364158546"/>
      <w:bookmarkStart w:id="22" w:name="_Toc395526465"/>
    </w:p>
    <w:p w:rsidR="002D5B2C" w:rsidRPr="00EF6B5E" w:rsidRDefault="002D5B2C" w:rsidP="00D76B68">
      <w:pPr>
        <w:pStyle w:val="Heading2"/>
        <w:numPr>
          <w:ilvl w:val="0"/>
          <w:numId w:val="5"/>
        </w:numPr>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w:t>
      </w:r>
      <w:r w:rsidR="00075A10">
        <w:rPr>
          <w:noProof/>
          <w:lang w:val="sr-Cyrl-RS"/>
        </w:rPr>
        <w:t xml:space="preserve">читко написаним </w:t>
      </w:r>
      <w:r w:rsidRPr="00EF6B5E">
        <w:rPr>
          <w:noProof/>
        </w:rPr>
        <w:t xml:space="preserve">штампаним словима, </w:t>
      </w:r>
      <w:r w:rsidR="00075A10">
        <w:rPr>
          <w:noProof/>
          <w:lang w:val="sr-Cyrl-RS"/>
        </w:rPr>
        <w:t xml:space="preserve">а бројчане износе јасно одвојити тачком и зарезом, </w:t>
      </w:r>
      <w:r w:rsidRPr="00EF6B5E">
        <w:rPr>
          <w:noProof/>
        </w:rPr>
        <w:t>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7D6DC8" w:rsidRDefault="007D6DC8" w:rsidP="00075A10">
      <w:pPr>
        <w:rPr>
          <w:rFonts w:eastAsia="TimesNewRomanPSMT"/>
          <w:bCs/>
          <w:highlight w:val="green"/>
          <w:lang w:val="sr-Cyrl-RS"/>
        </w:rPr>
      </w:pPr>
    </w:p>
    <w:p w:rsidR="00075A10" w:rsidRDefault="00075A10" w:rsidP="00075A10">
      <w:pPr>
        <w:jc w:val="both"/>
        <w:rPr>
          <w:b/>
          <w:u w:val="single"/>
          <w:lang w:val="sr-Cyrl-CS"/>
        </w:rPr>
      </w:pPr>
      <w:proofErr w:type="gramStart"/>
      <w:r>
        <w:rPr>
          <w:b/>
          <w:u w:val="single"/>
        </w:rPr>
        <w:t>Моле се пону</w:t>
      </w:r>
      <w:r>
        <w:rPr>
          <w:b/>
          <w:u w:val="single"/>
          <w:lang w:val="sr-Cyrl-RS"/>
        </w:rPr>
        <w:t>ђ</w:t>
      </w:r>
      <w:r>
        <w:rPr>
          <w:b/>
          <w:u w:val="single"/>
        </w:rPr>
        <w:t>а</w:t>
      </w:r>
      <w:r>
        <w:rPr>
          <w:b/>
          <w:u w:val="single"/>
          <w:lang w:val="sr-Cyrl-RS"/>
        </w:rPr>
        <w:t>ч</w:t>
      </w:r>
      <w:r>
        <w:rPr>
          <w:b/>
          <w:u w:val="single"/>
        </w:rPr>
        <w:t>и да приликом паковања понуде</w:t>
      </w:r>
      <w:r>
        <w:rPr>
          <w:b/>
          <w:u w:val="single"/>
          <w:lang w:val="sr-Cyrl-RS"/>
        </w:rPr>
        <w:t xml:space="preserve"> О</w:t>
      </w:r>
      <w:r>
        <w:rPr>
          <w:b/>
          <w:u w:val="single"/>
        </w:rPr>
        <w:t xml:space="preserve">бразац понуде и </w:t>
      </w:r>
      <w:r>
        <w:rPr>
          <w:b/>
          <w:u w:val="single"/>
          <w:lang w:val="sr-Cyrl-RS"/>
        </w:rPr>
        <w:t>Образац за уношење података из понуде који су одређени као елементи критеријума,</w:t>
      </w:r>
      <w:r>
        <w:rPr>
          <w:b/>
          <w:u w:val="single"/>
        </w:rPr>
        <w:t xml:space="preserve"> ставе на прво место у односу на остала документа, због ефикасности самог поступка отварања понуда</w:t>
      </w:r>
      <w:r>
        <w:rPr>
          <w:b/>
          <w:u w:val="single"/>
          <w:lang w:val="sr-Cyrl-RS"/>
        </w:rPr>
        <w:t xml:space="preserve"> и </w:t>
      </w:r>
      <w:r>
        <w:rPr>
          <w:rFonts w:eastAsia="TimesNewRomanPSMT"/>
          <w:b/>
          <w:bCs/>
          <w:u w:val="single"/>
          <w:lang w:val="sr-Cyrl-RS"/>
        </w:rPr>
        <w:t>читања података са истих.</w:t>
      </w:r>
      <w:proofErr w:type="gramEnd"/>
    </w:p>
    <w:p w:rsidR="00075A10" w:rsidRDefault="00075A10" w:rsidP="00075A10">
      <w:pPr>
        <w:rPr>
          <w:rFonts w:eastAsia="TimesNewRomanPSMT"/>
          <w:bCs/>
          <w:highlight w:val="green"/>
          <w:lang w:val="sr-Cyrl-RS"/>
        </w:rPr>
      </w:pPr>
    </w:p>
    <w:p w:rsidR="00075A10" w:rsidRDefault="00075A10" w:rsidP="00075A10">
      <w:pPr>
        <w:rPr>
          <w:rFonts w:eastAsia="TimesNewRomanPSMT"/>
          <w:bCs/>
          <w:highlight w:val="green"/>
          <w:lang w:val="sr-Cyrl-RS"/>
        </w:rPr>
      </w:pPr>
    </w:p>
    <w:p w:rsidR="00075A10" w:rsidRDefault="00075A10" w:rsidP="00075A10">
      <w:pPr>
        <w:rPr>
          <w:rFonts w:eastAsia="TimesNewRomanPSMT"/>
          <w:bCs/>
          <w:highlight w:val="green"/>
          <w:lang w:val="sr-Cyrl-RS"/>
        </w:rPr>
      </w:pPr>
    </w:p>
    <w:p w:rsidR="00075A10" w:rsidRDefault="00075A10" w:rsidP="00075A10">
      <w:pPr>
        <w:rPr>
          <w:rFonts w:eastAsia="TimesNewRomanPSMT"/>
          <w:bCs/>
          <w:highlight w:val="green"/>
          <w:lang w:val="sr-Cyrl-RS"/>
        </w:rPr>
      </w:pPr>
    </w:p>
    <w:p w:rsidR="00075A10" w:rsidRPr="00E379F9" w:rsidRDefault="00075A10" w:rsidP="00075A10">
      <w:pPr>
        <w:rPr>
          <w:rFonts w:eastAsia="TimesNewRomanPSMT"/>
          <w:bCs/>
          <w:highlight w:val="green"/>
          <w:lang w:val="en-US"/>
        </w:rPr>
      </w:pPr>
    </w:p>
    <w:p w:rsidR="00A14830" w:rsidRDefault="00A14830" w:rsidP="00A14830">
      <w:pPr>
        <w:jc w:val="both"/>
        <w:rPr>
          <w:b/>
          <w:bCs/>
          <w:i/>
          <w:iCs/>
        </w:rPr>
      </w:pPr>
      <w:r w:rsidRPr="00EC12C4">
        <w:rPr>
          <w:b/>
          <w:i/>
          <w:iCs/>
        </w:rPr>
        <w:lastRenderedPageBreak/>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075A10" w:rsidRDefault="00F0184C" w:rsidP="00F0184C">
      <w:pPr>
        <w:tabs>
          <w:tab w:val="left" w:pos="2940"/>
        </w:tabs>
        <w:jc w:val="both"/>
        <w:rPr>
          <w:rFonts w:eastAsia="TimesNewRomanPSMT"/>
          <w:bCs/>
          <w:lang w:val="sr-Cyrl-RS"/>
        </w:rPr>
      </w:pPr>
    </w:p>
    <w:p w:rsidR="00A14830" w:rsidRPr="00075A10" w:rsidRDefault="00F0184C" w:rsidP="00F0184C">
      <w:pPr>
        <w:jc w:val="both"/>
        <w:rPr>
          <w:b/>
          <w:u w:val="single"/>
        </w:rPr>
      </w:pPr>
      <w:r w:rsidRPr="00075A10">
        <w:rPr>
          <w:b/>
          <w:u w:val="single"/>
          <w:lang w:val="sr-Cyrl-CS"/>
        </w:rPr>
        <w:t xml:space="preserve">Понуђачи који подносе понуде за више партија морају </w:t>
      </w:r>
      <w:r w:rsidR="00075A10" w:rsidRPr="00075A10">
        <w:rPr>
          <w:b/>
          <w:u w:val="single"/>
          <w:lang w:val="sr-Cyrl-CS"/>
        </w:rPr>
        <w:t xml:space="preserve">јасно одвојити (опција - </w:t>
      </w:r>
      <w:r w:rsidRPr="00075A10">
        <w:rPr>
          <w:b/>
          <w:u w:val="single"/>
          <w:lang w:val="sr-Cyrl-CS"/>
        </w:rPr>
        <w:t>у посебној коверти</w:t>
      </w:r>
      <w:r w:rsidR="00075A10" w:rsidRPr="00075A10">
        <w:rPr>
          <w:b/>
          <w:u w:val="single"/>
          <w:lang w:val="sr-Cyrl-CS"/>
        </w:rPr>
        <w:t>) и</w:t>
      </w:r>
      <w:r w:rsidRPr="00075A10">
        <w:rPr>
          <w:b/>
          <w:u w:val="single"/>
          <w:lang w:val="sr-Cyrl-CS"/>
        </w:rPr>
        <w:t xml:space="preserve"> доставити документацију о испуњености услова (поглавље 4. конкурсне документације)</w:t>
      </w:r>
      <w:r w:rsidRPr="00075A10">
        <w:rPr>
          <w:b/>
          <w:u w:val="single"/>
          <w:lang w:val="sr-Latn-CS"/>
        </w:rPr>
        <w:t xml:space="preserve">, </w:t>
      </w:r>
      <w:r w:rsidR="00075A10" w:rsidRPr="00075A10">
        <w:rPr>
          <w:b/>
          <w:u w:val="single"/>
          <w:lang w:val="sr-Cyrl-RS"/>
        </w:rPr>
        <w:t xml:space="preserve">и </w:t>
      </w:r>
      <w:r w:rsidRPr="00075A10">
        <w:rPr>
          <w:b/>
          <w:u w:val="single"/>
          <w:lang w:val="sr-Cyrl-CS"/>
        </w:rPr>
        <w:t>понуде са припадајућом документацијом за сваку партију понаособ</w:t>
      </w:r>
      <w:r w:rsidRPr="00075A10">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3106" w:rsidRDefault="00683106" w:rsidP="00A14830">
      <w:pPr>
        <w:jc w:val="both"/>
        <w:rPr>
          <w:highlight w:val="green"/>
          <w:lang w:val="sr-Cyrl-RS"/>
        </w:rPr>
      </w:pPr>
    </w:p>
    <w:p w:rsidR="00075A10" w:rsidRPr="00075A10" w:rsidRDefault="00075A10" w:rsidP="00A14830">
      <w:pPr>
        <w:jc w:val="both"/>
        <w:rPr>
          <w:highlight w:val="green"/>
          <w:lang w:val="sr-Cyrl-RS"/>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sidR="00AC4AB2">
        <w:rPr>
          <w:iCs/>
          <w:lang w:val="sr-Cyrl-RS"/>
        </w:rPr>
        <w:t xml:space="preserve">сукцесивно,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 xml:space="preserve">дана </w:t>
      </w:r>
      <w:r w:rsidR="00AC4AB2">
        <w:rPr>
          <w:iCs/>
          <w:lang w:val="sr-Cyrl-CS"/>
        </w:rPr>
        <w:t xml:space="preserve">сваке </w:t>
      </w:r>
      <w:r w:rsidRPr="00B134A3">
        <w:rPr>
          <w:iCs/>
          <w:lang w:val="sr-Cyrl-CS"/>
        </w:rPr>
        <w:t>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xml:space="preserve">, </w:t>
      </w:r>
      <w:r w:rsidRPr="00863A78">
        <w:rPr>
          <w:iCs/>
        </w:rPr>
        <w:t>којим је потврђена испорука добара.</w:t>
      </w:r>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B872A8" w:rsidRDefault="00B872A8" w:rsidP="00A14830">
      <w:pPr>
        <w:jc w:val="both"/>
        <w:rPr>
          <w:iCs/>
          <w:lang w:val="sr-Cyrl-RS"/>
        </w:rPr>
      </w:pPr>
      <w:r w:rsidRPr="00CC0477">
        <w:rPr>
          <w:iCs/>
          <w:lang w:val="sr-Cyrl-RS"/>
        </w:rPr>
        <w:t>На сваком артиклу обележен гарантни рок</w:t>
      </w:r>
      <w:r w:rsidR="00924EC4">
        <w:rPr>
          <w:iCs/>
          <w:lang w:val="sr-Cyrl-RS"/>
        </w:rPr>
        <w:t>/рок важења</w:t>
      </w:r>
      <w:r w:rsidRPr="00CC0477">
        <w:rPr>
          <w:iCs/>
          <w:lang w:val="sr-Cyrl-RS"/>
        </w:rPr>
        <w:t>, минимум 12 месеци.</w:t>
      </w:r>
    </w:p>
    <w:p w:rsidR="00D26351" w:rsidRPr="003F6FE2" w:rsidRDefault="00D26351"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1D70C8" w:rsidRPr="00265429" w:rsidRDefault="001D70C8" w:rsidP="00AC4AB2">
      <w:pPr>
        <w:jc w:val="both"/>
        <w:rPr>
          <w:bCs/>
          <w:lang w:val="sr-Cyrl-CS"/>
        </w:rPr>
      </w:pPr>
      <w:r w:rsidRPr="00265429">
        <w:rPr>
          <w:bCs/>
          <w:lang w:val="sr-Latn-CS"/>
        </w:rPr>
        <w:t xml:space="preserve">Наручилац захтева да испорука буде сукцесивна, по захтеву </w:t>
      </w:r>
      <w:r w:rsidRPr="00265429">
        <w:rPr>
          <w:bCs/>
        </w:rPr>
        <w:t>н</w:t>
      </w:r>
      <w:r w:rsidRPr="00265429">
        <w:rPr>
          <w:bCs/>
          <w:lang w:val="sr-Latn-CS"/>
        </w:rPr>
        <w:t xml:space="preserve">аручиоца, а рок испоруке да не буде дужи од </w:t>
      </w:r>
      <w:r w:rsidRPr="00265429">
        <w:rPr>
          <w:bCs/>
          <w:lang w:val="sr-Cyrl-CS"/>
        </w:rPr>
        <w:t>14 дана</w:t>
      </w:r>
      <w:r w:rsidRPr="00265429">
        <w:rPr>
          <w:bCs/>
          <w:lang w:val="en-US"/>
        </w:rPr>
        <w:t>,</w:t>
      </w:r>
      <w:r w:rsidRPr="00265429">
        <w:rPr>
          <w:bCs/>
        </w:rPr>
        <w:t xml:space="preserve"> </w:t>
      </w:r>
      <w:r w:rsidRPr="00265429">
        <w:rPr>
          <w:bCs/>
          <w:lang w:val="sr-Latn-CS"/>
        </w:rPr>
        <w:t xml:space="preserve">од </w:t>
      </w:r>
      <w:r w:rsidRPr="00265429">
        <w:rPr>
          <w:bCs/>
          <w:lang w:val="sr-Cyrl-CS"/>
        </w:rPr>
        <w:t xml:space="preserve">дана </w:t>
      </w:r>
      <w:r w:rsidRPr="00265429">
        <w:rPr>
          <w:bCs/>
        </w:rPr>
        <w:t>слања</w:t>
      </w:r>
      <w:r w:rsidRPr="00265429">
        <w:rPr>
          <w:bCs/>
          <w:lang w:val="sr-Latn-CS"/>
        </w:rPr>
        <w:t xml:space="preserve"> захтева </w:t>
      </w:r>
      <w:r w:rsidRPr="00265429">
        <w:rPr>
          <w:bCs/>
        </w:rPr>
        <w:t>н</w:t>
      </w:r>
      <w:r w:rsidRPr="00265429">
        <w:rPr>
          <w:bCs/>
          <w:lang w:val="sr-Latn-CS"/>
        </w:rPr>
        <w:t xml:space="preserve">аручиоца. </w:t>
      </w:r>
      <w:r w:rsidRPr="00265429">
        <w:rPr>
          <w:bCs/>
          <w:lang w:val="sr-Cyrl-CS"/>
        </w:rPr>
        <w:t>Рок испоруке мора бити изражен у данима.</w:t>
      </w:r>
    </w:p>
    <w:p w:rsidR="001D70C8" w:rsidRPr="00265429" w:rsidRDefault="001D70C8" w:rsidP="00AC4AB2">
      <w:pPr>
        <w:jc w:val="both"/>
        <w:rPr>
          <w:bCs/>
        </w:rPr>
      </w:pPr>
      <w:r w:rsidRPr="00265429">
        <w:rPr>
          <w:bCs/>
          <w:lang w:val="sr-Cyrl-CS"/>
        </w:rPr>
        <w:t xml:space="preserve">Прихватљив рок у коме понуђач треба да се одазове на захтев наручиоца, ради испоруке добара, </w:t>
      </w:r>
      <w:r w:rsidR="00AC4AB2">
        <w:rPr>
          <w:bCs/>
          <w:lang w:val="sr-Cyrl-CS"/>
        </w:rPr>
        <w:t>је 24 часа.</w:t>
      </w:r>
    </w:p>
    <w:p w:rsidR="00A14830" w:rsidRPr="00265429" w:rsidRDefault="001D70C8" w:rsidP="00AC4AB2">
      <w:pPr>
        <w:jc w:val="both"/>
        <w:rPr>
          <w:lang w:val="sr-Cyrl-CS"/>
        </w:rPr>
      </w:pPr>
      <w:r w:rsidRPr="00265429">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w:t>
      </w:r>
      <w:r w:rsidR="00AC4AB2">
        <w:rPr>
          <w:lang w:val="sr-Cyrl-CS"/>
        </w:rPr>
        <w:t xml:space="preserve">до </w:t>
      </w:r>
      <w:r w:rsidRPr="00265429">
        <w:rPr>
          <w:lang w:val="sr-Cyrl-CS"/>
        </w:rPr>
        <w:t>24 часа) потврди пријем захтева односно да потврди да ће добра која су предмет испоруке бити испоручена у захтеваном року (</w:t>
      </w:r>
      <w:r w:rsidR="00075A10">
        <w:rPr>
          <w:lang w:val="sr-Cyrl-CS"/>
        </w:rPr>
        <w:t xml:space="preserve">најдуже </w:t>
      </w:r>
      <w:r w:rsidRPr="00265429">
        <w:rPr>
          <w:lang w:val="sr-Cyrl-CS"/>
        </w:rPr>
        <w:t>14 дана</w:t>
      </w:r>
      <w:r w:rsidR="00075A10">
        <w:rPr>
          <w:lang w:val="sr-Cyrl-CS"/>
        </w:rPr>
        <w:t>, оптимум 7 дана од пријема захтева</w:t>
      </w:r>
      <w:r w:rsidRPr="00265429">
        <w:rPr>
          <w:lang w:val="sr-Cyrl-CS"/>
        </w:rPr>
        <w:t>).</w:t>
      </w:r>
    </w:p>
    <w:p w:rsidR="00A14830" w:rsidRPr="00265429" w:rsidRDefault="00A14830" w:rsidP="00AC4AB2">
      <w:pPr>
        <w:jc w:val="both"/>
        <w:rPr>
          <w:iCs/>
        </w:rPr>
      </w:pPr>
    </w:p>
    <w:p w:rsidR="007D6DC8" w:rsidRDefault="00A14830" w:rsidP="00AC4AB2">
      <w:pPr>
        <w:jc w:val="both"/>
      </w:pPr>
      <w:proofErr w:type="gramStart"/>
      <w:r w:rsidRPr="00265429">
        <w:rPr>
          <w:iCs/>
        </w:rPr>
        <w:t>Место испоруке добара која су предмет јавне набавке је</w:t>
      </w:r>
      <w:r w:rsidR="00836989" w:rsidRPr="00265429">
        <w:rPr>
          <w:iCs/>
          <w:lang w:val="sr-Cyrl-RS"/>
        </w:rPr>
        <w:t xml:space="preserve"> </w:t>
      </w:r>
      <w:r w:rsidR="001D70C8" w:rsidRPr="00265429">
        <w:rPr>
          <w:iCs/>
          <w:lang w:val="sr-Cyrl-RS"/>
        </w:rPr>
        <w:t>ФЦО</w:t>
      </w:r>
      <w:r w:rsidRPr="00265429">
        <w:rPr>
          <w:iCs/>
        </w:rPr>
        <w:t xml:space="preserve"> </w:t>
      </w:r>
      <w:r w:rsidR="00B872A8" w:rsidRPr="00265429">
        <w:rPr>
          <w:noProof/>
          <w:lang w:val="sr-Cyrl-RS"/>
        </w:rPr>
        <w:t>Клиник</w:t>
      </w:r>
      <w:r w:rsidR="00836989" w:rsidRPr="00265429">
        <w:rPr>
          <w:noProof/>
          <w:lang w:val="sr-Cyrl-RS"/>
        </w:rPr>
        <w:t>е</w:t>
      </w:r>
      <w:r w:rsidR="00B872A8" w:rsidRPr="00265429">
        <w:rPr>
          <w:noProof/>
          <w:lang w:val="sr-Cyrl-RS"/>
        </w:rPr>
        <w:t xml:space="preserve"> за нефрологију и клиничку имунологију-одељење за</w:t>
      </w:r>
      <w:r w:rsidR="003546A9" w:rsidRPr="00265429">
        <w:rPr>
          <w:noProof/>
          <w:lang w:val="sr-Cyrl-RS"/>
        </w:rPr>
        <w:t xml:space="preserve"> хемодијализу</w:t>
      </w:r>
      <w:r w:rsidRPr="00265429">
        <w:rPr>
          <w:noProof/>
        </w:rPr>
        <w:t xml:space="preserve">, </w:t>
      </w:r>
      <w:r w:rsidRPr="00265429">
        <w:rPr>
          <w:lang w:val="sr-Latn-CS"/>
        </w:rPr>
        <w:t>са обавезом истовара добара</w:t>
      </w:r>
      <w:r w:rsidRPr="00265429">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081F64" w:rsidRPr="00924EC4" w:rsidRDefault="00A14830" w:rsidP="00A14830">
      <w:pPr>
        <w:jc w:val="both"/>
        <w:rPr>
          <w:b/>
          <w:u w:val="single"/>
        </w:rPr>
      </w:pPr>
      <w:r w:rsidRPr="00924EC4">
        <w:rPr>
          <w:b/>
        </w:rPr>
        <w:t xml:space="preserve">9.5. </w:t>
      </w:r>
      <w:r w:rsidRPr="00924EC4">
        <w:rPr>
          <w:b/>
          <w:u w:val="single"/>
        </w:rPr>
        <w:t>Други захтеви</w:t>
      </w:r>
    </w:p>
    <w:p w:rsidR="00081F64" w:rsidRPr="00924EC4" w:rsidRDefault="00081F64" w:rsidP="00D63283">
      <w:pPr>
        <w:jc w:val="both"/>
        <w:rPr>
          <w:lang w:val="sr-Latn-RS"/>
        </w:rPr>
      </w:pPr>
      <w:r w:rsidRPr="00924EC4">
        <w:rPr>
          <w:lang w:val="sr-Cyrl-CS"/>
        </w:rPr>
        <w:t xml:space="preserve">Понуђена добра морају </w:t>
      </w:r>
      <w:r w:rsidR="00924EC4" w:rsidRPr="00924EC4">
        <w:rPr>
          <w:lang w:val="sr-Cyrl-CS"/>
        </w:rPr>
        <w:t xml:space="preserve">задовољити </w:t>
      </w:r>
      <w:r w:rsidRPr="00924EC4">
        <w:rPr>
          <w:lang w:val="sr-Cyrl-CS"/>
        </w:rPr>
        <w:t>важеће стандарде дефинисане Правилником о стандардима материјала за дијализе која се обезбеђују из средстава обавезног здравственог осигурања</w:t>
      </w:r>
      <w:r w:rsidRPr="00924EC4">
        <w:rPr>
          <w:lang w:val="sr-Latn-RS"/>
        </w:rPr>
        <w:t xml:space="preserve"> </w:t>
      </w:r>
      <w:r w:rsidRPr="00924EC4">
        <w:rPr>
          <w:lang w:val="sr-Cyrl-CS"/>
        </w:rPr>
        <w:t>(" Сл. гласник РС.“ бр. 88/12, 41/13, 36/14, 37/14 и 88/15 ).</w:t>
      </w:r>
    </w:p>
    <w:p w:rsidR="00D63283" w:rsidRPr="00924EC4" w:rsidRDefault="00081F64" w:rsidP="00D63283">
      <w:pPr>
        <w:jc w:val="both"/>
        <w:rPr>
          <w:lang w:val="sr-Cyrl-RS"/>
        </w:rPr>
      </w:pPr>
      <w:r w:rsidRPr="00924EC4">
        <w:rPr>
          <w:lang w:val="sr-Cyrl-CS"/>
        </w:rPr>
        <w:t xml:space="preserve">Понуђено медицинско средство мора поседовати </w:t>
      </w:r>
      <w:r w:rsidR="00E379F9" w:rsidRPr="00924EC4">
        <w:rPr>
          <w:noProof/>
          <w:lang w:val="sr-Latn-CS"/>
        </w:rPr>
        <w:t>C</w:t>
      </w:r>
      <w:r w:rsidR="00E379F9" w:rsidRPr="00924EC4">
        <w:rPr>
          <w:lang w:val="sr-Latn-CS"/>
        </w:rPr>
        <w:t>E</w:t>
      </w:r>
      <w:r w:rsidRPr="00924EC4">
        <w:rPr>
          <w:lang w:val="sr-Cyrl-CS"/>
        </w:rPr>
        <w:t xml:space="preserve"> знак.</w:t>
      </w:r>
    </w:p>
    <w:p w:rsidR="009458C5" w:rsidRPr="00924EC4" w:rsidRDefault="00081F64" w:rsidP="00D63283">
      <w:pPr>
        <w:jc w:val="both"/>
        <w:rPr>
          <w:lang w:val="sr-Cyrl-RS"/>
        </w:rPr>
      </w:pPr>
      <w:r w:rsidRPr="00924EC4">
        <w:rPr>
          <w:b/>
          <w:lang w:val="sr-Cyrl-CS"/>
        </w:rPr>
        <w:t>За партије 1,</w:t>
      </w:r>
      <w:r w:rsidR="00924EC4" w:rsidRPr="00924EC4">
        <w:rPr>
          <w:b/>
          <w:lang w:val="sr-Cyrl-CS"/>
        </w:rPr>
        <w:t xml:space="preserve"> </w:t>
      </w:r>
      <w:r w:rsidRPr="00924EC4">
        <w:rPr>
          <w:b/>
          <w:lang w:val="sr-Cyrl-CS"/>
        </w:rPr>
        <w:t>2,</w:t>
      </w:r>
      <w:r w:rsidR="00924EC4" w:rsidRPr="00924EC4">
        <w:rPr>
          <w:b/>
          <w:lang w:val="sr-Cyrl-CS"/>
        </w:rPr>
        <w:t xml:space="preserve"> </w:t>
      </w:r>
      <w:r w:rsidRPr="00924EC4">
        <w:rPr>
          <w:b/>
          <w:lang w:val="sr-Cyrl-CS"/>
        </w:rPr>
        <w:t>3,</w:t>
      </w:r>
      <w:r w:rsidR="00924EC4" w:rsidRPr="00924EC4">
        <w:rPr>
          <w:b/>
          <w:lang w:val="sr-Cyrl-CS"/>
        </w:rPr>
        <w:t xml:space="preserve"> </w:t>
      </w:r>
      <w:r w:rsidRPr="00924EC4">
        <w:rPr>
          <w:b/>
          <w:lang w:val="sr-Cyrl-CS"/>
        </w:rPr>
        <w:t>4,</w:t>
      </w:r>
      <w:r w:rsidR="00924EC4" w:rsidRPr="00924EC4">
        <w:rPr>
          <w:b/>
          <w:lang w:val="sr-Cyrl-CS"/>
        </w:rPr>
        <w:t xml:space="preserve"> </w:t>
      </w:r>
      <w:r w:rsidRPr="00924EC4">
        <w:rPr>
          <w:b/>
          <w:lang w:val="sr-Cyrl-CS"/>
        </w:rPr>
        <w:t>5,</w:t>
      </w:r>
      <w:r w:rsidR="00924EC4" w:rsidRPr="00924EC4">
        <w:rPr>
          <w:b/>
          <w:lang w:val="sr-Cyrl-CS"/>
        </w:rPr>
        <w:t xml:space="preserve"> 6 и </w:t>
      </w:r>
      <w:r w:rsidRPr="00924EC4">
        <w:rPr>
          <w:b/>
          <w:lang w:val="sr-Cyrl-CS"/>
        </w:rPr>
        <w:t>7 понуђач је дужан да докаже квалитет понуђених добара</w:t>
      </w:r>
      <w:r w:rsidR="00D63283" w:rsidRPr="00924EC4">
        <w:rPr>
          <w:b/>
          <w:lang w:val="en-US"/>
        </w:rPr>
        <w:t>:</w:t>
      </w:r>
      <w:r w:rsidRPr="00924EC4">
        <w:rPr>
          <w:lang w:val="sr-Cyrl-CS"/>
        </w:rPr>
        <w:t xml:space="preserve"> </w:t>
      </w:r>
      <w:r w:rsidR="00E379F9" w:rsidRPr="00924EC4">
        <w:rPr>
          <w:lang w:val="en-US"/>
        </w:rPr>
        <w:t>o</w:t>
      </w:r>
      <w:r w:rsidR="009648A9">
        <w:rPr>
          <w:lang w:val="sr-Cyrl-RS"/>
        </w:rPr>
        <w:t>бавезно</w:t>
      </w:r>
      <w:r w:rsidR="009648A9">
        <w:rPr>
          <w:lang w:val="sr-Cyrl-CS"/>
        </w:rPr>
        <w:t xml:space="preserve"> уз понуду</w:t>
      </w:r>
      <w:r w:rsidR="00924EC4">
        <w:rPr>
          <w:lang w:val="sr-Cyrl-CS"/>
        </w:rPr>
        <w:t xml:space="preserve"> </w:t>
      </w:r>
      <w:r w:rsidRPr="00924EC4">
        <w:rPr>
          <w:lang w:val="sr-Cyrl-CS"/>
        </w:rPr>
        <w:t>достав</w:t>
      </w:r>
      <w:r w:rsidR="009648A9">
        <w:rPr>
          <w:lang w:val="sr-Cyrl-CS"/>
        </w:rPr>
        <w:t>ити</w:t>
      </w:r>
      <w:r w:rsidR="00E379F9" w:rsidRPr="00924EC4">
        <w:rPr>
          <w:lang w:val="sr-Cyrl-CS"/>
        </w:rPr>
        <w:t xml:space="preserve"> </w:t>
      </w:r>
      <w:r w:rsidRPr="00924EC4">
        <w:rPr>
          <w:lang w:val="sr-Cyrl-CS"/>
        </w:rPr>
        <w:t xml:space="preserve">упутства за употребу медицинског средства које нуди </w:t>
      </w:r>
      <w:r w:rsidR="00924EC4" w:rsidRPr="00924EC4">
        <w:rPr>
          <w:lang w:val="sr-Cyrl-CS"/>
        </w:rPr>
        <w:t>и/</w:t>
      </w:r>
      <w:r w:rsidRPr="00924EC4">
        <w:rPr>
          <w:lang w:val="sr-Cyrl-CS"/>
        </w:rPr>
        <w:t>или достав</w:t>
      </w:r>
      <w:r w:rsidR="009648A9">
        <w:rPr>
          <w:lang w:val="sr-Cyrl-CS"/>
        </w:rPr>
        <w:t>ити</w:t>
      </w:r>
      <w:r w:rsidRPr="00924EC4">
        <w:rPr>
          <w:lang w:val="sr-Cyrl-CS"/>
        </w:rPr>
        <w:t xml:space="preserve"> друг</w:t>
      </w:r>
      <w:r w:rsidR="009648A9">
        <w:rPr>
          <w:lang w:val="sr-Cyrl-CS"/>
        </w:rPr>
        <w:t>и</w:t>
      </w:r>
      <w:r w:rsidRPr="00924EC4">
        <w:rPr>
          <w:lang w:val="sr-Cyrl-CS"/>
        </w:rPr>
        <w:t xml:space="preserve"> доказ</w:t>
      </w:r>
      <w:r w:rsidRPr="00924EC4">
        <w:rPr>
          <w:lang w:val="sr-Latn-RS"/>
        </w:rPr>
        <w:t xml:space="preserve"> </w:t>
      </w:r>
      <w:r w:rsidRPr="00924EC4">
        <w:rPr>
          <w:lang w:val="sr-Cyrl-CS"/>
        </w:rPr>
        <w:t>(сертификат о испуњавању стандарда, техничка документација,</w:t>
      </w:r>
      <w:r w:rsidR="00E379F9" w:rsidRPr="00924EC4">
        <w:rPr>
          <w:lang w:val="sr-Cyrl-CS"/>
        </w:rPr>
        <w:t xml:space="preserve"> </w:t>
      </w:r>
      <w:r w:rsidRPr="00924EC4">
        <w:rPr>
          <w:lang w:val="sr-Cyrl-CS"/>
        </w:rPr>
        <w:t>технички лист, извештај о</w:t>
      </w:r>
      <w:r w:rsidR="00E379F9" w:rsidRPr="00924EC4">
        <w:rPr>
          <w:lang w:val="sr-Cyrl-CS"/>
        </w:rPr>
        <w:t xml:space="preserve"> испитивању или било који други </w:t>
      </w:r>
      <w:r w:rsidRPr="00924EC4">
        <w:rPr>
          <w:lang w:val="sr-Cyrl-CS"/>
        </w:rPr>
        <w:t>одговарајући доказ или документ у</w:t>
      </w:r>
      <w:r w:rsidRPr="00924EC4">
        <w:rPr>
          <w:lang w:val="sr-Latn-RS"/>
        </w:rPr>
        <w:t xml:space="preserve"> </w:t>
      </w:r>
      <w:r w:rsidRPr="00924EC4">
        <w:rPr>
          <w:lang w:val="sr-Cyrl-CS"/>
        </w:rPr>
        <w:t>оригиналу или копиј</w:t>
      </w:r>
      <w:r w:rsidR="00924EC4" w:rsidRPr="00924EC4">
        <w:rPr>
          <w:lang w:val="sr-Cyrl-CS"/>
        </w:rPr>
        <w:t>и</w:t>
      </w:r>
      <w:r w:rsidRPr="00924EC4">
        <w:rPr>
          <w:lang w:val="sr-Cyrl-CS"/>
        </w:rPr>
        <w:t>, уз превод на српски језик) из којег се може утврдити да је</w:t>
      </w:r>
      <w:r w:rsidRPr="00924EC4">
        <w:rPr>
          <w:lang w:val="sr-Latn-RS"/>
        </w:rPr>
        <w:t xml:space="preserve"> </w:t>
      </w:r>
      <w:r w:rsidRPr="00924EC4">
        <w:rPr>
          <w:lang w:val="sr-Cyrl-CS"/>
        </w:rPr>
        <w:t>произвођач поштовао стандарде Е</w:t>
      </w:r>
      <w:r w:rsidRPr="00924EC4">
        <w:rPr>
          <w:lang w:val="en-US"/>
        </w:rPr>
        <w:t xml:space="preserve">N ISO 1283 </w:t>
      </w:r>
      <w:r w:rsidRPr="00924EC4">
        <w:rPr>
          <w:lang w:val="sr-Cyrl-RS"/>
        </w:rPr>
        <w:t xml:space="preserve">и </w:t>
      </w:r>
      <w:r w:rsidRPr="00924EC4">
        <w:rPr>
          <w:lang w:val="sr-Latn-RS"/>
        </w:rPr>
        <w:t xml:space="preserve"> </w:t>
      </w:r>
      <w:r w:rsidRPr="00924EC4">
        <w:rPr>
          <w:lang w:val="en-US"/>
        </w:rPr>
        <w:t xml:space="preserve">ISO 8637 </w:t>
      </w:r>
      <w:r w:rsidRPr="00924EC4">
        <w:rPr>
          <w:lang w:val="sr-Cyrl-RS"/>
        </w:rPr>
        <w:t>приликом израде и тестирања безбедности и перформансе добара.</w:t>
      </w:r>
      <w:r w:rsidRPr="00924EC4">
        <w:rPr>
          <w:lang w:val="sr-Cyrl-CS"/>
        </w:rPr>
        <w:t xml:space="preserve"> </w:t>
      </w:r>
    </w:p>
    <w:p w:rsidR="00C344DD" w:rsidRPr="00924EC4" w:rsidRDefault="00081F64" w:rsidP="009458C5">
      <w:pPr>
        <w:jc w:val="both"/>
        <w:rPr>
          <w:lang w:val="sr-Cyrl-RS"/>
        </w:rPr>
      </w:pPr>
      <w:r w:rsidRPr="00924EC4">
        <w:rPr>
          <w:b/>
          <w:lang w:val="sr-Cyrl-CS"/>
        </w:rPr>
        <w:t>Понуђена добра за ставке</w:t>
      </w:r>
      <w:r w:rsidRPr="00924EC4">
        <w:rPr>
          <w:lang w:val="sr-Cyrl-CS"/>
        </w:rPr>
        <w:t xml:space="preserve"> </w:t>
      </w:r>
      <w:r w:rsidRPr="00924EC4">
        <w:rPr>
          <w:b/>
          <w:lang w:val="sr-Cyrl-CS"/>
        </w:rPr>
        <w:t>1 – 2 за партију 8</w:t>
      </w:r>
      <w:r w:rsidR="00924EC4" w:rsidRPr="00924EC4">
        <w:rPr>
          <w:b/>
          <w:lang w:val="sr-Cyrl-CS"/>
        </w:rPr>
        <w:t>.</w:t>
      </w:r>
      <w:r w:rsidRPr="00924EC4">
        <w:rPr>
          <w:lang w:val="sr-Cyrl-CS"/>
        </w:rPr>
        <w:t xml:space="preserve"> морају да буду усклађена са стандардима </w:t>
      </w:r>
      <w:r w:rsidRPr="00924EC4">
        <w:rPr>
          <w:lang w:val="en-US"/>
        </w:rPr>
        <w:t>ISO 8636/SRPS EN ISO 8636.</w:t>
      </w:r>
      <w:r w:rsidR="00924EC4" w:rsidRPr="00924EC4">
        <w:rPr>
          <w:lang w:val="sr-Cyrl-RS"/>
        </w:rPr>
        <w:t xml:space="preserve"> </w:t>
      </w:r>
      <w:r w:rsidRPr="00924EC4">
        <w:rPr>
          <w:lang w:val="sr-Cyrl-RS"/>
        </w:rPr>
        <w:t xml:space="preserve">Сходно томе понуђачи су дужни да уз понуду доставе </w:t>
      </w:r>
      <w:r w:rsidR="00924EC4" w:rsidRPr="00924EC4">
        <w:rPr>
          <w:lang w:val="sr-Cyrl-RS"/>
        </w:rPr>
        <w:t>каталог/</w:t>
      </w:r>
      <w:r w:rsidRPr="00924EC4">
        <w:rPr>
          <w:lang w:val="sr-Cyrl-RS"/>
        </w:rPr>
        <w:t xml:space="preserve">брошуру издату од произвођача и/или упутство за употребу одобрено од стране АЛИМС-а РС на којима су јасно наведени ови стандарди. </w:t>
      </w:r>
    </w:p>
    <w:p w:rsidR="00636BED" w:rsidRPr="00924EC4" w:rsidRDefault="00081F64" w:rsidP="009458C5">
      <w:pPr>
        <w:jc w:val="both"/>
        <w:rPr>
          <w:lang w:val="sr-Cyrl-RS"/>
        </w:rPr>
      </w:pPr>
      <w:r w:rsidRPr="00924EC4">
        <w:rPr>
          <w:lang w:val="sr-Cyrl-RS"/>
        </w:rPr>
        <w:lastRenderedPageBreak/>
        <w:t xml:space="preserve">Понуђена добра за </w:t>
      </w:r>
      <w:r w:rsidRPr="00924EC4">
        <w:rPr>
          <w:b/>
          <w:lang w:val="sr-Cyrl-RS"/>
        </w:rPr>
        <w:t>ставке 6 - 10 за партију 8</w:t>
      </w:r>
      <w:r w:rsidR="00924EC4" w:rsidRPr="00924EC4">
        <w:rPr>
          <w:b/>
          <w:lang w:val="sr-Cyrl-RS"/>
        </w:rPr>
        <w:t>.</w:t>
      </w:r>
      <w:r w:rsidRPr="00924EC4">
        <w:rPr>
          <w:lang w:val="sr-Cyrl-RS"/>
        </w:rPr>
        <w:t xml:space="preserve"> морају да буду усклађена са Европском фармакопејом.</w:t>
      </w:r>
      <w:r w:rsidR="00DC1BAE" w:rsidRPr="00924EC4">
        <w:rPr>
          <w:lang w:val="sr-Cyrl-RS"/>
        </w:rPr>
        <w:t xml:space="preserve"> </w:t>
      </w:r>
      <w:r w:rsidRPr="00924EC4">
        <w:rPr>
          <w:lang w:val="sr-Cyrl-RS"/>
        </w:rPr>
        <w:t xml:space="preserve">Сходно томе понуђачи су дужни да уз понуду доставе </w:t>
      </w:r>
      <w:r w:rsidR="00924EC4" w:rsidRPr="00924EC4">
        <w:rPr>
          <w:lang w:val="sr-Cyrl-RS"/>
        </w:rPr>
        <w:t xml:space="preserve">каталог/брошуру </w:t>
      </w:r>
      <w:r w:rsidRPr="00924EC4">
        <w:rPr>
          <w:lang w:val="sr-Cyrl-RS"/>
        </w:rPr>
        <w:t xml:space="preserve">издату </w:t>
      </w:r>
      <w:r w:rsidR="00924EC4" w:rsidRPr="00924EC4">
        <w:rPr>
          <w:lang w:val="sr-Cyrl-RS"/>
        </w:rPr>
        <w:t>од произвођача</w:t>
      </w:r>
      <w:r w:rsidRPr="00924EC4">
        <w:rPr>
          <w:lang w:val="sr-Cyrl-RS"/>
        </w:rPr>
        <w:t xml:space="preserve"> и/или упутство за употребу одобрено од стране АЛИМС-а РС на којима је јасно наведена Европска фармакопеја.</w:t>
      </w:r>
    </w:p>
    <w:p w:rsidR="00924EC4" w:rsidRPr="00924EC4" w:rsidRDefault="00924EC4" w:rsidP="009458C5">
      <w:pPr>
        <w:jc w:val="both"/>
        <w:rPr>
          <w:lang w:val="sr-Latn-RS"/>
        </w:rPr>
      </w:pPr>
    </w:p>
    <w:p w:rsidR="00081F64" w:rsidRPr="00924EC4" w:rsidRDefault="00081F64" w:rsidP="00A167E5">
      <w:pPr>
        <w:jc w:val="both"/>
        <w:rPr>
          <w:b/>
          <w:lang w:val="sr-Cyrl-RS"/>
        </w:rPr>
      </w:pPr>
      <w:r w:rsidRPr="00924EC4">
        <w:rPr>
          <w:b/>
          <w:lang w:val="sr-Cyrl-RS"/>
        </w:rPr>
        <w:t>Сва понуђена средства морају бити компатибилна моделу апарата из техничке спецификације за које се набавља потрошни материјал.</w:t>
      </w:r>
    </w:p>
    <w:p w:rsidR="00924EC4" w:rsidRPr="00924EC4" w:rsidRDefault="00924EC4" w:rsidP="00A167E5">
      <w:pPr>
        <w:jc w:val="both"/>
        <w:rPr>
          <w:b/>
          <w:lang w:val="sr-Cyrl-RS"/>
        </w:rPr>
      </w:pPr>
    </w:p>
    <w:p w:rsidR="00081F64" w:rsidRPr="00924EC4" w:rsidRDefault="00081F64" w:rsidP="00A167E5">
      <w:pPr>
        <w:jc w:val="both"/>
        <w:rPr>
          <w:i/>
          <w:noProof/>
          <w:lang w:val="sr-Cyrl-RS"/>
        </w:rPr>
      </w:pPr>
      <w:r w:rsidRPr="00924EC4">
        <w:rPr>
          <w:b/>
          <w:lang w:val="sr-Cyrl-RS"/>
        </w:rPr>
        <w:t>Понуђач материјала који зависи од типа дијализне машине</w:t>
      </w:r>
      <w:r w:rsidRPr="00924EC4">
        <w:rPr>
          <w:lang w:val="sr-Cyrl-RS"/>
        </w:rPr>
        <w:t xml:space="preserve"> мора имати потврду о овлашћеном сервису од стране произвођача опреме или његовог званичног заступника за Србију, као и доказ  да има </w:t>
      </w:r>
      <w:r w:rsidR="00924EC4" w:rsidRPr="00924EC4">
        <w:rPr>
          <w:lang w:val="sr-Cyrl-RS"/>
        </w:rPr>
        <w:t xml:space="preserve">најмање </w:t>
      </w:r>
      <w:r w:rsidRPr="00924EC4">
        <w:rPr>
          <w:lang w:val="sr-Cyrl-RS"/>
        </w:rPr>
        <w:t xml:space="preserve">два сертификована сервисера </w:t>
      </w:r>
      <w:r w:rsidR="00924EC4" w:rsidRPr="00924EC4">
        <w:rPr>
          <w:lang w:val="sr-Cyrl-RS"/>
        </w:rPr>
        <w:t xml:space="preserve">радно ангажована </w:t>
      </w:r>
      <w:r w:rsidRPr="00924EC4">
        <w:rPr>
          <w:lang w:val="sr-Cyrl-RS"/>
        </w:rPr>
        <w:t>код понуђача, за које треба доставити сертификате издате од стране произвођача опреме.</w:t>
      </w:r>
    </w:p>
    <w:p w:rsidR="00C344DD" w:rsidRPr="00924EC4" w:rsidRDefault="00081F64" w:rsidP="00A167E5">
      <w:pPr>
        <w:jc w:val="both"/>
        <w:rPr>
          <w:lang w:val="sr-Cyrl-CS"/>
        </w:rPr>
      </w:pPr>
      <w:r w:rsidRPr="00924EC4">
        <w:rPr>
          <w:lang w:val="sr-Cyrl-CS"/>
        </w:rPr>
        <w:t>Понуђач мора да достави стручно мишљење АЛИМС-а РС или изјаву призвођача апарата или овлашћеног представника произвођача апарата да је понуђено добро у потпуности компатибилно са моделом апарата на коме се користи а које је наведено у спецификацији.</w:t>
      </w:r>
    </w:p>
    <w:p w:rsidR="00924EC4" w:rsidRPr="00924EC4" w:rsidRDefault="00924EC4" w:rsidP="00A167E5">
      <w:pPr>
        <w:jc w:val="both"/>
        <w:rPr>
          <w:lang w:val="sr-Cyrl-CS"/>
        </w:rPr>
      </w:pPr>
    </w:p>
    <w:p w:rsidR="00C344DD" w:rsidRPr="00924EC4" w:rsidRDefault="00081F64" w:rsidP="00A167E5">
      <w:pPr>
        <w:jc w:val="both"/>
        <w:rPr>
          <w:lang w:val="sr-Cyrl-RS"/>
        </w:rPr>
      </w:pPr>
      <w:r w:rsidRPr="00924EC4">
        <w:rPr>
          <w:b/>
          <w:lang w:val="sr-Cyrl-CS"/>
        </w:rPr>
        <w:t>Као гаранцију квалитета пословања и пружања услуга</w:t>
      </w:r>
      <w:r w:rsidRPr="00924EC4">
        <w:rPr>
          <w:lang w:val="sr-Cyrl-CS"/>
        </w:rPr>
        <w:t xml:space="preserve">, понуђачи су у обавези да доставе копије сертификата </w:t>
      </w:r>
      <w:r w:rsidRPr="00924EC4">
        <w:rPr>
          <w:lang w:val="en-US"/>
        </w:rPr>
        <w:t>ISO</w:t>
      </w:r>
      <w:r w:rsidRPr="00924EC4">
        <w:rPr>
          <w:lang w:val="sr-Cyrl-RS"/>
        </w:rPr>
        <w:t xml:space="preserve"> 9001</w:t>
      </w:r>
      <w:r w:rsidRPr="00924EC4">
        <w:rPr>
          <w:lang w:val="en-US"/>
        </w:rPr>
        <w:t>:2008</w:t>
      </w:r>
      <w:r w:rsidRPr="00924EC4">
        <w:rPr>
          <w:lang w:val="sr-Cyrl-RS"/>
        </w:rPr>
        <w:t xml:space="preserve"> који гласе на понуђаче.</w:t>
      </w:r>
    </w:p>
    <w:p w:rsidR="00924EC4" w:rsidRPr="00924EC4" w:rsidRDefault="00924EC4" w:rsidP="00A167E5">
      <w:pPr>
        <w:jc w:val="both"/>
        <w:rPr>
          <w:lang w:val="sr-Cyrl-RS"/>
        </w:rPr>
      </w:pPr>
    </w:p>
    <w:p w:rsidR="00081F64" w:rsidRPr="00924EC4" w:rsidRDefault="00081F64" w:rsidP="00A167E5">
      <w:pPr>
        <w:jc w:val="both"/>
        <w:rPr>
          <w:lang w:val="sr-Cyrl-RS"/>
        </w:rPr>
      </w:pPr>
      <w:r w:rsidRPr="00924EC4">
        <w:rPr>
          <w:b/>
          <w:lang w:val="sr-Cyrl-RS"/>
        </w:rPr>
        <w:t>Изјаву понуђача дату под пуном моралном,</w:t>
      </w:r>
      <w:r w:rsidR="00924EC4" w:rsidRPr="00924EC4">
        <w:rPr>
          <w:b/>
          <w:lang w:val="sr-Cyrl-RS"/>
        </w:rPr>
        <w:t xml:space="preserve"> </w:t>
      </w:r>
      <w:r w:rsidRPr="00924EC4">
        <w:rPr>
          <w:b/>
          <w:lang w:val="sr-Cyrl-RS"/>
        </w:rPr>
        <w:t xml:space="preserve">материјалном и кривичном одговорношћу да ће извршити обуку стручног кадра </w:t>
      </w:r>
      <w:r w:rsidRPr="00924EC4">
        <w:rPr>
          <w:lang w:val="sr-Cyrl-RS"/>
        </w:rPr>
        <w:t>наручиоца за употребу понуђеног материјала, као и да ће сносити трошкове отклањања евентуалних кварова апарата прузрокованих употребом понуђеног материјала.</w:t>
      </w:r>
      <w:r w:rsidR="00A167E5" w:rsidRPr="00924EC4">
        <w:rPr>
          <w:lang w:val="sr-Cyrl-RS"/>
        </w:rPr>
        <w:t xml:space="preserve"> </w:t>
      </w:r>
      <w:r w:rsidRPr="00924EC4">
        <w:rPr>
          <w:lang w:val="sr-Cyrl-RS"/>
        </w:rPr>
        <w:t xml:space="preserve">Обука стручног кадра наручиоца мора бити извршена од стране квалификационог лица понуђача (здравствене струке) и мора се извршити након потписивања уговора, а пре прве испоруке понуђеног материјала, најкасније у року од 7 (седам дана) од дана </w:t>
      </w:r>
      <w:r w:rsidR="00924EC4" w:rsidRPr="00924EC4">
        <w:rPr>
          <w:lang w:val="sr-Cyrl-RS"/>
        </w:rPr>
        <w:t xml:space="preserve">закључења </w:t>
      </w:r>
      <w:r w:rsidRPr="00924EC4">
        <w:rPr>
          <w:lang w:val="sr-Cyrl-RS"/>
        </w:rPr>
        <w:t>уговора.</w:t>
      </w:r>
    </w:p>
    <w:p w:rsidR="00924EC4" w:rsidRPr="00924EC4" w:rsidRDefault="00924EC4" w:rsidP="00A14830">
      <w:pPr>
        <w:jc w:val="both"/>
        <w:rPr>
          <w:noProof/>
          <w:lang w:val="sr-Cyrl-RS"/>
        </w:rPr>
      </w:pPr>
    </w:p>
    <w:p w:rsidR="00A14830" w:rsidRPr="00924EC4" w:rsidRDefault="00A14830" w:rsidP="00A14830">
      <w:pPr>
        <w:jc w:val="both"/>
        <w:rPr>
          <w:noProof/>
          <w:lang w:val="en-US"/>
        </w:rPr>
      </w:pPr>
      <w:r w:rsidRPr="00924EC4">
        <w:rPr>
          <w:noProof/>
        </w:rPr>
        <w:t xml:space="preserve">Наручилац захтева да понуђач достави каталоге понуђених добара </w:t>
      </w:r>
      <w:r w:rsidRPr="00924EC4">
        <w:rPr>
          <w:noProof/>
          <w:lang w:val="sr-Cyrl-CS"/>
        </w:rPr>
        <w:t>на српском језику</w:t>
      </w:r>
      <w:r w:rsidRPr="00924EC4">
        <w:rPr>
          <w:noProof/>
        </w:rPr>
        <w:t xml:space="preserve"> и означи у истим добра која нуди.</w:t>
      </w:r>
      <w:r w:rsidRPr="00924EC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924EC4" w:rsidRDefault="00A14830" w:rsidP="00A14830">
      <w:pPr>
        <w:jc w:val="both"/>
        <w:rPr>
          <w:noProof/>
          <w:lang w:val="en-US"/>
        </w:rPr>
      </w:pPr>
      <w:proofErr w:type="gramStart"/>
      <w:r w:rsidRPr="00924EC4">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color w:val="222222"/>
          <w:lang w:val="sr-Cyrl-CS"/>
        </w:rPr>
      </w:pPr>
      <w:r w:rsidRPr="00924EC4">
        <w:rPr>
          <w:noProof/>
          <w:lang w:val="sr-Cyrl-CS"/>
        </w:rPr>
        <w:t xml:space="preserve">Наручилац не захтева да се </w:t>
      </w:r>
      <w:r w:rsidRPr="00924EC4">
        <w:rPr>
          <w:color w:val="222222"/>
        </w:rPr>
        <w:t>доставе преводи сертификата</w:t>
      </w:r>
      <w:r w:rsidRPr="00924EC4">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D63283" w:rsidRPr="00D63283" w:rsidRDefault="00D63283" w:rsidP="00D63283">
      <w:pPr>
        <w:jc w:val="both"/>
        <w:rPr>
          <w:u w:val="single"/>
        </w:rPr>
      </w:pPr>
      <w:r w:rsidRPr="009648A9">
        <w:rPr>
          <w:lang w:val="sr-Cyrl-RS"/>
        </w:rPr>
        <w:t>Понуђач је у обавези</w:t>
      </w:r>
      <w:r w:rsidR="004F247B" w:rsidRPr="009648A9">
        <w:rPr>
          <w:lang w:val="en-US"/>
        </w:rPr>
        <w:t xml:space="preserve"> </w:t>
      </w:r>
      <w:r w:rsidR="004F247B" w:rsidRPr="009648A9">
        <w:rPr>
          <w:b/>
          <w:lang w:val="sr-Cyrl-RS"/>
        </w:rPr>
        <w:t>да</w:t>
      </w:r>
      <w:r w:rsidR="009648A9" w:rsidRPr="009648A9">
        <w:rPr>
          <w:b/>
          <w:lang w:val="sr-Cyrl-RS"/>
        </w:rPr>
        <w:t xml:space="preserve"> уз понуду</w:t>
      </w:r>
      <w:r w:rsidRPr="009648A9">
        <w:rPr>
          <w:lang w:val="sr-Cyrl-RS"/>
        </w:rPr>
        <w:t xml:space="preserve"> </w:t>
      </w:r>
      <w:r w:rsidRPr="009648A9">
        <w:rPr>
          <w:b/>
          <w:lang w:val="sr-Cyrl-RS"/>
        </w:rPr>
        <w:t>достави узорке</w:t>
      </w:r>
      <w:r w:rsidRPr="009648A9">
        <w:rPr>
          <w:lang w:val="sr-Cyrl-RS"/>
        </w:rPr>
        <w:t xml:space="preserve"> свих понуђених добара ради процене</w:t>
      </w:r>
      <w:r w:rsidRPr="009648A9">
        <w:rPr>
          <w:lang w:val="en-US"/>
        </w:rPr>
        <w:t xml:space="preserve"> </w:t>
      </w:r>
      <w:r w:rsidRPr="009648A9">
        <w:rPr>
          <w:lang w:val="sr-Cyrl-RS"/>
        </w:rPr>
        <w:t>квалитета.</w:t>
      </w:r>
      <w:r w:rsidR="009648A9" w:rsidRPr="009648A9">
        <w:rPr>
          <w:lang w:val="sr-Cyrl-RS"/>
        </w:rPr>
        <w:t xml:space="preserve"> </w:t>
      </w:r>
      <w:r w:rsidRPr="009648A9">
        <w:rPr>
          <w:lang w:val="sr-Cyrl-RS"/>
        </w:rPr>
        <w:t>Уколико се на основу</w:t>
      </w:r>
      <w:r w:rsidRPr="009648A9">
        <w:rPr>
          <w:lang w:val="sr-Latn-RS"/>
        </w:rPr>
        <w:t xml:space="preserve"> </w:t>
      </w:r>
      <w:r w:rsidRPr="009648A9">
        <w:rPr>
          <w:lang w:val="sr-Cyrl-RS"/>
        </w:rPr>
        <w:t>достављених доказа утврди да понуђено добро не одговара типу апарата из техничке</w:t>
      </w:r>
      <w:r w:rsidRPr="009648A9">
        <w:rPr>
          <w:lang w:val="sr-Latn-RS"/>
        </w:rPr>
        <w:t xml:space="preserve"> </w:t>
      </w:r>
      <w:r w:rsidRPr="009648A9">
        <w:rPr>
          <w:lang w:val="sr-Cyrl-RS"/>
        </w:rPr>
        <w:t>спецификације, понуда ће бити одбијена као</w:t>
      </w:r>
      <w:r w:rsidRPr="009648A9">
        <w:rPr>
          <w:lang w:val="en-US"/>
        </w:rPr>
        <w:t xml:space="preserve"> </w:t>
      </w:r>
      <w:r w:rsidRPr="009648A9">
        <w:rPr>
          <w:lang w:val="sr-Cyrl-RS"/>
        </w:rPr>
        <w:t>неприхватљива.</w:t>
      </w:r>
    </w:p>
    <w:p w:rsidR="006F7922" w:rsidRPr="006703E4" w:rsidRDefault="006F7922" w:rsidP="006F7922">
      <w:pPr>
        <w:autoSpaceDE w:val="0"/>
        <w:autoSpaceDN w:val="0"/>
        <w:adjustRightInd w:val="0"/>
        <w:jc w:val="both"/>
        <w:rPr>
          <w:bCs/>
          <w:szCs w:val="17"/>
          <w:lang w:val="en-US"/>
        </w:rPr>
      </w:pPr>
      <w:proofErr w:type="gramStart"/>
      <w:r w:rsidRPr="006703E4">
        <w:rPr>
          <w:bCs/>
          <w:szCs w:val="17"/>
        </w:rPr>
        <w:t xml:space="preserve">Уколико понуђач не достави </w:t>
      </w:r>
      <w:r w:rsidRPr="00D63283">
        <w:rPr>
          <w:b/>
          <w:bCs/>
          <w:szCs w:val="17"/>
        </w:rPr>
        <w:t>тражен</w:t>
      </w:r>
      <w:r w:rsidR="00A167E5">
        <w:rPr>
          <w:b/>
          <w:bCs/>
          <w:szCs w:val="17"/>
          <w:lang w:val="sr-Cyrl-RS"/>
        </w:rPr>
        <w:t>е</w:t>
      </w:r>
      <w:r w:rsidRPr="00D63283">
        <w:rPr>
          <w:b/>
          <w:bCs/>
          <w:szCs w:val="17"/>
        </w:rPr>
        <w:t xml:space="preserve"> узорак</w:t>
      </w:r>
      <w:r w:rsidR="00A167E5">
        <w:rPr>
          <w:b/>
          <w:bCs/>
          <w:szCs w:val="17"/>
          <w:lang w:val="sr-Cyrl-RS"/>
        </w:rPr>
        <w:t>е</w:t>
      </w:r>
      <w:r w:rsidRPr="006703E4">
        <w:rPr>
          <w:bCs/>
          <w:szCs w:val="17"/>
        </w:rPr>
        <w:t xml:space="preserve">,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9648A9" w:rsidRPr="006703E4" w:rsidRDefault="009648A9" w:rsidP="006F7922">
      <w:pPr>
        <w:jc w:val="both"/>
        <w:rPr>
          <w:bCs/>
          <w:iCs/>
          <w:lang w:val="sr-Cyrl-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0B404C" w:rsidRDefault="000B404C" w:rsidP="000B404C">
      <w:pPr>
        <w:jc w:val="both"/>
        <w:rPr>
          <w:noProof/>
          <w:lang w:val="sr-Cyrl-RS"/>
        </w:rPr>
      </w:pPr>
      <w:r w:rsidRPr="004D7B89">
        <w:t>Понуђач је дужан да уз понуду достави</w:t>
      </w:r>
      <w:r>
        <w:rPr>
          <w:lang w:val="sr-Cyrl-RS"/>
        </w:rPr>
        <w:t xml:space="preserve"> </w:t>
      </w:r>
      <w:r>
        <w:rPr>
          <w:rFonts w:eastAsia="TimesNewRomanPSMT"/>
          <w:b/>
          <w:bCs/>
          <w:iCs/>
          <w:lang w:val="sr-Cyrl-CS"/>
        </w:rPr>
        <w:t>с</w:t>
      </w:r>
      <w:r w:rsidRPr="00D5040D">
        <w:rPr>
          <w:rFonts w:eastAsia="TimesNewRomanPSMT"/>
          <w:b/>
          <w:bCs/>
          <w:iCs/>
          <w:lang w:val="sr-Cyrl-CS"/>
        </w:rPr>
        <w:t>редство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w:t>
      </w:r>
      <w:r w:rsidRPr="004D7B89">
        <w:t xml:space="preserve"> </w:t>
      </w:r>
      <w:r w:rsidRPr="004D7B89">
        <w:rPr>
          <w:b/>
        </w:rPr>
        <w:t>регистровану бланко меницу и менично овлашћење</w:t>
      </w:r>
      <w:r w:rsidRPr="004D7B89">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0B404C" w:rsidRPr="00FF74CE" w:rsidRDefault="000B404C" w:rsidP="000B404C">
      <w:pPr>
        <w:pStyle w:val="ListParagraph"/>
        <w:ind w:left="0"/>
        <w:jc w:val="both"/>
        <w:rPr>
          <w:rFonts w:eastAsia="TimesNewRomanPSMT"/>
          <w:bCs/>
          <w:iCs/>
          <w:lang w:val="sr-Cyrl-CS"/>
        </w:rPr>
      </w:pPr>
      <w:r w:rsidRPr="00FF74CE">
        <w:rPr>
          <w:rFonts w:eastAsia="TimesNewRomanPSMT"/>
          <w:bCs/>
          <w:iCs/>
          <w:lang w:val="sr-Cyrl-CS"/>
        </w:rPr>
        <w:t xml:space="preserve">Рок важења </w:t>
      </w:r>
      <w:r>
        <w:rPr>
          <w:rFonts w:eastAsia="TimesNewRomanPSMT"/>
          <w:bCs/>
          <w:iCs/>
          <w:lang w:val="sr-Cyrl-CS"/>
        </w:rPr>
        <w:t>овог средства обезбеђења мора</w:t>
      </w:r>
      <w:r w:rsidRPr="00FF74CE">
        <w:rPr>
          <w:iCs/>
          <w:lang w:val="sr-Cyrl-CS"/>
        </w:rPr>
        <w:t xml:space="preserve"> да траје најмање колико и важење понуде.</w:t>
      </w:r>
    </w:p>
    <w:p w:rsidR="000B404C" w:rsidRPr="00FF74CE" w:rsidRDefault="000B404C" w:rsidP="000B404C">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B404C" w:rsidRPr="00C57E52" w:rsidRDefault="000B404C" w:rsidP="000B404C">
      <w:pPr>
        <w:jc w:val="both"/>
        <w:rPr>
          <w:noProof/>
          <w:lang w:val="sr-Cyrl-R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B404C" w:rsidRPr="004D7B89" w:rsidRDefault="000B404C" w:rsidP="000B404C">
      <w:pPr>
        <w:ind w:left="87"/>
        <w:jc w:val="both"/>
        <w:rPr>
          <w:noProof/>
        </w:rPr>
      </w:pPr>
    </w:p>
    <w:p w:rsidR="00857779" w:rsidRPr="00A174A6" w:rsidRDefault="00857779" w:rsidP="00857779">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r w:rsidRPr="00A174A6">
        <w:rPr>
          <w:b/>
        </w:rPr>
        <w:t xml:space="preserve"> следећа средства финансијског обезбеђења</w:t>
      </w:r>
      <w:r w:rsidRPr="00A174A6">
        <w:rPr>
          <w:b/>
          <w:lang w:val="sr-Cyrl-CS"/>
        </w:rPr>
        <w:t>:</w:t>
      </w:r>
    </w:p>
    <w:p w:rsidR="00857779" w:rsidRDefault="00857779" w:rsidP="00857779">
      <w:pPr>
        <w:jc w:val="both"/>
        <w:rPr>
          <w:lang w:val="sr-Cyrl-CS"/>
        </w:rPr>
      </w:pPr>
    </w:p>
    <w:p w:rsidR="00857779" w:rsidRDefault="00857779" w:rsidP="00857779">
      <w:pPr>
        <w:jc w:val="both"/>
        <w:rPr>
          <w:lang w:val="sr-Cyrl-CS"/>
        </w:rPr>
      </w:pPr>
      <w:r>
        <w:rPr>
          <w:lang w:val="sr-Cyrl-CS"/>
        </w:rPr>
        <w:t>1</w:t>
      </w:r>
      <w:r w:rsidRPr="00F33A06">
        <w:rPr>
          <w:lang w:val="sr-Cyrl-CS"/>
        </w:rPr>
        <w:t>.</w:t>
      </w:r>
      <w:r w:rsidRPr="00F33A06">
        <w:rPr>
          <w:lang w:val="sr-Cyrl-CS"/>
        </w:rPr>
        <w:tab/>
      </w:r>
      <w:r>
        <w:rPr>
          <w:lang w:val="sr-Cyrl-CS"/>
        </w:rPr>
        <w:t>Р</w:t>
      </w:r>
      <w:r w:rsidRPr="00F33A06">
        <w:rPr>
          <w:lang w:val="sr-Cyrl-CS"/>
        </w:rPr>
        <w:t xml:space="preserve">егистровану бланко </w:t>
      </w:r>
      <w:r w:rsidRPr="00F33A06">
        <w:rPr>
          <w:b/>
          <w:lang w:val="sr-Cyrl-CS"/>
        </w:rPr>
        <w:t>меницу и менично овлашћење</w:t>
      </w:r>
      <w:r>
        <w:rPr>
          <w:b/>
          <w:lang w:val="sr-Cyrl-CS"/>
        </w:rPr>
        <w:t xml:space="preserve"> </w:t>
      </w:r>
      <w:r w:rsidRPr="00F33A06">
        <w:rPr>
          <w:b/>
          <w:lang w:val="sr-Cyrl-CS"/>
        </w:rPr>
        <w:t>за добро извршење посла</w:t>
      </w:r>
      <w:r w:rsidRPr="00F33A06">
        <w:rPr>
          <w:lang w:val="sr-Cyrl-CS"/>
        </w:rPr>
        <w:t xml:space="preserve"> у висини 10% од укупне вредности </w:t>
      </w:r>
      <w:r>
        <w:rPr>
          <w:lang w:val="sr-Cyrl-CS"/>
        </w:rPr>
        <w:t xml:space="preserve">уговора </w:t>
      </w:r>
      <w:r w:rsidRPr="00F33A06">
        <w:rPr>
          <w:lang w:val="sr-Cyrl-CS"/>
        </w:rPr>
        <w:t xml:space="preserve">без ПДВ-а са роком важења најмање 30 </w:t>
      </w:r>
      <w:r w:rsidRPr="00F33A06">
        <w:rPr>
          <w:lang w:val="sr-Cyrl-CS"/>
        </w:rPr>
        <w:lastRenderedPageBreak/>
        <w:t>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857779" w:rsidRPr="00F33A06" w:rsidRDefault="00857779" w:rsidP="00857779">
      <w:pPr>
        <w:jc w:val="both"/>
        <w:rPr>
          <w:lang w:val="sr-Cyrl-CS"/>
        </w:rPr>
      </w:pPr>
    </w:p>
    <w:p w:rsidR="00857779" w:rsidRDefault="00857779" w:rsidP="00857779">
      <w:pPr>
        <w:jc w:val="both"/>
        <w:rPr>
          <w:lang w:val="sr-Cyrl-CS"/>
        </w:rPr>
      </w:pPr>
      <w:r>
        <w:rPr>
          <w:lang w:val="sr-Cyrl-CS"/>
        </w:rPr>
        <w:t>2</w:t>
      </w:r>
      <w:r w:rsidRPr="00F33A06">
        <w:rPr>
          <w:lang w:val="sr-Cyrl-CS"/>
        </w:rPr>
        <w:t>.</w:t>
      </w:r>
      <w:r w:rsidRPr="00F33A06">
        <w:rPr>
          <w:lang w:val="sr-Cyrl-CS"/>
        </w:rPr>
        <w:tab/>
      </w:r>
      <w:r>
        <w:rPr>
          <w:lang w:val="sr-Cyrl-CS"/>
        </w:rPr>
        <w:t>Р</w:t>
      </w:r>
      <w:r w:rsidRPr="00F33A06">
        <w:rPr>
          <w:lang w:val="sr-Cyrl-CS"/>
        </w:rPr>
        <w:t xml:space="preserve">егистровану бланко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000B404C">
        <w:rPr>
          <w:lang w:val="sr-Cyrl-CS"/>
        </w:rPr>
        <w:t xml:space="preserve"> </w:t>
      </w:r>
      <w:r w:rsidR="00AC4AB2">
        <w:rPr>
          <w:lang w:val="sr-Cyrl-CS"/>
        </w:rPr>
        <w:t>,</w:t>
      </w:r>
      <w:r w:rsidRPr="00F33A06">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857779" w:rsidRPr="00F33A06" w:rsidRDefault="00857779" w:rsidP="00857779">
      <w:pPr>
        <w:jc w:val="both"/>
        <w:rPr>
          <w:lang w:val="sr-Cyrl-CS"/>
        </w:rPr>
      </w:pPr>
    </w:p>
    <w:p w:rsidR="00857779" w:rsidRDefault="00857779" w:rsidP="00857779">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F33A06">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57779" w:rsidRPr="00F33A06" w:rsidRDefault="00857779" w:rsidP="00857779">
      <w:pPr>
        <w:jc w:val="both"/>
        <w:rPr>
          <w:lang w:val="sr-Cyrl-CS"/>
        </w:rPr>
      </w:pPr>
    </w:p>
    <w:p w:rsidR="00857779" w:rsidRDefault="00857779" w:rsidP="00857779">
      <w:pPr>
        <w:jc w:val="both"/>
        <w:rPr>
          <w:lang w:val="sr-Cyrl-CS"/>
        </w:rPr>
      </w:pPr>
      <w:r w:rsidRPr="00792351">
        <w:rPr>
          <w:lang w:val="sr-Cyrl-CS"/>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57779" w:rsidRPr="00792351" w:rsidRDefault="00857779" w:rsidP="00857779">
      <w:pPr>
        <w:jc w:val="both"/>
        <w:rPr>
          <w:lang w:val="sr-Cyrl-CS"/>
        </w:rPr>
      </w:pPr>
    </w:p>
    <w:p w:rsidR="00857779" w:rsidRPr="00F33A06" w:rsidRDefault="00857779" w:rsidP="00857779">
      <w:pPr>
        <w:jc w:val="both"/>
        <w:rPr>
          <w:lang w:val="sr-Cyrl-CS"/>
        </w:rPr>
      </w:pPr>
      <w:r w:rsidRPr="00F33A06">
        <w:rPr>
          <w:lang w:val="sr-Cyrl-CS"/>
        </w:rPr>
        <w:t xml:space="preserve">Средство обезбеђења траје најмање </w:t>
      </w:r>
      <w:r w:rsidRPr="0031054B">
        <w:rPr>
          <w:lang w:val="sr-Cyrl-CS"/>
        </w:rPr>
        <w:t>тридесет дана</w:t>
      </w:r>
      <w:r w:rsidRPr="00F33A06">
        <w:rPr>
          <w:lang w:val="sr-Cyrl-CS"/>
        </w:rPr>
        <w:t xml:space="preserve">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857779" w:rsidRDefault="00857779" w:rsidP="00857779">
      <w:pPr>
        <w:jc w:val="both"/>
        <w:rPr>
          <w:lang w:val="sr-Cyrl-CS"/>
        </w:rPr>
      </w:pPr>
    </w:p>
    <w:p w:rsidR="00857779" w:rsidRDefault="00857779" w:rsidP="00857779">
      <w:pPr>
        <w:jc w:val="both"/>
        <w:rPr>
          <w:lang w:val="sr-Cyrl-CS"/>
        </w:rPr>
      </w:pPr>
      <w:r w:rsidRPr="00F33A06">
        <w:rPr>
          <w:lang w:val="sr-Cyrl-CS"/>
        </w:rPr>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603ED5" w:rsidRDefault="00A14830" w:rsidP="00F0184C">
      <w:pPr>
        <w:spacing w:before="120" w:after="120"/>
        <w:jc w:val="both"/>
        <w:rPr>
          <w:lang w:val="sr-Cyrl-RS"/>
        </w:rPr>
      </w:pPr>
      <w:proofErr w:type="gramStart"/>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roofErr w:type="gramEnd"/>
    </w:p>
    <w:p w:rsidR="00603ED5" w:rsidRPr="00F0184C" w:rsidRDefault="00603ED5" w:rsidP="00F0184C">
      <w:pPr>
        <w:spacing w:before="120" w:after="120"/>
        <w:jc w:val="both"/>
        <w:rPr>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F0184C" w:rsidRPr="000746DE" w:rsidRDefault="00F0184C"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857779" w:rsidRPr="00F87167" w:rsidRDefault="00857779" w:rsidP="00A14830">
      <w:pPr>
        <w:jc w:val="both"/>
        <w:rPr>
          <w:b/>
          <w:bCs/>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0A7FAD" w:rsidRDefault="00A14830" w:rsidP="00A14830">
      <w:pPr>
        <w:jc w:val="both"/>
        <w:rPr>
          <w:b/>
          <w:bCs/>
          <w:i/>
          <w:iCs/>
        </w:rPr>
      </w:pPr>
      <w:proofErr w:type="gramStart"/>
      <w:r w:rsidRPr="000A7FAD">
        <w:t xml:space="preserve">Избор најповољније понуде се врши </w:t>
      </w:r>
      <w:r w:rsidR="00AC4AB2">
        <w:t>критеријум</w:t>
      </w:r>
      <w:r w:rsidR="00AC4AB2">
        <w:rPr>
          <w:lang w:val="sr-Cyrl-RS"/>
        </w:rPr>
        <w:t>ом</w:t>
      </w:r>
      <w:r w:rsidRPr="000A7FAD">
        <w:t xml:space="preserve"> </w:t>
      </w:r>
      <w:r w:rsidRPr="000A7FAD">
        <w:rPr>
          <w:b/>
          <w:bCs/>
        </w:rPr>
        <w:t>„</w:t>
      </w:r>
      <w:r w:rsidRPr="000A7FAD">
        <w:rPr>
          <w:b/>
          <w:i/>
          <w:iCs/>
        </w:rPr>
        <w:t>економски најповољнија понуда“.</w:t>
      </w:r>
      <w:proofErr w:type="gramEnd"/>
    </w:p>
    <w:p w:rsidR="00A14830" w:rsidRDefault="00A14830" w:rsidP="00A14830">
      <w:pPr>
        <w:jc w:val="both"/>
        <w:rPr>
          <w:rFonts w:eastAsia="TimesNewRomanPSMT"/>
          <w:bCs/>
          <w:lang w:val="sr-Cyrl-RS"/>
        </w:rPr>
      </w:pPr>
      <w:proofErr w:type="gramStart"/>
      <w:r w:rsidRPr="000A7FAD">
        <w:rPr>
          <w:bCs/>
          <w:iCs/>
        </w:rPr>
        <w:t xml:space="preserve">Разрада критеријума је </w:t>
      </w:r>
      <w:r w:rsidRPr="000A7FAD">
        <w:rPr>
          <w:rFonts w:eastAsia="TimesNewRomanPSMT"/>
          <w:bCs/>
        </w:rPr>
        <w:t xml:space="preserve">у </w:t>
      </w:r>
      <w:r w:rsidRPr="000A7FAD">
        <w:rPr>
          <w:rFonts w:eastAsia="TimesNewRomanPSMT"/>
          <w:bCs/>
          <w:lang w:val="sr-Cyrl-CS"/>
        </w:rPr>
        <w:t>поглављу</w:t>
      </w:r>
      <w:r w:rsidRPr="000A7FAD">
        <w:rPr>
          <w:rFonts w:eastAsia="TimesNewRomanPSMT"/>
          <w:bCs/>
        </w:rPr>
        <w:t xml:space="preserve"> </w:t>
      </w:r>
      <w:r w:rsidRPr="000A7FAD">
        <w:rPr>
          <w:rFonts w:eastAsia="TimesNewRomanPSMT"/>
          <w:bCs/>
          <w:lang w:val="sr-Cyrl-CS"/>
        </w:rPr>
        <w:t>6</w:t>
      </w:r>
      <w:r w:rsidRPr="000A7FAD">
        <w:rPr>
          <w:rFonts w:eastAsia="TimesNewRomanPSMT"/>
          <w:bCs/>
        </w:rPr>
        <w:t>.</w:t>
      </w:r>
      <w:proofErr w:type="gramEnd"/>
      <w:r w:rsidRPr="000A7FAD">
        <w:rPr>
          <w:rFonts w:eastAsia="TimesNewRomanPSMT"/>
          <w:bCs/>
          <w:lang w:val="ru-RU"/>
        </w:rPr>
        <w:t xml:space="preserve"> </w:t>
      </w:r>
      <w:proofErr w:type="gramStart"/>
      <w:r w:rsidRPr="000A7FAD">
        <w:rPr>
          <w:rFonts w:eastAsia="TimesNewRomanPSMT"/>
          <w:bCs/>
        </w:rPr>
        <w:t>конкурсне</w:t>
      </w:r>
      <w:proofErr w:type="gramEnd"/>
      <w:r w:rsidRPr="000A7FAD">
        <w:rPr>
          <w:rFonts w:eastAsia="TimesNewRomanPSMT"/>
          <w:bCs/>
        </w:rPr>
        <w:t xml:space="preserve"> документације.</w:t>
      </w:r>
    </w:p>
    <w:p w:rsidR="00AC4AB2" w:rsidRPr="00AC4AB2" w:rsidRDefault="00AC4AB2"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9648A9" w:rsidRDefault="000B404C" w:rsidP="000B404C">
      <w:pPr>
        <w:jc w:val="both"/>
        <w:rPr>
          <w:lang w:val="sr-Cyrl-RS" w:eastAsia="sr-Latn-RS"/>
        </w:rPr>
      </w:pPr>
      <w:proofErr w:type="gramStart"/>
      <w:r w:rsidRPr="001F6EC6">
        <w:rPr>
          <w:iCs/>
        </w:rPr>
        <w:t>Уколико две или више понуда имају</w:t>
      </w:r>
      <w:r>
        <w:rPr>
          <w:iCs/>
        </w:rPr>
        <w:t xml:space="preserve"> исти број пондера</w:t>
      </w:r>
      <w:r w:rsidRPr="001F6EC6">
        <w:rPr>
          <w:iCs/>
        </w:rPr>
        <w:t xml:space="preserve">, </w:t>
      </w:r>
      <w:r w:rsidRPr="00F66DC4">
        <w:rPr>
          <w:iCs/>
        </w:rPr>
        <w:t xml:space="preserve">као најповољнија биће изабрана понуда оног понуђача </w:t>
      </w:r>
      <w:r w:rsidRPr="00F66DC4">
        <w:rPr>
          <w:noProof/>
        </w:rPr>
        <w:t>који понуди краћи рок испоруке.</w:t>
      </w:r>
      <w:proofErr w:type="gramEnd"/>
      <w:r w:rsidRPr="00F66DC4">
        <w:rPr>
          <w:noProof/>
          <w:lang w:val="sr-Cyrl-RS"/>
        </w:rPr>
        <w:t xml:space="preserve"> </w:t>
      </w:r>
      <w:proofErr w:type="gramStart"/>
      <w:r w:rsidRPr="00F66DC4">
        <w:rPr>
          <w:lang w:eastAsia="sr-Latn-RS"/>
        </w:rPr>
        <w:t xml:space="preserve">Уколико </w:t>
      </w:r>
      <w:r w:rsidR="009648A9">
        <w:rPr>
          <w:lang w:val="sr-Cyrl-RS" w:eastAsia="sr-Latn-RS"/>
        </w:rPr>
        <w:t>је и то исто,</w:t>
      </w:r>
      <w:r w:rsidRPr="00F66DC4">
        <w:rPr>
          <w:lang w:val="sr-Cyrl-RS" w:eastAsia="sr-Latn-RS"/>
        </w:rPr>
        <w:t xml:space="preserve"> </w:t>
      </w:r>
      <w:r w:rsidRPr="00F66DC4">
        <w:rPr>
          <w:lang w:eastAsia="sr-Latn-RS"/>
        </w:rPr>
        <w:t>наручилац ће донети одлуку о додели уговора жребањем (извлачење из шешира).</w:t>
      </w:r>
      <w:proofErr w:type="gramEnd"/>
      <w:r w:rsidRPr="00F66DC4">
        <w:rPr>
          <w:lang w:eastAsia="sr-Latn-RS"/>
        </w:rPr>
        <w:t xml:space="preserve"> </w:t>
      </w:r>
    </w:p>
    <w:p w:rsidR="000B404C" w:rsidRDefault="000B404C" w:rsidP="000B404C">
      <w:pPr>
        <w:jc w:val="both"/>
        <w:rPr>
          <w:lang w:eastAsia="sr-Latn-RS"/>
        </w:rPr>
      </w:pPr>
      <w:proofErr w:type="gramStart"/>
      <w:r w:rsidRPr="00F66DC4">
        <w:rPr>
          <w:lang w:eastAsia="sr-Latn-RS"/>
        </w:rPr>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4562E" w:rsidRDefault="00A14830" w:rsidP="00A14830">
      <w:pPr>
        <w:jc w:val="both"/>
        <w:rPr>
          <w:b/>
          <w:lang w:val="sr-Cyrl-R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lang w:val="sr-Cyrl-RS"/>
        </w:rPr>
        <w:t xml:space="preserve">, </w:t>
      </w:r>
      <w:r w:rsidR="00F0184C">
        <w:rPr>
          <w:rFonts w:eastAsia="TimesNewRomanPS-BoldMT"/>
          <w:b/>
          <w:bCs/>
        </w:rPr>
        <w:t xml:space="preserve">као и редног броја и назива </w:t>
      </w:r>
      <w:proofErr w:type="gramStart"/>
      <w:r w:rsidR="00F0184C">
        <w:rPr>
          <w:rFonts w:eastAsia="TimesNewRomanPS-BoldMT"/>
          <w:b/>
          <w:bCs/>
        </w:rPr>
        <w:t>партије</w:t>
      </w:r>
      <w:r w:rsidR="00F0184C">
        <w:rPr>
          <w:b/>
          <w:lang w:val="sr-Cyrl-RS"/>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342397">
        <w:lastRenderedPageBreak/>
        <w:t xml:space="preserve">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075A10">
        <w:rPr>
          <w:rFonts w:eastAsia="TimesNewRomanPSMT"/>
          <w:bCs/>
          <w:lang w:val="sr-Cyrl-RS"/>
        </w:rPr>
        <w:t>а</w:t>
      </w:r>
      <w:r>
        <w:rPr>
          <w:rFonts w:eastAsia="TimesNewRomanPSMT"/>
          <w:bCs/>
        </w:rPr>
        <w:t>, уплати таксу од:</w:t>
      </w: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Default="00E56A0A" w:rsidP="00E56A0A">
      <w:pPr>
        <w:jc w:val="both"/>
        <w:rPr>
          <w:lang w:val="sr-Cyrl-RS"/>
        </w:rPr>
      </w:pPr>
      <w:proofErr w:type="gramStart"/>
      <w:r w:rsidRPr="0066640F">
        <w:t>Свака странка у поступку сноси трошкове које проузрокује својим радњама.</w:t>
      </w:r>
      <w:proofErr w:type="gramEnd"/>
    </w:p>
    <w:p w:rsidR="00603ED5" w:rsidRPr="00603ED5" w:rsidRDefault="00603ED5" w:rsidP="00E56A0A">
      <w:pPr>
        <w:jc w:val="both"/>
        <w:rPr>
          <w:lang w:val="sr-Cyrl-R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857779"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lang w:val="sr-Cyrl-RS"/>
        </w:rPr>
      </w:pPr>
    </w:p>
    <w:p w:rsidR="00D56833" w:rsidRDefault="00D56833" w:rsidP="00A14830">
      <w:pPr>
        <w:jc w:val="both"/>
        <w:rPr>
          <w:noProof/>
          <w:lang w:val="sr-Cyrl-RS"/>
        </w:rPr>
      </w:pPr>
    </w:p>
    <w:p w:rsidR="00D56833" w:rsidRDefault="00D56833" w:rsidP="00A14830">
      <w:pPr>
        <w:jc w:val="both"/>
        <w:rPr>
          <w:noProof/>
          <w:lang w:val="sr-Cyrl-RS"/>
        </w:rPr>
      </w:pPr>
    </w:p>
    <w:p w:rsidR="00D56833" w:rsidRDefault="00D56833" w:rsidP="00A14830">
      <w:pPr>
        <w:jc w:val="both"/>
        <w:rPr>
          <w:noProof/>
          <w:lang w:val="sr-Cyrl-RS"/>
        </w:rPr>
      </w:pPr>
    </w:p>
    <w:p w:rsidR="00D56833" w:rsidRPr="00451BD2" w:rsidRDefault="00D56833" w:rsidP="00A14830">
      <w:pPr>
        <w:jc w:val="both"/>
        <w:rPr>
          <w:noProof/>
          <w:lang w:val="sr-Latn-RS"/>
        </w:rPr>
      </w:pPr>
    </w:p>
    <w:p w:rsidR="00AC4AB2" w:rsidRDefault="00AC4AB2" w:rsidP="00A14830">
      <w:pPr>
        <w:jc w:val="both"/>
        <w:rPr>
          <w:noProof/>
          <w:lang w:val="sr-Cyrl-RS"/>
        </w:rPr>
      </w:pPr>
    </w:p>
    <w:p w:rsidR="00AC4AB2" w:rsidRPr="00AC4AB2" w:rsidRDefault="00AC4AB2" w:rsidP="00A14830">
      <w:pPr>
        <w:jc w:val="both"/>
        <w:rPr>
          <w:noProof/>
          <w:lang w:val="sr-Cyrl-RS"/>
        </w:rPr>
      </w:pPr>
    </w:p>
    <w:p w:rsidR="00B84C11" w:rsidRPr="00451BD2" w:rsidRDefault="00B84C11" w:rsidP="00D76B68">
      <w:pPr>
        <w:pStyle w:val="Heading2"/>
        <w:numPr>
          <w:ilvl w:val="0"/>
          <w:numId w:val="5"/>
        </w:numPr>
      </w:pPr>
      <w:r w:rsidRPr="00451BD2">
        <w:lastRenderedPageBreak/>
        <w:t>РАЗРАДА КРИТЕРИЈУМА</w:t>
      </w:r>
      <w:bookmarkEnd w:id="23"/>
      <w:bookmarkEnd w:id="24"/>
      <w:bookmarkEnd w:id="25"/>
      <w:bookmarkEnd w:id="26"/>
      <w:bookmarkEnd w:id="27"/>
      <w:bookmarkEnd w:id="28"/>
      <w:bookmarkEnd w:id="29"/>
      <w:r w:rsidRPr="00451BD2">
        <w:t xml:space="preserve"> </w:t>
      </w:r>
    </w:p>
    <w:p w:rsidR="00135AFD" w:rsidRPr="00135AFD" w:rsidRDefault="00135AFD" w:rsidP="00AC4AB2">
      <w:pPr>
        <w:jc w:val="center"/>
      </w:pPr>
    </w:p>
    <w:p w:rsidR="009648A9" w:rsidRDefault="00407855" w:rsidP="00AC4AB2">
      <w:pPr>
        <w:pStyle w:val="Footer"/>
        <w:jc w:val="center"/>
        <w:rPr>
          <w:b/>
          <w:lang w:val="sr-Cyrl-RS"/>
        </w:rPr>
      </w:pPr>
      <w:r w:rsidRPr="00407855">
        <w:rPr>
          <w:b/>
          <w:lang w:val="sr-Latn-CS"/>
        </w:rPr>
        <w:t>ПО ЈАВНОМ ПОЗИВУ БРОЈ</w:t>
      </w:r>
      <w:r w:rsidR="00974887">
        <w:rPr>
          <w:b/>
          <w:lang w:val="sr-Cyrl-RS"/>
        </w:rPr>
        <w:t xml:space="preserve"> </w:t>
      </w:r>
      <w:r w:rsidR="00BA5BA0">
        <w:rPr>
          <w:b/>
          <w:lang w:val="sr-Cyrl-CS"/>
        </w:rPr>
        <w:t>3</w:t>
      </w:r>
      <w:r w:rsidR="000B3EF4">
        <w:rPr>
          <w:b/>
          <w:lang w:val="sr-Cyrl-CS"/>
        </w:rPr>
        <w:t>2</w:t>
      </w:r>
      <w:r w:rsidR="00974887">
        <w:rPr>
          <w:b/>
          <w:lang w:val="sr-Cyrl-CS"/>
        </w:rPr>
        <w:t>-16-О</w:t>
      </w:r>
      <w:r w:rsidR="00AC4AB2">
        <w:rPr>
          <w:b/>
          <w:lang w:val="sr-Cyrl-CS"/>
        </w:rPr>
        <w:t xml:space="preserve"> </w:t>
      </w:r>
      <w:r w:rsidR="00B84C11" w:rsidRPr="00407855">
        <w:rPr>
          <w:b/>
          <w:lang w:val="sr-Latn-CS"/>
        </w:rPr>
        <w:t>–</w:t>
      </w:r>
      <w:r w:rsidR="005961C3" w:rsidRPr="005961C3">
        <w:rPr>
          <w:b/>
          <w:lang w:val="sr-Cyrl-CS"/>
        </w:rPr>
        <w:t xml:space="preserve"> </w:t>
      </w:r>
      <w:r w:rsidR="000B3EF4">
        <w:rPr>
          <w:b/>
          <w:lang w:val="sr-Cyrl-RS"/>
        </w:rPr>
        <w:t>Потрошни материјал за дијализу у складу са прописима којима се уређују стандарди материјала за дијализу</w:t>
      </w:r>
      <w:r w:rsidR="000B3EF4">
        <w:rPr>
          <w:b/>
        </w:rPr>
        <w:t xml:space="preserve">, </w:t>
      </w:r>
    </w:p>
    <w:p w:rsidR="000C6CF5" w:rsidRPr="00387B21" w:rsidRDefault="000B3EF4" w:rsidP="00AC4AB2">
      <w:pPr>
        <w:pStyle w:val="Footer"/>
        <w:jc w:val="center"/>
        <w:rPr>
          <w:b/>
          <w:noProof/>
          <w:lang w:val="sr-Cyrl-RS"/>
        </w:rPr>
      </w:pPr>
      <w:proofErr w:type="gramStart"/>
      <w:r>
        <w:rPr>
          <w:b/>
        </w:rPr>
        <w:t>за</w:t>
      </w:r>
      <w:proofErr w:type="gramEnd"/>
      <w:r>
        <w:rPr>
          <w:b/>
        </w:rPr>
        <w:t xml:space="preserve"> потребе</w:t>
      </w:r>
      <w:r>
        <w:rPr>
          <w:b/>
          <w:noProof/>
        </w:rPr>
        <w:t xml:space="preserve"> Клиничког центра Војводине</w:t>
      </w:r>
    </w:p>
    <w:p w:rsidR="00387B21" w:rsidRDefault="00387B21" w:rsidP="00387B21">
      <w:pPr>
        <w:pStyle w:val="Footer"/>
        <w:jc w:val="both"/>
        <w:rPr>
          <w:lang w:val="sr-Cyrl-RS"/>
        </w:rPr>
      </w:pPr>
    </w:p>
    <w:p w:rsidR="00387275" w:rsidRPr="00387B21" w:rsidRDefault="00387275" w:rsidP="00387B21">
      <w:pPr>
        <w:pStyle w:val="Footer"/>
        <w:jc w:val="both"/>
        <w:rPr>
          <w:lang w:val="sr-Cyrl-RS"/>
        </w:rP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387275">
        <w:rPr>
          <w:bCs/>
          <w:noProof/>
          <w:color w:val="000000"/>
          <w:szCs w:val="17"/>
          <w:lang w:val="sr-Cyrl-RS"/>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Default="00CC055C" w:rsidP="00CC055C">
      <w:pPr>
        <w:jc w:val="both"/>
        <w:rPr>
          <w:highlight w:val="yellow"/>
          <w:lang w:val="sr-Cyrl-CS"/>
        </w:rPr>
      </w:pPr>
    </w:p>
    <w:p w:rsidR="00387275" w:rsidRPr="00CC055C" w:rsidRDefault="00387275"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A5BA0">
        <w:rPr>
          <w:lang w:val="en-US"/>
        </w:rPr>
        <w:t>3</w:t>
      </w:r>
      <w:r w:rsidR="006F71D4">
        <w:rPr>
          <w:lang w:val="sr-Cyrl-RS"/>
        </w:rPr>
        <w:t>2</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6E7570" w:rsidTr="00AA4899">
        <w:trPr>
          <w:jc w:val="center"/>
        </w:trPr>
        <w:tc>
          <w:tcPr>
            <w:tcW w:w="5810" w:type="dxa"/>
            <w:vAlign w:val="center"/>
          </w:tcPr>
          <w:p w:rsidR="00AA4899" w:rsidRPr="006E7570" w:rsidRDefault="00AA4899" w:rsidP="00AA4899">
            <w:pPr>
              <w:autoSpaceDE w:val="0"/>
              <w:autoSpaceDN w:val="0"/>
              <w:adjustRightInd w:val="0"/>
              <w:rPr>
                <w:noProof/>
              </w:rPr>
            </w:pPr>
            <w:r w:rsidRPr="006E7570">
              <w:rPr>
                <w:b/>
                <w:noProof/>
              </w:rPr>
              <w:t>1. ПОНУЂЕНА ЦЕНА</w:t>
            </w:r>
            <w:r w:rsidRPr="006E7570">
              <w:rPr>
                <w:noProof/>
              </w:rPr>
              <w:t xml:space="preserve"> (</w:t>
            </w:r>
            <w:r w:rsidR="00387275">
              <w:rPr>
                <w:noProof/>
                <w:lang w:val="sr-Cyrl-RS"/>
              </w:rPr>
              <w:t>без</w:t>
            </w:r>
            <w:r w:rsidRPr="006E7570">
              <w:rPr>
                <w:noProof/>
              </w:rPr>
              <w:t xml:space="preserve"> ПДВ)</w:t>
            </w:r>
          </w:p>
          <w:p w:rsidR="00AA4899" w:rsidRPr="006E7570" w:rsidRDefault="00AA4899" w:rsidP="00AA4899">
            <w:pPr>
              <w:autoSpaceDE w:val="0"/>
              <w:autoSpaceDN w:val="0"/>
              <w:adjustRightInd w:val="0"/>
              <w:rPr>
                <w:b/>
                <w:bCs/>
                <w:noProof/>
                <w:lang w:val="sr-Latn-CS"/>
              </w:rPr>
            </w:pPr>
          </w:p>
        </w:tc>
        <w:tc>
          <w:tcPr>
            <w:tcW w:w="2910" w:type="dxa"/>
            <w:vAlign w:val="center"/>
          </w:tcPr>
          <w:p w:rsidR="00AA4899" w:rsidRPr="006E7570" w:rsidRDefault="00AA4899" w:rsidP="00AA4899">
            <w:pPr>
              <w:keepNext/>
              <w:autoSpaceDE w:val="0"/>
              <w:autoSpaceDN w:val="0"/>
              <w:adjustRightInd w:val="0"/>
              <w:jc w:val="center"/>
              <w:outlineLvl w:val="0"/>
              <w:rPr>
                <w:bCs/>
                <w:noProof/>
                <w:lang w:val="sr-Latn-CS"/>
              </w:rPr>
            </w:pPr>
          </w:p>
          <w:p w:rsidR="00AA4899" w:rsidRPr="006E7570" w:rsidRDefault="00AA4899">
            <w:r w:rsidRPr="006E7570">
              <w:rPr>
                <w:bCs/>
                <w:noProof/>
                <w:lang w:val="sr-Latn-CS"/>
              </w:rPr>
              <w:t>______</w:t>
            </w:r>
            <w:r w:rsidR="00A17766" w:rsidRPr="006E7570">
              <w:rPr>
                <w:bCs/>
                <w:noProof/>
                <w:lang w:val="sr-Latn-CS"/>
              </w:rPr>
              <w:t>_______</w:t>
            </w:r>
            <w:r w:rsidRPr="006E7570">
              <w:rPr>
                <w:bCs/>
                <w:noProof/>
                <w:lang w:val="sr-Latn-CS"/>
              </w:rPr>
              <w:t>____</w:t>
            </w:r>
            <w:r w:rsidRPr="006E7570">
              <w:rPr>
                <w:bCs/>
                <w:noProof/>
              </w:rPr>
              <w:t>динара</w:t>
            </w:r>
          </w:p>
          <w:p w:rsidR="00AA4899" w:rsidRPr="006E7570" w:rsidRDefault="00AA4899" w:rsidP="00AA4899">
            <w:pPr>
              <w:keepNext/>
              <w:autoSpaceDE w:val="0"/>
              <w:autoSpaceDN w:val="0"/>
              <w:adjustRightInd w:val="0"/>
              <w:jc w:val="center"/>
              <w:outlineLvl w:val="0"/>
              <w:rPr>
                <w:bCs/>
                <w:noProof/>
                <w:lang w:val="sr-Latn-CS"/>
              </w:rPr>
            </w:pPr>
          </w:p>
        </w:tc>
      </w:tr>
      <w:tr w:rsidR="00AA4899" w:rsidRPr="006E7570" w:rsidTr="00AA4899">
        <w:trPr>
          <w:jc w:val="center"/>
        </w:trPr>
        <w:tc>
          <w:tcPr>
            <w:tcW w:w="5810" w:type="dxa"/>
            <w:vAlign w:val="center"/>
          </w:tcPr>
          <w:p w:rsidR="00AA4899" w:rsidRPr="006E7570" w:rsidRDefault="00AA4899" w:rsidP="00AA4899">
            <w:r w:rsidRPr="006E7570">
              <w:rPr>
                <w:b/>
                <w:bCs/>
                <w:noProof/>
              </w:rPr>
              <w:t>2. КВАЛИТЕТ</w:t>
            </w:r>
          </w:p>
          <w:p w:rsidR="00AA4899" w:rsidRPr="006E7570" w:rsidRDefault="00AA4899" w:rsidP="00AA4899">
            <w:pPr>
              <w:autoSpaceDE w:val="0"/>
              <w:autoSpaceDN w:val="0"/>
              <w:adjustRightInd w:val="0"/>
              <w:rPr>
                <w:b/>
                <w:bCs/>
                <w:noProof/>
                <w:lang w:val="sr-Latn-CS"/>
              </w:rPr>
            </w:pPr>
          </w:p>
        </w:tc>
        <w:tc>
          <w:tcPr>
            <w:tcW w:w="2910" w:type="dxa"/>
            <w:vAlign w:val="center"/>
          </w:tcPr>
          <w:p w:rsidR="00AA4899" w:rsidRPr="006E7570" w:rsidRDefault="00AA4899">
            <w:r w:rsidRPr="006E7570">
              <w:rPr>
                <w:bCs/>
                <w:noProof/>
              </w:rPr>
              <w:t>Уписати: "у прилогу" или "нема"</w:t>
            </w:r>
          </w:p>
          <w:p w:rsidR="00AA4899" w:rsidRPr="006E7570" w:rsidRDefault="00AA4899" w:rsidP="00AA4899">
            <w:pPr>
              <w:autoSpaceDE w:val="0"/>
              <w:autoSpaceDN w:val="0"/>
              <w:adjustRightInd w:val="0"/>
              <w:jc w:val="center"/>
              <w:rPr>
                <w:bCs/>
                <w:noProof/>
                <w:lang w:val="sr-Latn-CS"/>
              </w:rPr>
            </w:pPr>
          </w:p>
        </w:tc>
      </w:tr>
      <w:tr w:rsidR="00AA4899" w:rsidRPr="006E7570" w:rsidTr="00D35180">
        <w:trPr>
          <w:jc w:val="center"/>
        </w:trPr>
        <w:tc>
          <w:tcPr>
            <w:tcW w:w="5810" w:type="dxa"/>
            <w:vAlign w:val="center"/>
          </w:tcPr>
          <w:p w:rsidR="00AA4899" w:rsidRPr="006E7570" w:rsidRDefault="003656E4" w:rsidP="00727C66">
            <w:pPr>
              <w:rPr>
                <w:b/>
                <w:bCs/>
                <w:noProof/>
                <w:lang w:val="sr-Latn-CS"/>
              </w:rPr>
            </w:pPr>
            <w:r w:rsidRPr="006E7570">
              <w:rPr>
                <w:bCs/>
                <w:noProof/>
                <w:color w:val="000000"/>
                <w:szCs w:val="17"/>
              </w:rPr>
              <w:t>2.1.</w:t>
            </w:r>
            <w:r w:rsidRPr="006E7570">
              <w:rPr>
                <w:b/>
                <w:bCs/>
                <w:noProof/>
                <w:color w:val="000000"/>
                <w:szCs w:val="17"/>
              </w:rPr>
              <w:t xml:space="preserve"> </w:t>
            </w:r>
            <w:r w:rsidR="004C2413" w:rsidRPr="006E7570">
              <w:rPr>
                <w:bCs/>
                <w:noProof/>
                <w:color w:val="000000"/>
                <w:szCs w:val="17"/>
              </w:rPr>
              <w:t>Производ са CE</w:t>
            </w:r>
            <w:r w:rsidRPr="006E7570">
              <w:rPr>
                <w:bCs/>
                <w:noProof/>
                <w:color w:val="000000"/>
                <w:szCs w:val="17"/>
              </w:rPr>
              <w:t xml:space="preserve"> сертификатом </w:t>
            </w:r>
          </w:p>
        </w:tc>
        <w:tc>
          <w:tcPr>
            <w:tcW w:w="2910" w:type="dxa"/>
            <w:vAlign w:val="center"/>
          </w:tcPr>
          <w:p w:rsidR="00AA4899" w:rsidRPr="006E7570" w:rsidRDefault="00AA4899" w:rsidP="00AA4899">
            <w:pPr>
              <w:autoSpaceDE w:val="0"/>
              <w:autoSpaceDN w:val="0"/>
              <w:adjustRightInd w:val="0"/>
              <w:jc w:val="center"/>
              <w:rPr>
                <w:bCs/>
                <w:noProof/>
                <w:lang w:val="sr-Latn-CS"/>
              </w:rPr>
            </w:pPr>
          </w:p>
          <w:p w:rsidR="00AA4899" w:rsidRPr="006E7570" w:rsidRDefault="00AA4899" w:rsidP="00AA4899">
            <w:pPr>
              <w:autoSpaceDE w:val="0"/>
              <w:autoSpaceDN w:val="0"/>
              <w:adjustRightInd w:val="0"/>
              <w:jc w:val="center"/>
              <w:rPr>
                <w:b/>
                <w:bCs/>
                <w:noProof/>
                <w:lang w:val="sr-Latn-CS"/>
              </w:rPr>
            </w:pPr>
            <w:r w:rsidRPr="006E7570">
              <w:rPr>
                <w:b/>
                <w:bCs/>
                <w:noProof/>
                <w:lang w:val="sr-Latn-CS"/>
              </w:rPr>
              <w:t>____________________</w:t>
            </w:r>
          </w:p>
        </w:tc>
      </w:tr>
      <w:tr w:rsidR="00AA4899" w:rsidRPr="006E7570" w:rsidTr="00D35180">
        <w:trPr>
          <w:jc w:val="center"/>
        </w:trPr>
        <w:tc>
          <w:tcPr>
            <w:tcW w:w="5810" w:type="dxa"/>
            <w:vAlign w:val="center"/>
          </w:tcPr>
          <w:p w:rsidR="00AA4899" w:rsidRPr="006E7570" w:rsidRDefault="00AA4899" w:rsidP="00D35180">
            <w:pPr>
              <w:rPr>
                <w:noProof/>
              </w:rPr>
            </w:pPr>
          </w:p>
          <w:p w:rsidR="00D35180" w:rsidRPr="006E7570" w:rsidRDefault="003656E4" w:rsidP="00D227E7">
            <w:r w:rsidRPr="006E7570">
              <w:rPr>
                <w:bCs/>
                <w:noProof/>
                <w:color w:val="000000"/>
                <w:szCs w:val="17"/>
              </w:rPr>
              <w:t xml:space="preserve">2.2. Поседовање и примена стандарда квалитета </w:t>
            </w:r>
            <w:r w:rsidR="000119E9" w:rsidRPr="006E7570">
              <w:rPr>
                <w:bCs/>
                <w:noProof/>
                <w:color w:val="000000"/>
                <w:szCs w:val="17"/>
              </w:rPr>
              <w:t>ISO</w:t>
            </w:r>
            <w:r w:rsidRPr="006E7570">
              <w:rPr>
                <w:bCs/>
                <w:noProof/>
                <w:color w:val="000000"/>
                <w:szCs w:val="17"/>
              </w:rPr>
              <w:t xml:space="preserve"> 9001 понуђача</w:t>
            </w:r>
          </w:p>
          <w:p w:rsidR="00AA4899" w:rsidRPr="006E7570" w:rsidRDefault="00AA4899" w:rsidP="00D35180">
            <w:pPr>
              <w:autoSpaceDE w:val="0"/>
              <w:autoSpaceDN w:val="0"/>
              <w:adjustRightInd w:val="0"/>
              <w:rPr>
                <w:b/>
                <w:bCs/>
                <w:noProof/>
                <w:lang w:val="sr-Latn-CS"/>
              </w:rPr>
            </w:pPr>
          </w:p>
        </w:tc>
        <w:tc>
          <w:tcPr>
            <w:tcW w:w="2910" w:type="dxa"/>
            <w:vAlign w:val="center"/>
          </w:tcPr>
          <w:p w:rsidR="00AA4899" w:rsidRPr="006E7570" w:rsidRDefault="00AA4899" w:rsidP="00AA4899">
            <w:pPr>
              <w:autoSpaceDE w:val="0"/>
              <w:autoSpaceDN w:val="0"/>
              <w:adjustRightInd w:val="0"/>
              <w:jc w:val="center"/>
              <w:rPr>
                <w:bCs/>
                <w:noProof/>
                <w:lang w:val="sr-Latn-CS"/>
              </w:rPr>
            </w:pPr>
          </w:p>
          <w:p w:rsidR="00AA4899" w:rsidRPr="006E7570" w:rsidRDefault="00AA4899" w:rsidP="00AA4899">
            <w:pPr>
              <w:autoSpaceDE w:val="0"/>
              <w:autoSpaceDN w:val="0"/>
              <w:adjustRightInd w:val="0"/>
              <w:jc w:val="center"/>
              <w:rPr>
                <w:b/>
                <w:bCs/>
                <w:noProof/>
                <w:lang w:val="sr-Latn-CS"/>
              </w:rPr>
            </w:pPr>
            <w:r w:rsidRPr="006E7570">
              <w:rPr>
                <w:b/>
                <w:bCs/>
                <w:noProof/>
                <w:lang w:val="sr-Latn-CS"/>
              </w:rPr>
              <w:t>____________________</w:t>
            </w:r>
          </w:p>
        </w:tc>
      </w:tr>
      <w:tr w:rsidR="00AA4899" w:rsidRPr="006E7570" w:rsidTr="00D35180">
        <w:trPr>
          <w:jc w:val="center"/>
        </w:trPr>
        <w:tc>
          <w:tcPr>
            <w:tcW w:w="5810" w:type="dxa"/>
            <w:vAlign w:val="center"/>
          </w:tcPr>
          <w:p w:rsidR="00AA4899" w:rsidRPr="006E7570" w:rsidRDefault="00AA4899" w:rsidP="00D35180">
            <w:pPr>
              <w:rPr>
                <w:noProof/>
              </w:rPr>
            </w:pPr>
          </w:p>
          <w:p w:rsidR="00D35180" w:rsidRPr="00387275" w:rsidRDefault="003656E4" w:rsidP="00D227E7">
            <w:pPr>
              <w:rPr>
                <w:lang w:val="sr-Cyrl-RS"/>
              </w:rPr>
            </w:pPr>
            <w:r w:rsidRPr="006E7570">
              <w:rPr>
                <w:bCs/>
                <w:noProof/>
                <w:color w:val="000000"/>
                <w:szCs w:val="17"/>
              </w:rPr>
              <w:t xml:space="preserve">2.3. Поседовање и примена стандарда квалитета </w:t>
            </w:r>
            <w:r w:rsidR="000119E9" w:rsidRPr="006E7570">
              <w:rPr>
                <w:bCs/>
                <w:noProof/>
                <w:color w:val="000000"/>
                <w:szCs w:val="17"/>
              </w:rPr>
              <w:t>ISO</w:t>
            </w:r>
            <w:r w:rsidRPr="006E7570">
              <w:rPr>
                <w:bCs/>
                <w:noProof/>
                <w:color w:val="000000"/>
                <w:szCs w:val="17"/>
              </w:rPr>
              <w:t xml:space="preserve"> 13485</w:t>
            </w:r>
            <w:r w:rsidR="00387275">
              <w:rPr>
                <w:bCs/>
                <w:noProof/>
                <w:color w:val="000000"/>
                <w:szCs w:val="17"/>
                <w:lang w:val="sr-Cyrl-RS"/>
              </w:rPr>
              <w:t xml:space="preserve"> произвођача</w:t>
            </w:r>
          </w:p>
          <w:p w:rsidR="00AA4899" w:rsidRPr="006E7570" w:rsidRDefault="00AA4899" w:rsidP="00D35180">
            <w:pPr>
              <w:autoSpaceDE w:val="0"/>
              <w:autoSpaceDN w:val="0"/>
              <w:adjustRightInd w:val="0"/>
              <w:rPr>
                <w:b/>
                <w:bCs/>
                <w:noProof/>
                <w:lang w:val="sr-Latn-CS"/>
              </w:rPr>
            </w:pPr>
          </w:p>
        </w:tc>
        <w:tc>
          <w:tcPr>
            <w:tcW w:w="2910" w:type="dxa"/>
            <w:vAlign w:val="center"/>
          </w:tcPr>
          <w:p w:rsidR="00AA4899" w:rsidRPr="006E7570" w:rsidRDefault="00AA4899" w:rsidP="00AA4899">
            <w:pPr>
              <w:autoSpaceDE w:val="0"/>
              <w:autoSpaceDN w:val="0"/>
              <w:adjustRightInd w:val="0"/>
              <w:jc w:val="center"/>
              <w:rPr>
                <w:b/>
                <w:bCs/>
                <w:noProof/>
                <w:lang w:val="sr-Latn-CS"/>
              </w:rPr>
            </w:pPr>
          </w:p>
          <w:p w:rsidR="00AA4899" w:rsidRPr="006E7570" w:rsidRDefault="00AA4899" w:rsidP="00AA4899">
            <w:pPr>
              <w:autoSpaceDE w:val="0"/>
              <w:autoSpaceDN w:val="0"/>
              <w:adjustRightInd w:val="0"/>
              <w:jc w:val="center"/>
              <w:rPr>
                <w:b/>
                <w:bCs/>
                <w:noProof/>
                <w:lang w:val="sr-Latn-CS"/>
              </w:rPr>
            </w:pPr>
            <w:r w:rsidRPr="006E7570">
              <w:rPr>
                <w:b/>
                <w:bCs/>
                <w:noProof/>
                <w:lang w:val="sr-Latn-CS"/>
              </w:rPr>
              <w:t>____________________</w:t>
            </w:r>
          </w:p>
        </w:tc>
      </w:tr>
      <w:tr w:rsidR="003656E4" w:rsidRPr="006E7570" w:rsidTr="003656E4">
        <w:trPr>
          <w:jc w:val="center"/>
        </w:trPr>
        <w:tc>
          <w:tcPr>
            <w:tcW w:w="5810" w:type="dxa"/>
            <w:vAlign w:val="center"/>
          </w:tcPr>
          <w:p w:rsidR="003656E4" w:rsidRPr="006E7570" w:rsidRDefault="003656E4" w:rsidP="00D35180">
            <w:pPr>
              <w:rPr>
                <w:noProof/>
              </w:rPr>
            </w:pPr>
            <w:r w:rsidRPr="006E7570">
              <w:rPr>
                <w:bCs/>
                <w:noProof/>
                <w:color w:val="000000"/>
                <w:szCs w:val="17"/>
              </w:rPr>
              <w:t>2.4.Поседовање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6E7570" w:rsidRDefault="003656E4" w:rsidP="003656E4">
            <w:pPr>
              <w:autoSpaceDE w:val="0"/>
              <w:autoSpaceDN w:val="0"/>
              <w:adjustRightInd w:val="0"/>
              <w:jc w:val="center"/>
              <w:rPr>
                <w:b/>
                <w:bCs/>
                <w:noProof/>
              </w:rPr>
            </w:pPr>
            <w:r w:rsidRPr="006E7570">
              <w:rPr>
                <w:b/>
                <w:bCs/>
                <w:noProof/>
              </w:rPr>
              <w:t>____________</w:t>
            </w:r>
            <w:r w:rsidR="00387275">
              <w:rPr>
                <w:b/>
                <w:bCs/>
                <w:noProof/>
                <w:lang w:val="sr-Cyrl-RS"/>
              </w:rPr>
              <w:t>_</w:t>
            </w:r>
            <w:r w:rsidRPr="006E7570">
              <w:rPr>
                <w:b/>
                <w:bCs/>
                <w:noProof/>
              </w:rPr>
              <w:t>______</w:t>
            </w:r>
          </w:p>
        </w:tc>
      </w:tr>
    </w:tbl>
    <w:p w:rsidR="00AA4899" w:rsidRPr="006E7570" w:rsidRDefault="00AA4899" w:rsidP="005911CF">
      <w:pPr>
        <w:jc w:val="both"/>
      </w:pPr>
    </w:p>
    <w:p w:rsidR="00CC055C" w:rsidRPr="00F0579E" w:rsidRDefault="00F0579E" w:rsidP="00A72E63">
      <w:pPr>
        <w:ind w:firstLine="720"/>
        <w:jc w:val="both"/>
        <w:rPr>
          <w:lang w:val="sr-Cyrl-CS"/>
        </w:rPr>
      </w:pPr>
      <w:r w:rsidRPr="006E7570">
        <w:rPr>
          <w:lang w:val="sr-Cyrl-CS"/>
        </w:rPr>
        <w:t xml:space="preserve">У случају </w:t>
      </w:r>
      <w:r w:rsidR="00CC055C" w:rsidRPr="006E7570">
        <w:rPr>
          <w:lang w:val="sr-Cyrl-CS"/>
        </w:rPr>
        <w:t>неслагања података из овог обрасца</w:t>
      </w:r>
      <w:r w:rsidR="00CC055C" w:rsidRPr="00F0579E">
        <w:rPr>
          <w:lang w:val="sr-Cyrl-CS"/>
        </w:rPr>
        <w:t xml:space="preserve">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A76CC1"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451BD2" w:rsidRPr="00B477D7" w:rsidRDefault="002A4E57" w:rsidP="00451BD2">
      <w:pPr>
        <w:pStyle w:val="Heading2"/>
        <w:ind w:left="1920"/>
        <w:jc w:val="left"/>
        <w:rPr>
          <w:noProof/>
        </w:rPr>
      </w:pPr>
      <w:bookmarkStart w:id="38" w:name="_Toc364158548"/>
      <w:bookmarkStart w:id="39" w:name="_Toc395526467"/>
      <w:r>
        <w:rPr>
          <w:noProof/>
          <w:lang w:val="sr-Cyrl-CS"/>
        </w:rPr>
        <w:lastRenderedPageBreak/>
        <w:t xml:space="preserve">                 </w:t>
      </w:r>
      <w:bookmarkEnd w:id="38"/>
      <w:bookmarkEnd w:id="39"/>
      <w:r w:rsidR="00451BD2">
        <w:rPr>
          <w:noProof/>
          <w:lang w:val="sr-Cyrl-CS"/>
        </w:rPr>
        <w:t xml:space="preserve"> </w:t>
      </w:r>
      <w:r w:rsidR="00451BD2" w:rsidRPr="00FA5CF6">
        <w:rPr>
          <w:noProof/>
          <w:lang w:val="sr-Cyrl-CS"/>
        </w:rPr>
        <w:t xml:space="preserve">7. </w:t>
      </w:r>
      <w:r w:rsidR="00451BD2" w:rsidRPr="00FA5CF6">
        <w:rPr>
          <w:noProof/>
        </w:rPr>
        <w:t>МОДЕЛ УГОВОРА</w:t>
      </w:r>
    </w:p>
    <w:p w:rsidR="00451BD2" w:rsidRPr="001E5686" w:rsidRDefault="00451BD2" w:rsidP="00451BD2">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451BD2" w:rsidRPr="000773A5" w:rsidRDefault="00451BD2" w:rsidP="00451BD2">
      <w:pPr>
        <w:jc w:val="center"/>
        <w:rPr>
          <w:noProof/>
          <w:color w:val="000000" w:themeColor="text1"/>
          <w:highlight w:val="yellow"/>
        </w:rPr>
      </w:pPr>
    </w:p>
    <w:p w:rsidR="00451BD2" w:rsidRPr="00F86D0E" w:rsidRDefault="00451BD2" w:rsidP="00451BD2">
      <w:pPr>
        <w:jc w:val="center"/>
        <w:outlineLvl w:val="0"/>
        <w:rPr>
          <w:b/>
          <w:noProof/>
        </w:rPr>
      </w:pPr>
      <w:bookmarkStart w:id="40" w:name="_Toc380740076"/>
      <w:bookmarkStart w:id="41" w:name="_Toc389742038"/>
      <w:r w:rsidRPr="00F86D0E">
        <w:rPr>
          <w:b/>
          <w:noProof/>
        </w:rPr>
        <w:t>УГОВОР</w:t>
      </w:r>
      <w:bookmarkEnd w:id="40"/>
      <w:bookmarkEnd w:id="41"/>
    </w:p>
    <w:p w:rsidR="00451BD2" w:rsidRPr="00732D31" w:rsidRDefault="00451BD2" w:rsidP="00451BD2">
      <w:pPr>
        <w:jc w:val="center"/>
        <w:outlineLvl w:val="0"/>
        <w:rPr>
          <w:b/>
          <w:noProof/>
        </w:rPr>
      </w:pPr>
      <w:bookmarkStart w:id="42" w:name="_Toc380740077"/>
      <w:bookmarkStart w:id="43" w:name="_Toc389742039"/>
      <w:r w:rsidRPr="00F86D0E">
        <w:rPr>
          <w:b/>
          <w:noProof/>
        </w:rPr>
        <w:t xml:space="preserve">О ЈАВНОЈ НАБАВЦИ БРОЈ </w:t>
      </w:r>
      <w:r>
        <w:rPr>
          <w:b/>
          <w:noProof/>
        </w:rPr>
        <w:t>3</w:t>
      </w:r>
      <w:r>
        <w:rPr>
          <w:b/>
          <w:noProof/>
          <w:lang w:val="sr-Cyrl-RS"/>
        </w:rPr>
        <w:t>2</w:t>
      </w:r>
      <w:r>
        <w:rPr>
          <w:b/>
          <w:noProof/>
        </w:rPr>
        <w:t>-16</w:t>
      </w:r>
      <w:r w:rsidRPr="00F86D0E">
        <w:rPr>
          <w:b/>
          <w:noProof/>
        </w:rPr>
        <w:t>-О</w:t>
      </w:r>
      <w:bookmarkEnd w:id="42"/>
      <w:bookmarkEnd w:id="43"/>
    </w:p>
    <w:p w:rsidR="00451BD2" w:rsidRPr="00732D31" w:rsidRDefault="00451BD2" w:rsidP="00451BD2">
      <w:pPr>
        <w:rPr>
          <w:noProof/>
          <w:color w:val="000000" w:themeColor="text1"/>
        </w:rPr>
      </w:pPr>
    </w:p>
    <w:p w:rsidR="00451BD2" w:rsidRPr="00732D31" w:rsidRDefault="00451BD2" w:rsidP="00451BD2">
      <w:pPr>
        <w:rPr>
          <w:noProof/>
          <w:color w:val="000000" w:themeColor="text1"/>
        </w:rPr>
      </w:pPr>
      <w:r w:rsidRPr="00732D31">
        <w:rPr>
          <w:noProof/>
          <w:color w:val="000000" w:themeColor="text1"/>
        </w:rPr>
        <w:t>Уговорне стране:</w:t>
      </w:r>
    </w:p>
    <w:p w:rsidR="00451BD2" w:rsidRPr="00732D31" w:rsidRDefault="00451BD2" w:rsidP="00451BD2">
      <w:pPr>
        <w:rPr>
          <w:noProof/>
          <w:color w:val="000000" w:themeColor="text1"/>
        </w:rPr>
      </w:pPr>
    </w:p>
    <w:p w:rsidR="00451BD2" w:rsidRPr="00732D31" w:rsidRDefault="00451BD2" w:rsidP="00451BD2">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451BD2" w:rsidRPr="00732D31" w:rsidRDefault="00451BD2" w:rsidP="00451BD2">
      <w:pPr>
        <w:ind w:left="720"/>
        <w:jc w:val="both"/>
        <w:rPr>
          <w:noProof/>
        </w:rPr>
      </w:pPr>
      <w:r w:rsidRPr="00732D31">
        <w:rPr>
          <w:noProof/>
        </w:rPr>
        <w:t>ПИБ: 101696893, Матични број: 08664161</w:t>
      </w:r>
    </w:p>
    <w:p w:rsidR="00451BD2" w:rsidRPr="00732D31" w:rsidRDefault="00451BD2" w:rsidP="00451BD2">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451BD2" w:rsidRPr="00732D31" w:rsidRDefault="00451BD2" w:rsidP="00451BD2">
      <w:pPr>
        <w:ind w:left="720"/>
        <w:jc w:val="both"/>
        <w:rPr>
          <w:noProof/>
        </w:rPr>
      </w:pPr>
      <w:r w:rsidRPr="00732D31">
        <w:rPr>
          <w:noProof/>
          <w:lang w:val="sr-Cyrl-CS"/>
        </w:rPr>
        <w:t xml:space="preserve">Министарство финансија </w:t>
      </w:r>
    </w:p>
    <w:p w:rsidR="00451BD2" w:rsidRPr="00732D31" w:rsidRDefault="00451BD2" w:rsidP="00451BD2">
      <w:pPr>
        <w:ind w:left="720"/>
        <w:jc w:val="both"/>
        <w:rPr>
          <w:noProof/>
        </w:rPr>
      </w:pPr>
      <w:r w:rsidRPr="00732D31">
        <w:rPr>
          <w:noProof/>
        </w:rPr>
        <w:t>Телефон: 021/484-3-484 Телефакс: 021/487-2232</w:t>
      </w:r>
    </w:p>
    <w:p w:rsidR="00451BD2" w:rsidRPr="00E545F5" w:rsidRDefault="00451BD2" w:rsidP="00451BD2">
      <w:pPr>
        <w:ind w:left="720"/>
        <w:jc w:val="both"/>
        <w:rPr>
          <w:noProof/>
        </w:rPr>
      </w:pPr>
      <w:r w:rsidRPr="00732D31">
        <w:rPr>
          <w:noProof/>
        </w:rPr>
        <w:t xml:space="preserve">(у даљем тексту: наручилац), кога заступа </w:t>
      </w:r>
      <w:r>
        <w:rPr>
          <w:noProof/>
        </w:rPr>
        <w:t>Доц</w:t>
      </w:r>
      <w:r w:rsidRPr="00732D31">
        <w:rPr>
          <w:noProof/>
        </w:rPr>
        <w:t>.</w:t>
      </w:r>
      <w:r>
        <w:rPr>
          <w:noProof/>
        </w:rPr>
        <w:t xml:space="preserve"> др Иван Леваков.</w:t>
      </w:r>
    </w:p>
    <w:p w:rsidR="00451BD2" w:rsidRPr="00387275" w:rsidRDefault="00451BD2" w:rsidP="00451BD2">
      <w:pPr>
        <w:jc w:val="both"/>
        <w:rPr>
          <w:noProof/>
          <w:color w:val="000000" w:themeColor="text1"/>
          <w:lang w:val="sr-Cyrl-RS"/>
        </w:rPr>
      </w:pPr>
    </w:p>
    <w:p w:rsidR="00451BD2" w:rsidRPr="00732D31" w:rsidRDefault="00451BD2" w:rsidP="00451BD2">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451BD2" w:rsidRPr="00732D31" w:rsidRDefault="00451BD2" w:rsidP="00451BD2">
      <w:pPr>
        <w:jc w:val="center"/>
        <w:rPr>
          <w:color w:val="000000" w:themeColor="text1"/>
        </w:rPr>
      </w:pPr>
      <w:r w:rsidRPr="00732D31">
        <w:rPr>
          <w:noProof/>
          <w:color w:val="000000" w:themeColor="text1"/>
        </w:rPr>
        <w:t>(</w:t>
      </w:r>
      <w:r w:rsidRPr="00732D31">
        <w:rPr>
          <w:i/>
          <w:noProof/>
          <w:color w:val="000000" w:themeColor="text1"/>
        </w:rPr>
        <w:t>назив и адреса)</w:t>
      </w:r>
    </w:p>
    <w:p w:rsidR="00451BD2" w:rsidRPr="00732D31" w:rsidRDefault="00451BD2" w:rsidP="00451BD2">
      <w:pPr>
        <w:ind w:left="720"/>
        <w:jc w:val="both"/>
        <w:rPr>
          <w:noProof/>
          <w:color w:val="000000" w:themeColor="text1"/>
        </w:rPr>
      </w:pPr>
      <w:r w:rsidRPr="00732D31">
        <w:rPr>
          <w:noProof/>
          <w:color w:val="000000" w:themeColor="text1"/>
        </w:rPr>
        <w:t>ПИБ:.......................... Матични број:........................................</w:t>
      </w:r>
    </w:p>
    <w:p w:rsidR="00451BD2" w:rsidRPr="00732D31" w:rsidRDefault="00451BD2" w:rsidP="00451BD2">
      <w:pPr>
        <w:ind w:left="720"/>
        <w:jc w:val="both"/>
        <w:rPr>
          <w:noProof/>
          <w:color w:val="000000" w:themeColor="text1"/>
        </w:rPr>
      </w:pPr>
      <w:r w:rsidRPr="00732D31">
        <w:rPr>
          <w:noProof/>
          <w:color w:val="000000" w:themeColor="text1"/>
        </w:rPr>
        <w:t>Број рачуна:............................................ Назив банке:......................................,</w:t>
      </w:r>
    </w:p>
    <w:p w:rsidR="00451BD2" w:rsidRPr="00732D31" w:rsidRDefault="00451BD2" w:rsidP="00451BD2">
      <w:pPr>
        <w:ind w:left="720"/>
        <w:jc w:val="both"/>
        <w:rPr>
          <w:noProof/>
          <w:color w:val="000000" w:themeColor="text1"/>
        </w:rPr>
      </w:pPr>
      <w:r w:rsidRPr="00732D31">
        <w:rPr>
          <w:noProof/>
          <w:color w:val="000000" w:themeColor="text1"/>
        </w:rPr>
        <w:t>Телефон:............................Телефакс:......................................</w:t>
      </w:r>
    </w:p>
    <w:p w:rsidR="00451BD2" w:rsidRPr="00732D31" w:rsidRDefault="00451BD2" w:rsidP="00451BD2">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451BD2" w:rsidRPr="00732D31" w:rsidRDefault="00451BD2" w:rsidP="00451BD2">
      <w:pPr>
        <w:ind w:left="1440" w:firstLine="720"/>
        <w:jc w:val="both"/>
        <w:rPr>
          <w:noProof/>
          <w:color w:val="000000" w:themeColor="text1"/>
          <w:sz w:val="16"/>
          <w:szCs w:val="16"/>
        </w:rPr>
      </w:pPr>
    </w:p>
    <w:p w:rsidR="00451BD2" w:rsidRPr="00732D31" w:rsidRDefault="00451BD2" w:rsidP="00451BD2">
      <w:pPr>
        <w:ind w:left="1440" w:firstLine="720"/>
        <w:jc w:val="both"/>
        <w:rPr>
          <w:noProof/>
          <w:color w:val="000000" w:themeColor="text1"/>
          <w:sz w:val="16"/>
          <w:szCs w:val="16"/>
        </w:rPr>
      </w:pPr>
    </w:p>
    <w:p w:rsidR="00451BD2" w:rsidRPr="00732D31" w:rsidRDefault="00451BD2" w:rsidP="00451BD2">
      <w:pPr>
        <w:jc w:val="center"/>
        <w:outlineLvl w:val="0"/>
        <w:rPr>
          <w:b/>
          <w:noProof/>
          <w:color w:val="000000" w:themeColor="text1"/>
        </w:rPr>
      </w:pPr>
      <w:bookmarkStart w:id="44" w:name="_Toc380740078"/>
      <w:bookmarkStart w:id="45" w:name="_Toc389742040"/>
      <w:r w:rsidRPr="00732D31">
        <w:rPr>
          <w:b/>
          <w:noProof/>
          <w:color w:val="000000" w:themeColor="text1"/>
        </w:rPr>
        <w:t>Члан 1.</w:t>
      </w:r>
      <w:bookmarkEnd w:id="44"/>
      <w:bookmarkEnd w:id="45"/>
    </w:p>
    <w:p w:rsidR="00451BD2" w:rsidRPr="00BA5BA0" w:rsidRDefault="00451BD2" w:rsidP="00451BD2">
      <w:pPr>
        <w:pStyle w:val="Footer"/>
        <w:jc w:val="both"/>
        <w:rPr>
          <w:b/>
          <w:noProof/>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w:t>
      </w:r>
      <w:r w:rsidRPr="003E18B1">
        <w:rPr>
          <w:b/>
          <w:i/>
          <w:noProof/>
          <w:lang w:val="sr-Cyrl-RS"/>
        </w:rPr>
        <w:t>партија бр.</w:t>
      </w:r>
      <w:r>
        <w:rPr>
          <w:b/>
          <w:noProof/>
          <w:lang w:val="sr-Cyrl-RS"/>
        </w:rPr>
        <w:t xml:space="preserve">____ - ________________________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t>3</w:t>
      </w:r>
      <w:r>
        <w:rPr>
          <w:lang w:val="sr-Cyrl-RS"/>
        </w:rPr>
        <w:t>2</w:t>
      </w:r>
      <w:r>
        <w:t>-16</w:t>
      </w:r>
      <w:r w:rsidRPr="0087582B">
        <w:t>-О</w:t>
      </w:r>
      <w:r>
        <w:t xml:space="preserve"> </w:t>
      </w:r>
      <w:r w:rsidRPr="00732D31">
        <w:t>од _____________ године.</w:t>
      </w:r>
    </w:p>
    <w:p w:rsidR="00451BD2" w:rsidRPr="00372344" w:rsidRDefault="00451BD2" w:rsidP="00451BD2">
      <w:pPr>
        <w:jc w:val="both"/>
        <w:rPr>
          <w:noProof/>
        </w:rPr>
      </w:pPr>
    </w:p>
    <w:p w:rsidR="00451BD2" w:rsidRPr="005D38D8" w:rsidRDefault="00451BD2" w:rsidP="00451BD2">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451BD2" w:rsidRPr="005D38D8" w:rsidRDefault="00451BD2" w:rsidP="00451BD2">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51BD2" w:rsidRPr="005D38D8" w:rsidRDefault="00451BD2" w:rsidP="00451BD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w:t>
      </w:r>
      <w:r>
        <w:rPr>
          <w:b w:val="0"/>
          <w:color w:val="000000" w:themeColor="text1"/>
          <w:lang w:val="sr-Cyrl-RS"/>
        </w:rPr>
        <w:t xml:space="preserve"> </w:t>
      </w:r>
      <w:r>
        <w:rPr>
          <w:b w:val="0"/>
          <w:color w:val="000000" w:themeColor="text1"/>
        </w:rPr>
        <w:t>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lang w:val="sr-Cyrl-RS"/>
        </w:rPr>
        <w:t>динара</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lang w:val="sr-Cyrl-RS"/>
        </w:rPr>
        <w:t xml:space="preserve"> </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451BD2" w:rsidRPr="0026425B" w:rsidRDefault="00451BD2" w:rsidP="00451BD2">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51BD2" w:rsidRPr="005D38D8" w:rsidRDefault="00451BD2" w:rsidP="00451BD2">
      <w:pPr>
        <w:ind w:firstLine="720"/>
        <w:jc w:val="both"/>
        <w:rPr>
          <w:b/>
          <w:noProof/>
          <w:color w:val="000000" w:themeColor="text1"/>
        </w:rPr>
      </w:pPr>
    </w:p>
    <w:p w:rsidR="00451BD2" w:rsidRDefault="00451BD2" w:rsidP="00451BD2">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451BD2" w:rsidRDefault="00451BD2" w:rsidP="00451BD2">
      <w:pPr>
        <w:pStyle w:val="Footer"/>
        <w:jc w:val="both"/>
        <w:rPr>
          <w:noProof/>
        </w:rPr>
      </w:pPr>
      <w:r>
        <w:rPr>
          <w:noProof/>
          <w:color w:val="000000" w:themeColor="text1"/>
        </w:rPr>
        <w:tab/>
        <w:t xml:space="preserve">          </w:t>
      </w:r>
      <w:proofErr w:type="gramStart"/>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Pr="0087582B">
        <w:t>добра</w:t>
      </w:r>
      <w:r>
        <w:rPr>
          <w:lang w:val="sr-Cyrl-RS"/>
        </w:rPr>
        <w:t xml:space="preserve"> која су предмет овог уговора</w:t>
      </w:r>
      <w:r w:rsidRPr="0087582B">
        <w:t xml:space="preserve"> </w:t>
      </w:r>
      <w:r w:rsidRPr="0087582B">
        <w:rPr>
          <w:noProof/>
        </w:rPr>
        <w:t xml:space="preserve">за потребе </w:t>
      </w:r>
      <w:r w:rsidRPr="00755FF9">
        <w:rPr>
          <w:noProof/>
        </w:rPr>
        <w:t>Клиничког центра Војводине</w:t>
      </w:r>
      <w:r w:rsidRPr="00EE3BB2">
        <w:rPr>
          <w:noProof/>
        </w:rPr>
        <w:t>, а све у складу са захтевима наручиоца из конкурсне документације.</w:t>
      </w:r>
      <w:proofErr w:type="gramEnd"/>
    </w:p>
    <w:p w:rsidR="00451BD2" w:rsidRPr="00387275" w:rsidRDefault="00451BD2" w:rsidP="00451BD2">
      <w:pPr>
        <w:ind w:firstLine="720"/>
        <w:jc w:val="both"/>
        <w:rPr>
          <w:noProof/>
          <w:color w:val="000000" w:themeColor="text1"/>
        </w:rPr>
      </w:pPr>
      <w:r w:rsidRPr="005D38D8">
        <w:rPr>
          <w:noProof/>
          <w:color w:val="000000" w:themeColor="text1"/>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 xml:space="preserve">путем електронске поште на адресу _________________, а уколико то из било ког разлога </w:t>
      </w:r>
      <w:r w:rsidRPr="00387275">
        <w:rPr>
          <w:noProof/>
          <w:color w:val="000000" w:themeColor="text1"/>
        </w:rPr>
        <w:t xml:space="preserve">није могуће, путем </w:t>
      </w:r>
      <w:r w:rsidRPr="00387275">
        <w:rPr>
          <w:noProof/>
          <w:color w:val="000000" w:themeColor="text1"/>
          <w:lang w:val="sr-Cyrl-RS"/>
        </w:rPr>
        <w:t>телефона/</w:t>
      </w:r>
      <w:r w:rsidRPr="00387275">
        <w:rPr>
          <w:noProof/>
          <w:color w:val="000000" w:themeColor="text1"/>
        </w:rPr>
        <w:t>телефакса на број ____________</w:t>
      </w:r>
      <w:r w:rsidRPr="00387275">
        <w:rPr>
          <w:noProof/>
          <w:color w:val="000000" w:themeColor="text1"/>
          <w:lang w:val="sr-Cyrl-RS"/>
        </w:rPr>
        <w:t>/_______</w:t>
      </w:r>
      <w:r w:rsidRPr="00387275">
        <w:rPr>
          <w:noProof/>
          <w:color w:val="000000" w:themeColor="text1"/>
        </w:rPr>
        <w:t>_______.</w:t>
      </w:r>
    </w:p>
    <w:p w:rsidR="00451BD2" w:rsidRPr="00387275" w:rsidRDefault="00451BD2" w:rsidP="00451BD2">
      <w:pPr>
        <w:ind w:firstLine="720"/>
        <w:jc w:val="both"/>
        <w:rPr>
          <w:noProof/>
          <w:lang w:val="sr-Cyrl-RS"/>
        </w:rPr>
      </w:pPr>
      <w:r w:rsidRPr="00387275">
        <w:rPr>
          <w:lang w:val="sr-Cyrl-CS"/>
        </w:rPr>
        <w:t>Добављач  је у обавези да у року од 24 часа</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451BD2" w:rsidRDefault="00451BD2" w:rsidP="00451BD2">
      <w:pPr>
        <w:ind w:firstLine="720"/>
        <w:jc w:val="both"/>
        <w:rPr>
          <w:lang w:val="sr-Cyrl-RS"/>
        </w:rPr>
      </w:pPr>
      <w:proofErr w:type="gramStart"/>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најдуже 14 дана</w:t>
      </w:r>
      <w:r w:rsidRPr="00387275">
        <w:rPr>
          <w:noProof/>
          <w:lang w:val="sr-Cyrl-CS"/>
        </w:rPr>
        <w:t xml:space="preserve">), </w:t>
      </w:r>
      <w:r w:rsidRPr="00387275">
        <w:rPr>
          <w:lang w:val="sr-Latn-CS"/>
        </w:rPr>
        <w:t>од пријема захтева</w:t>
      </w:r>
      <w:r w:rsidRPr="00387275">
        <w:rPr>
          <w:noProof/>
          <w:color w:val="000000" w:themeColor="text1"/>
        </w:rPr>
        <w:t xml:space="preserve">, и то </w:t>
      </w:r>
      <w:r w:rsidRPr="00387275">
        <w:rPr>
          <w:iCs/>
          <w:lang w:val="sr-Cyrl-RS"/>
        </w:rPr>
        <w:t>ФЦО</w:t>
      </w:r>
      <w:r w:rsidRPr="00387275">
        <w:rPr>
          <w:iCs/>
        </w:rPr>
        <w:t xml:space="preserve"> </w:t>
      </w:r>
      <w:r w:rsidRPr="00387275">
        <w:rPr>
          <w:noProof/>
          <w:lang w:val="sr-Cyrl-RS"/>
        </w:rPr>
        <w:t>Клинике за нефрологију и клиничку имунологију-одељење за хемодијализу</w:t>
      </w:r>
      <w:r w:rsidRPr="00387275">
        <w:rPr>
          <w:noProof/>
        </w:rPr>
        <w:t xml:space="preserve">, </w:t>
      </w:r>
      <w:r w:rsidRPr="00387275">
        <w:rPr>
          <w:lang w:val="sr-Latn-CS"/>
        </w:rPr>
        <w:t>са обавезом истовара добара</w:t>
      </w:r>
      <w:r w:rsidRPr="00387275">
        <w:rPr>
          <w:lang w:val="sr-Cyrl-RS"/>
        </w:rPr>
        <w:t>.</w:t>
      </w:r>
      <w:proofErr w:type="gramEnd"/>
    </w:p>
    <w:p w:rsidR="00451BD2" w:rsidRDefault="00451BD2" w:rsidP="00451BD2">
      <w:pPr>
        <w:pStyle w:val="BodyTextIndent"/>
        <w:ind w:left="0" w:firstLine="720"/>
        <w:jc w:val="both"/>
        <w:rPr>
          <w:b w:val="0"/>
          <w:noProof/>
          <w:color w:val="000000" w:themeColor="text1"/>
          <w:lang w:val="sr-Latn-RS"/>
        </w:rPr>
      </w:pPr>
      <w:bookmarkStart w:id="50" w:name="_Toc380740081"/>
      <w:bookmarkStart w:id="51" w:name="_Toc389742043"/>
      <w:r>
        <w:rPr>
          <w:b w:val="0"/>
          <w:noProof/>
          <w:color w:val="000000" w:themeColor="text1"/>
          <w:lang w:val="sr-Cyrl-CS"/>
        </w:rPr>
        <w:t>Уз сваку испоруку добављач ће доставити отпремницу коју ће овлашћено лице наручиоца за праћење реализације из члана 9. овог уговора потписати након провере да ли је количина и цена испоручених добара у складу са захтевом наручиоца и добављачевом понудом</w:t>
      </w:r>
      <w:r>
        <w:rPr>
          <w:b w:val="0"/>
          <w:noProof/>
          <w:color w:val="000000" w:themeColor="text1"/>
          <w:lang w:val="sr-Latn-RS"/>
        </w:rPr>
        <w:t>.</w:t>
      </w:r>
    </w:p>
    <w:p w:rsidR="00451BD2" w:rsidRDefault="00451BD2" w:rsidP="00451BD2">
      <w:pPr>
        <w:ind w:firstLine="720"/>
        <w:jc w:val="both"/>
        <w:rPr>
          <w:iCs/>
          <w:lang w:val="sr-Cyrl-CS"/>
        </w:rPr>
      </w:pPr>
      <w:r>
        <w:rPr>
          <w:iCs/>
          <w:lang w:val="sr-Cyrl-RS"/>
        </w:rPr>
        <w:t>Добављач даје гарантни рок</w:t>
      </w:r>
      <w:r>
        <w:rPr>
          <w:iCs/>
        </w:rPr>
        <w:t xml:space="preserve"> </w:t>
      </w:r>
      <w:r w:rsidRPr="003E601F">
        <w:rPr>
          <w:iCs/>
        </w:rPr>
        <w:t>на исправно функционисање предмета јавне набавке</w:t>
      </w:r>
      <w:r>
        <w:rPr>
          <w:iCs/>
          <w:lang w:val="sr-Cyrl-RS"/>
        </w:rPr>
        <w:t xml:space="preserve"> _____ ( </w:t>
      </w:r>
      <w:r w:rsidRPr="00FA5CF6">
        <w:rPr>
          <w:i/>
          <w:iCs/>
          <w:lang w:val="sr-Cyrl-RS"/>
        </w:rPr>
        <w:t>најкраће 12 месеци</w:t>
      </w:r>
      <w:r>
        <w:rPr>
          <w:iCs/>
          <w:lang w:val="sr-Cyrl-RS"/>
        </w:rPr>
        <w:t xml:space="preserve">) </w:t>
      </w:r>
      <w:r w:rsidRPr="003E601F">
        <w:rPr>
          <w:iCs/>
        </w:rPr>
        <w:t xml:space="preserve"> од </w:t>
      </w:r>
      <w:r>
        <w:rPr>
          <w:iCs/>
        </w:rPr>
        <w:t xml:space="preserve">момента његове испоруке </w:t>
      </w:r>
      <w:r w:rsidRPr="003E601F">
        <w:rPr>
          <w:iCs/>
        </w:rPr>
        <w:t>наручиоцу</w:t>
      </w:r>
      <w:r>
        <w:rPr>
          <w:iCs/>
          <w:lang w:val="sr-Cyrl-CS"/>
        </w:rPr>
        <w:t xml:space="preserve"> .</w:t>
      </w:r>
    </w:p>
    <w:p w:rsidR="00451BD2" w:rsidRPr="00875452" w:rsidRDefault="00451BD2" w:rsidP="00451BD2">
      <w:pPr>
        <w:pStyle w:val="BodyTextIndent"/>
        <w:rPr>
          <w:b w:val="0"/>
          <w:noProof/>
          <w:lang w:val="sr-Latn-RS"/>
        </w:rPr>
      </w:pPr>
      <w:r>
        <w:rPr>
          <w:b w:val="0"/>
          <w:iCs/>
          <w:lang w:val="sr-Cyrl-RS"/>
        </w:rPr>
        <w:t xml:space="preserve">            </w:t>
      </w:r>
      <w:r w:rsidRPr="00875452">
        <w:rPr>
          <w:b w:val="0"/>
          <w:iCs/>
        </w:rPr>
        <w:t>Наручилац</w:t>
      </w:r>
      <w:r>
        <w:rPr>
          <w:b w:val="0"/>
          <w:iCs/>
        </w:rPr>
        <w:t>,</w:t>
      </w:r>
      <w:r w:rsidRPr="00875452">
        <w:rPr>
          <w:b w:val="0"/>
          <w:iCs/>
        </w:rPr>
        <w:t xml:space="preserve"> захтев</w:t>
      </w:r>
      <w:r w:rsidRPr="00875452">
        <w:rPr>
          <w:b w:val="0"/>
          <w:iCs/>
          <w:lang w:val="sr-Cyrl-CS"/>
        </w:rPr>
        <w:t>а</w:t>
      </w:r>
      <w:r w:rsidRPr="00875452">
        <w:rPr>
          <w:b w:val="0"/>
          <w:iCs/>
        </w:rPr>
        <w:t xml:space="preserve"> </w:t>
      </w:r>
      <w:r w:rsidRPr="00875452">
        <w:rPr>
          <w:b w:val="0"/>
          <w:iCs/>
          <w:lang w:val="sr-Cyrl-CS"/>
        </w:rPr>
        <w:t>да гарантни рок буде обележен на сваком артиклу</w:t>
      </w:r>
      <w:r>
        <w:rPr>
          <w:b w:val="0"/>
          <w:iCs/>
          <w:lang w:val="sr-Cyrl-CS"/>
        </w:rPr>
        <w:t>.</w:t>
      </w:r>
    </w:p>
    <w:p w:rsidR="00451BD2" w:rsidRDefault="00451BD2" w:rsidP="00451BD2">
      <w:pPr>
        <w:pStyle w:val="BodyTextIndent"/>
        <w:ind w:left="0" w:firstLine="0"/>
        <w:jc w:val="center"/>
        <w:outlineLvl w:val="0"/>
        <w:rPr>
          <w:noProof/>
          <w:color w:val="000000" w:themeColor="text1"/>
        </w:rPr>
      </w:pPr>
    </w:p>
    <w:p w:rsidR="00451BD2" w:rsidRPr="005D38D8" w:rsidRDefault="00451BD2" w:rsidP="00451BD2">
      <w:pPr>
        <w:pStyle w:val="BodyTextIndent"/>
        <w:ind w:left="0" w:firstLine="0"/>
        <w:jc w:val="center"/>
        <w:outlineLvl w:val="0"/>
        <w:rPr>
          <w:noProof/>
          <w:color w:val="000000" w:themeColor="text1"/>
        </w:rPr>
      </w:pPr>
      <w:r w:rsidRPr="005D38D8">
        <w:rPr>
          <w:noProof/>
          <w:color w:val="000000" w:themeColor="text1"/>
        </w:rPr>
        <w:t>Члан 4.</w:t>
      </w:r>
      <w:bookmarkEnd w:id="50"/>
      <w:bookmarkEnd w:id="51"/>
    </w:p>
    <w:p w:rsidR="00451BD2" w:rsidRPr="005D38D8" w:rsidRDefault="00451BD2" w:rsidP="00451BD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451BD2" w:rsidRPr="005D38D8" w:rsidRDefault="00451BD2" w:rsidP="00451BD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51BD2" w:rsidRPr="005D38D8" w:rsidRDefault="00451BD2" w:rsidP="00451BD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51BD2" w:rsidRPr="005D38D8" w:rsidRDefault="00451BD2" w:rsidP="00451BD2">
      <w:pPr>
        <w:pStyle w:val="BodyTextIndent"/>
        <w:ind w:left="0" w:firstLine="0"/>
        <w:rPr>
          <w:b w:val="0"/>
          <w:noProof/>
          <w:color w:val="000000" w:themeColor="text1"/>
        </w:rPr>
      </w:pPr>
    </w:p>
    <w:p w:rsidR="00451BD2" w:rsidRPr="005D38D8" w:rsidRDefault="00451BD2" w:rsidP="00451BD2">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451BD2" w:rsidRDefault="00451BD2" w:rsidP="00451BD2">
      <w:pPr>
        <w:pStyle w:val="BodyTextIndent"/>
        <w:ind w:left="0" w:firstLine="720"/>
        <w:jc w:val="both"/>
        <w:rPr>
          <w:b w:val="0"/>
          <w:noProof/>
          <w:lang w:val="sr-Latn-RS"/>
        </w:rPr>
      </w:pPr>
      <w:r>
        <w:rPr>
          <w:b w:val="0"/>
          <w:noProof/>
          <w:lang w:val="sr-Latn-RS"/>
        </w:rPr>
        <w:t xml:space="preserve">Наручилац ће </w:t>
      </w:r>
      <w:r>
        <w:rPr>
          <w:b w:val="0"/>
          <w:noProof/>
          <w:lang w:val="sr-Cyrl-RS"/>
        </w:rPr>
        <w:t xml:space="preserve">укупно </w:t>
      </w:r>
      <w:r>
        <w:rPr>
          <w:b w:val="0"/>
          <w:noProof/>
          <w:lang w:val="sr-Latn-RS"/>
        </w:rPr>
        <w:t>уговорену цену испла</w:t>
      </w:r>
      <w:r>
        <w:rPr>
          <w:b w:val="0"/>
          <w:noProof/>
          <w:lang w:val="sr-Cyrl-RS"/>
        </w:rPr>
        <w:t>ћивати</w:t>
      </w:r>
      <w:r>
        <w:rPr>
          <w:b w:val="0"/>
          <w:noProof/>
          <w:lang w:val="sr-Latn-RS"/>
        </w:rPr>
        <w:t xml:space="preserve"> добављачу</w:t>
      </w:r>
      <w:r>
        <w:rPr>
          <w:b w:val="0"/>
          <w:noProof/>
          <w:lang w:val="sr-Cyrl-RS"/>
        </w:rPr>
        <w:t xml:space="preserve">, </w:t>
      </w:r>
      <w:r>
        <w:rPr>
          <w:b w:val="0"/>
          <w:noProof/>
          <w:lang w:val="sr-Latn-RS"/>
        </w:rPr>
        <w:t>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lang w:val="sr-Latn-RS"/>
        </w:rPr>
        <w:t xml:space="preserve"> о чему потврду даје овлашћено лице</w:t>
      </w:r>
      <w:r>
        <w:rPr>
          <w:b w:val="0"/>
          <w:noProof/>
          <w:lang w:val="sr-Cyrl-RS"/>
        </w:rPr>
        <w:t xml:space="preserve"> наручиоца</w:t>
      </w:r>
      <w:r>
        <w:rPr>
          <w:b w:val="0"/>
          <w:noProof/>
          <w:lang w:val="sr-Latn-RS"/>
        </w:rPr>
        <w:t xml:space="preserve"> </w:t>
      </w:r>
      <w:r>
        <w:rPr>
          <w:b w:val="0"/>
          <w:noProof/>
          <w:color w:val="000000" w:themeColor="text1"/>
          <w:lang w:val="sr-Cyrl-CS"/>
        </w:rPr>
        <w:t xml:space="preserve">за праћење реализације </w:t>
      </w:r>
      <w:r>
        <w:rPr>
          <w:b w:val="0"/>
          <w:noProof/>
          <w:lang w:val="sr-Latn-RS"/>
        </w:rPr>
        <w:t>из члана 9. овог уговора.</w:t>
      </w:r>
    </w:p>
    <w:p w:rsidR="00451BD2" w:rsidRDefault="00451BD2" w:rsidP="00451BD2">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51BD2" w:rsidRPr="006A3C5B" w:rsidRDefault="00451BD2" w:rsidP="00451BD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345019">
        <w:rPr>
          <w:b w:val="0"/>
          <w:noProof/>
          <w:lang w:val="sr-Cyrl-CS"/>
        </w:rPr>
        <w:t>.</w:t>
      </w:r>
    </w:p>
    <w:p w:rsidR="00451BD2" w:rsidRPr="00452D76" w:rsidRDefault="00451BD2" w:rsidP="00451BD2">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451BD2" w:rsidRDefault="00451BD2" w:rsidP="00451BD2">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451BD2" w:rsidRDefault="00451BD2" w:rsidP="00451BD2">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451BD2" w:rsidRDefault="00451BD2" w:rsidP="00451BD2">
      <w:pPr>
        <w:pStyle w:val="BodyTextIndent"/>
        <w:ind w:left="0" w:firstLine="0"/>
        <w:jc w:val="both"/>
        <w:rPr>
          <w:b w:val="0"/>
          <w:noProof/>
          <w:color w:val="000000" w:themeColor="text1"/>
        </w:rPr>
      </w:pPr>
    </w:p>
    <w:p w:rsidR="00451BD2" w:rsidRDefault="00451BD2" w:rsidP="00451BD2">
      <w:pPr>
        <w:pStyle w:val="BodyTextIndent"/>
        <w:ind w:left="0" w:firstLine="0"/>
        <w:jc w:val="both"/>
        <w:rPr>
          <w:b w:val="0"/>
          <w:noProof/>
          <w:color w:val="000000" w:themeColor="text1"/>
        </w:rPr>
      </w:pPr>
    </w:p>
    <w:p w:rsidR="00451BD2" w:rsidRPr="00F86D0E" w:rsidRDefault="00451BD2" w:rsidP="00451BD2">
      <w:pPr>
        <w:pStyle w:val="BodyTextIndent"/>
        <w:ind w:left="0" w:firstLine="0"/>
        <w:jc w:val="both"/>
        <w:rPr>
          <w:b w:val="0"/>
          <w:noProof/>
          <w:color w:val="000000" w:themeColor="text1"/>
        </w:rPr>
      </w:pPr>
    </w:p>
    <w:p w:rsidR="00451BD2" w:rsidRPr="005D38D8" w:rsidRDefault="00451BD2" w:rsidP="00451BD2">
      <w:pPr>
        <w:jc w:val="center"/>
        <w:outlineLvl w:val="0"/>
        <w:rPr>
          <w:b/>
          <w:noProof/>
          <w:color w:val="000000" w:themeColor="text1"/>
        </w:rPr>
      </w:pPr>
      <w:bookmarkStart w:id="54" w:name="_Toc380740083"/>
      <w:bookmarkStart w:id="55" w:name="_Toc389742045"/>
      <w:r w:rsidRPr="005D38D8">
        <w:rPr>
          <w:b/>
          <w:noProof/>
          <w:color w:val="000000" w:themeColor="text1"/>
        </w:rPr>
        <w:lastRenderedPageBreak/>
        <w:t>Члан 6.</w:t>
      </w:r>
      <w:bookmarkEnd w:id="54"/>
      <w:bookmarkEnd w:id="55"/>
    </w:p>
    <w:p w:rsidR="00451BD2" w:rsidRPr="005D38D8" w:rsidRDefault="00451BD2" w:rsidP="00451BD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51BD2" w:rsidRDefault="00451BD2" w:rsidP="00451BD2">
      <w:pPr>
        <w:ind w:firstLine="708"/>
        <w:jc w:val="both"/>
        <w:rPr>
          <w:noProof/>
        </w:rPr>
      </w:pPr>
      <w:r>
        <w:rPr>
          <w:b/>
        </w:rPr>
        <w:t>-</w:t>
      </w:r>
      <w:r>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вредности </w:t>
      </w:r>
      <w:r>
        <w:rPr>
          <w:noProof/>
          <w:lang w:val="sr-Cyrl-RS"/>
        </w:rPr>
        <w:t>уговора</w:t>
      </w:r>
      <w:r>
        <w:rPr>
          <w:noProof/>
        </w:rPr>
        <w:t xml:space="preserve"> без ПДВ,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w:t>
      </w:r>
    </w:p>
    <w:p w:rsidR="00451BD2" w:rsidRPr="00191A39" w:rsidRDefault="00451BD2" w:rsidP="00451BD2">
      <w:pPr>
        <w:ind w:firstLine="720"/>
        <w:jc w:val="both"/>
        <w:rPr>
          <w:noProof/>
        </w:rPr>
      </w:pPr>
      <w:r>
        <w:rPr>
          <w:b/>
        </w:rPr>
        <w:t xml:space="preserve">- </w:t>
      </w:r>
      <w:proofErr w:type="gramStart"/>
      <w:r w:rsidRPr="005A4A94">
        <w:rPr>
          <w:b/>
        </w:rPr>
        <w:t>регистровану</w:t>
      </w:r>
      <w:proofErr w:type="gramEnd"/>
      <w:r w:rsidRPr="005A4A94">
        <w:rPr>
          <w:b/>
        </w:rPr>
        <w:t xml:space="preserve"> бланко меницу и менично овлашћење</w:t>
      </w:r>
      <w:r w:rsidRPr="005A4A94">
        <w:rPr>
          <w:b/>
          <w:noProof/>
        </w:rPr>
        <w:t xml:space="preserve"> за отклањање недостатака у </w:t>
      </w:r>
      <w:r>
        <w:rPr>
          <w:b/>
          <w:noProof/>
        </w:rPr>
        <w:t xml:space="preserve">  </w:t>
      </w:r>
      <w:r w:rsidRPr="005A4A94">
        <w:rPr>
          <w:b/>
          <w:noProof/>
        </w:rPr>
        <w:t>гарантном року</w:t>
      </w:r>
      <w:r w:rsidRPr="00301100">
        <w:rPr>
          <w:noProof/>
        </w:rPr>
        <w:t xml:space="preserve">, попуњену на износ од 10% од укупне вредности </w:t>
      </w:r>
      <w:r>
        <w:rPr>
          <w:noProof/>
        </w:rPr>
        <w:t>у</w:t>
      </w:r>
      <w:r w:rsidRPr="00301100">
        <w:rPr>
          <w:noProof/>
        </w:rPr>
        <w:t xml:space="preserve">говора која је наплатива у случајевима предвиђеним конкурсном документацијом, тј. у случају да </w:t>
      </w:r>
      <w:r>
        <w:rPr>
          <w:noProof/>
          <w:lang w:val="sr-Cyrl-RS"/>
        </w:rPr>
        <w:t>добављач</w:t>
      </w:r>
      <w:r w:rsidRPr="00301100">
        <w:rPr>
          <w:noProof/>
        </w:rPr>
        <w:t xml:space="preserve"> не испуњава своје обавезе из уговора.</w:t>
      </w:r>
    </w:p>
    <w:p w:rsidR="00451BD2" w:rsidRDefault="00451BD2" w:rsidP="00451BD2">
      <w:pPr>
        <w:ind w:firstLine="708"/>
        <w:jc w:val="both"/>
        <w:rPr>
          <w:lang w:val="sr-Cyrl-CS"/>
        </w:rPr>
      </w:pPr>
      <w:r w:rsidRPr="00F33A06">
        <w:rPr>
          <w:lang w:val="sr-Cyrl-CS"/>
        </w:rPr>
        <w:t xml:space="preserve">Средство обезбеђења траје најмање </w:t>
      </w:r>
      <w:r w:rsidRPr="0031054B">
        <w:rPr>
          <w:lang w:val="sr-Cyrl-CS"/>
        </w:rPr>
        <w:t>тридесет дана</w:t>
      </w:r>
      <w:r w:rsidRPr="00F33A06">
        <w:rPr>
          <w:lang w:val="sr-Cyrl-CS"/>
        </w:rPr>
        <w:t xml:space="preserve"> дуже од дана истека рока за коначно извршење обавезе </w:t>
      </w:r>
      <w:r>
        <w:rPr>
          <w:lang w:val="sr-Cyrl-CS"/>
        </w:rPr>
        <w:t>добављача које</w:t>
      </w:r>
      <w:r w:rsidRPr="00F33A06">
        <w:rPr>
          <w:lang w:val="sr-Cyrl-CS"/>
        </w:rPr>
        <w:t xml:space="preserve"> је предмет обезбеђења (извршење уговорне об</w:t>
      </w:r>
      <w:r>
        <w:rPr>
          <w:lang w:val="sr-Cyrl-CS"/>
        </w:rPr>
        <w:t xml:space="preserve">авезе, истек гарантног рока </w:t>
      </w:r>
      <w:r w:rsidRPr="00F33A06">
        <w:rPr>
          <w:lang w:val="sr-Cyrl-CS"/>
        </w:rPr>
        <w:t>).</w:t>
      </w:r>
    </w:p>
    <w:p w:rsidR="00451BD2" w:rsidRDefault="00451BD2" w:rsidP="00451BD2">
      <w:pPr>
        <w:ind w:firstLine="708"/>
        <w:jc w:val="both"/>
        <w:rPr>
          <w:lang w:val="sr-Cyrl-CS"/>
        </w:rPr>
      </w:pPr>
      <w:r w:rsidRPr="00F33A06">
        <w:rPr>
          <w:lang w:val="sr-Cyrl-CS"/>
        </w:rPr>
        <w:t>Средство обезбеђења не може се вратити понуђачу пре истека рока трајања.</w:t>
      </w:r>
    </w:p>
    <w:p w:rsidR="00451BD2" w:rsidRPr="006B5DA9" w:rsidRDefault="00451BD2" w:rsidP="00451BD2">
      <w:pPr>
        <w:jc w:val="both"/>
        <w:rPr>
          <w:noProof/>
          <w:color w:val="000000" w:themeColor="text1"/>
        </w:rPr>
      </w:pPr>
    </w:p>
    <w:p w:rsidR="00451BD2" w:rsidRPr="005D38D8" w:rsidRDefault="00451BD2" w:rsidP="00451BD2">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451BD2" w:rsidRPr="00140369" w:rsidRDefault="00451BD2" w:rsidP="00451BD2">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451BD2" w:rsidRPr="00140369" w:rsidRDefault="00451BD2" w:rsidP="00451BD2">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451BD2" w:rsidRPr="00140369" w:rsidRDefault="00451BD2" w:rsidP="00451BD2">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451BD2" w:rsidRPr="005D38D8" w:rsidRDefault="00451BD2" w:rsidP="00451BD2">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451BD2" w:rsidRPr="005D38D8" w:rsidRDefault="00451BD2" w:rsidP="00451BD2">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451BD2" w:rsidRPr="00F86D0E" w:rsidRDefault="00451BD2" w:rsidP="00451BD2">
      <w:pPr>
        <w:rPr>
          <w:b/>
          <w:noProof/>
          <w:color w:val="000000" w:themeColor="text1"/>
        </w:rPr>
      </w:pPr>
    </w:p>
    <w:p w:rsidR="00451BD2" w:rsidRPr="005D38D8" w:rsidRDefault="00451BD2" w:rsidP="00451BD2">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451BD2" w:rsidRPr="005D38D8" w:rsidRDefault="00451BD2" w:rsidP="00451BD2">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51BD2" w:rsidRPr="00F86D0E" w:rsidRDefault="00451BD2" w:rsidP="00451BD2">
      <w:pPr>
        <w:ind w:firstLine="720"/>
        <w:jc w:val="both"/>
        <w:rPr>
          <w:noProof/>
          <w:color w:val="000000" w:themeColor="text1"/>
        </w:rPr>
      </w:pPr>
    </w:p>
    <w:p w:rsidR="00451BD2" w:rsidRPr="005D38D8" w:rsidRDefault="00451BD2" w:rsidP="00451BD2">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451BD2" w:rsidRPr="00EA78B7" w:rsidRDefault="00451BD2" w:rsidP="00451BD2">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w:t>
      </w:r>
      <w:r>
        <w:rPr>
          <w:noProof/>
          <w:lang w:val="sr-Cyrl-RS"/>
        </w:rPr>
        <w:t>____</w:t>
      </w:r>
      <w:r>
        <w:rPr>
          <w:noProof/>
        </w:rPr>
        <w:t>_________________.</w:t>
      </w:r>
    </w:p>
    <w:p w:rsidR="00451BD2" w:rsidRDefault="00451BD2" w:rsidP="00451BD2">
      <w:pPr>
        <w:jc w:val="both"/>
        <w:rPr>
          <w:b/>
          <w:noProof/>
          <w:lang w:val="sr-Cyrl-RS"/>
        </w:rPr>
      </w:pPr>
      <w:r>
        <w:rPr>
          <w:b/>
          <w:noProof/>
          <w:lang w:val="sr-Cyrl-RS"/>
        </w:rPr>
        <w:t>попунити по потреби/жељи добављача:</w:t>
      </w:r>
    </w:p>
    <w:p w:rsidR="00451BD2" w:rsidRPr="00EA78B7" w:rsidRDefault="00451BD2" w:rsidP="00451BD2">
      <w:pPr>
        <w:ind w:firstLine="720"/>
        <w:jc w:val="both"/>
        <w:rPr>
          <w:noProof/>
        </w:rPr>
      </w:pPr>
      <w:r>
        <w:rPr>
          <w:noProof/>
          <w:lang w:val="en-US"/>
        </w:rPr>
        <w:t>За праћењ</w:t>
      </w:r>
      <w:r>
        <w:rPr>
          <w:noProof/>
        </w:rPr>
        <w:t>е</w:t>
      </w:r>
      <w:r>
        <w:rPr>
          <w:noProof/>
          <w:lang w:val="en-US"/>
        </w:rPr>
        <w:t xml:space="preserve"> </w:t>
      </w:r>
      <w:r w:rsidRPr="003F1423">
        <w:rPr>
          <w:noProof/>
          <w:lang w:val="en-US"/>
        </w:rPr>
        <w:t xml:space="preserve">реализације </w:t>
      </w:r>
      <w:r>
        <w:rPr>
          <w:noProof/>
        </w:rPr>
        <w:t xml:space="preserve">и </w:t>
      </w:r>
      <w:r>
        <w:rPr>
          <w:noProof/>
          <w:lang w:val="en-US"/>
        </w:rPr>
        <w:t xml:space="preserve">извршења уговорних обавеза уговорних страна овог уговора у име </w:t>
      </w:r>
      <w:r>
        <w:rPr>
          <w:noProof/>
          <w:lang w:val="sr-Cyrl-RS"/>
        </w:rPr>
        <w:t xml:space="preserve">добављача </w:t>
      </w:r>
      <w:r>
        <w:rPr>
          <w:noProof/>
          <w:lang w:val="en-US"/>
        </w:rPr>
        <w:t xml:space="preserve">овлашћује се </w:t>
      </w:r>
      <w:r>
        <w:rPr>
          <w:noProof/>
        </w:rPr>
        <w:t>___________________________.</w:t>
      </w:r>
    </w:p>
    <w:p w:rsidR="00451BD2" w:rsidRPr="005D38D8" w:rsidRDefault="00451BD2" w:rsidP="00451BD2">
      <w:pPr>
        <w:jc w:val="center"/>
        <w:rPr>
          <w:b/>
          <w:noProof/>
          <w:color w:val="000000" w:themeColor="text1"/>
        </w:rPr>
      </w:pPr>
    </w:p>
    <w:p w:rsidR="00451BD2" w:rsidRPr="005D38D8" w:rsidRDefault="00451BD2" w:rsidP="00451BD2">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451BD2" w:rsidRPr="00AC1DD0" w:rsidRDefault="00451BD2" w:rsidP="00451BD2">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451BD2" w:rsidRPr="00F86D0E" w:rsidRDefault="00451BD2" w:rsidP="00451BD2">
      <w:pPr>
        <w:rPr>
          <w:b/>
          <w:noProof/>
          <w:color w:val="000000" w:themeColor="text1"/>
        </w:rPr>
      </w:pPr>
    </w:p>
    <w:p w:rsidR="00451BD2" w:rsidRPr="005D38D8" w:rsidRDefault="00451BD2" w:rsidP="00451BD2">
      <w:pPr>
        <w:jc w:val="center"/>
        <w:outlineLvl w:val="0"/>
        <w:rPr>
          <w:b/>
          <w:noProof/>
          <w:color w:val="000000" w:themeColor="text1"/>
        </w:rPr>
      </w:pPr>
      <w:bookmarkStart w:id="64" w:name="_Toc380740088"/>
      <w:bookmarkStart w:id="65" w:name="_Toc389742050"/>
      <w:r w:rsidRPr="005D38D8">
        <w:rPr>
          <w:b/>
          <w:noProof/>
          <w:color w:val="000000" w:themeColor="text1"/>
        </w:rPr>
        <w:lastRenderedPageBreak/>
        <w:t>Члан 11.</w:t>
      </w:r>
      <w:bookmarkEnd w:id="64"/>
      <w:bookmarkEnd w:id="65"/>
    </w:p>
    <w:p w:rsidR="00451BD2" w:rsidRDefault="00451BD2" w:rsidP="00451BD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451BD2" w:rsidRPr="00EA3B4E" w:rsidRDefault="00451BD2" w:rsidP="00451BD2">
      <w:pPr>
        <w:jc w:val="both"/>
        <w:rPr>
          <w:noProof/>
          <w:color w:val="000000" w:themeColor="text1"/>
        </w:rPr>
      </w:pPr>
    </w:p>
    <w:p w:rsidR="00451BD2" w:rsidRPr="005D38D8" w:rsidRDefault="00451BD2" w:rsidP="00451BD2">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451BD2" w:rsidRPr="00F86D0E" w:rsidRDefault="00451BD2" w:rsidP="00451BD2">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451BD2" w:rsidRDefault="00451BD2" w:rsidP="00451BD2">
      <w:pPr>
        <w:jc w:val="center"/>
        <w:outlineLvl w:val="0"/>
        <w:rPr>
          <w:b/>
          <w:noProof/>
          <w:color w:val="000000" w:themeColor="text1"/>
        </w:rPr>
      </w:pPr>
      <w:bookmarkStart w:id="68" w:name="_Toc380740090"/>
      <w:bookmarkStart w:id="69" w:name="_Toc389742052"/>
    </w:p>
    <w:p w:rsidR="00451BD2" w:rsidRPr="00F86D0E" w:rsidRDefault="00451BD2" w:rsidP="00451BD2">
      <w:pPr>
        <w:jc w:val="center"/>
        <w:outlineLvl w:val="0"/>
        <w:rPr>
          <w:b/>
          <w:noProof/>
          <w:color w:val="000000" w:themeColor="text1"/>
        </w:rPr>
      </w:pPr>
      <w:r w:rsidRPr="005D38D8">
        <w:rPr>
          <w:b/>
          <w:noProof/>
          <w:color w:val="000000" w:themeColor="text1"/>
        </w:rPr>
        <w:t>Члан 13.</w:t>
      </w:r>
      <w:bookmarkEnd w:id="68"/>
      <w:bookmarkEnd w:id="69"/>
    </w:p>
    <w:p w:rsidR="00451BD2" w:rsidRPr="005D38D8" w:rsidRDefault="00451BD2" w:rsidP="00451BD2">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51BD2" w:rsidRPr="005D38D8" w:rsidRDefault="00451BD2" w:rsidP="00451BD2">
      <w:pPr>
        <w:ind w:firstLine="720"/>
        <w:rPr>
          <w:noProof/>
          <w:color w:val="000000" w:themeColor="text1"/>
        </w:rPr>
      </w:pPr>
    </w:p>
    <w:p w:rsidR="00451BD2" w:rsidRDefault="00451BD2" w:rsidP="00451BD2">
      <w:pPr>
        <w:ind w:firstLine="720"/>
        <w:rPr>
          <w:noProof/>
          <w:color w:val="000000" w:themeColor="text1"/>
        </w:rPr>
      </w:pPr>
    </w:p>
    <w:p w:rsidR="00451BD2" w:rsidRDefault="00451BD2" w:rsidP="00451BD2">
      <w:pPr>
        <w:ind w:firstLine="720"/>
        <w:rPr>
          <w:noProof/>
          <w:color w:val="000000" w:themeColor="text1"/>
        </w:rPr>
      </w:pPr>
    </w:p>
    <w:p w:rsidR="00451BD2" w:rsidRPr="008B3E12" w:rsidRDefault="00451BD2" w:rsidP="00451BD2">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51BD2" w:rsidRPr="005D38D8" w:rsidTr="00A76CC1">
        <w:trPr>
          <w:trHeight w:val="347"/>
        </w:trPr>
        <w:tc>
          <w:tcPr>
            <w:tcW w:w="3168" w:type="dxa"/>
            <w:vAlign w:val="center"/>
          </w:tcPr>
          <w:p w:rsidR="00451BD2" w:rsidRPr="005D38D8" w:rsidRDefault="00451BD2" w:rsidP="00A76CC1">
            <w:pPr>
              <w:jc w:val="center"/>
              <w:rPr>
                <w:noProof/>
                <w:color w:val="000000" w:themeColor="text1"/>
              </w:rPr>
            </w:pPr>
            <w:r w:rsidRPr="005D38D8">
              <w:rPr>
                <w:noProof/>
                <w:color w:val="000000" w:themeColor="text1"/>
              </w:rPr>
              <w:t>ЗА ДОБАВЉАЧА:</w:t>
            </w:r>
          </w:p>
        </w:tc>
        <w:tc>
          <w:tcPr>
            <w:tcW w:w="1992" w:type="dxa"/>
          </w:tcPr>
          <w:p w:rsidR="00451BD2" w:rsidRPr="005D38D8" w:rsidRDefault="00451BD2" w:rsidP="00A76CC1">
            <w:pPr>
              <w:jc w:val="center"/>
              <w:rPr>
                <w:noProof/>
                <w:color w:val="000000" w:themeColor="text1"/>
              </w:rPr>
            </w:pPr>
          </w:p>
        </w:tc>
        <w:tc>
          <w:tcPr>
            <w:tcW w:w="3958" w:type="dxa"/>
            <w:vAlign w:val="center"/>
          </w:tcPr>
          <w:p w:rsidR="00451BD2" w:rsidRPr="005D38D8" w:rsidRDefault="00451BD2" w:rsidP="00A76CC1">
            <w:pPr>
              <w:jc w:val="center"/>
              <w:rPr>
                <w:noProof/>
                <w:color w:val="000000" w:themeColor="text1"/>
              </w:rPr>
            </w:pPr>
            <w:r w:rsidRPr="005D38D8">
              <w:rPr>
                <w:noProof/>
                <w:color w:val="000000" w:themeColor="text1"/>
              </w:rPr>
              <w:t>ЗА НАРУЧИОЦА:</w:t>
            </w:r>
          </w:p>
        </w:tc>
      </w:tr>
      <w:tr w:rsidR="00451BD2" w:rsidRPr="005D38D8" w:rsidTr="00A76CC1">
        <w:trPr>
          <w:trHeight w:val="359"/>
        </w:trPr>
        <w:tc>
          <w:tcPr>
            <w:tcW w:w="3168" w:type="dxa"/>
            <w:vAlign w:val="center"/>
          </w:tcPr>
          <w:p w:rsidR="00451BD2" w:rsidRPr="005D38D8" w:rsidRDefault="00451BD2" w:rsidP="00A76CC1">
            <w:pPr>
              <w:jc w:val="center"/>
              <w:rPr>
                <w:noProof/>
                <w:color w:val="000000" w:themeColor="text1"/>
              </w:rPr>
            </w:pPr>
            <w:r w:rsidRPr="005D38D8">
              <w:rPr>
                <w:noProof/>
                <w:color w:val="000000" w:themeColor="text1"/>
              </w:rPr>
              <w:t>ДИРЕКТОР</w:t>
            </w:r>
          </w:p>
        </w:tc>
        <w:tc>
          <w:tcPr>
            <w:tcW w:w="1992" w:type="dxa"/>
          </w:tcPr>
          <w:p w:rsidR="00451BD2" w:rsidRPr="005D38D8" w:rsidRDefault="00451BD2" w:rsidP="00A76CC1">
            <w:pPr>
              <w:jc w:val="center"/>
              <w:rPr>
                <w:noProof/>
                <w:color w:val="000000" w:themeColor="text1"/>
              </w:rPr>
            </w:pPr>
          </w:p>
        </w:tc>
        <w:tc>
          <w:tcPr>
            <w:tcW w:w="3958" w:type="dxa"/>
            <w:vAlign w:val="center"/>
          </w:tcPr>
          <w:p w:rsidR="00451BD2" w:rsidRPr="005D38D8" w:rsidRDefault="00451BD2" w:rsidP="00A76CC1">
            <w:pPr>
              <w:jc w:val="center"/>
              <w:rPr>
                <w:noProof/>
                <w:color w:val="000000" w:themeColor="text1"/>
              </w:rPr>
            </w:pPr>
            <w:r w:rsidRPr="005D38D8">
              <w:rPr>
                <w:noProof/>
                <w:color w:val="000000" w:themeColor="text1"/>
              </w:rPr>
              <w:t>ДИРЕКТОР</w:t>
            </w:r>
          </w:p>
        </w:tc>
      </w:tr>
      <w:tr w:rsidR="00451BD2" w:rsidRPr="005D38D8" w:rsidTr="00A76CC1">
        <w:trPr>
          <w:trHeight w:val="347"/>
        </w:trPr>
        <w:tc>
          <w:tcPr>
            <w:tcW w:w="3168" w:type="dxa"/>
            <w:vAlign w:val="bottom"/>
          </w:tcPr>
          <w:p w:rsidR="00451BD2" w:rsidRDefault="00451BD2" w:rsidP="00A76CC1">
            <w:pPr>
              <w:rPr>
                <w:noProof/>
                <w:color w:val="000000" w:themeColor="text1"/>
              </w:rPr>
            </w:pPr>
            <w:r w:rsidRPr="005D38D8">
              <w:rPr>
                <w:noProof/>
                <w:color w:val="000000" w:themeColor="text1"/>
              </w:rPr>
              <w:t xml:space="preserve"> </w:t>
            </w:r>
          </w:p>
          <w:p w:rsidR="00451BD2" w:rsidRPr="005D38D8" w:rsidRDefault="00451BD2" w:rsidP="00A76CC1">
            <w:pPr>
              <w:rPr>
                <w:noProof/>
                <w:color w:val="000000" w:themeColor="text1"/>
              </w:rPr>
            </w:pPr>
            <w:r w:rsidRPr="005D38D8">
              <w:rPr>
                <w:noProof/>
                <w:color w:val="000000" w:themeColor="text1"/>
              </w:rPr>
              <w:t xml:space="preserve">  _____________________</w:t>
            </w:r>
          </w:p>
        </w:tc>
        <w:tc>
          <w:tcPr>
            <w:tcW w:w="1992" w:type="dxa"/>
            <w:vAlign w:val="bottom"/>
          </w:tcPr>
          <w:p w:rsidR="00451BD2" w:rsidRPr="005D38D8" w:rsidRDefault="00451BD2" w:rsidP="00A76CC1">
            <w:pPr>
              <w:rPr>
                <w:noProof/>
                <w:color w:val="000000" w:themeColor="text1"/>
              </w:rPr>
            </w:pPr>
          </w:p>
        </w:tc>
        <w:tc>
          <w:tcPr>
            <w:tcW w:w="3958" w:type="dxa"/>
            <w:vAlign w:val="bottom"/>
          </w:tcPr>
          <w:p w:rsidR="00451BD2" w:rsidRPr="005D38D8" w:rsidRDefault="00451BD2" w:rsidP="00A76CC1">
            <w:pPr>
              <w:rPr>
                <w:noProof/>
                <w:color w:val="000000" w:themeColor="text1"/>
              </w:rPr>
            </w:pPr>
            <w:r w:rsidRPr="005D38D8">
              <w:rPr>
                <w:noProof/>
                <w:color w:val="000000" w:themeColor="text1"/>
              </w:rPr>
              <w:t xml:space="preserve">      ________________________</w:t>
            </w:r>
          </w:p>
        </w:tc>
      </w:tr>
    </w:tbl>
    <w:p w:rsidR="00451BD2" w:rsidRPr="00FF763E" w:rsidRDefault="00451BD2" w:rsidP="00451BD2"/>
    <w:p w:rsidR="00451BD2" w:rsidRDefault="00451BD2" w:rsidP="00451BD2"/>
    <w:p w:rsidR="006C7159" w:rsidRDefault="006C7159" w:rsidP="00451BD2">
      <w:pPr>
        <w:pStyle w:val="Heading2"/>
        <w:ind w:left="1920"/>
        <w:jc w:val="left"/>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451BD2" w:rsidRDefault="00451BD2" w:rsidP="001F36B3"/>
    <w:p w:rsidR="00BA23E5" w:rsidRDefault="00BA23E5" w:rsidP="001F36B3"/>
    <w:p w:rsidR="00BA23E5" w:rsidRDefault="00BA23E5" w:rsidP="001F36B3"/>
    <w:p w:rsidR="00BA23E5" w:rsidRDefault="00BA23E5" w:rsidP="001F36B3"/>
    <w:p w:rsidR="00BA23E5" w:rsidRDefault="00BA23E5" w:rsidP="001F36B3"/>
    <w:p w:rsidR="00BA23E5" w:rsidRPr="006B5DA9" w:rsidRDefault="00BA23E5" w:rsidP="001F36B3"/>
    <w:p w:rsidR="002D5B2C" w:rsidRPr="00F87167" w:rsidRDefault="002A4E57" w:rsidP="002A4E57">
      <w:pPr>
        <w:pStyle w:val="Heading2"/>
        <w:ind w:left="1560"/>
        <w:jc w:val="left"/>
        <w:rPr>
          <w:noProof/>
        </w:rPr>
      </w:pPr>
      <w:bookmarkStart w:id="70" w:name="_Toc364158549"/>
      <w:bookmarkStart w:id="71" w:name="_Toc395526477"/>
      <w:r>
        <w:rPr>
          <w:noProof/>
          <w:lang w:val="sr-Cyrl-CS"/>
        </w:rPr>
        <w:lastRenderedPageBreak/>
        <w:t xml:space="preserve">      8. </w:t>
      </w:r>
      <w:r w:rsidR="002D5B2C"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900F56">
        <w:rPr>
          <w:noProof/>
        </w:rPr>
        <w:t xml:space="preserve">Понуђач </w:t>
      </w:r>
      <w:r w:rsidR="00A23F31" w:rsidRPr="00900F56">
        <w:t>.....................................................................................</w:t>
      </w:r>
      <w:proofErr w:type="gramEnd"/>
      <w:r w:rsidR="00A23F31" w:rsidRPr="00900F56">
        <w:t xml:space="preserve"> </w:t>
      </w:r>
      <w:r w:rsidR="00A23F31" w:rsidRPr="00900F56">
        <w:rPr>
          <w:i/>
          <w:iCs/>
        </w:rPr>
        <w:t>[</w:t>
      </w:r>
      <w:proofErr w:type="gramStart"/>
      <w:r w:rsidR="00A23F31" w:rsidRPr="00900F56">
        <w:rPr>
          <w:i/>
        </w:rPr>
        <w:t>навести</w:t>
      </w:r>
      <w:proofErr w:type="gramEnd"/>
      <w:r w:rsidR="00A23F31" w:rsidRPr="00900F56">
        <w:rPr>
          <w:i/>
        </w:rPr>
        <w:t xml:space="preserve"> назив понуђача</w:t>
      </w:r>
      <w:r w:rsidR="00A23F31" w:rsidRPr="00900F56">
        <w:rPr>
          <w:i/>
          <w:iCs/>
        </w:rPr>
        <w:t>]</w:t>
      </w:r>
      <w:r w:rsidR="00A23F31" w:rsidRPr="00900F56">
        <w:rPr>
          <w:i/>
          <w:lang w:val="sr-Cyrl-CS"/>
        </w:rPr>
        <w:t xml:space="preserve"> </w:t>
      </w:r>
      <w:r w:rsidR="00A23F31" w:rsidRPr="00900F56">
        <w:t xml:space="preserve">у поступку јавне набавке ..................................................................................................... </w:t>
      </w:r>
      <w:r w:rsidR="00A23F31" w:rsidRPr="00900F56">
        <w:rPr>
          <w:i/>
          <w:iCs/>
        </w:rPr>
        <w:t>[</w:t>
      </w:r>
      <w:proofErr w:type="gramStart"/>
      <w:r w:rsidR="00A23F31" w:rsidRPr="00900F56">
        <w:rPr>
          <w:i/>
        </w:rPr>
        <w:t>навести</w:t>
      </w:r>
      <w:proofErr w:type="gramEnd"/>
      <w:r w:rsidR="00A23F31" w:rsidRPr="00900F56">
        <w:rPr>
          <w:i/>
        </w:rPr>
        <w:t xml:space="preserve"> предмет јавне набавке</w:t>
      </w:r>
      <w:r w:rsidR="00A23F31" w:rsidRPr="00900F56">
        <w:rPr>
          <w:i/>
          <w:iCs/>
        </w:rPr>
        <w:t>]</w:t>
      </w:r>
      <w:r w:rsidR="00A23F31" w:rsidRPr="00900F56">
        <w:rPr>
          <w:i/>
          <w:lang w:val="sr-Cyrl-CS"/>
        </w:rPr>
        <w:t xml:space="preserve"> </w:t>
      </w:r>
      <w:r w:rsidR="00A23F31" w:rsidRPr="00900F56">
        <w:rPr>
          <w:lang w:val="sr-Cyrl-CS"/>
        </w:rPr>
        <w:t>б</w:t>
      </w:r>
      <w:r w:rsidR="00A23F31" w:rsidRPr="00900F56">
        <w:t>р. ......................</w:t>
      </w:r>
      <w:r w:rsidR="00360C44" w:rsidRPr="00900F56">
        <w:t xml:space="preserve"> </w:t>
      </w:r>
      <w:r w:rsidR="00A23F31" w:rsidRPr="00900F56">
        <w:rPr>
          <w:i/>
          <w:iCs/>
        </w:rPr>
        <w:t>[</w:t>
      </w:r>
      <w:proofErr w:type="gramStart"/>
      <w:r w:rsidR="00A23F31" w:rsidRPr="00900F56">
        <w:rPr>
          <w:i/>
          <w:iCs/>
        </w:rPr>
        <w:t>навести</w:t>
      </w:r>
      <w:proofErr w:type="gramEnd"/>
      <w:r w:rsidR="00A23F31" w:rsidRPr="00900F56">
        <w:rPr>
          <w:i/>
          <w:iCs/>
        </w:rPr>
        <w:t xml:space="preserve"> редни број јавне набавкe</w:t>
      </w:r>
      <w:r w:rsidR="00A23F31" w:rsidRPr="00900F56">
        <w:rPr>
          <w:iCs/>
        </w:rPr>
        <w:t>]</w:t>
      </w:r>
      <w:r w:rsidR="00A23F31" w:rsidRPr="00900F56">
        <w:t>,</w:t>
      </w:r>
      <w:r w:rsidR="00900F56" w:rsidRPr="00900F56">
        <w:t xml:space="preserve"> партија ........</w:t>
      </w:r>
      <w:r w:rsidR="00900F56" w:rsidRPr="00900F56">
        <w:rPr>
          <w:i/>
          <w:iCs/>
        </w:rPr>
        <w:t xml:space="preserve"> [</w:t>
      </w:r>
      <w:proofErr w:type="gramStart"/>
      <w:r w:rsidR="00900F56" w:rsidRPr="00900F56">
        <w:rPr>
          <w:i/>
          <w:iCs/>
        </w:rPr>
        <w:t>навести</w:t>
      </w:r>
      <w:proofErr w:type="gramEnd"/>
      <w:r w:rsidR="00900F56" w:rsidRPr="00900F56">
        <w:rPr>
          <w:i/>
          <w:iCs/>
        </w:rPr>
        <w:t xml:space="preserve"> р.бр. партије]</w:t>
      </w:r>
      <w:r w:rsidR="00900F56" w:rsidRPr="00900F56">
        <w:rPr>
          <w:i/>
          <w:iCs/>
          <w:lang w:val="sr-Cyrl-RS"/>
        </w:rPr>
        <w:t xml:space="preserve"> </w:t>
      </w:r>
      <w:r w:rsidR="00A23F31" w:rsidRPr="00900F56">
        <w:t xml:space="preserve"> </w:t>
      </w:r>
      <w:r w:rsidRPr="00900F56">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76CC1"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2" w:name="_Toc364158550"/>
      <w:r>
        <w:rPr>
          <w:lang w:val="sr-Cyrl-CS"/>
        </w:rPr>
        <w:lastRenderedPageBreak/>
        <w:t>9</w:t>
      </w:r>
      <w:r w:rsidRPr="00B76D71">
        <w:rPr>
          <w:szCs w:val="28"/>
          <w:lang w:val="sr-Cyrl-CS"/>
        </w:rPr>
        <w:t>.</w:t>
      </w:r>
      <w:r w:rsidR="00434F17" w:rsidRPr="00B76D71">
        <w:rPr>
          <w:szCs w:val="28"/>
        </w:rPr>
        <w:t xml:space="preserve"> </w:t>
      </w:r>
      <w:bookmarkStart w:id="73" w:name="_Toc395526478"/>
      <w:r w:rsidR="0072089F" w:rsidRPr="00B76D71">
        <w:rPr>
          <w:szCs w:val="28"/>
        </w:rPr>
        <w:t>ОБРАЗАЦ ИЗЈАВЕ О ПОШТОВАЊУ ОБАВЕЗА</w:t>
      </w:r>
      <w:bookmarkEnd w:id="72"/>
      <w:bookmarkEnd w:id="7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C1624E">
        <w:t>партија ........</w:t>
      </w:r>
      <w:r w:rsidR="00C1624E" w:rsidRPr="007915F6">
        <w:rPr>
          <w:i/>
          <w:iCs/>
        </w:rPr>
        <w:t xml:space="preserve"> </w:t>
      </w:r>
      <w:r w:rsidR="00C1624E" w:rsidRPr="00FF74CE">
        <w:rPr>
          <w:i/>
          <w:iCs/>
        </w:rPr>
        <w:t>[</w:t>
      </w:r>
      <w:proofErr w:type="gramStart"/>
      <w:r w:rsidR="00C1624E">
        <w:rPr>
          <w:i/>
          <w:iCs/>
        </w:rPr>
        <w:t>навести</w:t>
      </w:r>
      <w:proofErr w:type="gramEnd"/>
      <w:r w:rsidR="00C1624E">
        <w:rPr>
          <w:i/>
          <w:iCs/>
        </w:rPr>
        <w:t xml:space="preserve"> р.бр. партије</w:t>
      </w:r>
      <w:r w:rsidR="00C1624E" w:rsidRPr="00FF74CE">
        <w:rPr>
          <w:i/>
          <w:iCs/>
        </w:rPr>
        <w:t>]</w:t>
      </w:r>
      <w:r w:rsidR="00C1624E"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76CC1"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4" w:name="_Toc364158551"/>
      <w:r>
        <w:rPr>
          <w:noProof/>
          <w:lang w:val="sr-Cyrl-CS"/>
        </w:rPr>
        <w:lastRenderedPageBreak/>
        <w:t>10.</w:t>
      </w:r>
      <w:r w:rsidR="00434F17">
        <w:rPr>
          <w:noProof/>
        </w:rPr>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6" w:name="_Toc364158552"/>
      <w:r>
        <w:rPr>
          <w:noProof/>
          <w:lang w:val="sr-Cyrl-CS"/>
        </w:rPr>
        <w:lastRenderedPageBreak/>
        <w:t>11.</w:t>
      </w:r>
      <w:r w:rsidR="00434F17">
        <w:rPr>
          <w:noProof/>
        </w:rPr>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78" w:name="_Toc364158553"/>
      <w:r>
        <w:rPr>
          <w:noProof/>
          <w:lang w:val="sr-Cyrl-CS"/>
        </w:rPr>
        <w:lastRenderedPageBreak/>
        <w:t>12.</w:t>
      </w:r>
      <w:r>
        <w:rPr>
          <w:noProof/>
        </w:rPr>
        <w:t xml:space="preserve"> </w:t>
      </w:r>
      <w:bookmarkStart w:id="79" w:name="_Toc395526481"/>
      <w:r w:rsidRPr="002D5B2C">
        <w:rPr>
          <w:noProof/>
        </w:rPr>
        <w:t>ОБРАЗАЦ ПОНУДЕ</w:t>
      </w:r>
      <w:bookmarkEnd w:id="78"/>
      <w:bookmarkEnd w:id="79"/>
    </w:p>
    <w:p w:rsidR="006B2DF3" w:rsidRPr="00742C22" w:rsidRDefault="006B2DF3" w:rsidP="00527893">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527893">
        <w:rPr>
          <w:b/>
          <w:noProof/>
          <w:sz w:val="22"/>
          <w:szCs w:val="22"/>
          <w:lang w:val="sr-Cyrl-RS"/>
        </w:rPr>
        <w:t>____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860A62">
        <w:rPr>
          <w:b/>
          <w:lang w:val="sr-Cyrl-RS"/>
        </w:rPr>
        <w:t>Потрошни материјал за дијализу у складу са прописима којима се уређују стандарди материјала за дијализу</w:t>
      </w:r>
      <w:r w:rsidR="00860A62">
        <w:rPr>
          <w:b/>
        </w:rPr>
        <w:t>, за потребе</w:t>
      </w:r>
      <w:r w:rsidR="00860A62">
        <w:rPr>
          <w:b/>
          <w:noProof/>
        </w:rPr>
        <w:t xml:space="preserve"> Клиничког центра Војводине</w:t>
      </w:r>
      <w:r w:rsidR="00860A62">
        <w:rPr>
          <w:b/>
          <w:noProof/>
          <w:lang w:val="sr-Cyrl-RS"/>
        </w:rPr>
        <w:t xml:space="preserve"> </w:t>
      </w:r>
      <w:r w:rsidR="00742C22">
        <w:rPr>
          <w:b/>
          <w:noProof/>
          <w:lang w:val="sr-Cyrl-RS"/>
        </w:rPr>
        <w:t>-</w:t>
      </w:r>
      <w:r w:rsidR="00527893">
        <w:rPr>
          <w:b/>
          <w:noProof/>
          <w:lang w:val="sr-Cyrl-RS"/>
        </w:rPr>
        <w:t xml:space="preserve"> </w:t>
      </w:r>
      <w:r w:rsidR="00742C22">
        <w:rPr>
          <w:b/>
          <w:noProof/>
          <w:lang w:val="sr-Cyrl-RS"/>
        </w:rPr>
        <w:t>ЈН</w:t>
      </w:r>
      <w:r w:rsidR="00A74D23" w:rsidRPr="00892426">
        <w:rPr>
          <w:b/>
          <w:noProof/>
        </w:rPr>
        <w:t xml:space="preserve"> </w:t>
      </w:r>
      <w:r w:rsidR="004516EB">
        <w:rPr>
          <w:b/>
          <w:noProof/>
        </w:rPr>
        <w:t>3</w:t>
      </w:r>
      <w:r w:rsidR="00860A62">
        <w:rPr>
          <w:b/>
          <w:noProof/>
          <w:lang w:val="sr-Cyrl-RS"/>
        </w:rPr>
        <w:t>2</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Default="00892426" w:rsidP="006B2DF3">
      <w:pPr>
        <w:pStyle w:val="BodyText"/>
        <w:jc w:val="left"/>
        <w:rPr>
          <w:noProof/>
          <w:sz w:val="20"/>
          <w:lang w:val="sr-Latn-RS"/>
        </w:rPr>
      </w:pPr>
    </w:p>
    <w:p w:rsidR="00A16F0B" w:rsidRPr="00A16F0B" w:rsidRDefault="00A16F0B" w:rsidP="006B2DF3">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527893">
        <w:trPr>
          <w:trHeight w:val="315"/>
        </w:trPr>
        <w:tc>
          <w:tcPr>
            <w:tcW w:w="13750" w:type="dxa"/>
            <w:gridSpan w:val="10"/>
            <w:tcBorders>
              <w:bottom w:val="single" w:sz="4" w:space="0" w:color="auto"/>
              <w:right w:val="single" w:sz="4" w:space="0" w:color="auto"/>
            </w:tcBorders>
            <w:vAlign w:val="center"/>
          </w:tcPr>
          <w:p w:rsidR="006B2DF3" w:rsidRPr="00C401A9" w:rsidRDefault="006B2DF3" w:rsidP="00527893">
            <w:pPr>
              <w:jc w:val="center"/>
              <w:rPr>
                <w:b/>
                <w:noProof/>
                <w:sz w:val="22"/>
                <w:szCs w:val="22"/>
              </w:rPr>
            </w:pPr>
            <w:r w:rsidRPr="00C401A9">
              <w:rPr>
                <w:b/>
                <w:noProof/>
                <w:sz w:val="22"/>
                <w:szCs w:val="22"/>
              </w:rPr>
              <w:t>КЛИНИЧКИ ЦЕНТАР ВОЈВОДИНЕ</w:t>
            </w:r>
          </w:p>
        </w:tc>
      </w:tr>
      <w:tr w:rsidR="002902F5" w:rsidRPr="00210EBC" w:rsidTr="00527893">
        <w:tc>
          <w:tcPr>
            <w:tcW w:w="13750" w:type="dxa"/>
            <w:gridSpan w:val="10"/>
            <w:tcBorders>
              <w:bottom w:val="single" w:sz="4" w:space="0" w:color="auto"/>
              <w:right w:val="single" w:sz="4" w:space="0" w:color="auto"/>
            </w:tcBorders>
            <w:vAlign w:val="center"/>
          </w:tcPr>
          <w:p w:rsidR="002902F5" w:rsidRPr="009355BF" w:rsidRDefault="009355BF" w:rsidP="00B5186A">
            <w:pPr>
              <w:jc w:val="center"/>
              <w:rPr>
                <w:b/>
                <w:sz w:val="22"/>
                <w:szCs w:val="22"/>
                <w:lang w:val="sr-Cyrl-RS"/>
              </w:rPr>
            </w:pPr>
            <w:r>
              <w:rPr>
                <w:b/>
                <w:lang w:val="sr-Cyrl-RS"/>
              </w:rPr>
              <w:t>Партија 1</w:t>
            </w:r>
            <w:r w:rsidR="00603ED5">
              <w:rPr>
                <w:b/>
                <w:lang w:val="sr-Cyrl-RS"/>
              </w:rPr>
              <w:t>.</w:t>
            </w:r>
            <w:r w:rsidR="00131048">
              <w:rPr>
                <w:b/>
                <w:lang w:val="sr-Cyrl-RS"/>
              </w:rPr>
              <w:t xml:space="preserve"> </w:t>
            </w:r>
            <w:r>
              <w:rPr>
                <w:b/>
                <w:lang w:val="sr-Cyrl-RS"/>
              </w:rPr>
              <w:t xml:space="preserve">- </w:t>
            </w:r>
            <w:r w:rsidR="00904378" w:rsidRPr="009D69B4">
              <w:rPr>
                <w:b/>
                <w:sz w:val="22"/>
                <w:szCs w:val="22"/>
                <w:lang w:val="sr-Cyrl-RS"/>
              </w:rPr>
              <w:t>Дијализатор синтетско влакно, Low-flux 1,</w:t>
            </w:r>
            <w:r w:rsidR="00904378">
              <w:rPr>
                <w:b/>
                <w:sz w:val="22"/>
                <w:szCs w:val="22"/>
                <w:lang w:val="sr-Cyrl-RS"/>
              </w:rPr>
              <w:t>3</w:t>
            </w:r>
            <w:r w:rsidR="00904378" w:rsidRPr="009D69B4">
              <w:rPr>
                <w:b/>
                <w:sz w:val="22"/>
                <w:szCs w:val="22"/>
                <w:lang w:val="sr-Cyrl-RS"/>
              </w:rPr>
              <w:t>м2 - 1,</w:t>
            </w:r>
            <w:r w:rsidR="00904378">
              <w:rPr>
                <w:b/>
                <w:sz w:val="22"/>
                <w:szCs w:val="22"/>
                <w:lang w:val="sr-Cyrl-RS"/>
              </w:rPr>
              <w:t>4м2,</w:t>
            </w:r>
            <w:r w:rsidR="00904378">
              <w:rPr>
                <w:b/>
                <w:sz w:val="22"/>
                <w:szCs w:val="22"/>
                <w:lang w:val="sr-Latn-RS"/>
              </w:rPr>
              <w:t xml:space="preserve"> </w:t>
            </w:r>
            <w:r w:rsidR="00904378" w:rsidRPr="009D69B4">
              <w:rPr>
                <w:b/>
                <w:sz w:val="22"/>
                <w:szCs w:val="22"/>
                <w:lang w:val="sr-Cyrl-RS"/>
              </w:rPr>
              <w:t>стерилисан без етилен оксида</w:t>
            </w:r>
          </w:p>
        </w:tc>
      </w:tr>
      <w:tr w:rsidR="00892426" w:rsidRPr="007D0076" w:rsidTr="00527893">
        <w:tc>
          <w:tcPr>
            <w:tcW w:w="709"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527893">
            <w:pPr>
              <w:pStyle w:val="BodyText"/>
              <w:jc w:val="center"/>
              <w:rPr>
                <w:b/>
                <w:noProof/>
                <w:sz w:val="20"/>
                <w:lang w:val="sr-Cyrl-CS"/>
              </w:rPr>
            </w:pPr>
            <w:r w:rsidRPr="00D92EBF">
              <w:rPr>
                <w:b/>
                <w:sz w:val="20"/>
                <w:lang w:val="sr-Cyrl-CS"/>
              </w:rPr>
              <w:t>Каталошки број</w:t>
            </w:r>
          </w:p>
        </w:tc>
      </w:tr>
      <w:tr w:rsidR="00892426" w:rsidRPr="007D0076" w:rsidTr="00527893">
        <w:tc>
          <w:tcPr>
            <w:tcW w:w="709" w:type="dxa"/>
            <w:tcBorders>
              <w:bottom w:val="single" w:sz="4" w:space="0" w:color="auto"/>
            </w:tcBorders>
            <w:vAlign w:val="center"/>
          </w:tcPr>
          <w:p w:rsidR="00892426" w:rsidRPr="007D0076" w:rsidRDefault="00892426"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10</w:t>
            </w:r>
          </w:p>
        </w:tc>
      </w:tr>
      <w:tr w:rsidR="009355BF" w:rsidRPr="00715CDA" w:rsidTr="00527893">
        <w:trPr>
          <w:trHeight w:val="698"/>
        </w:trPr>
        <w:tc>
          <w:tcPr>
            <w:tcW w:w="709" w:type="dxa"/>
            <w:tcBorders>
              <w:bottom w:val="single" w:sz="4" w:space="0" w:color="auto"/>
            </w:tcBorders>
            <w:vAlign w:val="center"/>
          </w:tcPr>
          <w:p w:rsidR="009355BF" w:rsidRPr="00DB3E5C" w:rsidRDefault="009355BF" w:rsidP="00527893">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9355BF" w:rsidRPr="00860A62" w:rsidRDefault="00904378" w:rsidP="00904378">
            <w:pPr>
              <w:rPr>
                <w:sz w:val="22"/>
                <w:szCs w:val="22"/>
                <w:lang w:val="sr-Cyrl-RS"/>
              </w:rPr>
            </w:pPr>
            <w:r w:rsidRPr="00904378">
              <w:rPr>
                <w:sz w:val="22"/>
                <w:szCs w:val="22"/>
                <w:lang w:val="sr-Cyrl-RS"/>
              </w:rPr>
              <w:t>Дијализатор синтетско влакно, Low-flux 1,3м2 - 1,4м2,</w:t>
            </w:r>
            <w:r w:rsidR="00D56833">
              <w:rPr>
                <w:sz w:val="22"/>
                <w:szCs w:val="22"/>
                <w:lang w:val="sr-Cyrl-RS"/>
              </w:rPr>
              <w:t xml:space="preserve"> </w:t>
            </w:r>
            <w:r w:rsidRPr="00904378">
              <w:rPr>
                <w:sz w:val="22"/>
                <w:szCs w:val="22"/>
                <w:lang w:val="sr-Cyrl-RS"/>
              </w:rPr>
              <w:t>стерилисан без етилен оксида</w:t>
            </w:r>
          </w:p>
        </w:tc>
        <w:tc>
          <w:tcPr>
            <w:tcW w:w="680" w:type="dxa"/>
            <w:tcBorders>
              <w:bottom w:val="single" w:sz="4" w:space="0" w:color="auto"/>
            </w:tcBorders>
            <w:vAlign w:val="center"/>
          </w:tcPr>
          <w:p w:rsidR="009355BF" w:rsidRPr="00527893" w:rsidRDefault="005F11D7" w:rsidP="00527893">
            <w:pPr>
              <w:spacing w:before="240" w:line="480" w:lineRule="auto"/>
              <w:jc w:val="center"/>
              <w:rPr>
                <w:lang w:val="sr-Cyrl-RS"/>
              </w:rPr>
            </w:pPr>
            <w:r w:rsidRPr="00E74BF8">
              <w:t>ком</w:t>
            </w:r>
          </w:p>
        </w:tc>
        <w:tc>
          <w:tcPr>
            <w:tcW w:w="851" w:type="dxa"/>
            <w:tcBorders>
              <w:bottom w:val="single" w:sz="4" w:space="0" w:color="auto"/>
            </w:tcBorders>
            <w:vAlign w:val="center"/>
          </w:tcPr>
          <w:p w:rsidR="009355BF" w:rsidRPr="00904378" w:rsidRDefault="00904378" w:rsidP="00527893">
            <w:pPr>
              <w:spacing w:before="240" w:line="480" w:lineRule="auto"/>
              <w:jc w:val="center"/>
              <w:rPr>
                <w:sz w:val="20"/>
                <w:szCs w:val="20"/>
                <w:lang w:val="sr-Latn-RS"/>
              </w:rPr>
            </w:pPr>
            <w:r>
              <w:rPr>
                <w:sz w:val="20"/>
                <w:szCs w:val="20"/>
                <w:lang w:val="sr-Latn-RS"/>
              </w:rPr>
              <w:t>700</w:t>
            </w:r>
          </w:p>
        </w:tc>
        <w:tc>
          <w:tcPr>
            <w:tcW w:w="1701" w:type="dxa"/>
            <w:tcBorders>
              <w:bottom w:val="single" w:sz="4" w:space="0" w:color="auto"/>
            </w:tcBorders>
            <w:vAlign w:val="center"/>
          </w:tcPr>
          <w:p w:rsidR="009355BF" w:rsidRPr="001C3F08" w:rsidRDefault="009355BF" w:rsidP="00527893">
            <w:pPr>
              <w:pStyle w:val="BodyText"/>
              <w:spacing w:before="240"/>
              <w:jc w:val="center"/>
              <w:rPr>
                <w:noProof/>
                <w:sz w:val="20"/>
                <w:lang w:val="sr-Cyrl-CS"/>
              </w:rPr>
            </w:pPr>
          </w:p>
        </w:tc>
        <w:tc>
          <w:tcPr>
            <w:tcW w:w="1984" w:type="dxa"/>
            <w:tcBorders>
              <w:bottom w:val="single" w:sz="4" w:space="0" w:color="auto"/>
            </w:tcBorders>
            <w:vAlign w:val="center"/>
          </w:tcPr>
          <w:p w:rsidR="009355BF" w:rsidRPr="00715CDA" w:rsidRDefault="009355BF" w:rsidP="00527893">
            <w:pPr>
              <w:pStyle w:val="BodyText"/>
              <w:spacing w:before="240"/>
              <w:jc w:val="center"/>
              <w:rPr>
                <w:noProof/>
                <w:sz w:val="20"/>
                <w:lang w:val="sr-Cyrl-CS"/>
              </w:rPr>
            </w:pPr>
          </w:p>
        </w:tc>
        <w:tc>
          <w:tcPr>
            <w:tcW w:w="1276" w:type="dxa"/>
            <w:tcBorders>
              <w:bottom w:val="single" w:sz="4" w:space="0" w:color="auto"/>
            </w:tcBorders>
            <w:vAlign w:val="center"/>
          </w:tcPr>
          <w:p w:rsidR="009355BF" w:rsidRPr="00715CDA" w:rsidRDefault="009355BF" w:rsidP="00527893">
            <w:pPr>
              <w:pStyle w:val="BodyText"/>
              <w:spacing w:before="240"/>
              <w:jc w:val="center"/>
              <w:rPr>
                <w:noProof/>
                <w:sz w:val="20"/>
                <w:lang w:val="sr-Cyrl-CS"/>
              </w:rPr>
            </w:pPr>
          </w:p>
        </w:tc>
        <w:tc>
          <w:tcPr>
            <w:tcW w:w="1417" w:type="dxa"/>
            <w:tcBorders>
              <w:bottom w:val="single" w:sz="4" w:space="0" w:color="auto"/>
            </w:tcBorders>
            <w:vAlign w:val="center"/>
          </w:tcPr>
          <w:p w:rsidR="009355BF" w:rsidRPr="00715CDA" w:rsidRDefault="009355BF" w:rsidP="0052789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55BF" w:rsidRPr="00715CDA" w:rsidRDefault="009355BF" w:rsidP="0052789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55BF" w:rsidRPr="00715CDA" w:rsidRDefault="009355BF" w:rsidP="00527893">
            <w:pPr>
              <w:pStyle w:val="BodyText"/>
              <w:spacing w:before="240"/>
              <w:jc w:val="center"/>
              <w:rPr>
                <w:noProof/>
                <w:sz w:val="20"/>
                <w:lang w:val="sr-Cyrl-CS"/>
              </w:rPr>
            </w:pPr>
          </w:p>
        </w:tc>
      </w:tr>
      <w:tr w:rsidR="00B45EEE" w:rsidRPr="007D0076" w:rsidTr="00603ED5">
        <w:trPr>
          <w:gridAfter w:val="4"/>
          <w:wAfter w:w="5103" w:type="dxa"/>
          <w:trHeight w:val="420"/>
        </w:trPr>
        <w:tc>
          <w:tcPr>
            <w:tcW w:w="709" w:type="dxa"/>
            <w:tcBorders>
              <w:top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603ED5">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527893">
            <w:pPr>
              <w:pStyle w:val="BodyText"/>
              <w:jc w:val="center"/>
              <w:rPr>
                <w:noProof/>
                <w:sz w:val="22"/>
                <w:szCs w:val="22"/>
              </w:rPr>
            </w:pPr>
          </w:p>
        </w:tc>
      </w:tr>
      <w:tr w:rsidR="00B45EEE" w:rsidRPr="007D0076" w:rsidTr="00603ED5">
        <w:trPr>
          <w:gridAfter w:val="4"/>
          <w:wAfter w:w="5103" w:type="dxa"/>
          <w:trHeight w:val="412"/>
        </w:trPr>
        <w:tc>
          <w:tcPr>
            <w:tcW w:w="709" w:type="dxa"/>
            <w:tcBorders>
              <w:bottom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603ED5">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527893">
            <w:pPr>
              <w:pStyle w:val="BodyText"/>
              <w:jc w:val="center"/>
              <w:rPr>
                <w:noProof/>
                <w:sz w:val="22"/>
                <w:szCs w:val="22"/>
              </w:rPr>
            </w:pPr>
          </w:p>
        </w:tc>
      </w:tr>
      <w:tr w:rsidR="00B45EEE" w:rsidRPr="007D0076" w:rsidTr="00603ED5">
        <w:trPr>
          <w:gridAfter w:val="4"/>
          <w:wAfter w:w="5103" w:type="dxa"/>
          <w:trHeight w:val="419"/>
        </w:trPr>
        <w:tc>
          <w:tcPr>
            <w:tcW w:w="709" w:type="dxa"/>
            <w:tcBorders>
              <w:bottom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603ED5">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527893">
            <w:pPr>
              <w:pStyle w:val="BodyText"/>
              <w:jc w:val="center"/>
              <w:rPr>
                <w:noProof/>
                <w:sz w:val="22"/>
                <w:szCs w:val="22"/>
              </w:rPr>
            </w:pPr>
          </w:p>
        </w:tc>
      </w:tr>
    </w:tbl>
    <w:p w:rsidR="00A77C10" w:rsidRDefault="00A77C10" w:rsidP="006B2DF3">
      <w:pPr>
        <w:pStyle w:val="BodyText"/>
        <w:rPr>
          <w:noProof/>
          <w:sz w:val="22"/>
          <w:szCs w:val="22"/>
        </w:rPr>
      </w:pPr>
    </w:p>
    <w:p w:rsidR="006B4CF3" w:rsidRDefault="006B2DF3" w:rsidP="006B2DF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w:t>
      </w:r>
      <w:r w:rsidRPr="00691FEC">
        <w:rPr>
          <w:noProof/>
          <w:sz w:val="22"/>
          <w:szCs w:val="22"/>
        </w:rPr>
        <w:t xml:space="preserve">(у складу са чланом </w:t>
      </w:r>
      <w:r w:rsidR="00CF70CF" w:rsidRPr="00691FEC">
        <w:rPr>
          <w:noProof/>
          <w:sz w:val="22"/>
          <w:szCs w:val="22"/>
        </w:rPr>
        <w:t>9</w:t>
      </w:r>
      <w:r w:rsidRPr="00691FEC">
        <w:rPr>
          <w:noProof/>
          <w:sz w:val="22"/>
          <w:szCs w:val="22"/>
        </w:rPr>
        <w:t>. став 1. тачка</w:t>
      </w:r>
      <w:r w:rsidRPr="007D0076">
        <w:rPr>
          <w:noProof/>
          <w:sz w:val="22"/>
          <w:szCs w:val="22"/>
        </w:rPr>
        <w:t xml:space="preserve"> 7. Правилника о обавезним елементима конкурсне документације („Службени гласник РС“, број </w:t>
      </w:r>
      <w:r w:rsidR="009355BF">
        <w:rPr>
          <w:noProof/>
          <w:sz w:val="22"/>
          <w:szCs w:val="22"/>
          <w:lang w:val="sr-Cyrl-RS"/>
        </w:rPr>
        <w:t>86/2015</w:t>
      </w:r>
      <w:r w:rsidRPr="007D0076">
        <w:rPr>
          <w:noProof/>
          <w:sz w:val="22"/>
          <w:szCs w:val="22"/>
        </w:rPr>
        <w:t>.)</w:t>
      </w:r>
    </w:p>
    <w:p w:rsidR="00527893" w:rsidRDefault="00527893" w:rsidP="009114E4">
      <w:pPr>
        <w:pStyle w:val="BodyText"/>
        <w:rPr>
          <w:b/>
          <w:noProof/>
          <w:sz w:val="22"/>
          <w:szCs w:val="22"/>
          <w:lang w:val="sr-Cyrl-RS"/>
        </w:rPr>
      </w:pPr>
    </w:p>
    <w:p w:rsidR="00883C20" w:rsidRDefault="00883C20" w:rsidP="009114E4">
      <w:pPr>
        <w:pStyle w:val="BodyText"/>
        <w:rPr>
          <w:b/>
          <w:noProof/>
          <w:sz w:val="22"/>
          <w:szCs w:val="22"/>
          <w:lang w:val="sr-Cyrl-RS"/>
        </w:rPr>
      </w:pPr>
    </w:p>
    <w:p w:rsidR="00166219" w:rsidRDefault="00166219" w:rsidP="009114E4">
      <w:pPr>
        <w:pStyle w:val="BodyText"/>
        <w:rPr>
          <w:b/>
          <w:noProof/>
          <w:sz w:val="22"/>
          <w:szCs w:val="22"/>
          <w:lang w:val="sr-Cyrl-RS"/>
        </w:rPr>
      </w:pPr>
    </w:p>
    <w:p w:rsidR="00166219" w:rsidRDefault="00166219" w:rsidP="009114E4">
      <w:pPr>
        <w:pStyle w:val="BodyText"/>
        <w:rPr>
          <w:b/>
          <w:noProof/>
          <w:sz w:val="22"/>
          <w:szCs w:val="22"/>
          <w:lang w:val="sr-Cyrl-RS"/>
        </w:rPr>
      </w:pPr>
    </w:p>
    <w:p w:rsidR="00166219" w:rsidRDefault="00166219" w:rsidP="009114E4">
      <w:pPr>
        <w:pStyle w:val="BodyText"/>
        <w:rPr>
          <w:b/>
          <w:noProof/>
          <w:sz w:val="22"/>
          <w:szCs w:val="22"/>
          <w:lang w:val="sr-Cyrl-RS"/>
        </w:rPr>
      </w:pPr>
    </w:p>
    <w:p w:rsidR="00166219" w:rsidRDefault="00166219" w:rsidP="009114E4">
      <w:pPr>
        <w:pStyle w:val="BodyText"/>
        <w:rPr>
          <w:b/>
          <w:noProof/>
          <w:sz w:val="22"/>
          <w:szCs w:val="22"/>
          <w:lang w:val="sr-Cyrl-RS"/>
        </w:rPr>
      </w:pPr>
    </w:p>
    <w:p w:rsidR="00883C20" w:rsidRDefault="00883C20" w:rsidP="009114E4">
      <w:pPr>
        <w:pStyle w:val="BodyText"/>
        <w:rPr>
          <w:b/>
          <w:noProof/>
          <w:sz w:val="22"/>
          <w:szCs w:val="22"/>
          <w:lang w:val="sr-Cyrl-RS"/>
        </w:rPr>
      </w:pPr>
    </w:p>
    <w:p w:rsidR="009114E4" w:rsidRDefault="009114E4" w:rsidP="009114E4">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1</w:t>
      </w:r>
      <w:r w:rsidR="001F2E96">
        <w:rPr>
          <w:b/>
          <w:noProof/>
          <w:sz w:val="22"/>
          <w:szCs w:val="22"/>
          <w:lang w:val="sr-Cyrl-RS"/>
        </w:rPr>
        <w:t>.</w:t>
      </w:r>
      <w:r w:rsidRPr="00EC4F36">
        <w:rPr>
          <w:b/>
          <w:noProof/>
          <w:sz w:val="22"/>
          <w:szCs w:val="22"/>
          <w:lang w:val="sr-Cyrl-RS"/>
        </w:rPr>
        <w:t xml:space="preserve"> страна 2.</w:t>
      </w:r>
    </w:p>
    <w:p w:rsidR="009114E4" w:rsidRDefault="009114E4" w:rsidP="006B2DF3">
      <w:pPr>
        <w:pStyle w:val="BodyText"/>
        <w:rPr>
          <w:noProof/>
          <w:sz w:val="22"/>
          <w:szCs w:val="22"/>
        </w:rPr>
      </w:pPr>
    </w:p>
    <w:p w:rsidR="009114E4" w:rsidRDefault="009114E4" w:rsidP="006B2DF3">
      <w:pPr>
        <w:pStyle w:val="BodyText"/>
        <w:rPr>
          <w:noProof/>
          <w:sz w:val="22"/>
          <w:szCs w:val="22"/>
        </w:rPr>
      </w:pPr>
    </w:p>
    <w:p w:rsidR="006B2DF3" w:rsidRDefault="006B2DF3" w:rsidP="006B2DF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527893" w:rsidRPr="00527893" w:rsidRDefault="00527893" w:rsidP="006B2DF3">
      <w:pPr>
        <w:pStyle w:val="BodyText"/>
        <w:rPr>
          <w:noProof/>
          <w:sz w:val="22"/>
          <w:szCs w:val="22"/>
          <w:lang w:val="sr-Cyrl-RS"/>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527893" w:rsidRDefault="00527893" w:rsidP="006B2DF3">
      <w:pPr>
        <w:pStyle w:val="BodyText"/>
        <w:rPr>
          <w:noProof/>
          <w:sz w:val="22"/>
          <w:szCs w:val="22"/>
          <w:lang w:val="sr-Cyrl-CS"/>
        </w:rPr>
      </w:pPr>
    </w:p>
    <w:p w:rsidR="00290424" w:rsidRDefault="00290424"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9648A9" w:rsidRDefault="00694E92" w:rsidP="00063B77">
      <w:pPr>
        <w:pStyle w:val="BodyText"/>
        <w:rPr>
          <w:noProof/>
          <w:sz w:val="22"/>
          <w:szCs w:val="22"/>
          <w:lang w:val="sr-Cyrl-RS"/>
        </w:rPr>
      </w:pPr>
      <w:r w:rsidRPr="00694E92">
        <w:rPr>
          <w:noProof/>
          <w:sz w:val="22"/>
          <w:szCs w:val="22"/>
        </w:rPr>
        <w:t>Гарантни рок</w:t>
      </w:r>
      <w:r w:rsidR="006B4CF3">
        <w:rPr>
          <w:noProof/>
          <w:sz w:val="22"/>
          <w:szCs w:val="22"/>
        </w:rPr>
        <w:t>: __</w:t>
      </w:r>
      <w:r w:rsidR="009648A9">
        <w:rPr>
          <w:noProof/>
          <w:sz w:val="22"/>
          <w:szCs w:val="22"/>
        </w:rPr>
        <w:t>__________________________</w:t>
      </w:r>
    </w:p>
    <w:p w:rsidR="00A77C10" w:rsidRDefault="00A77C10"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9355BF" w:rsidRPr="00742C22" w:rsidRDefault="009355BF" w:rsidP="009355BF">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_</w:t>
      </w:r>
      <w:r w:rsidR="00527893">
        <w:rPr>
          <w:b/>
          <w:noProof/>
          <w:sz w:val="22"/>
          <w:szCs w:val="22"/>
          <w:lang w:val="sr-Cyrl-RS"/>
        </w:rPr>
        <w:t>___</w:t>
      </w:r>
      <w:r>
        <w:rPr>
          <w:b/>
          <w:noProof/>
          <w:sz w:val="22"/>
          <w:szCs w:val="22"/>
        </w:rPr>
        <w:t xml:space="preserve">______ </w:t>
      </w:r>
      <w:r w:rsidRPr="00980588">
        <w:rPr>
          <w:b/>
          <w:noProof/>
          <w:sz w:val="22"/>
          <w:szCs w:val="22"/>
        </w:rPr>
        <w:t xml:space="preserve">- </w:t>
      </w:r>
      <w:r w:rsidR="00064B9D">
        <w:rPr>
          <w:b/>
          <w:lang w:val="sr-Cyrl-RS"/>
        </w:rPr>
        <w:t>Потрошни материјал за дијализу у складу са прописима којима се уређују стандарди материјала за дијализу</w:t>
      </w:r>
      <w:r w:rsidR="00064B9D">
        <w:rPr>
          <w:b/>
        </w:rPr>
        <w:t>, за потребе</w:t>
      </w:r>
      <w:r w:rsidR="00064B9D">
        <w:rPr>
          <w:b/>
          <w:noProof/>
        </w:rPr>
        <w:t xml:space="preserve"> Клиничког центра Војводине</w:t>
      </w:r>
      <w:r w:rsidR="00E74BF8">
        <w:rPr>
          <w:b/>
          <w:noProof/>
          <w:lang w:val="sr-Cyrl-RS"/>
        </w:rPr>
        <w:t xml:space="preserve"> </w:t>
      </w:r>
      <w:r>
        <w:rPr>
          <w:b/>
          <w:noProof/>
          <w:lang w:val="sr-Cyrl-RS"/>
        </w:rPr>
        <w:t>-</w:t>
      </w:r>
      <w:r w:rsidR="00527893">
        <w:rPr>
          <w:b/>
          <w:noProof/>
          <w:lang w:val="sr-Cyrl-RS"/>
        </w:rPr>
        <w:t xml:space="preserve"> </w:t>
      </w:r>
      <w:r>
        <w:rPr>
          <w:b/>
          <w:noProof/>
          <w:lang w:val="sr-Cyrl-RS"/>
        </w:rPr>
        <w:t>ЈН</w:t>
      </w:r>
      <w:r w:rsidRPr="00892426">
        <w:rPr>
          <w:b/>
          <w:noProof/>
        </w:rPr>
        <w:t xml:space="preserve"> </w:t>
      </w:r>
      <w:r>
        <w:rPr>
          <w:b/>
          <w:noProof/>
        </w:rPr>
        <w:t>3</w:t>
      </w:r>
      <w:r w:rsidR="00064B9D">
        <w:rPr>
          <w:b/>
          <w:noProof/>
          <w:lang w:val="sr-Cyrl-RS"/>
        </w:rPr>
        <w:t>2</w:t>
      </w:r>
      <w:r>
        <w:rPr>
          <w:b/>
          <w:noProof/>
        </w:rPr>
        <w:t>-16</w:t>
      </w:r>
      <w:r w:rsidRPr="00892426">
        <w:rPr>
          <w:b/>
          <w:noProof/>
        </w:rPr>
        <w:t>-О</w:t>
      </w:r>
    </w:p>
    <w:p w:rsidR="009355BF" w:rsidRDefault="009355BF"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355BF" w:rsidRPr="00B3562E" w:rsidRDefault="009355BF" w:rsidP="009355BF">
      <w:pPr>
        <w:pStyle w:val="BodyText"/>
        <w:jc w:val="left"/>
        <w:rPr>
          <w:noProof/>
          <w:sz w:val="22"/>
          <w:szCs w:val="22"/>
          <w:lang w:val="sr-Cyrl-CS"/>
        </w:rPr>
      </w:pPr>
      <w:r w:rsidRPr="007D0076">
        <w:rPr>
          <w:noProof/>
          <w:sz w:val="22"/>
          <w:szCs w:val="22"/>
        </w:rPr>
        <w:t>Овлашћено лице:_________________________________</w:t>
      </w:r>
    </w:p>
    <w:p w:rsidR="009355BF" w:rsidRPr="00CF7754" w:rsidRDefault="009355BF"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08"/>
        <w:gridCol w:w="2070"/>
        <w:gridCol w:w="1350"/>
        <w:gridCol w:w="1350"/>
        <w:gridCol w:w="1418"/>
        <w:gridCol w:w="992"/>
      </w:tblGrid>
      <w:tr w:rsidR="009355BF" w:rsidRPr="00210EBC" w:rsidTr="00527893">
        <w:trPr>
          <w:trHeight w:val="315"/>
        </w:trPr>
        <w:tc>
          <w:tcPr>
            <w:tcW w:w="13750" w:type="dxa"/>
            <w:gridSpan w:val="10"/>
            <w:tcBorders>
              <w:bottom w:val="single" w:sz="4" w:space="0" w:color="auto"/>
              <w:right w:val="single" w:sz="4" w:space="0" w:color="auto"/>
            </w:tcBorders>
            <w:vAlign w:val="center"/>
          </w:tcPr>
          <w:p w:rsidR="009355BF" w:rsidRPr="00C401A9" w:rsidRDefault="009355BF" w:rsidP="00527893">
            <w:pPr>
              <w:jc w:val="center"/>
              <w:rPr>
                <w:b/>
                <w:noProof/>
                <w:sz w:val="22"/>
                <w:szCs w:val="22"/>
              </w:rPr>
            </w:pPr>
            <w:r w:rsidRPr="00C401A9">
              <w:rPr>
                <w:b/>
                <w:noProof/>
                <w:sz w:val="22"/>
                <w:szCs w:val="22"/>
              </w:rPr>
              <w:t>КЛИНИЧКИ ЦЕНТАР ВОЈВОДИНЕ</w:t>
            </w:r>
          </w:p>
        </w:tc>
      </w:tr>
      <w:tr w:rsidR="009355BF" w:rsidRPr="00210EBC" w:rsidTr="00603ED5">
        <w:tc>
          <w:tcPr>
            <w:tcW w:w="13750" w:type="dxa"/>
            <w:gridSpan w:val="10"/>
            <w:tcBorders>
              <w:bottom w:val="single" w:sz="4" w:space="0" w:color="auto"/>
              <w:right w:val="single" w:sz="4" w:space="0" w:color="auto"/>
            </w:tcBorders>
            <w:vAlign w:val="center"/>
          </w:tcPr>
          <w:p w:rsidR="009355BF" w:rsidRPr="009355BF" w:rsidRDefault="009355BF" w:rsidP="00904378">
            <w:pPr>
              <w:jc w:val="center"/>
              <w:rPr>
                <w:b/>
                <w:sz w:val="22"/>
                <w:szCs w:val="22"/>
                <w:lang w:val="sr-Cyrl-RS"/>
              </w:rPr>
            </w:pPr>
            <w:r>
              <w:rPr>
                <w:b/>
                <w:lang w:val="sr-Cyrl-RS"/>
              </w:rPr>
              <w:t>Партија 2</w:t>
            </w:r>
            <w:r w:rsidR="00131048">
              <w:rPr>
                <w:b/>
                <w:lang w:val="sr-Cyrl-RS"/>
              </w:rPr>
              <w:t>.</w:t>
            </w:r>
            <w:r w:rsidR="00FD254F" w:rsidRPr="009D69B4">
              <w:rPr>
                <w:b/>
                <w:sz w:val="22"/>
                <w:szCs w:val="22"/>
                <w:lang w:val="sr-Cyrl-RS"/>
              </w:rPr>
              <w:t xml:space="preserve"> </w:t>
            </w:r>
            <w:r w:rsidR="00904378">
              <w:rPr>
                <w:b/>
                <w:sz w:val="22"/>
                <w:szCs w:val="22"/>
                <w:lang w:val="sr-Latn-RS"/>
              </w:rPr>
              <w:t>-</w:t>
            </w:r>
            <w:r w:rsidR="00131048">
              <w:rPr>
                <w:b/>
                <w:sz w:val="22"/>
                <w:szCs w:val="22"/>
                <w:lang w:val="sr-Cyrl-RS"/>
              </w:rPr>
              <w:t xml:space="preserve"> </w:t>
            </w:r>
            <w:r w:rsidR="00904378" w:rsidRPr="009D69B4">
              <w:rPr>
                <w:b/>
                <w:sz w:val="22"/>
                <w:szCs w:val="22"/>
                <w:lang w:val="sr-Cyrl-RS"/>
              </w:rPr>
              <w:t>Дијализато</w:t>
            </w:r>
            <w:r w:rsidR="00904378">
              <w:rPr>
                <w:b/>
                <w:sz w:val="22"/>
                <w:szCs w:val="22"/>
                <w:lang w:val="sr-Cyrl-RS"/>
              </w:rPr>
              <w:t>р синтетско влакно, Low-flux 1,6м2 - 1,8м2,</w:t>
            </w:r>
            <w:r w:rsidR="00904378">
              <w:rPr>
                <w:b/>
                <w:sz w:val="22"/>
                <w:szCs w:val="22"/>
                <w:lang w:val="sr-Latn-RS"/>
              </w:rPr>
              <w:t xml:space="preserve"> </w:t>
            </w:r>
            <w:r w:rsidR="00904378" w:rsidRPr="009D69B4">
              <w:rPr>
                <w:b/>
                <w:sz w:val="22"/>
                <w:szCs w:val="22"/>
                <w:lang w:val="sr-Cyrl-RS"/>
              </w:rPr>
              <w:t>стерилисан без етилен оксида</w:t>
            </w:r>
          </w:p>
        </w:tc>
      </w:tr>
      <w:tr w:rsidR="009355BF" w:rsidRPr="007D0076" w:rsidTr="00527893">
        <w:tc>
          <w:tcPr>
            <w:tcW w:w="709"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Редни број</w:t>
            </w:r>
          </w:p>
        </w:tc>
        <w:tc>
          <w:tcPr>
            <w:tcW w:w="2722"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Назив</w:t>
            </w:r>
          </w:p>
        </w:tc>
        <w:tc>
          <w:tcPr>
            <w:tcW w:w="680"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Јединица мере</w:t>
            </w:r>
          </w:p>
        </w:tc>
        <w:tc>
          <w:tcPr>
            <w:tcW w:w="851"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Количина</w:t>
            </w:r>
          </w:p>
        </w:tc>
        <w:tc>
          <w:tcPr>
            <w:tcW w:w="1608"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Јединична цена без ПДВ-а</w:t>
            </w:r>
          </w:p>
        </w:tc>
        <w:tc>
          <w:tcPr>
            <w:tcW w:w="2070"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Вредност без ПДВ-а</w:t>
            </w:r>
          </w:p>
        </w:tc>
        <w:tc>
          <w:tcPr>
            <w:tcW w:w="1350"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Произвођач</w:t>
            </w:r>
          </w:p>
        </w:tc>
        <w:tc>
          <w:tcPr>
            <w:tcW w:w="1350" w:type="dxa"/>
            <w:tcBorders>
              <w:bottom w:val="single" w:sz="4" w:space="0" w:color="auto"/>
            </w:tcBorders>
            <w:vAlign w:val="center"/>
          </w:tcPr>
          <w:p w:rsidR="009355BF" w:rsidRPr="00CA3A39" w:rsidRDefault="009355BF" w:rsidP="00527893">
            <w:pPr>
              <w:jc w:val="center"/>
              <w:rPr>
                <w:b/>
                <w:sz w:val="20"/>
                <w:szCs w:val="20"/>
              </w:rPr>
            </w:pPr>
            <w:r w:rsidRPr="00CA3A39">
              <w:rPr>
                <w:b/>
                <w:sz w:val="20"/>
                <w:szCs w:val="20"/>
              </w:rPr>
              <w:t>Земља порекла</w:t>
            </w:r>
          </w:p>
        </w:tc>
        <w:tc>
          <w:tcPr>
            <w:tcW w:w="1418" w:type="dxa"/>
            <w:tcBorders>
              <w:bottom w:val="single" w:sz="4" w:space="0" w:color="auto"/>
              <w:right w:val="single" w:sz="4" w:space="0" w:color="auto"/>
            </w:tcBorders>
            <w:vAlign w:val="center"/>
          </w:tcPr>
          <w:p w:rsidR="009355BF" w:rsidRPr="00CA3A39" w:rsidRDefault="009355BF" w:rsidP="00527893">
            <w:pPr>
              <w:jc w:val="center"/>
              <w:rPr>
                <w:b/>
                <w:sz w:val="20"/>
                <w:szCs w:val="20"/>
                <w:lang w:val="sr-Cyrl-CS"/>
              </w:rPr>
            </w:pPr>
            <w:r w:rsidRPr="00CA3A39">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CA3A39" w:rsidRDefault="009355BF" w:rsidP="00527893">
            <w:pPr>
              <w:pStyle w:val="BodyText"/>
              <w:jc w:val="center"/>
              <w:rPr>
                <w:b/>
                <w:noProof/>
                <w:sz w:val="20"/>
                <w:lang w:val="sr-Cyrl-CS"/>
              </w:rPr>
            </w:pPr>
            <w:r w:rsidRPr="00CA3A39">
              <w:rPr>
                <w:b/>
                <w:sz w:val="20"/>
                <w:lang w:val="sr-Cyrl-CS"/>
              </w:rPr>
              <w:t>Каталошки број</w:t>
            </w:r>
          </w:p>
        </w:tc>
      </w:tr>
      <w:tr w:rsidR="009355BF" w:rsidRPr="007D0076" w:rsidTr="00527893">
        <w:tc>
          <w:tcPr>
            <w:tcW w:w="709" w:type="dxa"/>
            <w:tcBorders>
              <w:bottom w:val="single" w:sz="4" w:space="0" w:color="auto"/>
            </w:tcBorders>
            <w:vAlign w:val="center"/>
          </w:tcPr>
          <w:p w:rsidR="009355BF" w:rsidRPr="007D0076" w:rsidRDefault="009355BF"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4</w:t>
            </w:r>
          </w:p>
        </w:tc>
        <w:tc>
          <w:tcPr>
            <w:tcW w:w="1608"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5</w:t>
            </w:r>
          </w:p>
        </w:tc>
        <w:tc>
          <w:tcPr>
            <w:tcW w:w="2070" w:type="dxa"/>
            <w:tcBorders>
              <w:bottom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6</w:t>
            </w:r>
          </w:p>
        </w:tc>
        <w:tc>
          <w:tcPr>
            <w:tcW w:w="1350" w:type="dxa"/>
            <w:tcBorders>
              <w:bottom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7</w:t>
            </w:r>
          </w:p>
        </w:tc>
        <w:tc>
          <w:tcPr>
            <w:tcW w:w="1350" w:type="dxa"/>
            <w:tcBorders>
              <w:bottom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10</w:t>
            </w:r>
          </w:p>
        </w:tc>
      </w:tr>
      <w:tr w:rsidR="005F11D7" w:rsidRPr="00715CDA" w:rsidTr="00431B22">
        <w:trPr>
          <w:trHeight w:val="698"/>
        </w:trPr>
        <w:tc>
          <w:tcPr>
            <w:tcW w:w="709" w:type="dxa"/>
            <w:tcBorders>
              <w:bottom w:val="single" w:sz="4" w:space="0" w:color="auto"/>
            </w:tcBorders>
            <w:vAlign w:val="center"/>
          </w:tcPr>
          <w:p w:rsidR="005F11D7" w:rsidRPr="00DB3E5C" w:rsidRDefault="005F11D7" w:rsidP="00527893">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5F11D7" w:rsidRPr="00904378" w:rsidRDefault="00904378" w:rsidP="00904378">
            <w:pPr>
              <w:rPr>
                <w:sz w:val="22"/>
                <w:szCs w:val="22"/>
                <w:lang w:val="sr-Cyrl-RS"/>
              </w:rPr>
            </w:pPr>
            <w:r w:rsidRPr="00904378">
              <w:rPr>
                <w:sz w:val="22"/>
                <w:szCs w:val="22"/>
                <w:lang w:val="sr-Cyrl-RS"/>
              </w:rPr>
              <w:t>Дијализатор синтетско влакно, Low-flux 1,6м2 - 1,8м2,</w:t>
            </w:r>
            <w:r w:rsidR="00D731D8">
              <w:rPr>
                <w:sz w:val="22"/>
                <w:szCs w:val="22"/>
                <w:lang w:val="sr-Cyrl-RS"/>
              </w:rPr>
              <w:t xml:space="preserve"> стерилисан без </w:t>
            </w:r>
            <w:r w:rsidRPr="00904378">
              <w:rPr>
                <w:sz w:val="22"/>
                <w:szCs w:val="22"/>
                <w:lang w:val="sr-Cyrl-RS"/>
              </w:rPr>
              <w:t>етилен оксида</w:t>
            </w:r>
          </w:p>
        </w:tc>
        <w:tc>
          <w:tcPr>
            <w:tcW w:w="680" w:type="dxa"/>
            <w:tcBorders>
              <w:bottom w:val="single" w:sz="4" w:space="0" w:color="auto"/>
            </w:tcBorders>
            <w:vAlign w:val="center"/>
          </w:tcPr>
          <w:p w:rsidR="005F11D7" w:rsidRPr="005F11D7" w:rsidRDefault="005F11D7" w:rsidP="00527893">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5F11D7" w:rsidRPr="00FD254F" w:rsidRDefault="00904378" w:rsidP="00527893">
            <w:pPr>
              <w:jc w:val="center"/>
              <w:rPr>
                <w:sz w:val="20"/>
                <w:szCs w:val="20"/>
                <w:lang w:val="sr-Latn-RS"/>
              </w:rPr>
            </w:pPr>
            <w:r>
              <w:rPr>
                <w:sz w:val="20"/>
                <w:szCs w:val="20"/>
                <w:lang w:val="sr-Latn-RS"/>
              </w:rPr>
              <w:t>1800</w:t>
            </w:r>
          </w:p>
        </w:tc>
        <w:tc>
          <w:tcPr>
            <w:tcW w:w="1608" w:type="dxa"/>
            <w:tcBorders>
              <w:bottom w:val="single" w:sz="4" w:space="0" w:color="auto"/>
            </w:tcBorders>
            <w:vAlign w:val="center"/>
          </w:tcPr>
          <w:p w:rsidR="005F11D7" w:rsidRPr="001C3F08" w:rsidRDefault="005F11D7" w:rsidP="00527893">
            <w:pPr>
              <w:pStyle w:val="BodyText"/>
              <w:spacing w:before="240"/>
              <w:jc w:val="center"/>
              <w:rPr>
                <w:noProof/>
                <w:sz w:val="20"/>
                <w:lang w:val="sr-Cyrl-CS"/>
              </w:rPr>
            </w:pPr>
          </w:p>
        </w:tc>
        <w:tc>
          <w:tcPr>
            <w:tcW w:w="207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35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35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F11D7" w:rsidRPr="00715CDA" w:rsidRDefault="005F11D7" w:rsidP="0052789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F11D7" w:rsidRPr="00715CDA" w:rsidRDefault="005F11D7" w:rsidP="00527893">
            <w:pPr>
              <w:pStyle w:val="BodyText"/>
              <w:spacing w:before="240"/>
              <w:jc w:val="center"/>
              <w:rPr>
                <w:noProof/>
                <w:sz w:val="20"/>
                <w:lang w:val="sr-Cyrl-CS"/>
              </w:rPr>
            </w:pPr>
          </w:p>
        </w:tc>
      </w:tr>
      <w:tr w:rsidR="009355BF" w:rsidRPr="00882CC2" w:rsidTr="00603ED5">
        <w:trPr>
          <w:gridAfter w:val="4"/>
          <w:wAfter w:w="5110" w:type="dxa"/>
          <w:trHeight w:val="420"/>
        </w:trPr>
        <w:tc>
          <w:tcPr>
            <w:tcW w:w="709" w:type="dxa"/>
            <w:tcBorders>
              <w:top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II</w:t>
            </w:r>
          </w:p>
        </w:tc>
        <w:tc>
          <w:tcPr>
            <w:tcW w:w="5861" w:type="dxa"/>
            <w:gridSpan w:val="4"/>
            <w:tcBorders>
              <w:top w:val="single" w:sz="4" w:space="0" w:color="auto"/>
            </w:tcBorders>
            <w:vAlign w:val="center"/>
          </w:tcPr>
          <w:p w:rsidR="009355BF" w:rsidRPr="009D4C8D" w:rsidRDefault="009355BF" w:rsidP="00603ED5">
            <w:pPr>
              <w:pStyle w:val="BodyText"/>
              <w:jc w:val="right"/>
              <w:rPr>
                <w:b/>
                <w:noProof/>
                <w:sz w:val="22"/>
                <w:szCs w:val="22"/>
              </w:rPr>
            </w:pPr>
            <w:r w:rsidRPr="009D4C8D">
              <w:rPr>
                <w:b/>
                <w:noProof/>
                <w:sz w:val="22"/>
                <w:szCs w:val="22"/>
              </w:rPr>
              <w:t>Укупна цена понуде без ПДВ:</w:t>
            </w:r>
          </w:p>
        </w:tc>
        <w:tc>
          <w:tcPr>
            <w:tcW w:w="2070" w:type="dxa"/>
            <w:tcBorders>
              <w:top w:val="single" w:sz="4" w:space="0" w:color="auto"/>
              <w:bottom w:val="single" w:sz="4" w:space="0" w:color="auto"/>
              <w:right w:val="single" w:sz="4" w:space="0" w:color="auto"/>
            </w:tcBorders>
            <w:vAlign w:val="center"/>
          </w:tcPr>
          <w:p w:rsidR="009355BF" w:rsidRPr="00882CC2" w:rsidRDefault="009355BF" w:rsidP="00527893">
            <w:pPr>
              <w:pStyle w:val="BodyText"/>
              <w:jc w:val="center"/>
              <w:rPr>
                <w:noProof/>
                <w:sz w:val="22"/>
                <w:szCs w:val="22"/>
                <w:highlight w:val="yellow"/>
              </w:rPr>
            </w:pPr>
          </w:p>
        </w:tc>
      </w:tr>
      <w:tr w:rsidR="009355BF" w:rsidRPr="00882CC2" w:rsidTr="00603ED5">
        <w:trPr>
          <w:gridAfter w:val="4"/>
          <w:wAfter w:w="5110" w:type="dxa"/>
          <w:trHeight w:val="412"/>
        </w:trPr>
        <w:tc>
          <w:tcPr>
            <w:tcW w:w="709" w:type="dxa"/>
            <w:tcBorders>
              <w:bottom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III</w:t>
            </w:r>
          </w:p>
        </w:tc>
        <w:tc>
          <w:tcPr>
            <w:tcW w:w="5861" w:type="dxa"/>
            <w:gridSpan w:val="4"/>
            <w:tcBorders>
              <w:bottom w:val="single" w:sz="4" w:space="0" w:color="auto"/>
            </w:tcBorders>
            <w:vAlign w:val="center"/>
          </w:tcPr>
          <w:p w:rsidR="009355BF" w:rsidRPr="009D4C8D" w:rsidRDefault="009355BF" w:rsidP="00603ED5">
            <w:pPr>
              <w:pStyle w:val="BodyText"/>
              <w:jc w:val="right"/>
              <w:rPr>
                <w:b/>
                <w:noProof/>
                <w:sz w:val="22"/>
                <w:szCs w:val="22"/>
                <w:lang w:val="en-US"/>
              </w:rPr>
            </w:pPr>
            <w:r w:rsidRPr="009D4C8D">
              <w:rPr>
                <w:b/>
                <w:noProof/>
                <w:sz w:val="22"/>
                <w:szCs w:val="22"/>
              </w:rPr>
              <w:t>ПДВ</w:t>
            </w:r>
            <w:r w:rsidRPr="009D4C8D">
              <w:rPr>
                <w:b/>
                <w:noProof/>
                <w:sz w:val="22"/>
                <w:szCs w:val="22"/>
                <w:lang w:val="en-US"/>
              </w:rPr>
              <w:t>:</w:t>
            </w:r>
          </w:p>
        </w:tc>
        <w:tc>
          <w:tcPr>
            <w:tcW w:w="2070" w:type="dxa"/>
            <w:tcBorders>
              <w:bottom w:val="single" w:sz="4" w:space="0" w:color="auto"/>
              <w:right w:val="single" w:sz="4" w:space="0" w:color="auto"/>
            </w:tcBorders>
            <w:vAlign w:val="center"/>
          </w:tcPr>
          <w:p w:rsidR="009355BF" w:rsidRPr="00882CC2" w:rsidRDefault="009355BF" w:rsidP="00527893">
            <w:pPr>
              <w:pStyle w:val="BodyText"/>
              <w:jc w:val="center"/>
              <w:rPr>
                <w:noProof/>
                <w:sz w:val="22"/>
                <w:szCs w:val="22"/>
                <w:highlight w:val="yellow"/>
              </w:rPr>
            </w:pPr>
          </w:p>
        </w:tc>
      </w:tr>
      <w:tr w:rsidR="009355BF" w:rsidRPr="00882CC2" w:rsidTr="00603ED5">
        <w:trPr>
          <w:gridAfter w:val="4"/>
          <w:wAfter w:w="5110" w:type="dxa"/>
          <w:trHeight w:val="419"/>
        </w:trPr>
        <w:tc>
          <w:tcPr>
            <w:tcW w:w="709" w:type="dxa"/>
            <w:tcBorders>
              <w:bottom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IV</w:t>
            </w:r>
          </w:p>
        </w:tc>
        <w:tc>
          <w:tcPr>
            <w:tcW w:w="5861" w:type="dxa"/>
            <w:gridSpan w:val="4"/>
            <w:tcBorders>
              <w:bottom w:val="single" w:sz="4" w:space="0" w:color="auto"/>
            </w:tcBorders>
            <w:vAlign w:val="center"/>
          </w:tcPr>
          <w:p w:rsidR="009355BF" w:rsidRPr="009D4C8D" w:rsidRDefault="009355BF" w:rsidP="00603ED5">
            <w:pPr>
              <w:pStyle w:val="BodyText"/>
              <w:jc w:val="right"/>
              <w:rPr>
                <w:b/>
                <w:noProof/>
                <w:sz w:val="22"/>
                <w:szCs w:val="22"/>
              </w:rPr>
            </w:pPr>
            <w:r w:rsidRPr="009D4C8D">
              <w:rPr>
                <w:b/>
                <w:noProof/>
                <w:sz w:val="22"/>
                <w:szCs w:val="22"/>
              </w:rPr>
              <w:t>Укупна цена понуде са ПДВ:</w:t>
            </w:r>
          </w:p>
        </w:tc>
        <w:tc>
          <w:tcPr>
            <w:tcW w:w="2070" w:type="dxa"/>
            <w:tcBorders>
              <w:bottom w:val="single" w:sz="4" w:space="0" w:color="auto"/>
              <w:right w:val="single" w:sz="4" w:space="0" w:color="auto"/>
            </w:tcBorders>
            <w:vAlign w:val="center"/>
          </w:tcPr>
          <w:p w:rsidR="009355BF" w:rsidRPr="00882CC2" w:rsidRDefault="009355BF" w:rsidP="00527893">
            <w:pPr>
              <w:pStyle w:val="BodyText"/>
              <w:jc w:val="center"/>
              <w:rPr>
                <w:noProof/>
                <w:sz w:val="22"/>
                <w:szCs w:val="22"/>
                <w:highlight w:val="yellow"/>
              </w:rPr>
            </w:pPr>
          </w:p>
        </w:tc>
      </w:tr>
    </w:tbl>
    <w:p w:rsidR="009355BF" w:rsidRDefault="009355BF" w:rsidP="009355BF">
      <w:pPr>
        <w:pStyle w:val="BodyText"/>
        <w:rPr>
          <w:noProof/>
          <w:sz w:val="22"/>
          <w:szCs w:val="22"/>
          <w:highlight w:val="yellow"/>
          <w:lang w:val="sr-Cyrl-RS"/>
        </w:rPr>
      </w:pPr>
    </w:p>
    <w:p w:rsidR="009E1DDB" w:rsidRDefault="009E1DDB" w:rsidP="009355BF">
      <w:pPr>
        <w:pStyle w:val="BodyText"/>
        <w:rPr>
          <w:noProof/>
          <w:sz w:val="22"/>
          <w:szCs w:val="22"/>
          <w:highlight w:val="yellow"/>
          <w:lang w:val="sr-Cyrl-RS"/>
        </w:rPr>
      </w:pPr>
    </w:p>
    <w:p w:rsidR="009E1DDB" w:rsidRDefault="009E1DDB" w:rsidP="009355BF">
      <w:pPr>
        <w:pStyle w:val="BodyText"/>
        <w:rPr>
          <w:noProof/>
          <w:sz w:val="22"/>
          <w:szCs w:val="22"/>
          <w:highlight w:val="yellow"/>
          <w:lang w:val="sr-Cyrl-RS"/>
        </w:rPr>
      </w:pPr>
    </w:p>
    <w:p w:rsidR="009E1DDB" w:rsidRDefault="009E1DDB" w:rsidP="009355BF">
      <w:pPr>
        <w:pStyle w:val="BodyText"/>
        <w:rPr>
          <w:noProof/>
          <w:sz w:val="22"/>
          <w:szCs w:val="22"/>
          <w:highlight w:val="yellow"/>
          <w:lang w:val="sr-Cyrl-RS"/>
        </w:rPr>
      </w:pPr>
    </w:p>
    <w:p w:rsidR="009E1DDB" w:rsidRDefault="009E1DDB" w:rsidP="009355BF">
      <w:pPr>
        <w:pStyle w:val="BodyText"/>
        <w:rPr>
          <w:noProof/>
          <w:sz w:val="22"/>
          <w:szCs w:val="22"/>
          <w:highlight w:val="yellow"/>
          <w:lang w:val="sr-Cyrl-RS"/>
        </w:rPr>
      </w:pPr>
    </w:p>
    <w:p w:rsidR="009E1DDB" w:rsidRDefault="009E1DDB" w:rsidP="009355BF">
      <w:pPr>
        <w:pStyle w:val="BodyText"/>
        <w:rPr>
          <w:noProof/>
          <w:sz w:val="22"/>
          <w:szCs w:val="22"/>
          <w:highlight w:val="yellow"/>
          <w:lang w:val="sr-Cyrl-RS"/>
        </w:rPr>
      </w:pPr>
    </w:p>
    <w:p w:rsidR="009E1DDB" w:rsidRDefault="009E1DDB" w:rsidP="009355BF">
      <w:pPr>
        <w:pStyle w:val="BodyText"/>
        <w:rPr>
          <w:noProof/>
          <w:sz w:val="22"/>
          <w:szCs w:val="22"/>
          <w:highlight w:val="yellow"/>
          <w:lang w:val="sr-Cyrl-RS"/>
        </w:rPr>
      </w:pPr>
    </w:p>
    <w:p w:rsidR="0028675F" w:rsidRDefault="0028675F" w:rsidP="009355BF">
      <w:pPr>
        <w:pStyle w:val="BodyText"/>
        <w:rPr>
          <w:noProof/>
          <w:sz w:val="22"/>
          <w:szCs w:val="22"/>
          <w:highlight w:val="yellow"/>
          <w:lang w:val="sr-Cyrl-RS"/>
        </w:rPr>
      </w:pPr>
    </w:p>
    <w:p w:rsidR="0028675F" w:rsidRPr="009E1DDB" w:rsidRDefault="0028675F" w:rsidP="009355BF">
      <w:pPr>
        <w:pStyle w:val="BodyText"/>
        <w:rPr>
          <w:noProof/>
          <w:sz w:val="22"/>
          <w:szCs w:val="22"/>
          <w:highlight w:val="yellow"/>
          <w:lang w:val="sr-Cyrl-RS"/>
        </w:rPr>
      </w:pPr>
    </w:p>
    <w:p w:rsidR="009E1DDB" w:rsidRDefault="009E1DDB" w:rsidP="009355BF">
      <w:pPr>
        <w:pStyle w:val="BodyText"/>
        <w:rPr>
          <w:noProof/>
          <w:sz w:val="22"/>
          <w:szCs w:val="22"/>
          <w:lang w:val="sr-Cyrl-RS"/>
        </w:rPr>
      </w:pPr>
    </w:p>
    <w:p w:rsidR="009E1DDB" w:rsidRDefault="009E1DDB" w:rsidP="009E1DDB">
      <w:pPr>
        <w:pStyle w:val="BodyText"/>
        <w:rPr>
          <w:b/>
          <w:noProof/>
          <w:sz w:val="22"/>
          <w:szCs w:val="22"/>
          <w:lang w:val="sr-Cyrl-RS"/>
        </w:rPr>
      </w:pPr>
      <w:r w:rsidRPr="00EC4F36">
        <w:rPr>
          <w:b/>
          <w:noProof/>
          <w:sz w:val="22"/>
          <w:szCs w:val="22"/>
          <w:lang w:val="sr-Cyrl-RS"/>
        </w:rPr>
        <w:lastRenderedPageBreak/>
        <w:t>Образац понуде</w:t>
      </w:r>
      <w:r>
        <w:rPr>
          <w:b/>
          <w:noProof/>
          <w:sz w:val="22"/>
          <w:szCs w:val="22"/>
          <w:lang w:val="sr-Cyrl-RS"/>
        </w:rPr>
        <w:t xml:space="preserve"> бр.____________</w:t>
      </w:r>
      <w:r w:rsidRPr="00EC4F36">
        <w:rPr>
          <w:b/>
          <w:noProof/>
          <w:sz w:val="22"/>
          <w:szCs w:val="22"/>
          <w:lang w:val="sr-Cyrl-RS"/>
        </w:rPr>
        <w:t xml:space="preserve"> за партију бр. </w:t>
      </w:r>
      <w:r>
        <w:rPr>
          <w:b/>
          <w:noProof/>
          <w:sz w:val="22"/>
          <w:szCs w:val="22"/>
          <w:lang w:val="sr-Latn-RS"/>
        </w:rPr>
        <w:t>2</w:t>
      </w:r>
      <w:r w:rsidR="00603ED5">
        <w:rPr>
          <w:b/>
          <w:noProof/>
          <w:sz w:val="22"/>
          <w:szCs w:val="22"/>
          <w:lang w:val="sr-Cyrl-RS"/>
        </w:rPr>
        <w:t>.</w:t>
      </w:r>
      <w:r w:rsidRPr="00EC4F36">
        <w:rPr>
          <w:b/>
          <w:noProof/>
          <w:sz w:val="22"/>
          <w:szCs w:val="22"/>
          <w:lang w:val="sr-Cyrl-RS"/>
        </w:rPr>
        <w:t xml:space="preserve"> страна </w:t>
      </w:r>
      <w:r w:rsidR="008B72EC">
        <w:rPr>
          <w:b/>
          <w:noProof/>
          <w:sz w:val="22"/>
          <w:szCs w:val="22"/>
          <w:lang w:val="sr-Cyrl-RS"/>
        </w:rPr>
        <w:t>2</w:t>
      </w:r>
      <w:r w:rsidRPr="00EC4F36">
        <w:rPr>
          <w:b/>
          <w:noProof/>
          <w:sz w:val="22"/>
          <w:szCs w:val="22"/>
          <w:lang w:val="sr-Cyrl-RS"/>
        </w:rPr>
        <w:t>.</w:t>
      </w:r>
    </w:p>
    <w:p w:rsidR="009E1DDB" w:rsidRDefault="009E1DDB" w:rsidP="009355BF">
      <w:pPr>
        <w:pStyle w:val="BodyText"/>
        <w:rPr>
          <w:noProof/>
          <w:sz w:val="22"/>
          <w:szCs w:val="22"/>
          <w:lang w:val="sr-Cyrl-RS"/>
        </w:rPr>
      </w:pPr>
    </w:p>
    <w:p w:rsidR="009E1DDB" w:rsidRDefault="009E1DDB" w:rsidP="009355BF">
      <w:pPr>
        <w:pStyle w:val="BodyText"/>
        <w:rPr>
          <w:noProof/>
          <w:sz w:val="22"/>
          <w:szCs w:val="22"/>
          <w:lang w:val="sr-Cyrl-RS"/>
        </w:rPr>
      </w:pPr>
    </w:p>
    <w:p w:rsidR="009355BF" w:rsidRDefault="009355BF" w:rsidP="009355BF">
      <w:pPr>
        <w:pStyle w:val="BodyText"/>
        <w:rPr>
          <w:noProof/>
          <w:sz w:val="22"/>
          <w:szCs w:val="22"/>
        </w:rPr>
      </w:pPr>
      <w:r w:rsidRPr="009D4C8D">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691FEC">
        <w:rPr>
          <w:noProof/>
          <w:sz w:val="22"/>
          <w:szCs w:val="22"/>
        </w:rPr>
        <w:t>9</w:t>
      </w:r>
      <w:r w:rsidRPr="009D4C8D">
        <w:rPr>
          <w:noProof/>
          <w:sz w:val="22"/>
          <w:szCs w:val="22"/>
        </w:rPr>
        <w:t>. став 1. тачка 7. Правилника о обавезним елементима конкурсне</w:t>
      </w:r>
      <w:r w:rsidRPr="007D0076">
        <w:rPr>
          <w:noProof/>
          <w:sz w:val="22"/>
          <w:szCs w:val="22"/>
        </w:rPr>
        <w:t xml:space="preserve"> документације („Службени гласник РС“, број </w:t>
      </w:r>
      <w:r>
        <w:rPr>
          <w:noProof/>
          <w:sz w:val="22"/>
          <w:szCs w:val="22"/>
          <w:lang w:val="sr-Cyrl-RS"/>
        </w:rPr>
        <w:t>86/2015</w:t>
      </w:r>
      <w:r w:rsidRPr="007D0076">
        <w:rPr>
          <w:noProof/>
          <w:sz w:val="22"/>
          <w:szCs w:val="22"/>
        </w:rPr>
        <w:t>.)</w:t>
      </w:r>
    </w:p>
    <w:p w:rsidR="007C6511" w:rsidRDefault="007C6511" w:rsidP="009355BF">
      <w:pPr>
        <w:pStyle w:val="BodyText"/>
        <w:rPr>
          <w:noProof/>
          <w:sz w:val="22"/>
          <w:szCs w:val="22"/>
        </w:rPr>
      </w:pPr>
    </w:p>
    <w:p w:rsidR="007C6511" w:rsidRDefault="007C6511" w:rsidP="009355BF">
      <w:pPr>
        <w:pStyle w:val="BodyText"/>
        <w:rPr>
          <w:noProof/>
          <w:sz w:val="22"/>
          <w:szCs w:val="22"/>
          <w:lang w:val="sr-Cyrl-CS"/>
        </w:rPr>
      </w:pPr>
    </w:p>
    <w:p w:rsidR="00527893" w:rsidRDefault="00527893" w:rsidP="007C6511">
      <w:pPr>
        <w:pStyle w:val="BodyText"/>
        <w:rPr>
          <w:b/>
          <w:noProof/>
          <w:sz w:val="22"/>
          <w:szCs w:val="22"/>
          <w:lang w:val="sr-Cyrl-RS"/>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71F6E" w:rsidRPr="007D0076" w:rsidRDefault="00471F6E" w:rsidP="009355BF">
      <w:pPr>
        <w:pStyle w:val="BodyText"/>
        <w:rPr>
          <w:noProof/>
          <w:sz w:val="22"/>
          <w:szCs w:val="22"/>
        </w:rPr>
      </w:pPr>
    </w:p>
    <w:p w:rsidR="009355BF" w:rsidRPr="007D0076" w:rsidRDefault="009355BF" w:rsidP="009355BF">
      <w:pPr>
        <w:pStyle w:val="BodyText"/>
        <w:numPr>
          <w:ilvl w:val="0"/>
          <w:numId w:val="15"/>
        </w:numPr>
        <w:rPr>
          <w:noProof/>
          <w:sz w:val="22"/>
          <w:szCs w:val="22"/>
        </w:rPr>
      </w:pPr>
      <w:r w:rsidRPr="007D0076">
        <w:rPr>
          <w:noProof/>
          <w:sz w:val="22"/>
          <w:szCs w:val="22"/>
        </w:rPr>
        <w:t>Самостално</w:t>
      </w:r>
    </w:p>
    <w:p w:rsidR="009355BF" w:rsidRPr="007D0076" w:rsidRDefault="009355BF" w:rsidP="009355BF">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9355BF">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527893" w:rsidRDefault="00527893" w:rsidP="009355BF">
      <w:pPr>
        <w:pStyle w:val="BodyText"/>
        <w:rPr>
          <w:noProof/>
          <w:sz w:val="22"/>
          <w:szCs w:val="22"/>
          <w:lang w:val="sr-Cyrl-CS"/>
        </w:rPr>
      </w:pPr>
    </w:p>
    <w:p w:rsidR="00527893" w:rsidRDefault="00527893"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27893" w:rsidRPr="00527893" w:rsidRDefault="00527893" w:rsidP="009355BF">
      <w:pPr>
        <w:pStyle w:val="BodyText"/>
        <w:rPr>
          <w:noProof/>
          <w:sz w:val="22"/>
          <w:szCs w:val="22"/>
          <w:lang w:val="sr-Cyrl-RS"/>
        </w:rPr>
      </w:pPr>
    </w:p>
    <w:p w:rsidR="009355BF" w:rsidRDefault="009355BF" w:rsidP="009355BF">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27893" w:rsidRPr="00527893" w:rsidRDefault="00527893" w:rsidP="009355BF">
      <w:pPr>
        <w:pStyle w:val="BodyText"/>
        <w:rPr>
          <w:noProof/>
          <w:sz w:val="22"/>
          <w:szCs w:val="22"/>
          <w:lang w:val="sr-Cyrl-RS"/>
        </w:rPr>
      </w:pPr>
    </w:p>
    <w:p w:rsidR="00A77C10" w:rsidRDefault="00694E92" w:rsidP="00063B77">
      <w:pPr>
        <w:pStyle w:val="BodyText"/>
        <w:rPr>
          <w:noProof/>
          <w:sz w:val="22"/>
          <w:szCs w:val="22"/>
        </w:rPr>
      </w:pPr>
      <w:r w:rsidRPr="00694E92">
        <w:rPr>
          <w:noProof/>
          <w:sz w:val="22"/>
          <w:szCs w:val="22"/>
        </w:rPr>
        <w:t>Гарантни рок</w:t>
      </w:r>
      <w:r w:rsidR="009355BF">
        <w:rPr>
          <w:noProof/>
          <w:sz w:val="22"/>
          <w:szCs w:val="22"/>
        </w:rPr>
        <w:t>: __</w:t>
      </w:r>
      <w:r w:rsidR="005F11D7">
        <w:rPr>
          <w:noProof/>
          <w:sz w:val="22"/>
          <w:szCs w:val="22"/>
        </w:rPr>
        <w:t>__________________________</w:t>
      </w: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B945BB" w:rsidRPr="00180CDF" w:rsidRDefault="00B945BB" w:rsidP="00180CDF">
      <w:pPr>
        <w:pStyle w:val="Footer"/>
        <w:rPr>
          <w:b/>
          <w:noProof/>
          <w:sz w:val="22"/>
          <w:szCs w:val="22"/>
          <w:lang w:val="sr-Cyrl-RS"/>
        </w:rPr>
      </w:pPr>
    </w:p>
    <w:p w:rsidR="00B945BB" w:rsidRDefault="00B945BB" w:rsidP="005F11D7">
      <w:pPr>
        <w:pStyle w:val="Footer"/>
        <w:jc w:val="center"/>
        <w:rPr>
          <w:b/>
          <w:noProof/>
          <w:sz w:val="22"/>
          <w:szCs w:val="22"/>
        </w:rPr>
      </w:pPr>
    </w:p>
    <w:p w:rsidR="005F11D7" w:rsidRPr="00742C22" w:rsidRDefault="005F11D7" w:rsidP="00527893">
      <w:pPr>
        <w:pStyle w:val="Footer"/>
        <w:jc w:val="center"/>
        <w:rPr>
          <w:b/>
          <w:noProof/>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DD09FB">
        <w:rPr>
          <w:b/>
          <w:lang w:val="sr-Cyrl-RS"/>
        </w:rPr>
        <w:t>Потрошни материјал за дијализу у складу са прописима којима се уређују стандарди материјала за дијализу</w:t>
      </w:r>
      <w:r w:rsidR="00DD09FB">
        <w:rPr>
          <w:b/>
        </w:rPr>
        <w:t>, за потребе</w:t>
      </w:r>
      <w:r w:rsidR="00DD09FB">
        <w:rPr>
          <w:b/>
          <w:noProof/>
        </w:rPr>
        <w:t xml:space="preserve"> Клиничког центра Војводине</w:t>
      </w:r>
      <w:r w:rsidR="00A21829">
        <w:rPr>
          <w:b/>
          <w:noProof/>
          <w:lang w:val="sr-Cyrl-RS"/>
        </w:rPr>
        <w:t xml:space="preserve"> </w:t>
      </w:r>
      <w:r>
        <w:rPr>
          <w:b/>
          <w:noProof/>
          <w:lang w:val="sr-Cyrl-RS"/>
        </w:rPr>
        <w:t>-</w:t>
      </w:r>
      <w:r w:rsidR="00527893">
        <w:rPr>
          <w:b/>
          <w:noProof/>
          <w:lang w:val="sr-Cyrl-RS"/>
        </w:rPr>
        <w:t xml:space="preserve"> </w:t>
      </w:r>
      <w:r>
        <w:rPr>
          <w:b/>
          <w:noProof/>
          <w:lang w:val="sr-Cyrl-RS"/>
        </w:rPr>
        <w:t>ЈН</w:t>
      </w:r>
      <w:r w:rsidRPr="00892426">
        <w:rPr>
          <w:b/>
          <w:noProof/>
        </w:rPr>
        <w:t xml:space="preserve"> </w:t>
      </w:r>
      <w:r>
        <w:rPr>
          <w:b/>
          <w:noProof/>
        </w:rPr>
        <w:t>3</w:t>
      </w:r>
      <w:r w:rsidR="00DD09FB">
        <w:rPr>
          <w:b/>
          <w:noProof/>
          <w:lang w:val="sr-Cyrl-RS"/>
        </w:rPr>
        <w:t>2</w:t>
      </w:r>
      <w:r>
        <w:rPr>
          <w:b/>
          <w:noProof/>
        </w:rPr>
        <w:t>-16</w:t>
      </w:r>
      <w:r w:rsidRPr="00892426">
        <w:rPr>
          <w:b/>
          <w:noProof/>
        </w:rPr>
        <w:t>-О</w:t>
      </w:r>
    </w:p>
    <w:p w:rsidR="005F11D7" w:rsidRDefault="005F11D7" w:rsidP="005F11D7">
      <w:pPr>
        <w:pStyle w:val="BodyText"/>
        <w:jc w:val="left"/>
        <w:rPr>
          <w:noProof/>
          <w:sz w:val="22"/>
          <w:szCs w:val="22"/>
        </w:rPr>
      </w:pPr>
    </w:p>
    <w:p w:rsidR="005F11D7" w:rsidRPr="007D0076" w:rsidRDefault="005F11D7" w:rsidP="005F11D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F11D7" w:rsidRPr="007D0076" w:rsidRDefault="005F11D7" w:rsidP="005F11D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F11D7" w:rsidRPr="007D0076" w:rsidRDefault="005F11D7" w:rsidP="005F11D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F11D7" w:rsidRPr="007D0076" w:rsidRDefault="005F11D7" w:rsidP="005F11D7">
      <w:pPr>
        <w:pStyle w:val="BodyText"/>
        <w:jc w:val="left"/>
        <w:rPr>
          <w:noProof/>
          <w:sz w:val="22"/>
          <w:szCs w:val="22"/>
        </w:rPr>
      </w:pPr>
      <w:r w:rsidRPr="007D0076">
        <w:rPr>
          <w:noProof/>
          <w:sz w:val="22"/>
          <w:szCs w:val="22"/>
        </w:rPr>
        <w:t>Е-маил:_________________________________________                    Пиб:_________________________________________</w:t>
      </w:r>
    </w:p>
    <w:p w:rsidR="005F11D7" w:rsidRPr="007D0076" w:rsidRDefault="005F11D7" w:rsidP="005F11D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F11D7" w:rsidRPr="00B3562E" w:rsidRDefault="005F11D7" w:rsidP="005F11D7">
      <w:pPr>
        <w:pStyle w:val="BodyText"/>
        <w:jc w:val="left"/>
        <w:rPr>
          <w:noProof/>
          <w:sz w:val="22"/>
          <w:szCs w:val="22"/>
          <w:lang w:val="sr-Cyrl-CS"/>
        </w:rPr>
      </w:pPr>
      <w:r w:rsidRPr="007D0076">
        <w:rPr>
          <w:noProof/>
          <w:sz w:val="22"/>
          <w:szCs w:val="22"/>
        </w:rPr>
        <w:t>Овлашћено лице:_________________________________</w:t>
      </w:r>
    </w:p>
    <w:p w:rsidR="005F11D7" w:rsidRPr="00CF7754" w:rsidRDefault="005F11D7" w:rsidP="005F11D7">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08"/>
        <w:gridCol w:w="2160"/>
        <w:gridCol w:w="1350"/>
        <w:gridCol w:w="1260"/>
        <w:gridCol w:w="1418"/>
        <w:gridCol w:w="992"/>
      </w:tblGrid>
      <w:tr w:rsidR="005F11D7" w:rsidRPr="00210EBC" w:rsidTr="00527893">
        <w:trPr>
          <w:trHeight w:val="315"/>
        </w:trPr>
        <w:tc>
          <w:tcPr>
            <w:tcW w:w="13750" w:type="dxa"/>
            <w:gridSpan w:val="10"/>
            <w:tcBorders>
              <w:bottom w:val="single" w:sz="4" w:space="0" w:color="auto"/>
              <w:right w:val="single" w:sz="4" w:space="0" w:color="auto"/>
            </w:tcBorders>
            <w:vAlign w:val="center"/>
          </w:tcPr>
          <w:p w:rsidR="005F11D7" w:rsidRPr="00C401A9" w:rsidRDefault="005F11D7" w:rsidP="00527893">
            <w:pPr>
              <w:jc w:val="center"/>
              <w:rPr>
                <w:b/>
                <w:noProof/>
                <w:sz w:val="22"/>
                <w:szCs w:val="22"/>
              </w:rPr>
            </w:pPr>
            <w:r w:rsidRPr="00C401A9">
              <w:rPr>
                <w:b/>
                <w:noProof/>
                <w:sz w:val="22"/>
                <w:szCs w:val="22"/>
              </w:rPr>
              <w:t>КЛИНИЧКИ ЦЕНТАР ВОЈВОДИНЕ</w:t>
            </w:r>
          </w:p>
        </w:tc>
      </w:tr>
      <w:tr w:rsidR="005F11D7" w:rsidRPr="00210EBC" w:rsidTr="00527893">
        <w:tc>
          <w:tcPr>
            <w:tcW w:w="13750" w:type="dxa"/>
            <w:gridSpan w:val="10"/>
            <w:tcBorders>
              <w:bottom w:val="single" w:sz="4" w:space="0" w:color="auto"/>
              <w:right w:val="single" w:sz="4" w:space="0" w:color="auto"/>
            </w:tcBorders>
            <w:vAlign w:val="center"/>
          </w:tcPr>
          <w:p w:rsidR="005F11D7" w:rsidRPr="008D12D8" w:rsidRDefault="00EC4F36" w:rsidP="00B5186A">
            <w:pPr>
              <w:jc w:val="center"/>
              <w:rPr>
                <w:b/>
                <w:sz w:val="22"/>
                <w:szCs w:val="22"/>
                <w:lang w:val="sr-Cyrl-RS"/>
              </w:rPr>
            </w:pPr>
            <w:r>
              <w:rPr>
                <w:b/>
                <w:lang w:val="sr-Cyrl-RS"/>
              </w:rPr>
              <w:t>Партија 3</w:t>
            </w:r>
            <w:r w:rsidR="001F2E96">
              <w:rPr>
                <w:b/>
                <w:lang w:val="sr-Cyrl-RS"/>
              </w:rPr>
              <w:t>.</w:t>
            </w:r>
            <w:r w:rsidR="00131048">
              <w:rPr>
                <w:b/>
                <w:lang w:val="sr-Cyrl-RS"/>
              </w:rPr>
              <w:t xml:space="preserve"> </w:t>
            </w:r>
            <w:r w:rsidR="005F11D7" w:rsidRPr="00DD09FB">
              <w:rPr>
                <w:b/>
                <w:lang w:val="sr-Cyrl-RS"/>
              </w:rPr>
              <w:t xml:space="preserve">- </w:t>
            </w:r>
            <w:r w:rsidR="00B5186A" w:rsidRPr="009D69B4">
              <w:rPr>
                <w:b/>
                <w:sz w:val="22"/>
                <w:szCs w:val="22"/>
                <w:lang w:val="sr-Cyrl-RS"/>
              </w:rPr>
              <w:t>Дијализатор синтетско влакно,</w:t>
            </w:r>
            <w:r w:rsidR="00131048">
              <w:rPr>
                <w:b/>
                <w:sz w:val="22"/>
                <w:szCs w:val="22"/>
                <w:lang w:val="sr-Cyrl-RS"/>
              </w:rPr>
              <w:t xml:space="preserve"> </w:t>
            </w:r>
            <w:r w:rsidR="00B5186A" w:rsidRPr="009D69B4">
              <w:rPr>
                <w:b/>
                <w:sz w:val="22"/>
                <w:szCs w:val="22"/>
                <w:lang w:val="sr-Latn-RS"/>
              </w:rPr>
              <w:t>High</w:t>
            </w:r>
            <w:r w:rsidR="00B5186A" w:rsidRPr="009D69B4">
              <w:rPr>
                <w:b/>
                <w:sz w:val="22"/>
                <w:szCs w:val="22"/>
                <w:lang w:val="sr-Cyrl-RS"/>
              </w:rPr>
              <w:t>-flux 1,</w:t>
            </w:r>
            <w:r w:rsidR="00B5186A" w:rsidRPr="009D69B4">
              <w:rPr>
                <w:b/>
                <w:sz w:val="22"/>
                <w:szCs w:val="22"/>
                <w:lang w:val="sr-Latn-RS"/>
              </w:rPr>
              <w:t>3</w:t>
            </w:r>
            <w:r w:rsidR="00131048">
              <w:rPr>
                <w:b/>
                <w:sz w:val="22"/>
                <w:szCs w:val="22"/>
                <w:lang w:val="sr-Cyrl-RS"/>
              </w:rPr>
              <w:t>м2 -</w:t>
            </w:r>
            <w:r w:rsidR="00B5186A">
              <w:rPr>
                <w:b/>
                <w:sz w:val="22"/>
                <w:szCs w:val="22"/>
                <w:lang w:val="sr-Cyrl-RS"/>
              </w:rPr>
              <w:t xml:space="preserve"> 1,4м2,</w:t>
            </w:r>
            <w:r w:rsidR="00B5186A">
              <w:rPr>
                <w:b/>
                <w:sz w:val="22"/>
                <w:szCs w:val="22"/>
                <w:lang w:val="sr-Latn-RS"/>
              </w:rPr>
              <w:t xml:space="preserve"> </w:t>
            </w:r>
            <w:r w:rsidR="00B5186A" w:rsidRPr="009D69B4">
              <w:rPr>
                <w:b/>
                <w:sz w:val="22"/>
                <w:szCs w:val="22"/>
                <w:lang w:val="sr-Cyrl-RS"/>
              </w:rPr>
              <w:t>стерилисан без етилен оксида</w:t>
            </w:r>
          </w:p>
        </w:tc>
      </w:tr>
      <w:tr w:rsidR="005F11D7" w:rsidRPr="007D0076" w:rsidTr="00527893">
        <w:tc>
          <w:tcPr>
            <w:tcW w:w="709"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Количина</w:t>
            </w:r>
          </w:p>
        </w:tc>
        <w:tc>
          <w:tcPr>
            <w:tcW w:w="1608"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Јединична цена без ПДВ-а</w:t>
            </w:r>
          </w:p>
        </w:tc>
        <w:tc>
          <w:tcPr>
            <w:tcW w:w="2160" w:type="dxa"/>
            <w:tcBorders>
              <w:bottom w:val="single" w:sz="4" w:space="0" w:color="auto"/>
            </w:tcBorders>
            <w:vAlign w:val="center"/>
          </w:tcPr>
          <w:p w:rsidR="005F11D7" w:rsidRPr="00D92EBF" w:rsidRDefault="005F11D7" w:rsidP="00527893">
            <w:pPr>
              <w:pStyle w:val="BodyText"/>
              <w:jc w:val="center"/>
              <w:rPr>
                <w:b/>
                <w:noProof/>
                <w:sz w:val="20"/>
              </w:rPr>
            </w:pPr>
            <w:r>
              <w:rPr>
                <w:b/>
                <w:noProof/>
                <w:sz w:val="20"/>
              </w:rPr>
              <w:t>Вредност</w:t>
            </w:r>
            <w:r w:rsidRPr="00D92EBF">
              <w:rPr>
                <w:b/>
                <w:noProof/>
                <w:sz w:val="20"/>
              </w:rPr>
              <w:t xml:space="preserve"> без ПДВ-а</w:t>
            </w:r>
          </w:p>
        </w:tc>
        <w:tc>
          <w:tcPr>
            <w:tcW w:w="1350"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Произвођач</w:t>
            </w:r>
          </w:p>
        </w:tc>
        <w:tc>
          <w:tcPr>
            <w:tcW w:w="1260" w:type="dxa"/>
            <w:tcBorders>
              <w:bottom w:val="single" w:sz="4" w:space="0" w:color="auto"/>
            </w:tcBorders>
            <w:vAlign w:val="center"/>
          </w:tcPr>
          <w:p w:rsidR="005F11D7" w:rsidRPr="00D92EBF" w:rsidRDefault="005F11D7"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F11D7" w:rsidRPr="00D92EBF" w:rsidRDefault="005F11D7"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F11D7" w:rsidRPr="00D92EBF" w:rsidRDefault="005F11D7" w:rsidP="00527893">
            <w:pPr>
              <w:pStyle w:val="BodyText"/>
              <w:jc w:val="center"/>
              <w:rPr>
                <w:b/>
                <w:noProof/>
                <w:sz w:val="20"/>
                <w:lang w:val="sr-Cyrl-CS"/>
              </w:rPr>
            </w:pPr>
            <w:r w:rsidRPr="00D92EBF">
              <w:rPr>
                <w:b/>
                <w:sz w:val="20"/>
                <w:lang w:val="sr-Cyrl-CS"/>
              </w:rPr>
              <w:t>Каталошки број</w:t>
            </w:r>
          </w:p>
        </w:tc>
      </w:tr>
      <w:tr w:rsidR="005F11D7" w:rsidRPr="007D0076" w:rsidTr="00527893">
        <w:tc>
          <w:tcPr>
            <w:tcW w:w="709" w:type="dxa"/>
            <w:tcBorders>
              <w:bottom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4</w:t>
            </w:r>
          </w:p>
        </w:tc>
        <w:tc>
          <w:tcPr>
            <w:tcW w:w="1608"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5</w:t>
            </w:r>
          </w:p>
        </w:tc>
        <w:tc>
          <w:tcPr>
            <w:tcW w:w="2160" w:type="dxa"/>
            <w:tcBorders>
              <w:bottom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6</w:t>
            </w:r>
          </w:p>
        </w:tc>
        <w:tc>
          <w:tcPr>
            <w:tcW w:w="1350" w:type="dxa"/>
            <w:tcBorders>
              <w:bottom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7</w:t>
            </w:r>
          </w:p>
        </w:tc>
        <w:tc>
          <w:tcPr>
            <w:tcW w:w="1260" w:type="dxa"/>
            <w:tcBorders>
              <w:bottom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10</w:t>
            </w:r>
          </w:p>
        </w:tc>
      </w:tr>
      <w:tr w:rsidR="005F11D7" w:rsidRPr="00715CDA" w:rsidTr="00527893">
        <w:trPr>
          <w:trHeight w:val="698"/>
        </w:trPr>
        <w:tc>
          <w:tcPr>
            <w:tcW w:w="709" w:type="dxa"/>
            <w:tcBorders>
              <w:bottom w:val="single" w:sz="4" w:space="0" w:color="auto"/>
            </w:tcBorders>
            <w:vAlign w:val="center"/>
          </w:tcPr>
          <w:p w:rsidR="005F11D7" w:rsidRPr="00DB3E5C" w:rsidRDefault="005F11D7" w:rsidP="00527893">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5F11D7" w:rsidRPr="00232424" w:rsidRDefault="00CC5DAD" w:rsidP="00CC5DAD">
            <w:pPr>
              <w:rPr>
                <w:sz w:val="22"/>
                <w:szCs w:val="22"/>
                <w:lang w:val="sr-Cyrl-RS"/>
              </w:rPr>
            </w:pPr>
            <w:r w:rsidRPr="00CC5DAD">
              <w:rPr>
                <w:sz w:val="22"/>
                <w:szCs w:val="22"/>
                <w:lang w:val="sr-Cyrl-RS"/>
              </w:rPr>
              <w:t>Дијализатор синтетско влакно,</w:t>
            </w:r>
            <w:r w:rsidRPr="00CC5DAD">
              <w:rPr>
                <w:sz w:val="22"/>
                <w:szCs w:val="22"/>
                <w:lang w:val="sr-Latn-RS"/>
              </w:rPr>
              <w:t>High</w:t>
            </w:r>
            <w:r w:rsidRPr="00CC5DAD">
              <w:rPr>
                <w:sz w:val="22"/>
                <w:szCs w:val="22"/>
                <w:lang w:val="sr-Cyrl-RS"/>
              </w:rPr>
              <w:t>-flux 1,</w:t>
            </w:r>
            <w:r w:rsidRPr="00CC5DAD">
              <w:rPr>
                <w:sz w:val="22"/>
                <w:szCs w:val="22"/>
                <w:lang w:val="sr-Latn-RS"/>
              </w:rPr>
              <w:t>3</w:t>
            </w:r>
            <w:r w:rsidRPr="00CC5DAD">
              <w:rPr>
                <w:sz w:val="22"/>
                <w:szCs w:val="22"/>
                <w:lang w:val="sr-Cyrl-RS"/>
              </w:rPr>
              <w:t>м2 – 1,4м2,</w:t>
            </w:r>
            <w:r w:rsidR="00232424">
              <w:rPr>
                <w:sz w:val="22"/>
                <w:szCs w:val="22"/>
                <w:lang w:val="sr-Cyrl-RS"/>
              </w:rPr>
              <w:t xml:space="preserve"> </w:t>
            </w:r>
            <w:r w:rsidRPr="00CC5DAD">
              <w:rPr>
                <w:sz w:val="22"/>
                <w:szCs w:val="22"/>
                <w:lang w:val="sr-Cyrl-RS"/>
              </w:rPr>
              <w:t>стерилисан без етилен оксида</w:t>
            </w:r>
          </w:p>
        </w:tc>
        <w:tc>
          <w:tcPr>
            <w:tcW w:w="680" w:type="dxa"/>
            <w:tcBorders>
              <w:bottom w:val="single" w:sz="4" w:space="0" w:color="auto"/>
            </w:tcBorders>
            <w:vAlign w:val="center"/>
          </w:tcPr>
          <w:p w:rsidR="005F11D7" w:rsidRPr="005F11D7" w:rsidRDefault="005F11D7" w:rsidP="00527893">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5F11D7" w:rsidRPr="008D12D8" w:rsidRDefault="00CC5DAD" w:rsidP="00527893">
            <w:pPr>
              <w:jc w:val="center"/>
              <w:rPr>
                <w:lang w:val="sr-Latn-RS"/>
              </w:rPr>
            </w:pPr>
            <w:r>
              <w:rPr>
                <w:lang w:val="sr-Latn-RS"/>
              </w:rPr>
              <w:t>2800</w:t>
            </w:r>
          </w:p>
        </w:tc>
        <w:tc>
          <w:tcPr>
            <w:tcW w:w="1608" w:type="dxa"/>
            <w:tcBorders>
              <w:bottom w:val="single" w:sz="4" w:space="0" w:color="auto"/>
            </w:tcBorders>
            <w:vAlign w:val="center"/>
          </w:tcPr>
          <w:p w:rsidR="005F11D7" w:rsidRPr="001C3F08" w:rsidRDefault="005F11D7" w:rsidP="00527893">
            <w:pPr>
              <w:pStyle w:val="BodyText"/>
              <w:spacing w:before="240"/>
              <w:jc w:val="center"/>
              <w:rPr>
                <w:noProof/>
                <w:sz w:val="20"/>
                <w:lang w:val="sr-Cyrl-CS"/>
              </w:rPr>
            </w:pPr>
          </w:p>
        </w:tc>
        <w:tc>
          <w:tcPr>
            <w:tcW w:w="216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35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26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F11D7" w:rsidRPr="00715CDA" w:rsidRDefault="005F11D7" w:rsidP="0052789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F11D7" w:rsidRPr="00715CDA" w:rsidRDefault="005F11D7" w:rsidP="00527893">
            <w:pPr>
              <w:pStyle w:val="BodyText"/>
              <w:spacing w:before="240"/>
              <w:jc w:val="center"/>
              <w:rPr>
                <w:noProof/>
                <w:sz w:val="20"/>
                <w:lang w:val="sr-Cyrl-CS"/>
              </w:rPr>
            </w:pPr>
          </w:p>
        </w:tc>
      </w:tr>
      <w:tr w:rsidR="005F11D7" w:rsidRPr="007D0076" w:rsidTr="001F2E96">
        <w:trPr>
          <w:gridAfter w:val="4"/>
          <w:wAfter w:w="5020" w:type="dxa"/>
          <w:trHeight w:val="420"/>
        </w:trPr>
        <w:tc>
          <w:tcPr>
            <w:tcW w:w="709" w:type="dxa"/>
            <w:tcBorders>
              <w:top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II</w:t>
            </w:r>
          </w:p>
        </w:tc>
        <w:tc>
          <w:tcPr>
            <w:tcW w:w="5861" w:type="dxa"/>
            <w:gridSpan w:val="4"/>
            <w:tcBorders>
              <w:top w:val="single" w:sz="4" w:space="0" w:color="auto"/>
            </w:tcBorders>
            <w:vAlign w:val="center"/>
          </w:tcPr>
          <w:p w:rsidR="005F11D7" w:rsidRPr="007D0076" w:rsidRDefault="005F11D7" w:rsidP="001F2E96">
            <w:pPr>
              <w:pStyle w:val="BodyText"/>
              <w:jc w:val="right"/>
              <w:rPr>
                <w:b/>
                <w:noProof/>
                <w:sz w:val="22"/>
                <w:szCs w:val="22"/>
              </w:rPr>
            </w:pPr>
            <w:r w:rsidRPr="007D0076">
              <w:rPr>
                <w:b/>
                <w:noProof/>
                <w:sz w:val="22"/>
                <w:szCs w:val="22"/>
              </w:rPr>
              <w:t>Укупна цена понуде без ПДВ:</w:t>
            </w:r>
          </w:p>
        </w:tc>
        <w:tc>
          <w:tcPr>
            <w:tcW w:w="2160" w:type="dxa"/>
            <w:tcBorders>
              <w:top w:val="single" w:sz="4" w:space="0" w:color="auto"/>
              <w:bottom w:val="single" w:sz="4" w:space="0" w:color="auto"/>
              <w:right w:val="single" w:sz="4" w:space="0" w:color="auto"/>
            </w:tcBorders>
            <w:vAlign w:val="center"/>
          </w:tcPr>
          <w:p w:rsidR="005F11D7" w:rsidRPr="007D0076" w:rsidRDefault="005F11D7" w:rsidP="00527893">
            <w:pPr>
              <w:pStyle w:val="BodyText"/>
              <w:jc w:val="center"/>
              <w:rPr>
                <w:noProof/>
                <w:sz w:val="22"/>
                <w:szCs w:val="22"/>
              </w:rPr>
            </w:pPr>
          </w:p>
        </w:tc>
      </w:tr>
      <w:tr w:rsidR="005F11D7" w:rsidRPr="007D0076" w:rsidTr="001F2E96">
        <w:trPr>
          <w:gridAfter w:val="4"/>
          <w:wAfter w:w="5020" w:type="dxa"/>
          <w:trHeight w:val="412"/>
        </w:trPr>
        <w:tc>
          <w:tcPr>
            <w:tcW w:w="709" w:type="dxa"/>
            <w:tcBorders>
              <w:bottom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III</w:t>
            </w:r>
          </w:p>
        </w:tc>
        <w:tc>
          <w:tcPr>
            <w:tcW w:w="5861" w:type="dxa"/>
            <w:gridSpan w:val="4"/>
            <w:tcBorders>
              <w:bottom w:val="single" w:sz="4" w:space="0" w:color="auto"/>
            </w:tcBorders>
            <w:vAlign w:val="center"/>
          </w:tcPr>
          <w:p w:rsidR="005F11D7" w:rsidRPr="00C46B29" w:rsidRDefault="005F11D7" w:rsidP="001F2E9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60" w:type="dxa"/>
            <w:tcBorders>
              <w:bottom w:val="single" w:sz="4" w:space="0" w:color="auto"/>
              <w:right w:val="single" w:sz="4" w:space="0" w:color="auto"/>
            </w:tcBorders>
            <w:vAlign w:val="center"/>
          </w:tcPr>
          <w:p w:rsidR="005F11D7" w:rsidRPr="007D0076" w:rsidRDefault="005F11D7" w:rsidP="00527893">
            <w:pPr>
              <w:pStyle w:val="BodyText"/>
              <w:jc w:val="center"/>
              <w:rPr>
                <w:noProof/>
                <w:sz w:val="22"/>
                <w:szCs w:val="22"/>
              </w:rPr>
            </w:pPr>
          </w:p>
        </w:tc>
      </w:tr>
      <w:tr w:rsidR="005F11D7" w:rsidRPr="007D0076" w:rsidTr="001F2E96">
        <w:trPr>
          <w:gridAfter w:val="4"/>
          <w:wAfter w:w="5020" w:type="dxa"/>
          <w:trHeight w:val="419"/>
        </w:trPr>
        <w:tc>
          <w:tcPr>
            <w:tcW w:w="709" w:type="dxa"/>
            <w:tcBorders>
              <w:bottom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IV</w:t>
            </w:r>
          </w:p>
        </w:tc>
        <w:tc>
          <w:tcPr>
            <w:tcW w:w="5861" w:type="dxa"/>
            <w:gridSpan w:val="4"/>
            <w:tcBorders>
              <w:bottom w:val="single" w:sz="4" w:space="0" w:color="auto"/>
            </w:tcBorders>
            <w:vAlign w:val="center"/>
          </w:tcPr>
          <w:p w:rsidR="005F11D7" w:rsidRPr="007D0076" w:rsidRDefault="005F11D7" w:rsidP="001F2E9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60" w:type="dxa"/>
            <w:tcBorders>
              <w:bottom w:val="single" w:sz="4" w:space="0" w:color="auto"/>
              <w:right w:val="single" w:sz="4" w:space="0" w:color="auto"/>
            </w:tcBorders>
            <w:vAlign w:val="center"/>
          </w:tcPr>
          <w:p w:rsidR="005F11D7" w:rsidRPr="007D0076" w:rsidRDefault="005F11D7" w:rsidP="00527893">
            <w:pPr>
              <w:pStyle w:val="BodyText"/>
              <w:jc w:val="center"/>
              <w:rPr>
                <w:noProof/>
                <w:sz w:val="22"/>
                <w:szCs w:val="22"/>
              </w:rPr>
            </w:pPr>
          </w:p>
        </w:tc>
      </w:tr>
    </w:tbl>
    <w:p w:rsidR="005F11D7" w:rsidRDefault="005F11D7" w:rsidP="005F11D7">
      <w:pPr>
        <w:pStyle w:val="BodyText"/>
        <w:rPr>
          <w:noProof/>
          <w:sz w:val="22"/>
          <w:szCs w:val="22"/>
        </w:rPr>
      </w:pPr>
    </w:p>
    <w:p w:rsidR="00431B22" w:rsidRDefault="005F11D7" w:rsidP="0052789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EA0411">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431B22" w:rsidRDefault="00431B22" w:rsidP="00527893">
      <w:pPr>
        <w:pStyle w:val="BodyText"/>
        <w:rPr>
          <w:noProof/>
          <w:sz w:val="22"/>
          <w:szCs w:val="22"/>
          <w:lang w:val="sr-Cyrl-RS"/>
        </w:rPr>
      </w:pPr>
    </w:p>
    <w:p w:rsidR="008B72EC" w:rsidRDefault="008B72EC" w:rsidP="00527893">
      <w:pPr>
        <w:pStyle w:val="BodyText"/>
        <w:rPr>
          <w:noProof/>
          <w:sz w:val="22"/>
          <w:szCs w:val="22"/>
          <w:lang w:val="sr-Cyrl-RS"/>
        </w:rPr>
      </w:pPr>
    </w:p>
    <w:p w:rsidR="007B098C" w:rsidRDefault="007B098C" w:rsidP="00527893">
      <w:pPr>
        <w:pStyle w:val="BodyText"/>
        <w:rPr>
          <w:noProof/>
          <w:sz w:val="22"/>
          <w:szCs w:val="22"/>
          <w:lang w:val="sr-Cyrl-RS"/>
        </w:rPr>
      </w:pPr>
    </w:p>
    <w:p w:rsidR="008B72EC" w:rsidRDefault="008B72EC" w:rsidP="00527893">
      <w:pPr>
        <w:pStyle w:val="BodyText"/>
        <w:rPr>
          <w:noProof/>
          <w:sz w:val="22"/>
          <w:szCs w:val="22"/>
          <w:lang w:val="sr-Cyrl-RS"/>
        </w:rPr>
      </w:pPr>
    </w:p>
    <w:p w:rsidR="008B72EC" w:rsidRDefault="008B72EC" w:rsidP="00527893">
      <w:pPr>
        <w:pStyle w:val="BodyText"/>
        <w:rPr>
          <w:noProof/>
          <w:sz w:val="22"/>
          <w:szCs w:val="22"/>
          <w:lang w:val="sr-Cyrl-RS"/>
        </w:rPr>
      </w:pPr>
    </w:p>
    <w:p w:rsidR="008B72EC" w:rsidRDefault="008B72EC" w:rsidP="00527893">
      <w:pPr>
        <w:pStyle w:val="BodyText"/>
        <w:rPr>
          <w:noProof/>
          <w:sz w:val="22"/>
          <w:szCs w:val="22"/>
          <w:lang w:val="sr-Cyrl-RS"/>
        </w:rPr>
      </w:pPr>
    </w:p>
    <w:p w:rsidR="008B72EC" w:rsidRDefault="008B72EC" w:rsidP="008B72EC">
      <w:pPr>
        <w:pStyle w:val="BodyText"/>
        <w:rPr>
          <w:b/>
          <w:noProof/>
          <w:sz w:val="22"/>
          <w:szCs w:val="22"/>
          <w:lang w:val="sr-Cyrl-RS"/>
        </w:rPr>
      </w:pPr>
      <w:r w:rsidRPr="00EC4F36">
        <w:rPr>
          <w:b/>
          <w:noProof/>
          <w:sz w:val="22"/>
          <w:szCs w:val="22"/>
          <w:lang w:val="sr-Cyrl-RS"/>
        </w:rPr>
        <w:lastRenderedPageBreak/>
        <w:t>Образац понуде</w:t>
      </w:r>
      <w:r>
        <w:rPr>
          <w:b/>
          <w:noProof/>
          <w:sz w:val="22"/>
          <w:szCs w:val="22"/>
          <w:lang w:val="sr-Cyrl-RS"/>
        </w:rPr>
        <w:t xml:space="preserve"> бр.____________</w:t>
      </w:r>
      <w:r w:rsidRPr="00EC4F36">
        <w:rPr>
          <w:b/>
          <w:noProof/>
          <w:sz w:val="22"/>
          <w:szCs w:val="22"/>
          <w:lang w:val="sr-Cyrl-RS"/>
        </w:rPr>
        <w:t xml:space="preserve"> за партију бр. </w:t>
      </w:r>
      <w:r>
        <w:rPr>
          <w:b/>
          <w:noProof/>
          <w:sz w:val="22"/>
          <w:szCs w:val="22"/>
          <w:lang w:val="sr-Cyrl-RS"/>
        </w:rPr>
        <w:t>3.</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8B72EC" w:rsidRDefault="008B72EC" w:rsidP="00527893">
      <w:pPr>
        <w:pStyle w:val="BodyText"/>
        <w:rPr>
          <w:noProof/>
          <w:sz w:val="22"/>
          <w:szCs w:val="22"/>
          <w:lang w:val="sr-Cyrl-RS"/>
        </w:rPr>
      </w:pPr>
    </w:p>
    <w:p w:rsidR="00527893" w:rsidRDefault="00527893" w:rsidP="0052789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C4F36" w:rsidRPr="00EC4F36" w:rsidRDefault="00EC4F36" w:rsidP="005F11D7">
      <w:pPr>
        <w:pStyle w:val="BodyText"/>
        <w:rPr>
          <w:b/>
          <w:noProof/>
          <w:sz w:val="22"/>
          <w:szCs w:val="22"/>
          <w:lang w:val="sr-Cyrl-RS"/>
        </w:rPr>
      </w:pPr>
    </w:p>
    <w:p w:rsidR="00EC4F36" w:rsidRPr="007D0076" w:rsidRDefault="00EC4F36" w:rsidP="00EC4F36">
      <w:pPr>
        <w:pStyle w:val="BodyText"/>
        <w:numPr>
          <w:ilvl w:val="0"/>
          <w:numId w:val="18"/>
        </w:numPr>
        <w:rPr>
          <w:noProof/>
          <w:sz w:val="22"/>
          <w:szCs w:val="22"/>
        </w:rPr>
      </w:pPr>
      <w:r w:rsidRPr="007D0076">
        <w:rPr>
          <w:noProof/>
          <w:sz w:val="22"/>
          <w:szCs w:val="22"/>
        </w:rPr>
        <w:t>Самостално</w:t>
      </w:r>
    </w:p>
    <w:p w:rsidR="00EC4F36" w:rsidRPr="007D0076" w:rsidRDefault="00EC4F36" w:rsidP="00EC4F36">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4F36" w:rsidRPr="007D0076" w:rsidRDefault="00EC4F36" w:rsidP="00EC4F36">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4F36" w:rsidRDefault="00EC4F36" w:rsidP="00EC4F36">
      <w:pPr>
        <w:pStyle w:val="BodyText"/>
        <w:rPr>
          <w:noProof/>
          <w:sz w:val="22"/>
          <w:szCs w:val="22"/>
          <w:lang w:val="sr-Cyrl-CS"/>
        </w:rPr>
      </w:pPr>
    </w:p>
    <w:p w:rsidR="00527893" w:rsidRDefault="00527893" w:rsidP="00EC4F36">
      <w:pPr>
        <w:pStyle w:val="BodyText"/>
        <w:rPr>
          <w:noProof/>
          <w:sz w:val="22"/>
          <w:szCs w:val="22"/>
          <w:lang w:val="sr-Cyrl-CS"/>
        </w:rPr>
      </w:pPr>
    </w:p>
    <w:p w:rsidR="00527893" w:rsidRDefault="00527893" w:rsidP="00EC4F36">
      <w:pPr>
        <w:pStyle w:val="BodyText"/>
        <w:rPr>
          <w:noProof/>
          <w:sz w:val="22"/>
          <w:szCs w:val="22"/>
          <w:lang w:val="sr-Cyrl-CS"/>
        </w:rPr>
      </w:pPr>
    </w:p>
    <w:p w:rsidR="00EC4F36" w:rsidRDefault="00EC4F36" w:rsidP="00EC4F3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4F36" w:rsidRPr="006B4CF3" w:rsidRDefault="00EC4F36" w:rsidP="00EC4F36">
      <w:pPr>
        <w:pStyle w:val="BodyText"/>
        <w:rPr>
          <w:noProof/>
          <w:sz w:val="22"/>
          <w:szCs w:val="22"/>
        </w:rPr>
      </w:pPr>
    </w:p>
    <w:p w:rsidR="009355BF" w:rsidRPr="00EE7CBC" w:rsidRDefault="00694E92" w:rsidP="00063B77">
      <w:pPr>
        <w:pStyle w:val="BodyText"/>
        <w:rPr>
          <w:noProof/>
          <w:sz w:val="22"/>
          <w:szCs w:val="22"/>
          <w:lang w:val="sr-Cyrl-RS"/>
        </w:rPr>
      </w:pPr>
      <w:r w:rsidRPr="00694E92">
        <w:rPr>
          <w:noProof/>
          <w:sz w:val="22"/>
          <w:szCs w:val="22"/>
        </w:rPr>
        <w:t>Гарантни рок</w:t>
      </w:r>
      <w:r w:rsidR="00EC4F36">
        <w:rPr>
          <w:noProof/>
          <w:sz w:val="22"/>
          <w:szCs w:val="22"/>
        </w:rPr>
        <w:t>: ____________________________</w:t>
      </w: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7639C7" w:rsidRDefault="007639C7" w:rsidP="00527893">
      <w:pPr>
        <w:pStyle w:val="Footer"/>
        <w:jc w:val="center"/>
        <w:rPr>
          <w:b/>
          <w:noProof/>
          <w:sz w:val="22"/>
          <w:szCs w:val="22"/>
        </w:rPr>
      </w:pPr>
    </w:p>
    <w:p w:rsidR="007639C7" w:rsidRDefault="007639C7" w:rsidP="00527893">
      <w:pPr>
        <w:pStyle w:val="Footer"/>
        <w:jc w:val="center"/>
        <w:rPr>
          <w:b/>
          <w:noProof/>
          <w:sz w:val="22"/>
          <w:szCs w:val="22"/>
        </w:rPr>
      </w:pPr>
    </w:p>
    <w:p w:rsidR="007639C7" w:rsidRDefault="007639C7"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8D12D8" w:rsidRDefault="008D12D8" w:rsidP="00527893">
      <w:pPr>
        <w:pStyle w:val="Footer"/>
        <w:jc w:val="center"/>
        <w:rPr>
          <w:b/>
          <w:noProof/>
          <w:sz w:val="22"/>
          <w:szCs w:val="22"/>
        </w:rPr>
      </w:pPr>
    </w:p>
    <w:p w:rsidR="00EC4F36" w:rsidRDefault="00EC4F36" w:rsidP="0052789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251BB">
        <w:rPr>
          <w:b/>
          <w:lang w:val="sr-Cyrl-RS"/>
        </w:rPr>
        <w:t>Потрошни материјал за дијализу у складу са прописима којима се уређују стандарди материјала за дијализу</w:t>
      </w:r>
      <w:r w:rsidR="003251BB">
        <w:rPr>
          <w:b/>
        </w:rPr>
        <w:t>, за потребе</w:t>
      </w:r>
      <w:r w:rsidR="003251BB">
        <w:rPr>
          <w:b/>
          <w:noProof/>
        </w:rPr>
        <w:t xml:space="preserve"> Клиничког центра Војводине</w:t>
      </w:r>
      <w:r w:rsidR="006F7E4F">
        <w:rPr>
          <w:b/>
          <w:noProof/>
          <w:lang w:val="sr-Cyrl-RS"/>
        </w:rPr>
        <w:t xml:space="preserve"> </w:t>
      </w:r>
      <w:r>
        <w:rPr>
          <w:b/>
          <w:noProof/>
          <w:lang w:val="sr-Cyrl-RS"/>
        </w:rPr>
        <w:t>-</w:t>
      </w:r>
      <w:r w:rsidR="00527893">
        <w:rPr>
          <w:b/>
          <w:noProof/>
          <w:lang w:val="sr-Cyrl-RS"/>
        </w:rPr>
        <w:t xml:space="preserve"> </w:t>
      </w:r>
      <w:r>
        <w:rPr>
          <w:b/>
          <w:noProof/>
          <w:lang w:val="sr-Cyrl-RS"/>
        </w:rPr>
        <w:t>ЈН</w:t>
      </w:r>
      <w:r w:rsidRPr="00892426">
        <w:rPr>
          <w:b/>
          <w:noProof/>
        </w:rPr>
        <w:t xml:space="preserve"> </w:t>
      </w:r>
      <w:r>
        <w:rPr>
          <w:b/>
          <w:noProof/>
        </w:rPr>
        <w:t>3</w:t>
      </w:r>
      <w:r w:rsidR="003251BB">
        <w:rPr>
          <w:b/>
          <w:noProof/>
          <w:lang w:val="sr-Cyrl-RS"/>
        </w:rPr>
        <w:t>2</w:t>
      </w:r>
      <w:r>
        <w:rPr>
          <w:b/>
          <w:noProof/>
        </w:rPr>
        <w:t>-16</w:t>
      </w:r>
      <w:r w:rsidRPr="00892426">
        <w:rPr>
          <w:b/>
          <w:noProof/>
        </w:rPr>
        <w:t>-О</w:t>
      </w:r>
    </w:p>
    <w:p w:rsidR="006F7E4F" w:rsidRPr="00EC4F36" w:rsidRDefault="006F7E4F" w:rsidP="006F7E4F">
      <w:pPr>
        <w:pStyle w:val="Footer"/>
        <w:rPr>
          <w:b/>
          <w:noProof/>
          <w:lang w:val="sr-Cyrl-RS"/>
        </w:rPr>
      </w:pPr>
    </w:p>
    <w:p w:rsidR="00EC4F36" w:rsidRPr="007D0076" w:rsidRDefault="00EC4F36" w:rsidP="00EC4F3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4F36" w:rsidRPr="007D0076" w:rsidRDefault="00EC4F36" w:rsidP="00EC4F3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4F36" w:rsidRPr="007D0076" w:rsidRDefault="00EC4F36" w:rsidP="00EC4F3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4F36" w:rsidRPr="007D0076" w:rsidRDefault="00EC4F36" w:rsidP="00EC4F36">
      <w:pPr>
        <w:pStyle w:val="BodyText"/>
        <w:jc w:val="left"/>
        <w:rPr>
          <w:noProof/>
          <w:sz w:val="22"/>
          <w:szCs w:val="22"/>
        </w:rPr>
      </w:pPr>
      <w:r w:rsidRPr="007D0076">
        <w:rPr>
          <w:noProof/>
          <w:sz w:val="22"/>
          <w:szCs w:val="22"/>
        </w:rPr>
        <w:t>Е-маил:_________________________________________                    Пиб:_________________________________________</w:t>
      </w:r>
    </w:p>
    <w:p w:rsidR="00EC4F36" w:rsidRPr="007D0076" w:rsidRDefault="00EC4F36" w:rsidP="00EC4F3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4F36" w:rsidRPr="00B3562E" w:rsidRDefault="00EC4F36" w:rsidP="00EC4F36">
      <w:pPr>
        <w:pStyle w:val="BodyText"/>
        <w:jc w:val="left"/>
        <w:rPr>
          <w:noProof/>
          <w:sz w:val="22"/>
          <w:szCs w:val="22"/>
          <w:lang w:val="sr-Cyrl-CS"/>
        </w:rPr>
      </w:pPr>
      <w:r w:rsidRPr="007D0076">
        <w:rPr>
          <w:noProof/>
          <w:sz w:val="22"/>
          <w:szCs w:val="22"/>
        </w:rPr>
        <w:t>Овлашћено лице:_________________________________</w:t>
      </w:r>
    </w:p>
    <w:p w:rsidR="00EC4F36" w:rsidRPr="00CF7754" w:rsidRDefault="00EC4F36" w:rsidP="00EC4F36">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C4F36" w:rsidRPr="00210EBC" w:rsidTr="00527893">
        <w:trPr>
          <w:trHeight w:val="315"/>
        </w:trPr>
        <w:tc>
          <w:tcPr>
            <w:tcW w:w="13750" w:type="dxa"/>
            <w:gridSpan w:val="10"/>
            <w:tcBorders>
              <w:bottom w:val="single" w:sz="4" w:space="0" w:color="auto"/>
              <w:right w:val="single" w:sz="4" w:space="0" w:color="auto"/>
            </w:tcBorders>
            <w:vAlign w:val="center"/>
          </w:tcPr>
          <w:p w:rsidR="00EC4F36" w:rsidRPr="00C401A9" w:rsidRDefault="00EC4F36" w:rsidP="00527893">
            <w:pPr>
              <w:jc w:val="center"/>
              <w:rPr>
                <w:b/>
                <w:noProof/>
                <w:sz w:val="22"/>
                <w:szCs w:val="22"/>
              </w:rPr>
            </w:pPr>
            <w:r w:rsidRPr="00C401A9">
              <w:rPr>
                <w:b/>
                <w:noProof/>
                <w:sz w:val="22"/>
                <w:szCs w:val="22"/>
              </w:rPr>
              <w:t>КЛИНИЧКИ ЦЕНТАР ВОЈВОДИНЕ</w:t>
            </w:r>
          </w:p>
        </w:tc>
      </w:tr>
      <w:tr w:rsidR="00EC4F36" w:rsidRPr="00210EBC" w:rsidTr="00527893">
        <w:tc>
          <w:tcPr>
            <w:tcW w:w="13750" w:type="dxa"/>
            <w:gridSpan w:val="10"/>
            <w:tcBorders>
              <w:bottom w:val="single" w:sz="4" w:space="0" w:color="auto"/>
              <w:right w:val="single" w:sz="4" w:space="0" w:color="auto"/>
            </w:tcBorders>
            <w:vAlign w:val="center"/>
          </w:tcPr>
          <w:p w:rsidR="00EC4F36" w:rsidRPr="008D12D8" w:rsidRDefault="00EC4F36" w:rsidP="00131048">
            <w:pPr>
              <w:jc w:val="center"/>
              <w:rPr>
                <w:b/>
                <w:sz w:val="22"/>
                <w:szCs w:val="22"/>
                <w:lang w:val="sr-Cyrl-RS"/>
              </w:rPr>
            </w:pPr>
            <w:r>
              <w:rPr>
                <w:b/>
                <w:lang w:val="sr-Cyrl-RS"/>
              </w:rPr>
              <w:t>Партија 4</w:t>
            </w:r>
            <w:r w:rsidR="001F2E96">
              <w:rPr>
                <w:b/>
                <w:lang w:val="sr-Cyrl-RS"/>
              </w:rPr>
              <w:t>.</w:t>
            </w:r>
            <w:r w:rsidR="00131048">
              <w:rPr>
                <w:b/>
                <w:lang w:val="sr-Cyrl-RS"/>
              </w:rPr>
              <w:t xml:space="preserve"> </w:t>
            </w:r>
            <w:r w:rsidR="003251BB">
              <w:rPr>
                <w:lang w:val="sr-Cyrl-RS"/>
              </w:rPr>
              <w:t>-</w:t>
            </w:r>
            <w:r w:rsidR="008D12D8" w:rsidRPr="009D69B4">
              <w:rPr>
                <w:b/>
                <w:sz w:val="22"/>
                <w:szCs w:val="22"/>
                <w:lang w:val="sr-Cyrl-RS"/>
              </w:rPr>
              <w:t xml:space="preserve"> </w:t>
            </w:r>
            <w:r w:rsidR="007639C7" w:rsidRPr="009D69B4">
              <w:rPr>
                <w:b/>
                <w:sz w:val="22"/>
                <w:szCs w:val="22"/>
                <w:lang w:val="sr-Cyrl-RS"/>
              </w:rPr>
              <w:t>Дијализатор синтетско влакно,</w:t>
            </w:r>
            <w:r w:rsidR="00131048">
              <w:rPr>
                <w:b/>
                <w:sz w:val="22"/>
                <w:szCs w:val="22"/>
                <w:lang w:val="sr-Cyrl-RS"/>
              </w:rPr>
              <w:t xml:space="preserve"> </w:t>
            </w:r>
            <w:r w:rsidR="007639C7" w:rsidRPr="009D69B4">
              <w:rPr>
                <w:b/>
                <w:sz w:val="22"/>
                <w:szCs w:val="22"/>
                <w:lang w:val="sr-Latn-RS"/>
              </w:rPr>
              <w:t>High</w:t>
            </w:r>
            <w:r w:rsidR="007639C7" w:rsidRPr="009D69B4">
              <w:rPr>
                <w:b/>
                <w:sz w:val="22"/>
                <w:szCs w:val="22"/>
                <w:lang w:val="sr-Cyrl-RS"/>
              </w:rPr>
              <w:t>-flux 1,</w:t>
            </w:r>
            <w:r w:rsidR="007639C7">
              <w:rPr>
                <w:b/>
                <w:sz w:val="22"/>
                <w:szCs w:val="22"/>
                <w:lang w:val="sr-Cyrl-RS"/>
              </w:rPr>
              <w:t>5</w:t>
            </w:r>
            <w:r w:rsidR="007639C7" w:rsidRPr="009D69B4">
              <w:rPr>
                <w:b/>
                <w:sz w:val="22"/>
                <w:szCs w:val="22"/>
                <w:lang w:val="sr-Cyrl-RS"/>
              </w:rPr>
              <w:t xml:space="preserve">м2 </w:t>
            </w:r>
            <w:r w:rsidR="00131048">
              <w:rPr>
                <w:b/>
                <w:sz w:val="22"/>
                <w:szCs w:val="22"/>
                <w:lang w:val="sr-Cyrl-RS"/>
              </w:rPr>
              <w:t>-</w:t>
            </w:r>
            <w:r w:rsidR="007639C7" w:rsidRPr="009D69B4">
              <w:rPr>
                <w:b/>
                <w:sz w:val="22"/>
                <w:szCs w:val="22"/>
                <w:lang w:val="sr-Cyrl-RS"/>
              </w:rPr>
              <w:t xml:space="preserve"> 1,</w:t>
            </w:r>
            <w:r w:rsidR="007639C7">
              <w:rPr>
                <w:b/>
                <w:sz w:val="22"/>
                <w:szCs w:val="22"/>
                <w:lang w:val="sr-Cyrl-RS"/>
              </w:rPr>
              <w:t>6м2,</w:t>
            </w:r>
            <w:r w:rsidR="007639C7">
              <w:rPr>
                <w:b/>
                <w:sz w:val="22"/>
                <w:szCs w:val="22"/>
                <w:lang w:val="sr-Latn-RS"/>
              </w:rPr>
              <w:t xml:space="preserve"> </w:t>
            </w:r>
            <w:r w:rsidR="007639C7" w:rsidRPr="009D69B4">
              <w:rPr>
                <w:b/>
                <w:sz w:val="22"/>
                <w:szCs w:val="22"/>
                <w:lang w:val="sr-Cyrl-RS"/>
              </w:rPr>
              <w:t>стерилисан без етилен оксида</w:t>
            </w:r>
          </w:p>
        </w:tc>
      </w:tr>
      <w:tr w:rsidR="00EC4F36" w:rsidRPr="007D0076" w:rsidTr="00527893">
        <w:tc>
          <w:tcPr>
            <w:tcW w:w="709"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C4F36" w:rsidRPr="00D92EBF" w:rsidRDefault="00EC4F36"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C4F36" w:rsidRPr="00D92EBF" w:rsidRDefault="00EC4F36"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C4F36" w:rsidRPr="00D92EBF" w:rsidRDefault="00EC4F36"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C4F36" w:rsidRPr="00D92EBF" w:rsidRDefault="00EC4F36" w:rsidP="00527893">
            <w:pPr>
              <w:pStyle w:val="BodyText"/>
              <w:jc w:val="center"/>
              <w:rPr>
                <w:b/>
                <w:noProof/>
                <w:sz w:val="20"/>
                <w:lang w:val="sr-Cyrl-CS"/>
              </w:rPr>
            </w:pPr>
            <w:r w:rsidRPr="00D92EBF">
              <w:rPr>
                <w:b/>
                <w:sz w:val="20"/>
                <w:lang w:val="sr-Cyrl-CS"/>
              </w:rPr>
              <w:t>Каталошки број</w:t>
            </w:r>
          </w:p>
        </w:tc>
      </w:tr>
      <w:tr w:rsidR="00EC4F36" w:rsidRPr="007D0076" w:rsidTr="00527893">
        <w:tc>
          <w:tcPr>
            <w:tcW w:w="709" w:type="dxa"/>
            <w:tcBorders>
              <w:bottom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10</w:t>
            </w:r>
          </w:p>
        </w:tc>
      </w:tr>
      <w:tr w:rsidR="00EC4F36" w:rsidRPr="00715CDA" w:rsidTr="00EE7CBC">
        <w:trPr>
          <w:trHeight w:val="698"/>
        </w:trPr>
        <w:tc>
          <w:tcPr>
            <w:tcW w:w="709" w:type="dxa"/>
            <w:tcBorders>
              <w:bottom w:val="single" w:sz="4" w:space="0" w:color="auto"/>
            </w:tcBorders>
            <w:vAlign w:val="center"/>
          </w:tcPr>
          <w:p w:rsidR="00EC4F36" w:rsidRPr="00DB3E5C" w:rsidRDefault="00EC4F36"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EC4F36" w:rsidRPr="007639C7" w:rsidRDefault="007639C7" w:rsidP="007639C7">
            <w:pPr>
              <w:rPr>
                <w:sz w:val="22"/>
                <w:szCs w:val="22"/>
                <w:lang w:val="sr-Cyrl-RS"/>
              </w:rPr>
            </w:pPr>
            <w:r w:rsidRPr="007639C7">
              <w:rPr>
                <w:sz w:val="22"/>
                <w:szCs w:val="22"/>
                <w:lang w:val="sr-Cyrl-RS"/>
              </w:rPr>
              <w:t>Дијализатор синтетско влакно,</w:t>
            </w:r>
            <w:r w:rsidRPr="007639C7">
              <w:rPr>
                <w:sz w:val="22"/>
                <w:szCs w:val="22"/>
                <w:lang w:val="sr-Latn-RS"/>
              </w:rPr>
              <w:t>High</w:t>
            </w:r>
            <w:r w:rsidRPr="007639C7">
              <w:rPr>
                <w:sz w:val="22"/>
                <w:szCs w:val="22"/>
                <w:lang w:val="sr-Cyrl-RS"/>
              </w:rPr>
              <w:t>-flux 1,5м2 – 1,6м2,</w:t>
            </w:r>
            <w:r w:rsidR="008B72EC">
              <w:rPr>
                <w:sz w:val="22"/>
                <w:szCs w:val="22"/>
                <w:lang w:val="sr-Cyrl-RS"/>
              </w:rPr>
              <w:t xml:space="preserve"> </w:t>
            </w:r>
            <w:r w:rsidRPr="007639C7">
              <w:rPr>
                <w:sz w:val="22"/>
                <w:szCs w:val="22"/>
                <w:lang w:val="sr-Cyrl-RS"/>
              </w:rPr>
              <w:t>стерилисан без етилен оксида</w:t>
            </w:r>
          </w:p>
        </w:tc>
        <w:tc>
          <w:tcPr>
            <w:tcW w:w="680" w:type="dxa"/>
            <w:tcBorders>
              <w:bottom w:val="single" w:sz="4" w:space="0" w:color="auto"/>
            </w:tcBorders>
            <w:vAlign w:val="center"/>
          </w:tcPr>
          <w:p w:rsidR="00EC4F36" w:rsidRPr="009355BF" w:rsidRDefault="00EC4F36" w:rsidP="00527893">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EC4F36" w:rsidRDefault="007639C7" w:rsidP="00527893">
            <w:pPr>
              <w:jc w:val="center"/>
              <w:rPr>
                <w:sz w:val="20"/>
                <w:szCs w:val="20"/>
                <w:lang w:val="sr-Latn-RS"/>
              </w:rPr>
            </w:pPr>
            <w:r>
              <w:rPr>
                <w:sz w:val="20"/>
                <w:szCs w:val="20"/>
                <w:lang w:val="sr-Latn-RS"/>
              </w:rPr>
              <w:t>2500</w:t>
            </w:r>
          </w:p>
          <w:p w:rsidR="008D12D8" w:rsidRPr="008D12D8" w:rsidRDefault="008D12D8" w:rsidP="00527893">
            <w:pPr>
              <w:jc w:val="center"/>
              <w:rPr>
                <w:sz w:val="20"/>
                <w:szCs w:val="20"/>
                <w:lang w:val="sr-Latn-RS"/>
              </w:rPr>
            </w:pPr>
          </w:p>
        </w:tc>
        <w:tc>
          <w:tcPr>
            <w:tcW w:w="1701" w:type="dxa"/>
            <w:tcBorders>
              <w:bottom w:val="single" w:sz="4" w:space="0" w:color="auto"/>
            </w:tcBorders>
            <w:vAlign w:val="center"/>
          </w:tcPr>
          <w:p w:rsidR="00EC4F36" w:rsidRPr="001C3F08" w:rsidRDefault="00EC4F36" w:rsidP="00527893">
            <w:pPr>
              <w:pStyle w:val="BodyText"/>
              <w:jc w:val="center"/>
              <w:rPr>
                <w:noProof/>
                <w:sz w:val="20"/>
                <w:lang w:val="sr-Cyrl-CS"/>
              </w:rPr>
            </w:pPr>
          </w:p>
        </w:tc>
        <w:tc>
          <w:tcPr>
            <w:tcW w:w="1984" w:type="dxa"/>
            <w:tcBorders>
              <w:bottom w:val="single" w:sz="4" w:space="0" w:color="auto"/>
            </w:tcBorders>
            <w:vAlign w:val="center"/>
          </w:tcPr>
          <w:p w:rsidR="00EC4F36" w:rsidRPr="00715CDA" w:rsidRDefault="00EC4F36" w:rsidP="00527893">
            <w:pPr>
              <w:pStyle w:val="BodyText"/>
              <w:jc w:val="center"/>
              <w:rPr>
                <w:noProof/>
                <w:sz w:val="20"/>
                <w:lang w:val="sr-Cyrl-CS"/>
              </w:rPr>
            </w:pPr>
          </w:p>
        </w:tc>
        <w:tc>
          <w:tcPr>
            <w:tcW w:w="1276" w:type="dxa"/>
            <w:tcBorders>
              <w:bottom w:val="single" w:sz="4" w:space="0" w:color="auto"/>
            </w:tcBorders>
            <w:vAlign w:val="center"/>
          </w:tcPr>
          <w:p w:rsidR="00EC4F36" w:rsidRPr="00715CDA" w:rsidRDefault="00EC4F36" w:rsidP="00527893">
            <w:pPr>
              <w:pStyle w:val="BodyText"/>
              <w:jc w:val="center"/>
              <w:rPr>
                <w:noProof/>
                <w:sz w:val="20"/>
                <w:lang w:val="sr-Cyrl-CS"/>
              </w:rPr>
            </w:pPr>
          </w:p>
        </w:tc>
        <w:tc>
          <w:tcPr>
            <w:tcW w:w="1417" w:type="dxa"/>
            <w:tcBorders>
              <w:bottom w:val="single" w:sz="4" w:space="0" w:color="auto"/>
            </w:tcBorders>
            <w:vAlign w:val="center"/>
          </w:tcPr>
          <w:p w:rsidR="00EC4F36" w:rsidRPr="00715CDA" w:rsidRDefault="00EC4F36"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EC4F36" w:rsidRPr="00715CDA" w:rsidRDefault="00EC4F36"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C4F36" w:rsidRPr="00715CDA" w:rsidRDefault="00EC4F36" w:rsidP="00527893">
            <w:pPr>
              <w:pStyle w:val="BodyText"/>
              <w:jc w:val="center"/>
              <w:rPr>
                <w:noProof/>
                <w:sz w:val="20"/>
                <w:lang w:val="sr-Cyrl-CS"/>
              </w:rPr>
            </w:pPr>
          </w:p>
        </w:tc>
      </w:tr>
      <w:tr w:rsidR="00EC4F36" w:rsidRPr="007D0076" w:rsidTr="001F2E96">
        <w:trPr>
          <w:gridAfter w:val="4"/>
          <w:wAfter w:w="5103" w:type="dxa"/>
          <w:trHeight w:val="420"/>
        </w:trPr>
        <w:tc>
          <w:tcPr>
            <w:tcW w:w="709" w:type="dxa"/>
            <w:tcBorders>
              <w:top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C4F36" w:rsidRPr="007D0076" w:rsidRDefault="00EC4F36" w:rsidP="001F2E9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C4F36" w:rsidRPr="007D0076" w:rsidRDefault="00EC4F36" w:rsidP="00527893">
            <w:pPr>
              <w:pStyle w:val="BodyText"/>
              <w:jc w:val="center"/>
              <w:rPr>
                <w:noProof/>
                <w:sz w:val="22"/>
                <w:szCs w:val="22"/>
              </w:rPr>
            </w:pPr>
          </w:p>
        </w:tc>
      </w:tr>
      <w:tr w:rsidR="00EC4F36" w:rsidRPr="007D0076" w:rsidTr="001F2E96">
        <w:trPr>
          <w:gridAfter w:val="4"/>
          <w:wAfter w:w="5103" w:type="dxa"/>
          <w:trHeight w:val="412"/>
        </w:trPr>
        <w:tc>
          <w:tcPr>
            <w:tcW w:w="709" w:type="dxa"/>
            <w:tcBorders>
              <w:bottom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C4F36" w:rsidRPr="00C46B29" w:rsidRDefault="00EC4F36" w:rsidP="001F2E9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C4F36" w:rsidRPr="007D0076" w:rsidRDefault="00EC4F36" w:rsidP="00527893">
            <w:pPr>
              <w:pStyle w:val="BodyText"/>
              <w:jc w:val="center"/>
              <w:rPr>
                <w:noProof/>
                <w:sz w:val="22"/>
                <w:szCs w:val="22"/>
              </w:rPr>
            </w:pPr>
          </w:p>
        </w:tc>
      </w:tr>
      <w:tr w:rsidR="00EC4F36" w:rsidRPr="007D0076" w:rsidTr="001F2E96">
        <w:trPr>
          <w:gridAfter w:val="4"/>
          <w:wAfter w:w="5103" w:type="dxa"/>
          <w:trHeight w:val="419"/>
        </w:trPr>
        <w:tc>
          <w:tcPr>
            <w:tcW w:w="709" w:type="dxa"/>
            <w:tcBorders>
              <w:bottom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C4F36" w:rsidRPr="007D0076" w:rsidRDefault="00EC4F36" w:rsidP="001F2E9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C4F36" w:rsidRPr="007D0076" w:rsidRDefault="00EC4F36" w:rsidP="00527893">
            <w:pPr>
              <w:pStyle w:val="BodyText"/>
              <w:jc w:val="center"/>
              <w:rPr>
                <w:noProof/>
                <w:sz w:val="22"/>
                <w:szCs w:val="22"/>
              </w:rPr>
            </w:pPr>
          </w:p>
        </w:tc>
      </w:tr>
    </w:tbl>
    <w:p w:rsidR="00CA03EE" w:rsidRDefault="00CA03EE" w:rsidP="00EC4F36">
      <w:pPr>
        <w:pStyle w:val="BodyText"/>
        <w:rPr>
          <w:noProof/>
          <w:sz w:val="22"/>
          <w:szCs w:val="22"/>
          <w:lang w:val="sr-Cyrl-RS"/>
        </w:rPr>
      </w:pPr>
    </w:p>
    <w:p w:rsidR="00CA03EE" w:rsidRDefault="00CA03EE" w:rsidP="00EC4F36">
      <w:pPr>
        <w:pStyle w:val="BodyText"/>
        <w:rPr>
          <w:noProof/>
          <w:sz w:val="22"/>
          <w:szCs w:val="22"/>
          <w:lang w:val="sr-Cyrl-RS"/>
        </w:rPr>
      </w:pPr>
    </w:p>
    <w:p w:rsidR="00EC4F36" w:rsidRDefault="00EC4F36" w:rsidP="00EC4F3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9A6C18">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C4F36" w:rsidRDefault="00EC4F36" w:rsidP="00EC4F36">
      <w:pPr>
        <w:pStyle w:val="BodyText"/>
        <w:rPr>
          <w:noProof/>
          <w:sz w:val="22"/>
          <w:szCs w:val="22"/>
          <w:lang w:val="sr-Cyrl-RS"/>
        </w:rPr>
      </w:pPr>
    </w:p>
    <w:p w:rsidR="00527893" w:rsidRDefault="00527893" w:rsidP="00EC4F36">
      <w:pPr>
        <w:pStyle w:val="BodyText"/>
        <w:rPr>
          <w:noProof/>
          <w:sz w:val="22"/>
          <w:szCs w:val="22"/>
          <w:lang w:val="sr-Latn-RS"/>
        </w:rPr>
      </w:pPr>
    </w:p>
    <w:p w:rsidR="008D12D8" w:rsidRPr="008D12D8" w:rsidRDefault="008D12D8" w:rsidP="00EC4F36">
      <w:pPr>
        <w:pStyle w:val="BodyText"/>
        <w:rPr>
          <w:noProof/>
          <w:sz w:val="22"/>
          <w:szCs w:val="22"/>
          <w:lang w:val="sr-Latn-RS"/>
        </w:rPr>
      </w:pPr>
    </w:p>
    <w:p w:rsidR="00527893" w:rsidRDefault="00527893" w:rsidP="00EC4F36">
      <w:pPr>
        <w:pStyle w:val="BodyText"/>
        <w:rPr>
          <w:noProof/>
          <w:sz w:val="22"/>
          <w:szCs w:val="22"/>
          <w:lang w:val="sr-Latn-RS"/>
        </w:rPr>
      </w:pPr>
    </w:p>
    <w:p w:rsidR="002D1937" w:rsidRPr="002D1937" w:rsidRDefault="002D1937" w:rsidP="00EC4F36">
      <w:pPr>
        <w:pStyle w:val="BodyText"/>
        <w:rPr>
          <w:noProof/>
          <w:sz w:val="22"/>
          <w:szCs w:val="22"/>
          <w:lang w:val="sr-Latn-RS"/>
        </w:rPr>
      </w:pPr>
    </w:p>
    <w:p w:rsidR="002D1937" w:rsidRDefault="002D1937" w:rsidP="002D1937">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Cyrl-RS"/>
        </w:rPr>
        <w:t>4</w:t>
      </w:r>
      <w:r w:rsidR="001F2E96">
        <w:rPr>
          <w:b/>
          <w:noProof/>
          <w:sz w:val="22"/>
          <w:szCs w:val="22"/>
          <w:lang w:val="sr-Cyrl-RS"/>
        </w:rPr>
        <w:t>.</w:t>
      </w:r>
      <w:r w:rsidRPr="00EC4F36">
        <w:rPr>
          <w:b/>
          <w:noProof/>
          <w:sz w:val="22"/>
          <w:szCs w:val="22"/>
          <w:lang w:val="sr-Cyrl-RS"/>
        </w:rPr>
        <w:t xml:space="preserve"> страна </w:t>
      </w:r>
      <w:r w:rsidR="008B72EC">
        <w:rPr>
          <w:b/>
          <w:noProof/>
          <w:sz w:val="22"/>
          <w:szCs w:val="22"/>
          <w:lang w:val="sr-Cyrl-RS"/>
        </w:rPr>
        <w:t>2</w:t>
      </w:r>
      <w:r w:rsidRPr="00EC4F36">
        <w:rPr>
          <w:b/>
          <w:noProof/>
          <w:sz w:val="22"/>
          <w:szCs w:val="22"/>
          <w:lang w:val="sr-Cyrl-RS"/>
        </w:rPr>
        <w:t>.</w:t>
      </w:r>
    </w:p>
    <w:p w:rsidR="002D1937" w:rsidRDefault="002D1937" w:rsidP="002D1937">
      <w:pPr>
        <w:pStyle w:val="BodyText"/>
        <w:rPr>
          <w:noProof/>
          <w:sz w:val="22"/>
          <w:szCs w:val="22"/>
        </w:rPr>
      </w:pPr>
    </w:p>
    <w:p w:rsidR="00EC4F36" w:rsidRDefault="00EC4F36" w:rsidP="00EC4F36">
      <w:pPr>
        <w:pStyle w:val="BodyText"/>
        <w:rPr>
          <w:noProof/>
          <w:sz w:val="22"/>
          <w:szCs w:val="22"/>
        </w:rPr>
      </w:pPr>
    </w:p>
    <w:p w:rsidR="00527893" w:rsidRDefault="00527893" w:rsidP="0052789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27893" w:rsidRPr="00527893" w:rsidRDefault="00527893" w:rsidP="00EC4F36">
      <w:pPr>
        <w:pStyle w:val="BodyText"/>
        <w:rPr>
          <w:noProof/>
          <w:sz w:val="22"/>
          <w:szCs w:val="22"/>
          <w:lang w:val="sr-Cyrl-RS"/>
        </w:rPr>
      </w:pPr>
    </w:p>
    <w:p w:rsidR="00EC4F36" w:rsidRPr="007D0076" w:rsidRDefault="00EC4F36" w:rsidP="00EC4F36">
      <w:pPr>
        <w:pStyle w:val="BodyText"/>
        <w:numPr>
          <w:ilvl w:val="0"/>
          <w:numId w:val="19"/>
        </w:numPr>
        <w:rPr>
          <w:noProof/>
          <w:sz w:val="22"/>
          <w:szCs w:val="22"/>
        </w:rPr>
      </w:pPr>
      <w:r w:rsidRPr="007D0076">
        <w:rPr>
          <w:noProof/>
          <w:sz w:val="22"/>
          <w:szCs w:val="22"/>
        </w:rPr>
        <w:t>Самостално</w:t>
      </w:r>
    </w:p>
    <w:p w:rsidR="00EC4F36" w:rsidRPr="007D0076" w:rsidRDefault="00EC4F36" w:rsidP="00EC4F36">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4F36" w:rsidRPr="007D0076" w:rsidRDefault="00EC4F36" w:rsidP="00EC4F36">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4F36" w:rsidRDefault="00EC4F36" w:rsidP="00EC4F36">
      <w:pPr>
        <w:pStyle w:val="BodyText"/>
        <w:rPr>
          <w:noProof/>
          <w:sz w:val="22"/>
          <w:szCs w:val="22"/>
          <w:lang w:val="sr-Cyrl-CS"/>
        </w:rPr>
      </w:pPr>
    </w:p>
    <w:p w:rsidR="00527893" w:rsidRDefault="00527893" w:rsidP="00EC4F36">
      <w:pPr>
        <w:pStyle w:val="BodyText"/>
        <w:rPr>
          <w:noProof/>
          <w:sz w:val="22"/>
          <w:szCs w:val="22"/>
          <w:lang w:val="sr-Cyrl-CS"/>
        </w:rPr>
      </w:pPr>
    </w:p>
    <w:p w:rsidR="00527893" w:rsidRDefault="00527893" w:rsidP="00EC4F36">
      <w:pPr>
        <w:pStyle w:val="BodyText"/>
        <w:rPr>
          <w:noProof/>
          <w:sz w:val="22"/>
          <w:szCs w:val="22"/>
          <w:lang w:val="sr-Cyrl-CS"/>
        </w:rPr>
      </w:pPr>
    </w:p>
    <w:p w:rsidR="00527893" w:rsidRDefault="00527893" w:rsidP="00EC4F36">
      <w:pPr>
        <w:pStyle w:val="BodyText"/>
        <w:rPr>
          <w:noProof/>
          <w:sz w:val="22"/>
          <w:szCs w:val="22"/>
          <w:lang w:val="sr-Cyrl-CS"/>
        </w:rPr>
      </w:pPr>
    </w:p>
    <w:p w:rsidR="00EC4F36" w:rsidRDefault="00EC4F36" w:rsidP="00EC4F3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4F36" w:rsidRPr="006B4CF3" w:rsidRDefault="00EC4F36" w:rsidP="00EC4F36">
      <w:pPr>
        <w:pStyle w:val="BodyText"/>
        <w:rPr>
          <w:noProof/>
          <w:sz w:val="22"/>
          <w:szCs w:val="22"/>
        </w:rPr>
      </w:pPr>
    </w:p>
    <w:p w:rsidR="00EC4F36" w:rsidRPr="006B4CF3" w:rsidRDefault="00694E92" w:rsidP="00EC4F36">
      <w:pPr>
        <w:pStyle w:val="BodyText"/>
        <w:rPr>
          <w:noProof/>
          <w:sz w:val="22"/>
          <w:szCs w:val="22"/>
        </w:rPr>
      </w:pPr>
      <w:r w:rsidRPr="00694E92">
        <w:rPr>
          <w:noProof/>
          <w:sz w:val="22"/>
          <w:szCs w:val="22"/>
        </w:rPr>
        <w:t>Гарантни рок</w:t>
      </w:r>
      <w:r w:rsidR="00EC4F36">
        <w:rPr>
          <w:noProof/>
          <w:sz w:val="22"/>
          <w:szCs w:val="22"/>
        </w:rPr>
        <w:t>: ____________________________</w:t>
      </w:r>
    </w:p>
    <w:p w:rsidR="00EC4F36" w:rsidRDefault="00EC4F36" w:rsidP="00EC4F36">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192FB0" w:rsidRDefault="00192FB0" w:rsidP="00063B77">
      <w:pPr>
        <w:pStyle w:val="BodyText"/>
        <w:rPr>
          <w:noProof/>
          <w:sz w:val="22"/>
          <w:szCs w:val="22"/>
        </w:rPr>
      </w:pPr>
    </w:p>
    <w:p w:rsidR="00192FB0" w:rsidRDefault="00192FB0" w:rsidP="00063B77">
      <w:pPr>
        <w:pStyle w:val="BodyText"/>
        <w:rPr>
          <w:noProof/>
          <w:sz w:val="22"/>
          <w:szCs w:val="22"/>
        </w:rPr>
      </w:pPr>
    </w:p>
    <w:p w:rsidR="00192FB0" w:rsidRDefault="00192FB0" w:rsidP="00063B77">
      <w:pPr>
        <w:pStyle w:val="BodyText"/>
        <w:rPr>
          <w:noProof/>
          <w:sz w:val="22"/>
          <w:szCs w:val="22"/>
        </w:rPr>
      </w:pPr>
    </w:p>
    <w:p w:rsidR="00192FB0" w:rsidRDefault="00192FB0" w:rsidP="00063B77">
      <w:pPr>
        <w:pStyle w:val="BodyText"/>
        <w:rPr>
          <w:noProof/>
          <w:sz w:val="22"/>
          <w:szCs w:val="22"/>
        </w:rPr>
      </w:pPr>
    </w:p>
    <w:p w:rsidR="004A7C8F" w:rsidRDefault="004A7C8F" w:rsidP="00063B77">
      <w:pPr>
        <w:pStyle w:val="BodyText"/>
        <w:rPr>
          <w:noProof/>
          <w:sz w:val="22"/>
          <w:szCs w:val="22"/>
        </w:rPr>
      </w:pPr>
    </w:p>
    <w:p w:rsidR="004A7C8F" w:rsidRDefault="004A7C8F" w:rsidP="00063B77">
      <w:pPr>
        <w:pStyle w:val="BodyText"/>
        <w:rPr>
          <w:noProof/>
          <w:sz w:val="22"/>
          <w:szCs w:val="22"/>
        </w:rPr>
      </w:pPr>
    </w:p>
    <w:p w:rsidR="004A7C8F" w:rsidRDefault="004A7C8F" w:rsidP="00063B77">
      <w:pPr>
        <w:pStyle w:val="BodyText"/>
        <w:rPr>
          <w:noProof/>
          <w:sz w:val="22"/>
          <w:szCs w:val="22"/>
        </w:rPr>
      </w:pPr>
    </w:p>
    <w:p w:rsidR="00192FB0" w:rsidRDefault="00192FB0" w:rsidP="00063B77">
      <w:pPr>
        <w:pStyle w:val="BodyText"/>
        <w:rPr>
          <w:noProof/>
          <w:sz w:val="22"/>
          <w:szCs w:val="22"/>
        </w:rPr>
      </w:pPr>
    </w:p>
    <w:p w:rsidR="00192FB0" w:rsidRDefault="00192FB0"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4A7C8F" w:rsidRDefault="004A7C8F" w:rsidP="004A7C8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4A7C8F" w:rsidRPr="00EC4F36" w:rsidRDefault="004A7C8F" w:rsidP="004A7C8F">
      <w:pPr>
        <w:pStyle w:val="Footer"/>
        <w:rPr>
          <w:b/>
          <w:noProof/>
          <w:lang w:val="sr-Cyrl-RS"/>
        </w:rPr>
      </w:pPr>
    </w:p>
    <w:p w:rsidR="004A7C8F" w:rsidRPr="007D0076" w:rsidRDefault="004A7C8F" w:rsidP="004A7C8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A7C8F" w:rsidRPr="007D0076" w:rsidRDefault="004A7C8F" w:rsidP="004A7C8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A7C8F" w:rsidRPr="007D0076" w:rsidRDefault="004A7C8F" w:rsidP="004A7C8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A7C8F" w:rsidRPr="007D0076" w:rsidRDefault="004A7C8F" w:rsidP="004A7C8F">
      <w:pPr>
        <w:pStyle w:val="BodyText"/>
        <w:jc w:val="left"/>
        <w:rPr>
          <w:noProof/>
          <w:sz w:val="22"/>
          <w:szCs w:val="22"/>
        </w:rPr>
      </w:pPr>
      <w:r w:rsidRPr="007D0076">
        <w:rPr>
          <w:noProof/>
          <w:sz w:val="22"/>
          <w:szCs w:val="22"/>
        </w:rPr>
        <w:t>Е-маил:_________________________________________                    Пиб:_________________________________________</w:t>
      </w:r>
    </w:p>
    <w:p w:rsidR="004A7C8F" w:rsidRPr="007D0076" w:rsidRDefault="004A7C8F" w:rsidP="004A7C8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A7C8F" w:rsidRPr="00B3562E" w:rsidRDefault="004A7C8F" w:rsidP="004A7C8F">
      <w:pPr>
        <w:pStyle w:val="BodyText"/>
        <w:jc w:val="left"/>
        <w:rPr>
          <w:noProof/>
          <w:sz w:val="22"/>
          <w:szCs w:val="22"/>
          <w:lang w:val="sr-Cyrl-CS"/>
        </w:rPr>
      </w:pPr>
      <w:r w:rsidRPr="007D0076">
        <w:rPr>
          <w:noProof/>
          <w:sz w:val="22"/>
          <w:szCs w:val="22"/>
        </w:rPr>
        <w:t>Овлашћено лице:_________________________________</w:t>
      </w:r>
    </w:p>
    <w:p w:rsidR="004A7C8F" w:rsidRPr="00CF7754" w:rsidRDefault="004A7C8F" w:rsidP="004A7C8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A7C8F" w:rsidRPr="00210EBC" w:rsidTr="00522461">
        <w:trPr>
          <w:trHeight w:val="315"/>
        </w:trPr>
        <w:tc>
          <w:tcPr>
            <w:tcW w:w="13750" w:type="dxa"/>
            <w:gridSpan w:val="10"/>
            <w:tcBorders>
              <w:bottom w:val="single" w:sz="4" w:space="0" w:color="auto"/>
              <w:right w:val="single" w:sz="4" w:space="0" w:color="auto"/>
            </w:tcBorders>
            <w:vAlign w:val="center"/>
          </w:tcPr>
          <w:p w:rsidR="004A7C8F" w:rsidRPr="00C401A9" w:rsidRDefault="004A7C8F" w:rsidP="00522461">
            <w:pPr>
              <w:jc w:val="center"/>
              <w:rPr>
                <w:b/>
                <w:noProof/>
                <w:sz w:val="22"/>
                <w:szCs w:val="22"/>
              </w:rPr>
            </w:pPr>
            <w:r w:rsidRPr="00C401A9">
              <w:rPr>
                <w:b/>
                <w:noProof/>
                <w:sz w:val="22"/>
                <w:szCs w:val="22"/>
              </w:rPr>
              <w:t>КЛИНИЧКИ ЦЕНТАР ВОЈВОДИНЕ</w:t>
            </w:r>
          </w:p>
        </w:tc>
      </w:tr>
      <w:tr w:rsidR="004A7C8F" w:rsidRPr="00210EBC" w:rsidTr="00522461">
        <w:tc>
          <w:tcPr>
            <w:tcW w:w="13750" w:type="dxa"/>
            <w:gridSpan w:val="10"/>
            <w:tcBorders>
              <w:bottom w:val="single" w:sz="4" w:space="0" w:color="auto"/>
              <w:right w:val="single" w:sz="4" w:space="0" w:color="auto"/>
            </w:tcBorders>
            <w:vAlign w:val="center"/>
          </w:tcPr>
          <w:p w:rsidR="004A7C8F" w:rsidRPr="007C4752" w:rsidRDefault="004A7C8F" w:rsidP="00046953">
            <w:pPr>
              <w:jc w:val="center"/>
              <w:rPr>
                <w:b/>
                <w:sz w:val="22"/>
                <w:szCs w:val="22"/>
                <w:lang w:val="sr-Cyrl-RS"/>
              </w:rPr>
            </w:pPr>
            <w:r>
              <w:rPr>
                <w:b/>
                <w:lang w:val="sr-Cyrl-RS"/>
              </w:rPr>
              <w:t xml:space="preserve">Партија </w:t>
            </w:r>
            <w:r>
              <w:rPr>
                <w:b/>
                <w:lang w:val="sr-Latn-RS"/>
              </w:rPr>
              <w:t>5</w:t>
            </w:r>
            <w:r w:rsidR="001F2E96">
              <w:rPr>
                <w:b/>
                <w:lang w:val="sr-Cyrl-RS"/>
              </w:rPr>
              <w:t>.</w:t>
            </w:r>
            <w:r w:rsidR="00131048">
              <w:rPr>
                <w:b/>
                <w:lang w:val="sr-Cyrl-RS"/>
              </w:rPr>
              <w:t xml:space="preserve"> </w:t>
            </w:r>
            <w:r w:rsidRPr="004A7C8F">
              <w:rPr>
                <w:b/>
                <w:lang w:val="sr-Cyrl-RS"/>
              </w:rPr>
              <w:t xml:space="preserve">- </w:t>
            </w:r>
            <w:r w:rsidR="00046953" w:rsidRPr="009D69B4">
              <w:rPr>
                <w:b/>
                <w:sz w:val="22"/>
                <w:szCs w:val="22"/>
                <w:lang w:val="sr-Cyrl-RS"/>
              </w:rPr>
              <w:t>Дијализатор синтетско влакно,</w:t>
            </w:r>
            <w:r w:rsidR="00131048">
              <w:rPr>
                <w:b/>
                <w:sz w:val="22"/>
                <w:szCs w:val="22"/>
                <w:lang w:val="sr-Cyrl-RS"/>
              </w:rPr>
              <w:t xml:space="preserve"> </w:t>
            </w:r>
            <w:r w:rsidR="00046953" w:rsidRPr="009D69B4">
              <w:rPr>
                <w:b/>
                <w:sz w:val="22"/>
                <w:szCs w:val="22"/>
                <w:lang w:val="sr-Latn-RS"/>
              </w:rPr>
              <w:t>High</w:t>
            </w:r>
            <w:r w:rsidR="00131048">
              <w:rPr>
                <w:b/>
                <w:sz w:val="22"/>
                <w:szCs w:val="22"/>
                <w:lang w:val="sr-Cyrl-RS"/>
              </w:rPr>
              <w:t>-flux 1,7м2 -</w:t>
            </w:r>
            <w:r w:rsidR="00046953">
              <w:rPr>
                <w:b/>
                <w:sz w:val="22"/>
                <w:szCs w:val="22"/>
                <w:lang w:val="sr-Cyrl-RS"/>
              </w:rPr>
              <w:t xml:space="preserve"> 1,8м2,</w:t>
            </w:r>
            <w:r w:rsidR="00046953">
              <w:rPr>
                <w:b/>
                <w:sz w:val="22"/>
                <w:szCs w:val="22"/>
                <w:lang w:val="sr-Latn-RS"/>
              </w:rPr>
              <w:t xml:space="preserve"> </w:t>
            </w:r>
            <w:r w:rsidR="00046953" w:rsidRPr="009D69B4">
              <w:rPr>
                <w:b/>
                <w:sz w:val="22"/>
                <w:szCs w:val="22"/>
                <w:lang w:val="sr-Cyrl-RS"/>
              </w:rPr>
              <w:t>стерилисан без етилен оксид</w:t>
            </w:r>
          </w:p>
        </w:tc>
      </w:tr>
      <w:tr w:rsidR="004A7C8F" w:rsidRPr="007D0076" w:rsidTr="00522461">
        <w:tc>
          <w:tcPr>
            <w:tcW w:w="709" w:type="dxa"/>
            <w:tcBorders>
              <w:bottom w:val="single" w:sz="4" w:space="0" w:color="auto"/>
            </w:tcBorders>
            <w:vAlign w:val="center"/>
          </w:tcPr>
          <w:p w:rsidR="004A7C8F" w:rsidRPr="00D92EBF" w:rsidRDefault="004A7C8F" w:rsidP="005224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4A7C8F" w:rsidRPr="00D92EBF" w:rsidRDefault="004A7C8F" w:rsidP="005224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4A7C8F" w:rsidRPr="00D92EBF" w:rsidRDefault="004A7C8F" w:rsidP="005224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4A7C8F" w:rsidRPr="00D92EBF" w:rsidRDefault="004A7C8F" w:rsidP="005224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4A7C8F" w:rsidRPr="00D92EBF" w:rsidRDefault="004A7C8F" w:rsidP="00522461">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4A7C8F" w:rsidRPr="00D92EBF" w:rsidRDefault="004A7C8F" w:rsidP="00522461">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4A7C8F" w:rsidRPr="00D92EBF" w:rsidRDefault="004A7C8F" w:rsidP="00522461">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4A7C8F" w:rsidRPr="00D92EBF" w:rsidRDefault="004A7C8F" w:rsidP="005224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4A7C8F" w:rsidRPr="00D92EBF" w:rsidRDefault="004A7C8F" w:rsidP="005224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4A7C8F" w:rsidRPr="00D92EBF" w:rsidRDefault="004A7C8F" w:rsidP="00522461">
            <w:pPr>
              <w:pStyle w:val="BodyText"/>
              <w:jc w:val="center"/>
              <w:rPr>
                <w:b/>
                <w:noProof/>
                <w:sz w:val="20"/>
                <w:lang w:val="sr-Cyrl-CS"/>
              </w:rPr>
            </w:pPr>
            <w:r w:rsidRPr="00D92EBF">
              <w:rPr>
                <w:b/>
                <w:sz w:val="20"/>
                <w:lang w:val="sr-Cyrl-CS"/>
              </w:rPr>
              <w:t>Каталошки број</w:t>
            </w:r>
          </w:p>
        </w:tc>
      </w:tr>
      <w:tr w:rsidR="004A7C8F" w:rsidRPr="007D0076" w:rsidTr="00522461">
        <w:tc>
          <w:tcPr>
            <w:tcW w:w="709" w:type="dxa"/>
            <w:tcBorders>
              <w:bottom w:val="single" w:sz="4" w:space="0" w:color="auto"/>
            </w:tcBorders>
            <w:vAlign w:val="center"/>
          </w:tcPr>
          <w:p w:rsidR="004A7C8F" w:rsidRPr="007D0076" w:rsidRDefault="004A7C8F" w:rsidP="005224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4A7C8F" w:rsidRPr="007D0076" w:rsidRDefault="004A7C8F" w:rsidP="005224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4A7C8F" w:rsidRPr="007D0076" w:rsidRDefault="004A7C8F" w:rsidP="005224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4A7C8F" w:rsidRPr="007D0076" w:rsidRDefault="004A7C8F" w:rsidP="005224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4A7C8F" w:rsidRPr="007D0076" w:rsidRDefault="004A7C8F" w:rsidP="005224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4A7C8F" w:rsidRPr="00892426" w:rsidRDefault="004A7C8F" w:rsidP="00522461">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4A7C8F" w:rsidRPr="00892426" w:rsidRDefault="004A7C8F" w:rsidP="00522461">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4A7C8F" w:rsidRPr="00892426" w:rsidRDefault="004A7C8F" w:rsidP="005224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4A7C8F" w:rsidRPr="00892426" w:rsidRDefault="004A7C8F" w:rsidP="005224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4A7C8F" w:rsidRPr="00892426" w:rsidRDefault="004A7C8F" w:rsidP="00522461">
            <w:pPr>
              <w:pStyle w:val="BodyText"/>
              <w:jc w:val="center"/>
              <w:rPr>
                <w:noProof/>
                <w:sz w:val="22"/>
                <w:szCs w:val="22"/>
              </w:rPr>
            </w:pPr>
            <w:r>
              <w:rPr>
                <w:noProof/>
                <w:sz w:val="22"/>
                <w:szCs w:val="22"/>
              </w:rPr>
              <w:t>10</w:t>
            </w:r>
          </w:p>
        </w:tc>
      </w:tr>
      <w:tr w:rsidR="004A7C8F" w:rsidRPr="00715CDA" w:rsidTr="00522461">
        <w:trPr>
          <w:trHeight w:val="698"/>
        </w:trPr>
        <w:tc>
          <w:tcPr>
            <w:tcW w:w="709" w:type="dxa"/>
            <w:tcBorders>
              <w:bottom w:val="single" w:sz="4" w:space="0" w:color="auto"/>
            </w:tcBorders>
            <w:vAlign w:val="center"/>
          </w:tcPr>
          <w:p w:rsidR="004A7C8F" w:rsidRPr="00DB3E5C" w:rsidRDefault="004A7C8F" w:rsidP="00522461">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4A7C8F" w:rsidRPr="007C4752" w:rsidRDefault="00046953" w:rsidP="00046953">
            <w:pPr>
              <w:rPr>
                <w:sz w:val="22"/>
                <w:szCs w:val="22"/>
                <w:lang w:val="sr-Cyrl-RS"/>
              </w:rPr>
            </w:pPr>
            <w:r w:rsidRPr="00046953">
              <w:rPr>
                <w:sz w:val="22"/>
                <w:szCs w:val="22"/>
                <w:lang w:val="sr-Cyrl-RS"/>
              </w:rPr>
              <w:t>Дијализатор синтетско влакно,</w:t>
            </w:r>
            <w:r w:rsidRPr="00046953">
              <w:rPr>
                <w:sz w:val="22"/>
                <w:szCs w:val="22"/>
                <w:lang w:val="sr-Latn-RS"/>
              </w:rPr>
              <w:t>High</w:t>
            </w:r>
            <w:r w:rsidRPr="00046953">
              <w:rPr>
                <w:sz w:val="22"/>
                <w:szCs w:val="22"/>
                <w:lang w:val="sr-Cyrl-RS"/>
              </w:rPr>
              <w:t>-flux 1,7м2 – 1,8м2,</w:t>
            </w:r>
            <w:r w:rsidR="008B72EC">
              <w:rPr>
                <w:sz w:val="22"/>
                <w:szCs w:val="22"/>
                <w:lang w:val="sr-Cyrl-RS"/>
              </w:rPr>
              <w:t xml:space="preserve"> </w:t>
            </w:r>
            <w:r w:rsidRPr="00046953">
              <w:rPr>
                <w:sz w:val="22"/>
                <w:szCs w:val="22"/>
                <w:lang w:val="sr-Cyrl-RS"/>
              </w:rPr>
              <w:t>стерилисан без етилен оксид</w:t>
            </w:r>
          </w:p>
        </w:tc>
        <w:tc>
          <w:tcPr>
            <w:tcW w:w="680" w:type="dxa"/>
            <w:tcBorders>
              <w:bottom w:val="single" w:sz="4" w:space="0" w:color="auto"/>
            </w:tcBorders>
            <w:vAlign w:val="center"/>
          </w:tcPr>
          <w:p w:rsidR="004A7C8F" w:rsidRPr="007D30EB" w:rsidRDefault="007D30EB" w:rsidP="00522461">
            <w:pPr>
              <w:jc w:val="center"/>
              <w:rPr>
                <w:sz w:val="18"/>
                <w:szCs w:val="18"/>
                <w:lang w:val="sr-Cyrl-RS"/>
              </w:rPr>
            </w:pPr>
            <w:r>
              <w:rPr>
                <w:sz w:val="18"/>
                <w:szCs w:val="18"/>
                <w:lang w:val="sr-Cyrl-RS"/>
              </w:rPr>
              <w:t>пак</w:t>
            </w:r>
          </w:p>
        </w:tc>
        <w:tc>
          <w:tcPr>
            <w:tcW w:w="851" w:type="dxa"/>
            <w:tcBorders>
              <w:bottom w:val="single" w:sz="4" w:space="0" w:color="auto"/>
            </w:tcBorders>
            <w:vAlign w:val="center"/>
          </w:tcPr>
          <w:p w:rsidR="004A7C8F" w:rsidRPr="007C4752" w:rsidRDefault="00046953" w:rsidP="00522461">
            <w:pPr>
              <w:jc w:val="center"/>
              <w:rPr>
                <w:sz w:val="20"/>
                <w:szCs w:val="20"/>
                <w:lang w:val="sr-Latn-RS"/>
              </w:rPr>
            </w:pPr>
            <w:r>
              <w:rPr>
                <w:sz w:val="20"/>
                <w:szCs w:val="20"/>
                <w:lang w:val="sr-Latn-RS"/>
              </w:rPr>
              <w:t>10000</w:t>
            </w:r>
          </w:p>
        </w:tc>
        <w:tc>
          <w:tcPr>
            <w:tcW w:w="1701" w:type="dxa"/>
            <w:tcBorders>
              <w:bottom w:val="single" w:sz="4" w:space="0" w:color="auto"/>
            </w:tcBorders>
            <w:vAlign w:val="center"/>
          </w:tcPr>
          <w:p w:rsidR="004A7C8F" w:rsidRPr="001C3F08" w:rsidRDefault="004A7C8F" w:rsidP="00522461">
            <w:pPr>
              <w:pStyle w:val="BodyText"/>
              <w:jc w:val="center"/>
              <w:rPr>
                <w:noProof/>
                <w:sz w:val="20"/>
                <w:lang w:val="sr-Cyrl-CS"/>
              </w:rPr>
            </w:pPr>
          </w:p>
        </w:tc>
        <w:tc>
          <w:tcPr>
            <w:tcW w:w="1984" w:type="dxa"/>
            <w:tcBorders>
              <w:bottom w:val="single" w:sz="4" w:space="0" w:color="auto"/>
            </w:tcBorders>
            <w:vAlign w:val="center"/>
          </w:tcPr>
          <w:p w:rsidR="004A7C8F" w:rsidRPr="00715CDA" w:rsidRDefault="004A7C8F" w:rsidP="00522461">
            <w:pPr>
              <w:pStyle w:val="BodyText"/>
              <w:jc w:val="center"/>
              <w:rPr>
                <w:noProof/>
                <w:sz w:val="20"/>
                <w:lang w:val="sr-Cyrl-CS"/>
              </w:rPr>
            </w:pPr>
          </w:p>
        </w:tc>
        <w:tc>
          <w:tcPr>
            <w:tcW w:w="1276" w:type="dxa"/>
            <w:tcBorders>
              <w:bottom w:val="single" w:sz="4" w:space="0" w:color="auto"/>
            </w:tcBorders>
            <w:vAlign w:val="center"/>
          </w:tcPr>
          <w:p w:rsidR="004A7C8F" w:rsidRPr="00715CDA" w:rsidRDefault="004A7C8F" w:rsidP="00522461">
            <w:pPr>
              <w:pStyle w:val="BodyText"/>
              <w:jc w:val="center"/>
              <w:rPr>
                <w:noProof/>
                <w:sz w:val="20"/>
                <w:lang w:val="sr-Cyrl-CS"/>
              </w:rPr>
            </w:pPr>
          </w:p>
        </w:tc>
        <w:tc>
          <w:tcPr>
            <w:tcW w:w="1417" w:type="dxa"/>
            <w:tcBorders>
              <w:bottom w:val="single" w:sz="4" w:space="0" w:color="auto"/>
            </w:tcBorders>
            <w:vAlign w:val="center"/>
          </w:tcPr>
          <w:p w:rsidR="004A7C8F" w:rsidRPr="00715CDA" w:rsidRDefault="004A7C8F" w:rsidP="00522461">
            <w:pPr>
              <w:pStyle w:val="BodyText"/>
              <w:jc w:val="center"/>
              <w:rPr>
                <w:noProof/>
                <w:sz w:val="20"/>
                <w:lang w:val="sr-Cyrl-CS"/>
              </w:rPr>
            </w:pPr>
          </w:p>
        </w:tc>
        <w:tc>
          <w:tcPr>
            <w:tcW w:w="1418" w:type="dxa"/>
            <w:tcBorders>
              <w:bottom w:val="single" w:sz="4" w:space="0" w:color="auto"/>
              <w:right w:val="single" w:sz="4" w:space="0" w:color="auto"/>
            </w:tcBorders>
            <w:vAlign w:val="center"/>
          </w:tcPr>
          <w:p w:rsidR="004A7C8F" w:rsidRPr="00715CDA" w:rsidRDefault="004A7C8F" w:rsidP="00522461">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A7C8F" w:rsidRPr="00715CDA" w:rsidRDefault="004A7C8F" w:rsidP="00522461">
            <w:pPr>
              <w:pStyle w:val="BodyText"/>
              <w:jc w:val="center"/>
              <w:rPr>
                <w:noProof/>
                <w:sz w:val="20"/>
                <w:lang w:val="sr-Cyrl-CS"/>
              </w:rPr>
            </w:pPr>
          </w:p>
        </w:tc>
      </w:tr>
      <w:tr w:rsidR="004A7C8F" w:rsidRPr="007D0076" w:rsidTr="001F2E96">
        <w:trPr>
          <w:gridAfter w:val="4"/>
          <w:wAfter w:w="5103" w:type="dxa"/>
          <w:trHeight w:val="420"/>
        </w:trPr>
        <w:tc>
          <w:tcPr>
            <w:tcW w:w="709" w:type="dxa"/>
            <w:tcBorders>
              <w:top w:val="single" w:sz="4" w:space="0" w:color="auto"/>
            </w:tcBorders>
            <w:vAlign w:val="center"/>
          </w:tcPr>
          <w:p w:rsidR="004A7C8F" w:rsidRPr="007D0076" w:rsidRDefault="004A7C8F" w:rsidP="005224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4A7C8F" w:rsidRPr="007D0076" w:rsidRDefault="004A7C8F" w:rsidP="001F2E9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A7C8F" w:rsidRPr="007D0076" w:rsidRDefault="004A7C8F" w:rsidP="00522461">
            <w:pPr>
              <w:pStyle w:val="BodyText"/>
              <w:jc w:val="center"/>
              <w:rPr>
                <w:noProof/>
                <w:sz w:val="22"/>
                <w:szCs w:val="22"/>
              </w:rPr>
            </w:pPr>
          </w:p>
        </w:tc>
      </w:tr>
      <w:tr w:rsidR="004A7C8F" w:rsidRPr="007D0076" w:rsidTr="001F2E96">
        <w:trPr>
          <w:gridAfter w:val="4"/>
          <w:wAfter w:w="5103" w:type="dxa"/>
          <w:trHeight w:val="412"/>
        </w:trPr>
        <w:tc>
          <w:tcPr>
            <w:tcW w:w="709" w:type="dxa"/>
            <w:tcBorders>
              <w:bottom w:val="single" w:sz="4" w:space="0" w:color="auto"/>
            </w:tcBorders>
            <w:vAlign w:val="center"/>
          </w:tcPr>
          <w:p w:rsidR="004A7C8F" w:rsidRPr="007D0076" w:rsidRDefault="004A7C8F" w:rsidP="005224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4A7C8F" w:rsidRPr="00C46B29" w:rsidRDefault="004A7C8F" w:rsidP="001F2E9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4A7C8F" w:rsidRPr="007D0076" w:rsidRDefault="004A7C8F" w:rsidP="00522461">
            <w:pPr>
              <w:pStyle w:val="BodyText"/>
              <w:jc w:val="center"/>
              <w:rPr>
                <w:noProof/>
                <w:sz w:val="22"/>
                <w:szCs w:val="22"/>
              </w:rPr>
            </w:pPr>
          </w:p>
        </w:tc>
      </w:tr>
      <w:tr w:rsidR="004A7C8F" w:rsidRPr="007D0076" w:rsidTr="001F2E96">
        <w:trPr>
          <w:gridAfter w:val="4"/>
          <w:wAfter w:w="5103" w:type="dxa"/>
          <w:trHeight w:val="419"/>
        </w:trPr>
        <w:tc>
          <w:tcPr>
            <w:tcW w:w="709" w:type="dxa"/>
            <w:tcBorders>
              <w:bottom w:val="single" w:sz="4" w:space="0" w:color="auto"/>
            </w:tcBorders>
            <w:vAlign w:val="center"/>
          </w:tcPr>
          <w:p w:rsidR="004A7C8F" w:rsidRPr="007D0076" w:rsidRDefault="004A7C8F" w:rsidP="005224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4A7C8F" w:rsidRPr="007D0076" w:rsidRDefault="004A7C8F" w:rsidP="001F2E9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4A7C8F" w:rsidRPr="007D0076" w:rsidRDefault="004A7C8F" w:rsidP="00522461">
            <w:pPr>
              <w:pStyle w:val="BodyText"/>
              <w:jc w:val="center"/>
              <w:rPr>
                <w:noProof/>
                <w:sz w:val="22"/>
                <w:szCs w:val="22"/>
              </w:rPr>
            </w:pPr>
          </w:p>
        </w:tc>
      </w:tr>
    </w:tbl>
    <w:p w:rsidR="004A7C8F" w:rsidRDefault="004A7C8F" w:rsidP="004A7C8F">
      <w:pPr>
        <w:pStyle w:val="BodyText"/>
        <w:rPr>
          <w:noProof/>
          <w:sz w:val="22"/>
          <w:szCs w:val="22"/>
          <w:lang w:val="sr-Cyrl-RS"/>
        </w:rPr>
      </w:pPr>
    </w:p>
    <w:p w:rsidR="004A7C8F" w:rsidRDefault="004A7C8F" w:rsidP="004A7C8F">
      <w:pPr>
        <w:pStyle w:val="BodyText"/>
        <w:rPr>
          <w:noProof/>
          <w:sz w:val="22"/>
          <w:szCs w:val="22"/>
          <w:lang w:val="sr-Cyrl-RS"/>
        </w:rPr>
      </w:pPr>
    </w:p>
    <w:p w:rsidR="001F2E96" w:rsidRPr="000A7290" w:rsidRDefault="001F2E96" w:rsidP="004A7C8F">
      <w:pPr>
        <w:pStyle w:val="BodyText"/>
        <w:rPr>
          <w:noProof/>
          <w:sz w:val="22"/>
          <w:szCs w:val="22"/>
          <w:lang w:val="sr-Latn-RS"/>
        </w:rPr>
      </w:pPr>
    </w:p>
    <w:p w:rsidR="004A7C8F" w:rsidRDefault="004A7C8F" w:rsidP="004A7C8F">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4A7C8F" w:rsidRDefault="004A7C8F" w:rsidP="004A7C8F">
      <w:pPr>
        <w:pStyle w:val="BodyText"/>
        <w:rPr>
          <w:noProof/>
          <w:sz w:val="22"/>
          <w:szCs w:val="22"/>
          <w:lang w:val="sr-Latn-RS"/>
        </w:rPr>
      </w:pPr>
    </w:p>
    <w:p w:rsidR="000F36DC" w:rsidRDefault="000F36DC" w:rsidP="004A7C8F">
      <w:pPr>
        <w:pStyle w:val="BodyText"/>
        <w:rPr>
          <w:noProof/>
          <w:sz w:val="22"/>
          <w:szCs w:val="22"/>
          <w:lang w:val="sr-Latn-RS"/>
        </w:rPr>
      </w:pPr>
    </w:p>
    <w:p w:rsidR="000F36DC" w:rsidRDefault="000F36DC" w:rsidP="004A7C8F">
      <w:pPr>
        <w:pStyle w:val="BodyText"/>
        <w:rPr>
          <w:noProof/>
          <w:sz w:val="22"/>
          <w:szCs w:val="22"/>
          <w:lang w:val="sr-Cyrl-RS"/>
        </w:rPr>
      </w:pPr>
    </w:p>
    <w:p w:rsidR="008B72EC" w:rsidRPr="008B72EC" w:rsidRDefault="008B72EC" w:rsidP="004A7C8F">
      <w:pPr>
        <w:pStyle w:val="BodyText"/>
        <w:rPr>
          <w:noProof/>
          <w:sz w:val="22"/>
          <w:szCs w:val="22"/>
          <w:lang w:val="sr-Cyrl-RS"/>
        </w:rPr>
      </w:pPr>
    </w:p>
    <w:p w:rsidR="000F36DC" w:rsidRPr="000F36DC" w:rsidRDefault="000F36DC" w:rsidP="004A7C8F">
      <w:pPr>
        <w:pStyle w:val="BodyText"/>
        <w:rPr>
          <w:noProof/>
          <w:sz w:val="22"/>
          <w:szCs w:val="22"/>
          <w:lang w:val="sr-Latn-RS"/>
        </w:rPr>
      </w:pPr>
    </w:p>
    <w:p w:rsidR="000A7290" w:rsidRDefault="000A7290" w:rsidP="000A7290">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Cyrl-RS"/>
        </w:rPr>
        <w:t>5.</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4A7C8F" w:rsidRDefault="004A7C8F" w:rsidP="004A7C8F">
      <w:pPr>
        <w:pStyle w:val="BodyText"/>
        <w:rPr>
          <w:noProof/>
          <w:sz w:val="22"/>
          <w:szCs w:val="22"/>
          <w:lang w:val="sr-Latn-RS"/>
        </w:rPr>
      </w:pPr>
    </w:p>
    <w:p w:rsidR="000F36DC" w:rsidRPr="000F36DC" w:rsidRDefault="000F36DC" w:rsidP="004A7C8F">
      <w:pPr>
        <w:pStyle w:val="BodyText"/>
        <w:rPr>
          <w:noProof/>
          <w:sz w:val="22"/>
          <w:szCs w:val="22"/>
          <w:lang w:val="sr-Latn-RS"/>
        </w:rPr>
      </w:pPr>
    </w:p>
    <w:p w:rsidR="004A7C8F" w:rsidRPr="00E576EB" w:rsidRDefault="004A7C8F" w:rsidP="004A7C8F">
      <w:pPr>
        <w:pStyle w:val="BodyText"/>
        <w:rPr>
          <w:noProof/>
          <w:sz w:val="22"/>
          <w:szCs w:val="22"/>
          <w:lang w:val="sr-Cyrl-RS"/>
        </w:rPr>
      </w:pPr>
    </w:p>
    <w:p w:rsidR="004A7C8F" w:rsidRDefault="004A7C8F" w:rsidP="004A7C8F">
      <w:pPr>
        <w:pStyle w:val="BodyText"/>
        <w:rPr>
          <w:noProof/>
          <w:sz w:val="22"/>
          <w:szCs w:val="22"/>
        </w:rPr>
      </w:pPr>
    </w:p>
    <w:p w:rsidR="004A7C8F" w:rsidRDefault="004A7C8F" w:rsidP="004A7C8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A7C8F" w:rsidRPr="00527893" w:rsidRDefault="004A7C8F" w:rsidP="004A7C8F">
      <w:pPr>
        <w:pStyle w:val="BodyText"/>
        <w:rPr>
          <w:noProof/>
          <w:sz w:val="22"/>
          <w:szCs w:val="22"/>
          <w:lang w:val="sr-Cyrl-RS"/>
        </w:rPr>
      </w:pPr>
    </w:p>
    <w:p w:rsidR="004A7C8F" w:rsidRPr="007D0076" w:rsidRDefault="004A7C8F" w:rsidP="004A7C8F">
      <w:pPr>
        <w:pStyle w:val="BodyText"/>
        <w:numPr>
          <w:ilvl w:val="0"/>
          <w:numId w:val="29"/>
        </w:numPr>
        <w:rPr>
          <w:noProof/>
          <w:sz w:val="22"/>
          <w:szCs w:val="22"/>
        </w:rPr>
      </w:pPr>
      <w:r w:rsidRPr="007D0076">
        <w:rPr>
          <w:noProof/>
          <w:sz w:val="22"/>
          <w:szCs w:val="22"/>
        </w:rPr>
        <w:t>Самостално</w:t>
      </w:r>
    </w:p>
    <w:p w:rsidR="004A7C8F" w:rsidRPr="007D0076" w:rsidRDefault="004A7C8F" w:rsidP="004A7C8F">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A7C8F" w:rsidRPr="007D0076" w:rsidRDefault="004A7C8F" w:rsidP="004A7C8F">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A7C8F" w:rsidRDefault="004A7C8F" w:rsidP="004A7C8F">
      <w:pPr>
        <w:pStyle w:val="BodyText"/>
        <w:rPr>
          <w:noProof/>
          <w:sz w:val="22"/>
          <w:szCs w:val="22"/>
          <w:lang w:val="sr-Cyrl-CS"/>
        </w:rPr>
      </w:pPr>
    </w:p>
    <w:p w:rsidR="004A7C8F" w:rsidRDefault="004A7C8F" w:rsidP="004A7C8F">
      <w:pPr>
        <w:pStyle w:val="BodyText"/>
        <w:rPr>
          <w:noProof/>
          <w:sz w:val="22"/>
          <w:szCs w:val="22"/>
          <w:lang w:val="sr-Cyrl-CS"/>
        </w:rPr>
      </w:pPr>
    </w:p>
    <w:p w:rsidR="004A7C8F" w:rsidRDefault="004A7C8F" w:rsidP="004A7C8F">
      <w:pPr>
        <w:pStyle w:val="BodyText"/>
        <w:rPr>
          <w:noProof/>
          <w:sz w:val="22"/>
          <w:szCs w:val="22"/>
          <w:lang w:val="sr-Cyrl-CS"/>
        </w:rPr>
      </w:pPr>
    </w:p>
    <w:p w:rsidR="004A7C8F" w:rsidRDefault="004A7C8F" w:rsidP="004A7C8F">
      <w:pPr>
        <w:pStyle w:val="BodyText"/>
        <w:rPr>
          <w:noProof/>
          <w:sz w:val="22"/>
          <w:szCs w:val="22"/>
          <w:lang w:val="sr-Cyrl-CS"/>
        </w:rPr>
      </w:pPr>
    </w:p>
    <w:p w:rsidR="004A7C8F" w:rsidRDefault="004A7C8F" w:rsidP="004A7C8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A7C8F" w:rsidRPr="006B4CF3" w:rsidRDefault="004A7C8F" w:rsidP="004A7C8F">
      <w:pPr>
        <w:pStyle w:val="BodyText"/>
        <w:rPr>
          <w:noProof/>
          <w:sz w:val="22"/>
          <w:szCs w:val="22"/>
        </w:rPr>
      </w:pPr>
    </w:p>
    <w:p w:rsidR="004A7C8F" w:rsidRDefault="004A7C8F" w:rsidP="004A7C8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A7C8F" w:rsidRPr="006B4CF3" w:rsidRDefault="004A7C8F" w:rsidP="004A7C8F">
      <w:pPr>
        <w:pStyle w:val="BodyText"/>
        <w:rPr>
          <w:noProof/>
          <w:sz w:val="22"/>
          <w:szCs w:val="22"/>
        </w:rPr>
      </w:pPr>
    </w:p>
    <w:p w:rsidR="004A7C8F" w:rsidRDefault="004A7C8F" w:rsidP="004A7C8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A7C8F" w:rsidRPr="006B4CF3" w:rsidRDefault="004A7C8F" w:rsidP="004A7C8F">
      <w:pPr>
        <w:pStyle w:val="BodyText"/>
        <w:rPr>
          <w:noProof/>
          <w:sz w:val="22"/>
          <w:szCs w:val="22"/>
        </w:rPr>
      </w:pPr>
    </w:p>
    <w:p w:rsidR="009355BF" w:rsidRDefault="00694E92" w:rsidP="004A7C8F">
      <w:pPr>
        <w:pStyle w:val="BodyText"/>
        <w:rPr>
          <w:noProof/>
          <w:sz w:val="22"/>
          <w:szCs w:val="22"/>
        </w:rPr>
      </w:pPr>
      <w:r w:rsidRPr="00694E92">
        <w:rPr>
          <w:noProof/>
          <w:sz w:val="22"/>
          <w:szCs w:val="22"/>
        </w:rPr>
        <w:t>Гарантни рок</w:t>
      </w:r>
      <w:r w:rsidR="004A7C8F">
        <w:rPr>
          <w:noProof/>
          <w:sz w:val="22"/>
          <w:szCs w:val="22"/>
        </w:rPr>
        <w:t>: ____________________________</w:t>
      </w:r>
    </w:p>
    <w:p w:rsidR="005E0625" w:rsidRPr="00B763AB" w:rsidRDefault="005E0625" w:rsidP="00063B77">
      <w:pPr>
        <w:pStyle w:val="BodyText"/>
        <w:rPr>
          <w:noProof/>
          <w:sz w:val="22"/>
          <w:szCs w:val="22"/>
          <w:lang w:val="sr-Cyrl-RS"/>
        </w:rPr>
      </w:pPr>
    </w:p>
    <w:p w:rsidR="005E0625" w:rsidRDefault="005E0625" w:rsidP="00063B77">
      <w:pPr>
        <w:pStyle w:val="BodyText"/>
        <w:rPr>
          <w:noProof/>
          <w:sz w:val="22"/>
          <w:szCs w:val="22"/>
          <w:lang w:val="sr-Cyrl-RS"/>
        </w:rPr>
      </w:pPr>
    </w:p>
    <w:p w:rsidR="00E576EB" w:rsidRDefault="00E576EB" w:rsidP="00063B77">
      <w:pPr>
        <w:pStyle w:val="BodyText"/>
        <w:rPr>
          <w:noProof/>
          <w:sz w:val="22"/>
          <w:szCs w:val="22"/>
          <w:lang w:val="sr-Cyrl-RS"/>
        </w:rPr>
      </w:pPr>
    </w:p>
    <w:p w:rsidR="00E576EB" w:rsidRDefault="00E576EB" w:rsidP="00063B77">
      <w:pPr>
        <w:pStyle w:val="BodyText"/>
        <w:rPr>
          <w:noProof/>
          <w:sz w:val="22"/>
          <w:szCs w:val="22"/>
          <w:lang w:val="sr-Cyrl-RS"/>
        </w:rPr>
      </w:pPr>
    </w:p>
    <w:p w:rsidR="00E576EB" w:rsidRDefault="00E576EB" w:rsidP="00063B77">
      <w:pPr>
        <w:pStyle w:val="BodyText"/>
        <w:rPr>
          <w:noProof/>
          <w:sz w:val="22"/>
          <w:szCs w:val="22"/>
          <w:lang w:val="sr-Cyrl-RS"/>
        </w:rPr>
      </w:pPr>
    </w:p>
    <w:p w:rsidR="00E576EB" w:rsidRDefault="00E576EB" w:rsidP="00063B77">
      <w:pPr>
        <w:pStyle w:val="BodyText"/>
        <w:rPr>
          <w:noProof/>
          <w:sz w:val="22"/>
          <w:szCs w:val="22"/>
          <w:lang w:val="sr-Cyrl-RS"/>
        </w:rPr>
      </w:pPr>
    </w:p>
    <w:p w:rsidR="00E576EB" w:rsidRDefault="00E576EB" w:rsidP="00063B77">
      <w:pPr>
        <w:pStyle w:val="BodyText"/>
        <w:rPr>
          <w:noProof/>
          <w:sz w:val="22"/>
          <w:szCs w:val="22"/>
          <w:lang w:val="sr-Cyrl-RS"/>
        </w:rPr>
      </w:pPr>
    </w:p>
    <w:p w:rsidR="00E576EB" w:rsidRDefault="00E576EB" w:rsidP="00063B77">
      <w:pPr>
        <w:pStyle w:val="BodyText"/>
        <w:rPr>
          <w:noProof/>
          <w:sz w:val="22"/>
          <w:szCs w:val="22"/>
          <w:lang w:val="sr-Latn-RS"/>
        </w:rPr>
      </w:pPr>
    </w:p>
    <w:p w:rsidR="000F36DC" w:rsidRDefault="000F36DC" w:rsidP="00063B77">
      <w:pPr>
        <w:pStyle w:val="BodyText"/>
        <w:rPr>
          <w:noProof/>
          <w:sz w:val="22"/>
          <w:szCs w:val="22"/>
          <w:lang w:val="sr-Latn-RS"/>
        </w:rPr>
      </w:pPr>
    </w:p>
    <w:p w:rsidR="000F36DC" w:rsidRDefault="000F36DC" w:rsidP="00063B77">
      <w:pPr>
        <w:pStyle w:val="BodyText"/>
        <w:rPr>
          <w:noProof/>
          <w:sz w:val="22"/>
          <w:szCs w:val="22"/>
          <w:lang w:val="sr-Latn-RS"/>
        </w:rPr>
      </w:pPr>
    </w:p>
    <w:p w:rsidR="000F36DC" w:rsidRDefault="000F36DC" w:rsidP="00063B77">
      <w:pPr>
        <w:pStyle w:val="BodyText"/>
        <w:rPr>
          <w:noProof/>
          <w:sz w:val="22"/>
          <w:szCs w:val="22"/>
          <w:lang w:val="sr-Latn-RS"/>
        </w:rPr>
      </w:pPr>
    </w:p>
    <w:p w:rsidR="000F36DC" w:rsidRDefault="000F36DC" w:rsidP="00063B77">
      <w:pPr>
        <w:pStyle w:val="BodyText"/>
        <w:rPr>
          <w:noProof/>
          <w:sz w:val="22"/>
          <w:szCs w:val="22"/>
          <w:lang w:val="sr-Latn-RS"/>
        </w:rPr>
      </w:pPr>
    </w:p>
    <w:p w:rsidR="000F36DC" w:rsidRPr="000F36DC" w:rsidRDefault="000F36DC" w:rsidP="00063B77">
      <w:pPr>
        <w:pStyle w:val="BodyText"/>
        <w:rPr>
          <w:noProof/>
          <w:sz w:val="22"/>
          <w:szCs w:val="22"/>
          <w:lang w:val="sr-Latn-RS"/>
        </w:rPr>
      </w:pPr>
    </w:p>
    <w:p w:rsidR="00E576EB" w:rsidRDefault="00E576EB" w:rsidP="00063B77">
      <w:pPr>
        <w:pStyle w:val="BodyText"/>
        <w:rPr>
          <w:noProof/>
          <w:sz w:val="22"/>
          <w:szCs w:val="22"/>
          <w:lang w:val="sr-Cyrl-RS"/>
        </w:rPr>
      </w:pPr>
    </w:p>
    <w:p w:rsidR="00E576EB" w:rsidRDefault="00E576EB" w:rsidP="00063B77">
      <w:pPr>
        <w:pStyle w:val="BodyText"/>
        <w:rPr>
          <w:noProof/>
          <w:sz w:val="22"/>
          <w:szCs w:val="22"/>
          <w:lang w:val="sr-Cyrl-RS"/>
        </w:rPr>
      </w:pPr>
    </w:p>
    <w:p w:rsidR="005E0625" w:rsidRDefault="005E0625" w:rsidP="005278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B763AB">
        <w:rPr>
          <w:b/>
          <w:lang w:val="sr-Cyrl-RS"/>
        </w:rPr>
        <w:t>Потрошни материјал за дијализу у складу са прописима којима се уређују стандарди материјала за дијализу</w:t>
      </w:r>
      <w:r w:rsidR="00B763AB">
        <w:rPr>
          <w:b/>
        </w:rPr>
        <w:t>, за потребе</w:t>
      </w:r>
      <w:r w:rsidR="00B763AB">
        <w:rPr>
          <w:b/>
          <w:noProof/>
        </w:rPr>
        <w:t xml:space="preserve"> Клиничког центра Војводине</w:t>
      </w:r>
      <w:r>
        <w:rPr>
          <w:b/>
          <w:noProof/>
          <w:lang w:val="sr-Cyrl-RS"/>
        </w:rPr>
        <w:t xml:space="preserve"> -</w:t>
      </w:r>
      <w:r w:rsidR="00527893">
        <w:rPr>
          <w:b/>
          <w:noProof/>
          <w:lang w:val="sr-Cyrl-RS"/>
        </w:rPr>
        <w:t xml:space="preserve"> </w:t>
      </w:r>
      <w:r>
        <w:rPr>
          <w:b/>
          <w:noProof/>
          <w:lang w:val="sr-Cyrl-RS"/>
        </w:rPr>
        <w:t>ЈН</w:t>
      </w:r>
      <w:r w:rsidRPr="00892426">
        <w:rPr>
          <w:b/>
          <w:noProof/>
        </w:rPr>
        <w:t xml:space="preserve"> </w:t>
      </w:r>
      <w:r>
        <w:rPr>
          <w:b/>
          <w:noProof/>
        </w:rPr>
        <w:t>3</w:t>
      </w:r>
      <w:r w:rsidR="00B763AB">
        <w:rPr>
          <w:b/>
          <w:noProof/>
          <w:lang w:val="sr-Cyrl-RS"/>
        </w:rPr>
        <w:t>2</w:t>
      </w:r>
      <w:r>
        <w:rPr>
          <w:b/>
          <w:noProof/>
        </w:rPr>
        <w:t>-16</w:t>
      </w:r>
      <w:r w:rsidRPr="00892426">
        <w:rPr>
          <w:b/>
          <w:noProof/>
        </w:rPr>
        <w:t>-О</w:t>
      </w:r>
    </w:p>
    <w:p w:rsidR="005E0625" w:rsidRPr="00EC4F36" w:rsidRDefault="005E0625" w:rsidP="005E0625">
      <w:pPr>
        <w:pStyle w:val="Footer"/>
        <w:rPr>
          <w:b/>
          <w:noProof/>
          <w:lang w:val="sr-Cyrl-RS"/>
        </w:rPr>
      </w:pPr>
    </w:p>
    <w:p w:rsidR="005E0625" w:rsidRPr="007D0076" w:rsidRDefault="005E0625" w:rsidP="005E062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E0625" w:rsidRPr="007D0076" w:rsidRDefault="005E0625" w:rsidP="005E062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E0625" w:rsidRPr="007D0076" w:rsidRDefault="005E0625" w:rsidP="005E062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E0625" w:rsidRPr="007D0076" w:rsidRDefault="005E0625" w:rsidP="005E0625">
      <w:pPr>
        <w:pStyle w:val="BodyText"/>
        <w:jc w:val="left"/>
        <w:rPr>
          <w:noProof/>
          <w:sz w:val="22"/>
          <w:szCs w:val="22"/>
        </w:rPr>
      </w:pPr>
      <w:r w:rsidRPr="007D0076">
        <w:rPr>
          <w:noProof/>
          <w:sz w:val="22"/>
          <w:szCs w:val="22"/>
        </w:rPr>
        <w:t>Е-маил:_________________________________________                    Пиб:_________________________________________</w:t>
      </w:r>
    </w:p>
    <w:p w:rsidR="005E0625" w:rsidRPr="007D0076" w:rsidRDefault="005E0625" w:rsidP="005E062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57779" w:rsidRDefault="005E0625" w:rsidP="005E0625">
      <w:pPr>
        <w:pStyle w:val="BodyText"/>
        <w:jc w:val="left"/>
        <w:rPr>
          <w:noProof/>
          <w:sz w:val="22"/>
          <w:szCs w:val="22"/>
        </w:rPr>
      </w:pPr>
      <w:r w:rsidRPr="007D0076">
        <w:rPr>
          <w:noProof/>
          <w:sz w:val="22"/>
          <w:szCs w:val="22"/>
        </w:rPr>
        <w:t>Овлашћено лице:_________________________________</w:t>
      </w:r>
    </w:p>
    <w:p w:rsidR="00857779" w:rsidRPr="00875024" w:rsidRDefault="00857779" w:rsidP="005E0625">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5E0625" w:rsidRPr="00210EBC" w:rsidTr="00527893">
        <w:trPr>
          <w:trHeight w:val="315"/>
        </w:trPr>
        <w:tc>
          <w:tcPr>
            <w:tcW w:w="13750" w:type="dxa"/>
            <w:gridSpan w:val="10"/>
            <w:tcBorders>
              <w:bottom w:val="single" w:sz="4" w:space="0" w:color="auto"/>
              <w:right w:val="single" w:sz="4" w:space="0" w:color="auto"/>
            </w:tcBorders>
            <w:vAlign w:val="center"/>
          </w:tcPr>
          <w:p w:rsidR="005E0625" w:rsidRPr="00875024" w:rsidRDefault="005E0625" w:rsidP="00527893">
            <w:pPr>
              <w:jc w:val="center"/>
              <w:rPr>
                <w:b/>
                <w:noProof/>
                <w:sz w:val="22"/>
                <w:szCs w:val="22"/>
              </w:rPr>
            </w:pPr>
            <w:r w:rsidRPr="00875024">
              <w:rPr>
                <w:b/>
                <w:noProof/>
                <w:sz w:val="22"/>
                <w:szCs w:val="22"/>
              </w:rPr>
              <w:t>КЛИНИЧКИ ЦЕНТАР ВОЈВОДИНЕ</w:t>
            </w:r>
          </w:p>
        </w:tc>
      </w:tr>
      <w:tr w:rsidR="005E0625" w:rsidRPr="00210EBC" w:rsidTr="00527893">
        <w:tc>
          <w:tcPr>
            <w:tcW w:w="13750" w:type="dxa"/>
            <w:gridSpan w:val="10"/>
            <w:tcBorders>
              <w:bottom w:val="single" w:sz="4" w:space="0" w:color="auto"/>
              <w:right w:val="single" w:sz="4" w:space="0" w:color="auto"/>
            </w:tcBorders>
            <w:vAlign w:val="center"/>
          </w:tcPr>
          <w:p w:rsidR="005E0625" w:rsidRPr="000F36DC" w:rsidRDefault="005E0625" w:rsidP="00131048">
            <w:pPr>
              <w:jc w:val="center"/>
              <w:rPr>
                <w:b/>
                <w:sz w:val="22"/>
                <w:szCs w:val="22"/>
                <w:lang w:val="sr-Cyrl-RS"/>
              </w:rPr>
            </w:pPr>
            <w:r>
              <w:rPr>
                <w:b/>
                <w:lang w:val="sr-Cyrl-RS"/>
              </w:rPr>
              <w:t xml:space="preserve">Партија </w:t>
            </w:r>
            <w:r w:rsidR="00192FB0">
              <w:rPr>
                <w:b/>
                <w:lang w:val="sr-Latn-RS"/>
              </w:rPr>
              <w:t>6</w:t>
            </w:r>
            <w:r w:rsidR="001F2E96">
              <w:rPr>
                <w:b/>
                <w:lang w:val="sr-Cyrl-RS"/>
              </w:rPr>
              <w:t>.</w:t>
            </w:r>
            <w:r w:rsidR="00131048">
              <w:rPr>
                <w:b/>
                <w:lang w:val="sr-Cyrl-RS"/>
              </w:rPr>
              <w:t xml:space="preserve"> </w:t>
            </w:r>
            <w:r w:rsidRPr="00271AE3">
              <w:rPr>
                <w:b/>
                <w:lang w:val="sr-Cyrl-RS"/>
              </w:rPr>
              <w:t xml:space="preserve">- </w:t>
            </w:r>
            <w:r w:rsidR="00046953" w:rsidRPr="009D69B4">
              <w:rPr>
                <w:b/>
                <w:sz w:val="22"/>
                <w:szCs w:val="22"/>
                <w:lang w:val="sr-Cyrl-RS"/>
              </w:rPr>
              <w:t>Дијализатор синтетско влакно,</w:t>
            </w:r>
            <w:r w:rsidR="00131048">
              <w:rPr>
                <w:b/>
                <w:sz w:val="22"/>
                <w:szCs w:val="22"/>
                <w:lang w:val="sr-Cyrl-RS"/>
              </w:rPr>
              <w:t xml:space="preserve"> </w:t>
            </w:r>
            <w:r w:rsidR="00046953" w:rsidRPr="009D69B4">
              <w:rPr>
                <w:b/>
                <w:sz w:val="22"/>
                <w:szCs w:val="22"/>
                <w:lang w:val="sr-Latn-RS"/>
              </w:rPr>
              <w:t>High</w:t>
            </w:r>
            <w:r w:rsidR="00046953" w:rsidRPr="009D69B4">
              <w:rPr>
                <w:b/>
                <w:sz w:val="22"/>
                <w:szCs w:val="22"/>
                <w:lang w:val="sr-Cyrl-RS"/>
              </w:rPr>
              <w:t xml:space="preserve">-flux 1,9м2 </w:t>
            </w:r>
            <w:r w:rsidR="00131048">
              <w:rPr>
                <w:b/>
                <w:sz w:val="22"/>
                <w:szCs w:val="22"/>
                <w:lang w:val="sr-Cyrl-RS"/>
              </w:rPr>
              <w:t>-</w:t>
            </w:r>
            <w:r w:rsidR="00046953" w:rsidRPr="009D69B4">
              <w:rPr>
                <w:b/>
                <w:sz w:val="22"/>
                <w:szCs w:val="22"/>
                <w:lang w:val="sr-Cyrl-RS"/>
              </w:rPr>
              <w:t xml:space="preserve"> 2</w:t>
            </w:r>
            <w:r w:rsidR="00046953">
              <w:rPr>
                <w:b/>
                <w:sz w:val="22"/>
                <w:szCs w:val="22"/>
                <w:lang w:val="sr-Cyrl-RS"/>
              </w:rPr>
              <w:t>,1м2,</w:t>
            </w:r>
            <w:r w:rsidR="00046953">
              <w:rPr>
                <w:b/>
                <w:sz w:val="22"/>
                <w:szCs w:val="22"/>
                <w:lang w:val="sr-Latn-RS"/>
              </w:rPr>
              <w:t xml:space="preserve"> </w:t>
            </w:r>
            <w:r w:rsidR="00046953" w:rsidRPr="009D69B4">
              <w:rPr>
                <w:b/>
                <w:sz w:val="22"/>
                <w:szCs w:val="22"/>
                <w:lang w:val="sr-Cyrl-RS"/>
              </w:rPr>
              <w:t>стерилисан без етилен оксида</w:t>
            </w:r>
          </w:p>
        </w:tc>
      </w:tr>
      <w:tr w:rsidR="005E0625" w:rsidRPr="007D0076" w:rsidTr="00527893">
        <w:tc>
          <w:tcPr>
            <w:tcW w:w="709"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5E0625" w:rsidRPr="00D92EBF" w:rsidRDefault="005E0625"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5E0625" w:rsidRPr="00D92EBF" w:rsidRDefault="005E0625"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E0625" w:rsidRPr="00D92EBF" w:rsidRDefault="005E0625"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E0625" w:rsidRPr="00D92EBF" w:rsidRDefault="005E0625" w:rsidP="00527893">
            <w:pPr>
              <w:pStyle w:val="BodyText"/>
              <w:jc w:val="center"/>
              <w:rPr>
                <w:b/>
                <w:noProof/>
                <w:sz w:val="20"/>
                <w:lang w:val="sr-Cyrl-CS"/>
              </w:rPr>
            </w:pPr>
            <w:r w:rsidRPr="00D92EBF">
              <w:rPr>
                <w:b/>
                <w:sz w:val="20"/>
                <w:lang w:val="sr-Cyrl-CS"/>
              </w:rPr>
              <w:t>Каталошки број</w:t>
            </w:r>
          </w:p>
        </w:tc>
      </w:tr>
      <w:tr w:rsidR="005E0625" w:rsidRPr="007D0076" w:rsidTr="00527893">
        <w:tc>
          <w:tcPr>
            <w:tcW w:w="709" w:type="dxa"/>
            <w:tcBorders>
              <w:bottom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10</w:t>
            </w:r>
          </w:p>
        </w:tc>
      </w:tr>
      <w:tr w:rsidR="005E0625" w:rsidRPr="00715CDA" w:rsidTr="00527893">
        <w:trPr>
          <w:trHeight w:val="698"/>
        </w:trPr>
        <w:tc>
          <w:tcPr>
            <w:tcW w:w="709" w:type="dxa"/>
            <w:tcBorders>
              <w:bottom w:val="single" w:sz="4" w:space="0" w:color="auto"/>
            </w:tcBorders>
            <w:vAlign w:val="center"/>
          </w:tcPr>
          <w:p w:rsidR="005E0625" w:rsidRPr="00DB3E5C" w:rsidRDefault="005E0625"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5E0625" w:rsidRPr="008B72EC" w:rsidRDefault="00046953" w:rsidP="00046953">
            <w:pPr>
              <w:rPr>
                <w:sz w:val="22"/>
                <w:szCs w:val="22"/>
                <w:lang w:val="sr-Cyrl-RS"/>
              </w:rPr>
            </w:pPr>
            <w:r w:rsidRPr="00046953">
              <w:rPr>
                <w:sz w:val="22"/>
                <w:szCs w:val="22"/>
                <w:lang w:val="sr-Cyrl-RS"/>
              </w:rPr>
              <w:t>Дијализатор синтетско влакно,</w:t>
            </w:r>
            <w:r w:rsidRPr="00046953">
              <w:rPr>
                <w:sz w:val="22"/>
                <w:szCs w:val="22"/>
                <w:lang w:val="sr-Latn-RS"/>
              </w:rPr>
              <w:t>High</w:t>
            </w:r>
            <w:r w:rsidRPr="00046953">
              <w:rPr>
                <w:sz w:val="22"/>
                <w:szCs w:val="22"/>
                <w:lang w:val="sr-Cyrl-RS"/>
              </w:rPr>
              <w:t>-flux 1,9м2 – 2,1м2,</w:t>
            </w:r>
            <w:r w:rsidR="008B72EC">
              <w:rPr>
                <w:sz w:val="22"/>
                <w:szCs w:val="22"/>
                <w:lang w:val="sr-Cyrl-RS"/>
              </w:rPr>
              <w:t xml:space="preserve"> </w:t>
            </w:r>
            <w:r w:rsidRPr="00046953">
              <w:rPr>
                <w:sz w:val="22"/>
                <w:szCs w:val="22"/>
                <w:lang w:val="sr-Cyrl-RS"/>
              </w:rPr>
              <w:t>стерилисан без етилен оксида</w:t>
            </w:r>
          </w:p>
        </w:tc>
        <w:tc>
          <w:tcPr>
            <w:tcW w:w="680" w:type="dxa"/>
            <w:tcBorders>
              <w:bottom w:val="single" w:sz="4" w:space="0" w:color="auto"/>
            </w:tcBorders>
            <w:vAlign w:val="center"/>
          </w:tcPr>
          <w:p w:rsidR="005E0625" w:rsidRPr="00B763AB" w:rsidRDefault="000F36DC" w:rsidP="00527893">
            <w:pPr>
              <w:jc w:val="center"/>
              <w:rPr>
                <w:sz w:val="18"/>
                <w:szCs w:val="18"/>
              </w:rPr>
            </w:pPr>
            <w:r>
              <w:rPr>
                <w:sz w:val="22"/>
                <w:szCs w:val="22"/>
                <w:lang w:val="sr-Cyrl-CS"/>
              </w:rPr>
              <w:t>ком</w:t>
            </w:r>
          </w:p>
        </w:tc>
        <w:tc>
          <w:tcPr>
            <w:tcW w:w="851" w:type="dxa"/>
            <w:tcBorders>
              <w:bottom w:val="single" w:sz="4" w:space="0" w:color="auto"/>
            </w:tcBorders>
            <w:vAlign w:val="center"/>
          </w:tcPr>
          <w:p w:rsidR="005E0625" w:rsidRPr="00046953" w:rsidRDefault="00046953" w:rsidP="00527893">
            <w:pPr>
              <w:jc w:val="center"/>
              <w:rPr>
                <w:sz w:val="20"/>
                <w:szCs w:val="20"/>
                <w:lang w:val="sr-Latn-RS"/>
              </w:rPr>
            </w:pPr>
            <w:r>
              <w:rPr>
                <w:sz w:val="20"/>
                <w:szCs w:val="20"/>
                <w:lang w:val="sr-Latn-RS"/>
              </w:rPr>
              <w:t>3300</w:t>
            </w:r>
          </w:p>
        </w:tc>
        <w:tc>
          <w:tcPr>
            <w:tcW w:w="1701" w:type="dxa"/>
            <w:tcBorders>
              <w:bottom w:val="single" w:sz="4" w:space="0" w:color="auto"/>
            </w:tcBorders>
            <w:vAlign w:val="center"/>
          </w:tcPr>
          <w:p w:rsidR="005E0625" w:rsidRPr="001C3F08" w:rsidRDefault="005E0625" w:rsidP="00527893">
            <w:pPr>
              <w:pStyle w:val="BodyText"/>
              <w:jc w:val="center"/>
              <w:rPr>
                <w:noProof/>
                <w:sz w:val="20"/>
                <w:lang w:val="sr-Cyrl-CS"/>
              </w:rPr>
            </w:pPr>
          </w:p>
        </w:tc>
        <w:tc>
          <w:tcPr>
            <w:tcW w:w="1984" w:type="dxa"/>
            <w:tcBorders>
              <w:bottom w:val="single" w:sz="4" w:space="0" w:color="auto"/>
            </w:tcBorders>
            <w:vAlign w:val="center"/>
          </w:tcPr>
          <w:p w:rsidR="005E0625" w:rsidRPr="00715CDA" w:rsidRDefault="005E0625" w:rsidP="00527893">
            <w:pPr>
              <w:pStyle w:val="BodyText"/>
              <w:jc w:val="center"/>
              <w:rPr>
                <w:noProof/>
                <w:sz w:val="20"/>
                <w:lang w:val="sr-Cyrl-CS"/>
              </w:rPr>
            </w:pPr>
          </w:p>
        </w:tc>
        <w:tc>
          <w:tcPr>
            <w:tcW w:w="1276" w:type="dxa"/>
            <w:tcBorders>
              <w:bottom w:val="single" w:sz="4" w:space="0" w:color="auto"/>
            </w:tcBorders>
            <w:vAlign w:val="center"/>
          </w:tcPr>
          <w:p w:rsidR="005E0625" w:rsidRPr="00715CDA" w:rsidRDefault="005E0625" w:rsidP="00527893">
            <w:pPr>
              <w:pStyle w:val="BodyText"/>
              <w:jc w:val="center"/>
              <w:rPr>
                <w:noProof/>
                <w:sz w:val="20"/>
                <w:lang w:val="sr-Cyrl-CS"/>
              </w:rPr>
            </w:pPr>
          </w:p>
        </w:tc>
        <w:tc>
          <w:tcPr>
            <w:tcW w:w="1417" w:type="dxa"/>
            <w:tcBorders>
              <w:bottom w:val="single" w:sz="4" w:space="0" w:color="auto"/>
            </w:tcBorders>
            <w:vAlign w:val="center"/>
          </w:tcPr>
          <w:p w:rsidR="005E0625" w:rsidRPr="00715CDA" w:rsidRDefault="005E0625"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5E0625" w:rsidRPr="00715CDA" w:rsidRDefault="005E0625"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0625" w:rsidRPr="00715CDA" w:rsidRDefault="005E0625" w:rsidP="00527893">
            <w:pPr>
              <w:pStyle w:val="BodyText"/>
              <w:jc w:val="center"/>
              <w:rPr>
                <w:noProof/>
                <w:sz w:val="20"/>
                <w:lang w:val="sr-Cyrl-CS"/>
              </w:rPr>
            </w:pPr>
          </w:p>
        </w:tc>
      </w:tr>
      <w:tr w:rsidR="005E0625" w:rsidRPr="007D0076" w:rsidTr="001F2E96">
        <w:trPr>
          <w:gridAfter w:val="4"/>
          <w:wAfter w:w="5103" w:type="dxa"/>
          <w:trHeight w:val="420"/>
        </w:trPr>
        <w:tc>
          <w:tcPr>
            <w:tcW w:w="709" w:type="dxa"/>
            <w:tcBorders>
              <w:top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5E0625" w:rsidRPr="007D0076" w:rsidRDefault="005E0625" w:rsidP="001F2E9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E0625" w:rsidRPr="007D0076" w:rsidRDefault="005E0625" w:rsidP="00527893">
            <w:pPr>
              <w:pStyle w:val="BodyText"/>
              <w:jc w:val="center"/>
              <w:rPr>
                <w:noProof/>
                <w:sz w:val="22"/>
                <w:szCs w:val="22"/>
              </w:rPr>
            </w:pPr>
          </w:p>
        </w:tc>
      </w:tr>
      <w:tr w:rsidR="005E0625" w:rsidRPr="007D0076" w:rsidTr="001F2E96">
        <w:trPr>
          <w:gridAfter w:val="4"/>
          <w:wAfter w:w="5103" w:type="dxa"/>
          <w:trHeight w:val="412"/>
        </w:trPr>
        <w:tc>
          <w:tcPr>
            <w:tcW w:w="709" w:type="dxa"/>
            <w:tcBorders>
              <w:bottom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5E0625" w:rsidRPr="00C46B29" w:rsidRDefault="005E0625" w:rsidP="001F2E9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5E0625" w:rsidRPr="007D0076" w:rsidRDefault="005E0625" w:rsidP="00527893">
            <w:pPr>
              <w:pStyle w:val="BodyText"/>
              <w:jc w:val="center"/>
              <w:rPr>
                <w:noProof/>
                <w:sz w:val="22"/>
                <w:szCs w:val="22"/>
              </w:rPr>
            </w:pPr>
          </w:p>
        </w:tc>
      </w:tr>
      <w:tr w:rsidR="005E0625" w:rsidRPr="007D0076" w:rsidTr="001F2E96">
        <w:trPr>
          <w:gridAfter w:val="4"/>
          <w:wAfter w:w="5103" w:type="dxa"/>
          <w:trHeight w:val="419"/>
        </w:trPr>
        <w:tc>
          <w:tcPr>
            <w:tcW w:w="709" w:type="dxa"/>
            <w:tcBorders>
              <w:bottom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5E0625" w:rsidRPr="007D0076" w:rsidRDefault="005E0625" w:rsidP="001F2E9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5E0625" w:rsidRPr="007D0076" w:rsidRDefault="005E0625" w:rsidP="00527893">
            <w:pPr>
              <w:pStyle w:val="BodyText"/>
              <w:jc w:val="center"/>
              <w:rPr>
                <w:noProof/>
                <w:sz w:val="22"/>
                <w:szCs w:val="22"/>
              </w:rPr>
            </w:pPr>
          </w:p>
        </w:tc>
      </w:tr>
    </w:tbl>
    <w:p w:rsidR="00527893" w:rsidRDefault="00527893" w:rsidP="00FE2BAA">
      <w:pPr>
        <w:pStyle w:val="BodyText"/>
        <w:rPr>
          <w:b/>
          <w:noProof/>
          <w:sz w:val="22"/>
          <w:szCs w:val="22"/>
          <w:lang w:val="sr-Cyrl-RS"/>
        </w:rPr>
      </w:pPr>
    </w:p>
    <w:p w:rsidR="005E0625" w:rsidRDefault="005E0625" w:rsidP="005E0625">
      <w:pPr>
        <w:pStyle w:val="BodyText"/>
        <w:rPr>
          <w:noProof/>
          <w:sz w:val="22"/>
          <w:szCs w:val="22"/>
        </w:rPr>
      </w:pPr>
    </w:p>
    <w:p w:rsidR="005E0625" w:rsidRDefault="005E0625" w:rsidP="005E062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67371F">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527893" w:rsidRDefault="00527893" w:rsidP="005E0625">
      <w:pPr>
        <w:pStyle w:val="BodyText"/>
        <w:rPr>
          <w:noProof/>
          <w:sz w:val="22"/>
          <w:szCs w:val="22"/>
          <w:lang w:val="sr-Cyrl-RS"/>
        </w:rPr>
      </w:pPr>
    </w:p>
    <w:p w:rsidR="000F36DC" w:rsidRDefault="000F36DC" w:rsidP="005E0625">
      <w:pPr>
        <w:pStyle w:val="BodyText"/>
        <w:rPr>
          <w:noProof/>
          <w:sz w:val="22"/>
          <w:szCs w:val="22"/>
          <w:lang w:val="sr-Cyrl-RS"/>
        </w:rPr>
      </w:pPr>
    </w:p>
    <w:p w:rsidR="000F36DC" w:rsidRDefault="000F36DC" w:rsidP="005E0625">
      <w:pPr>
        <w:pStyle w:val="BodyText"/>
        <w:rPr>
          <w:noProof/>
          <w:sz w:val="22"/>
          <w:szCs w:val="22"/>
          <w:lang w:val="sr-Cyrl-RS"/>
        </w:rPr>
      </w:pPr>
    </w:p>
    <w:p w:rsidR="008B72EC" w:rsidRDefault="008B72EC" w:rsidP="005E0625">
      <w:pPr>
        <w:pStyle w:val="BodyText"/>
        <w:rPr>
          <w:noProof/>
          <w:sz w:val="22"/>
          <w:szCs w:val="22"/>
          <w:lang w:val="sr-Cyrl-RS"/>
        </w:rPr>
      </w:pPr>
    </w:p>
    <w:p w:rsidR="000F36DC" w:rsidRDefault="000F36DC" w:rsidP="005E0625">
      <w:pPr>
        <w:pStyle w:val="BodyText"/>
        <w:rPr>
          <w:noProof/>
          <w:sz w:val="22"/>
          <w:szCs w:val="22"/>
          <w:lang w:val="sr-Cyrl-RS"/>
        </w:rPr>
      </w:pPr>
    </w:p>
    <w:p w:rsidR="000F36DC" w:rsidRDefault="000F36DC" w:rsidP="005E0625">
      <w:pPr>
        <w:pStyle w:val="BodyText"/>
        <w:rPr>
          <w:noProof/>
          <w:sz w:val="22"/>
          <w:szCs w:val="22"/>
          <w:lang w:val="sr-Cyrl-RS"/>
        </w:rPr>
      </w:pPr>
    </w:p>
    <w:p w:rsidR="000F36DC" w:rsidRDefault="000F36DC" w:rsidP="000F36DC">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Pr>
          <w:b/>
          <w:noProof/>
          <w:sz w:val="22"/>
          <w:szCs w:val="22"/>
          <w:lang w:val="sr-Cyrl-RS"/>
        </w:rPr>
        <w:t>6.</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0F36DC" w:rsidRPr="000F36DC" w:rsidRDefault="000F36DC" w:rsidP="005E0625">
      <w:pPr>
        <w:pStyle w:val="BodyText"/>
        <w:rPr>
          <w:b/>
          <w:noProof/>
          <w:sz w:val="22"/>
          <w:szCs w:val="22"/>
          <w:lang w:val="sr-Cyrl-RS"/>
        </w:rPr>
      </w:pPr>
    </w:p>
    <w:p w:rsidR="005E0625" w:rsidRDefault="005E0625" w:rsidP="005E062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E0625" w:rsidRDefault="005E0625" w:rsidP="005E0625">
      <w:pPr>
        <w:pStyle w:val="BodyText"/>
        <w:rPr>
          <w:noProof/>
          <w:sz w:val="22"/>
          <w:szCs w:val="22"/>
        </w:rPr>
      </w:pPr>
    </w:p>
    <w:p w:rsidR="005E0625" w:rsidRPr="007D0076" w:rsidRDefault="005E0625" w:rsidP="005E0625">
      <w:pPr>
        <w:pStyle w:val="BodyText"/>
        <w:numPr>
          <w:ilvl w:val="0"/>
          <w:numId w:val="20"/>
        </w:numPr>
        <w:rPr>
          <w:noProof/>
          <w:sz w:val="22"/>
          <w:szCs w:val="22"/>
        </w:rPr>
      </w:pPr>
      <w:r w:rsidRPr="007D0076">
        <w:rPr>
          <w:noProof/>
          <w:sz w:val="22"/>
          <w:szCs w:val="22"/>
        </w:rPr>
        <w:t>Самостално</w:t>
      </w:r>
    </w:p>
    <w:p w:rsidR="005E0625" w:rsidRPr="007D0076" w:rsidRDefault="005E0625" w:rsidP="005E0625">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E0625" w:rsidRPr="007D0076" w:rsidRDefault="005E0625" w:rsidP="005E0625">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E0625" w:rsidRDefault="005E0625" w:rsidP="005E0625">
      <w:pPr>
        <w:pStyle w:val="BodyText"/>
        <w:rPr>
          <w:noProof/>
          <w:sz w:val="22"/>
          <w:szCs w:val="22"/>
          <w:lang w:val="sr-Cyrl-CS"/>
        </w:rPr>
      </w:pPr>
    </w:p>
    <w:p w:rsidR="00527893" w:rsidRDefault="00527893" w:rsidP="005E0625">
      <w:pPr>
        <w:pStyle w:val="BodyText"/>
        <w:rPr>
          <w:noProof/>
          <w:sz w:val="22"/>
          <w:szCs w:val="22"/>
          <w:lang w:val="sr-Cyrl-CS"/>
        </w:rPr>
      </w:pPr>
    </w:p>
    <w:p w:rsidR="00527893" w:rsidRDefault="00527893" w:rsidP="005E0625">
      <w:pPr>
        <w:pStyle w:val="BodyText"/>
        <w:rPr>
          <w:noProof/>
          <w:sz w:val="22"/>
          <w:szCs w:val="22"/>
          <w:lang w:val="sr-Cyrl-CS"/>
        </w:rPr>
      </w:pPr>
    </w:p>
    <w:p w:rsidR="005E0625" w:rsidRDefault="005E0625" w:rsidP="005E062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E0625" w:rsidRPr="006B4CF3" w:rsidRDefault="005E0625" w:rsidP="005E0625">
      <w:pPr>
        <w:pStyle w:val="BodyText"/>
        <w:rPr>
          <w:noProof/>
          <w:sz w:val="22"/>
          <w:szCs w:val="22"/>
        </w:rPr>
      </w:pPr>
    </w:p>
    <w:p w:rsidR="005E0625" w:rsidRDefault="005E0625" w:rsidP="005E062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E0625" w:rsidRPr="006B4CF3" w:rsidRDefault="005E0625" w:rsidP="005E0625">
      <w:pPr>
        <w:pStyle w:val="BodyText"/>
        <w:rPr>
          <w:noProof/>
          <w:sz w:val="22"/>
          <w:szCs w:val="22"/>
        </w:rPr>
      </w:pPr>
    </w:p>
    <w:p w:rsidR="005E0625" w:rsidRDefault="005E0625" w:rsidP="005E062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E0625" w:rsidRPr="006B4CF3" w:rsidRDefault="005E0625" w:rsidP="005E0625">
      <w:pPr>
        <w:pStyle w:val="BodyText"/>
        <w:rPr>
          <w:noProof/>
          <w:sz w:val="22"/>
          <w:szCs w:val="22"/>
        </w:rPr>
      </w:pPr>
    </w:p>
    <w:p w:rsidR="005E0625" w:rsidRPr="006B4CF3" w:rsidRDefault="00694E92" w:rsidP="005E0625">
      <w:pPr>
        <w:pStyle w:val="BodyText"/>
        <w:rPr>
          <w:noProof/>
          <w:sz w:val="22"/>
          <w:szCs w:val="22"/>
        </w:rPr>
      </w:pPr>
      <w:r w:rsidRPr="00694E92">
        <w:rPr>
          <w:noProof/>
          <w:sz w:val="22"/>
          <w:szCs w:val="22"/>
        </w:rPr>
        <w:t>Гарантни рок</w:t>
      </w:r>
      <w:r w:rsidR="005E0625">
        <w:rPr>
          <w:noProof/>
          <w:sz w:val="22"/>
          <w:szCs w:val="22"/>
        </w:rPr>
        <w:t>: ____________________________</w:t>
      </w:r>
    </w:p>
    <w:p w:rsidR="005E0625" w:rsidRDefault="005E0625" w:rsidP="005E0625">
      <w:pPr>
        <w:pStyle w:val="BodyText"/>
        <w:rPr>
          <w:noProof/>
          <w:sz w:val="22"/>
          <w:szCs w:val="22"/>
        </w:rPr>
      </w:pPr>
    </w:p>
    <w:p w:rsidR="009355BF" w:rsidRPr="00207AFD" w:rsidRDefault="009355BF" w:rsidP="00063B77">
      <w:pPr>
        <w:pStyle w:val="BodyText"/>
        <w:rPr>
          <w:noProof/>
          <w:sz w:val="22"/>
          <w:szCs w:val="22"/>
          <w:lang w:val="sr-Cyrl-RS"/>
        </w:rPr>
      </w:pPr>
    </w:p>
    <w:p w:rsidR="00CD2C76" w:rsidRDefault="00CD2C76" w:rsidP="00063B77">
      <w:pPr>
        <w:pStyle w:val="BodyText"/>
        <w:rPr>
          <w:noProof/>
          <w:sz w:val="22"/>
          <w:szCs w:val="22"/>
        </w:rPr>
      </w:pPr>
    </w:p>
    <w:p w:rsidR="00CD2C76" w:rsidRDefault="00CD2C76"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Latn-RS"/>
        </w:rPr>
      </w:pPr>
    </w:p>
    <w:p w:rsidR="00FD4123" w:rsidRDefault="00FD4123" w:rsidP="00063B77">
      <w:pPr>
        <w:pStyle w:val="BodyText"/>
        <w:rPr>
          <w:noProof/>
          <w:sz w:val="22"/>
          <w:szCs w:val="22"/>
          <w:lang w:val="sr-Latn-RS"/>
        </w:rPr>
      </w:pPr>
    </w:p>
    <w:p w:rsidR="00FD4123" w:rsidRDefault="00FD4123" w:rsidP="00063B77">
      <w:pPr>
        <w:pStyle w:val="BodyText"/>
        <w:rPr>
          <w:noProof/>
          <w:sz w:val="22"/>
          <w:szCs w:val="22"/>
          <w:lang w:val="sr-Latn-RS"/>
        </w:rPr>
      </w:pPr>
    </w:p>
    <w:p w:rsidR="00FD4123" w:rsidRPr="00FD4123" w:rsidRDefault="00FD4123" w:rsidP="00063B77">
      <w:pPr>
        <w:pStyle w:val="BodyText"/>
        <w:rPr>
          <w:noProof/>
          <w:sz w:val="22"/>
          <w:szCs w:val="22"/>
          <w:lang w:val="sr-Latn-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FD4123" w:rsidRDefault="00FD4123" w:rsidP="00FD412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FD4123" w:rsidRPr="00EC4F36" w:rsidRDefault="00FD4123" w:rsidP="00FD4123">
      <w:pPr>
        <w:pStyle w:val="Footer"/>
        <w:rPr>
          <w:b/>
          <w:noProof/>
          <w:lang w:val="sr-Cyrl-RS"/>
        </w:rPr>
      </w:pPr>
    </w:p>
    <w:p w:rsidR="00FD4123" w:rsidRPr="007D0076" w:rsidRDefault="00FD4123" w:rsidP="00FD412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D4123" w:rsidRPr="007D0076" w:rsidRDefault="00FD4123" w:rsidP="00FD412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D4123" w:rsidRPr="007D0076" w:rsidRDefault="00FD4123" w:rsidP="00FD412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D4123" w:rsidRPr="007D0076" w:rsidRDefault="00FD4123" w:rsidP="00FD4123">
      <w:pPr>
        <w:pStyle w:val="BodyText"/>
        <w:jc w:val="left"/>
        <w:rPr>
          <w:noProof/>
          <w:sz w:val="22"/>
          <w:szCs w:val="22"/>
        </w:rPr>
      </w:pPr>
      <w:r w:rsidRPr="007D0076">
        <w:rPr>
          <w:noProof/>
          <w:sz w:val="22"/>
          <w:szCs w:val="22"/>
        </w:rPr>
        <w:t>Е-маил:_________________________________________                    Пиб:_________________________________________</w:t>
      </w:r>
    </w:p>
    <w:p w:rsidR="00FD4123" w:rsidRPr="007D0076" w:rsidRDefault="00FD4123" w:rsidP="00FD412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D4123" w:rsidRDefault="00FD4123" w:rsidP="00FD4123">
      <w:pPr>
        <w:pStyle w:val="BodyText"/>
        <w:jc w:val="left"/>
        <w:rPr>
          <w:noProof/>
          <w:sz w:val="22"/>
          <w:szCs w:val="22"/>
        </w:rPr>
      </w:pPr>
      <w:r w:rsidRPr="007D0076">
        <w:rPr>
          <w:noProof/>
          <w:sz w:val="22"/>
          <w:szCs w:val="22"/>
        </w:rPr>
        <w:t>Овлашћено лице:_________________________________</w:t>
      </w:r>
    </w:p>
    <w:p w:rsidR="00FD4123" w:rsidRPr="00875024" w:rsidRDefault="00FD4123" w:rsidP="00FD4123">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FD4123" w:rsidRPr="00210EBC" w:rsidTr="00FD4123">
        <w:trPr>
          <w:trHeight w:val="315"/>
        </w:trPr>
        <w:tc>
          <w:tcPr>
            <w:tcW w:w="13750" w:type="dxa"/>
            <w:gridSpan w:val="10"/>
            <w:tcBorders>
              <w:bottom w:val="single" w:sz="4" w:space="0" w:color="auto"/>
              <w:right w:val="single" w:sz="4" w:space="0" w:color="auto"/>
            </w:tcBorders>
            <w:vAlign w:val="center"/>
          </w:tcPr>
          <w:p w:rsidR="00FD4123" w:rsidRPr="00875024" w:rsidRDefault="00FD4123" w:rsidP="00FD4123">
            <w:pPr>
              <w:jc w:val="center"/>
              <w:rPr>
                <w:b/>
                <w:noProof/>
                <w:sz w:val="22"/>
                <w:szCs w:val="22"/>
              </w:rPr>
            </w:pPr>
            <w:r w:rsidRPr="00875024">
              <w:rPr>
                <w:b/>
                <w:noProof/>
                <w:sz w:val="22"/>
                <w:szCs w:val="22"/>
              </w:rPr>
              <w:t>КЛИНИЧКИ ЦЕНТАР ВОЈВОДИНЕ</w:t>
            </w:r>
          </w:p>
        </w:tc>
      </w:tr>
      <w:tr w:rsidR="00FD4123" w:rsidRPr="00210EBC" w:rsidTr="00FD4123">
        <w:tc>
          <w:tcPr>
            <w:tcW w:w="13750" w:type="dxa"/>
            <w:gridSpan w:val="10"/>
            <w:tcBorders>
              <w:bottom w:val="single" w:sz="4" w:space="0" w:color="auto"/>
              <w:right w:val="single" w:sz="4" w:space="0" w:color="auto"/>
            </w:tcBorders>
            <w:vAlign w:val="center"/>
          </w:tcPr>
          <w:p w:rsidR="00FD4123" w:rsidRPr="000F36DC" w:rsidRDefault="00FD4123" w:rsidP="00131048">
            <w:pPr>
              <w:jc w:val="center"/>
              <w:rPr>
                <w:b/>
                <w:sz w:val="22"/>
                <w:szCs w:val="22"/>
                <w:lang w:val="sr-Cyrl-RS"/>
              </w:rPr>
            </w:pPr>
            <w:r>
              <w:rPr>
                <w:b/>
                <w:lang w:val="sr-Cyrl-RS"/>
              </w:rPr>
              <w:t>Партија</w:t>
            </w:r>
            <w:r>
              <w:rPr>
                <w:b/>
                <w:lang w:val="sr-Latn-RS"/>
              </w:rPr>
              <w:t xml:space="preserve"> 7</w:t>
            </w:r>
            <w:r>
              <w:rPr>
                <w:b/>
                <w:lang w:val="sr-Cyrl-RS"/>
              </w:rPr>
              <w:t>.</w:t>
            </w:r>
            <w:r w:rsidR="00131048">
              <w:rPr>
                <w:b/>
                <w:lang w:val="sr-Cyrl-RS"/>
              </w:rPr>
              <w:t xml:space="preserve"> </w:t>
            </w:r>
            <w:r w:rsidRPr="00271AE3">
              <w:rPr>
                <w:b/>
                <w:lang w:val="sr-Cyrl-RS"/>
              </w:rPr>
              <w:t xml:space="preserve">- </w:t>
            </w:r>
            <w:r w:rsidRPr="009D69B4">
              <w:rPr>
                <w:b/>
                <w:sz w:val="22"/>
                <w:szCs w:val="22"/>
                <w:lang w:val="sr-Cyrl-RS"/>
              </w:rPr>
              <w:t>Дијализатор синтетско влакно,</w:t>
            </w:r>
            <w:r w:rsidR="00131048">
              <w:rPr>
                <w:b/>
                <w:sz w:val="22"/>
                <w:szCs w:val="22"/>
                <w:lang w:val="sr-Cyrl-RS"/>
              </w:rPr>
              <w:t xml:space="preserve"> </w:t>
            </w:r>
            <w:r w:rsidRPr="008823F7">
              <w:rPr>
                <w:b/>
                <w:sz w:val="22"/>
                <w:szCs w:val="22"/>
                <w:lang w:val="sr-Cyrl-RS"/>
              </w:rPr>
              <w:t>High</w:t>
            </w:r>
            <w:r w:rsidRPr="009D69B4">
              <w:rPr>
                <w:b/>
                <w:sz w:val="22"/>
                <w:szCs w:val="22"/>
                <w:lang w:val="sr-Cyrl-RS"/>
              </w:rPr>
              <w:t xml:space="preserve">-flux 2,2м2 </w:t>
            </w:r>
            <w:r w:rsidR="00131048">
              <w:rPr>
                <w:b/>
                <w:sz w:val="22"/>
                <w:szCs w:val="22"/>
                <w:lang w:val="sr-Cyrl-RS"/>
              </w:rPr>
              <w:t>-</w:t>
            </w:r>
            <w:r w:rsidRPr="009D69B4">
              <w:rPr>
                <w:b/>
                <w:sz w:val="22"/>
                <w:szCs w:val="22"/>
                <w:lang w:val="sr-Cyrl-RS"/>
              </w:rPr>
              <w:t xml:space="preserve"> 2,</w:t>
            </w:r>
            <w:r>
              <w:rPr>
                <w:b/>
                <w:sz w:val="22"/>
                <w:szCs w:val="22"/>
                <w:lang w:val="sr-Cyrl-RS"/>
              </w:rPr>
              <w:t>5м2,</w:t>
            </w:r>
            <w:r>
              <w:rPr>
                <w:b/>
                <w:sz w:val="22"/>
                <w:szCs w:val="22"/>
                <w:lang w:val="sr-Latn-RS"/>
              </w:rPr>
              <w:t xml:space="preserve"> </w:t>
            </w:r>
            <w:r w:rsidRPr="009D69B4">
              <w:rPr>
                <w:b/>
                <w:sz w:val="22"/>
                <w:szCs w:val="22"/>
                <w:lang w:val="sr-Cyrl-RS"/>
              </w:rPr>
              <w:t>стерилисан без етилен оксида</w:t>
            </w:r>
          </w:p>
        </w:tc>
      </w:tr>
      <w:tr w:rsidR="00FD4123" w:rsidRPr="007D0076" w:rsidTr="00FD4123">
        <w:tc>
          <w:tcPr>
            <w:tcW w:w="709" w:type="dxa"/>
            <w:tcBorders>
              <w:bottom w:val="single" w:sz="4" w:space="0" w:color="auto"/>
            </w:tcBorders>
            <w:vAlign w:val="center"/>
          </w:tcPr>
          <w:p w:rsidR="00FD4123" w:rsidRPr="00D92EBF" w:rsidRDefault="00FD4123" w:rsidP="00FD412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FD4123" w:rsidRPr="00D92EBF" w:rsidRDefault="00FD4123" w:rsidP="00FD412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FD4123" w:rsidRPr="00D92EBF" w:rsidRDefault="00FD4123" w:rsidP="00FD412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FD4123" w:rsidRPr="00D92EBF" w:rsidRDefault="00FD4123" w:rsidP="00FD412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FD4123" w:rsidRPr="00D92EBF" w:rsidRDefault="00FD4123" w:rsidP="00FD412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FD4123" w:rsidRPr="00D92EBF" w:rsidRDefault="00FD4123" w:rsidP="00FD412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FD4123" w:rsidRPr="00D92EBF" w:rsidRDefault="00FD4123" w:rsidP="00FD412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FD4123" w:rsidRPr="00D92EBF" w:rsidRDefault="00FD4123" w:rsidP="00FD412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FD4123" w:rsidRPr="00D92EBF" w:rsidRDefault="00FD4123" w:rsidP="00FD412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FD4123" w:rsidRPr="00D92EBF" w:rsidRDefault="00FD4123" w:rsidP="00FD4123">
            <w:pPr>
              <w:pStyle w:val="BodyText"/>
              <w:jc w:val="center"/>
              <w:rPr>
                <w:b/>
                <w:noProof/>
                <w:sz w:val="20"/>
                <w:lang w:val="sr-Cyrl-CS"/>
              </w:rPr>
            </w:pPr>
            <w:r w:rsidRPr="00D92EBF">
              <w:rPr>
                <w:b/>
                <w:sz w:val="20"/>
                <w:lang w:val="sr-Cyrl-CS"/>
              </w:rPr>
              <w:t>Каталошки број</w:t>
            </w:r>
          </w:p>
        </w:tc>
      </w:tr>
      <w:tr w:rsidR="00FD4123" w:rsidRPr="007D0076" w:rsidTr="00FD4123">
        <w:tc>
          <w:tcPr>
            <w:tcW w:w="709" w:type="dxa"/>
            <w:tcBorders>
              <w:bottom w:val="single" w:sz="4" w:space="0" w:color="auto"/>
            </w:tcBorders>
            <w:vAlign w:val="center"/>
          </w:tcPr>
          <w:p w:rsidR="00FD4123" w:rsidRPr="007D0076" w:rsidRDefault="00FD4123" w:rsidP="00FD412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D4123" w:rsidRPr="007D0076" w:rsidRDefault="00FD4123" w:rsidP="00FD412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D4123" w:rsidRPr="007D0076" w:rsidRDefault="00FD4123" w:rsidP="00FD412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FD4123" w:rsidRPr="007D0076" w:rsidRDefault="00FD4123" w:rsidP="00FD412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FD4123" w:rsidRPr="007D0076" w:rsidRDefault="00FD4123" w:rsidP="00FD412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FD4123" w:rsidRPr="00892426" w:rsidRDefault="00FD4123" w:rsidP="00FD412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FD4123" w:rsidRPr="00892426" w:rsidRDefault="00FD4123" w:rsidP="00FD412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FD4123" w:rsidRPr="00892426" w:rsidRDefault="00FD4123" w:rsidP="00FD412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D4123" w:rsidRPr="00892426" w:rsidRDefault="00FD4123" w:rsidP="00FD412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FD4123" w:rsidRPr="00892426" w:rsidRDefault="00FD4123" w:rsidP="00FD4123">
            <w:pPr>
              <w:pStyle w:val="BodyText"/>
              <w:jc w:val="center"/>
              <w:rPr>
                <w:noProof/>
                <w:sz w:val="22"/>
                <w:szCs w:val="22"/>
              </w:rPr>
            </w:pPr>
            <w:r>
              <w:rPr>
                <w:noProof/>
                <w:sz w:val="22"/>
                <w:szCs w:val="22"/>
              </w:rPr>
              <w:t>10</w:t>
            </w:r>
          </w:p>
        </w:tc>
      </w:tr>
      <w:tr w:rsidR="00FD4123" w:rsidRPr="00715CDA" w:rsidTr="00FD4123">
        <w:trPr>
          <w:trHeight w:val="698"/>
        </w:trPr>
        <w:tc>
          <w:tcPr>
            <w:tcW w:w="709" w:type="dxa"/>
            <w:tcBorders>
              <w:bottom w:val="single" w:sz="4" w:space="0" w:color="auto"/>
            </w:tcBorders>
            <w:vAlign w:val="center"/>
          </w:tcPr>
          <w:p w:rsidR="00FD4123" w:rsidRPr="00DB3E5C" w:rsidRDefault="00FD4123" w:rsidP="00FD412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FD4123" w:rsidRPr="008B72EC" w:rsidRDefault="00FD4123" w:rsidP="00FD4123">
            <w:pPr>
              <w:rPr>
                <w:sz w:val="22"/>
                <w:szCs w:val="22"/>
                <w:lang w:val="sr-Cyrl-RS"/>
              </w:rPr>
            </w:pPr>
            <w:r w:rsidRPr="00FD4123">
              <w:rPr>
                <w:sz w:val="22"/>
                <w:szCs w:val="22"/>
                <w:lang w:val="sr-Cyrl-RS"/>
              </w:rPr>
              <w:t>Дијализатор синтетско влакно,High-flux 2,2м2 – 2,5м2,</w:t>
            </w:r>
            <w:r w:rsidR="008B72EC">
              <w:rPr>
                <w:sz w:val="22"/>
                <w:szCs w:val="22"/>
                <w:lang w:val="sr-Cyrl-RS"/>
              </w:rPr>
              <w:t xml:space="preserve"> </w:t>
            </w:r>
            <w:r w:rsidRPr="00FD4123">
              <w:rPr>
                <w:sz w:val="22"/>
                <w:szCs w:val="22"/>
                <w:lang w:val="sr-Cyrl-RS"/>
              </w:rPr>
              <w:t>стерилисан без етилен оксида</w:t>
            </w:r>
          </w:p>
        </w:tc>
        <w:tc>
          <w:tcPr>
            <w:tcW w:w="680" w:type="dxa"/>
            <w:tcBorders>
              <w:bottom w:val="single" w:sz="4" w:space="0" w:color="auto"/>
            </w:tcBorders>
            <w:vAlign w:val="center"/>
          </w:tcPr>
          <w:p w:rsidR="00FD4123" w:rsidRPr="00B763AB" w:rsidRDefault="00FD4123" w:rsidP="00FD4123">
            <w:pPr>
              <w:jc w:val="center"/>
              <w:rPr>
                <w:sz w:val="18"/>
                <w:szCs w:val="18"/>
              </w:rPr>
            </w:pPr>
            <w:r>
              <w:rPr>
                <w:sz w:val="22"/>
                <w:szCs w:val="22"/>
                <w:lang w:val="sr-Cyrl-CS"/>
              </w:rPr>
              <w:t>ком</w:t>
            </w:r>
          </w:p>
        </w:tc>
        <w:tc>
          <w:tcPr>
            <w:tcW w:w="851" w:type="dxa"/>
            <w:tcBorders>
              <w:bottom w:val="single" w:sz="4" w:space="0" w:color="auto"/>
            </w:tcBorders>
            <w:vAlign w:val="center"/>
          </w:tcPr>
          <w:p w:rsidR="00FD4123" w:rsidRPr="00046953" w:rsidRDefault="00FD4123" w:rsidP="00FD4123">
            <w:pPr>
              <w:jc w:val="center"/>
              <w:rPr>
                <w:sz w:val="20"/>
                <w:szCs w:val="20"/>
                <w:lang w:val="sr-Latn-RS"/>
              </w:rPr>
            </w:pPr>
            <w:r>
              <w:rPr>
                <w:sz w:val="20"/>
                <w:szCs w:val="20"/>
                <w:lang w:val="sr-Latn-RS"/>
              </w:rPr>
              <w:t>1200</w:t>
            </w:r>
          </w:p>
        </w:tc>
        <w:tc>
          <w:tcPr>
            <w:tcW w:w="1701" w:type="dxa"/>
            <w:tcBorders>
              <w:bottom w:val="single" w:sz="4" w:space="0" w:color="auto"/>
            </w:tcBorders>
            <w:vAlign w:val="center"/>
          </w:tcPr>
          <w:p w:rsidR="00FD4123" w:rsidRPr="001C3F08" w:rsidRDefault="00FD4123" w:rsidP="00FD4123">
            <w:pPr>
              <w:pStyle w:val="BodyText"/>
              <w:jc w:val="center"/>
              <w:rPr>
                <w:noProof/>
                <w:sz w:val="20"/>
                <w:lang w:val="sr-Cyrl-CS"/>
              </w:rPr>
            </w:pPr>
          </w:p>
        </w:tc>
        <w:tc>
          <w:tcPr>
            <w:tcW w:w="1984" w:type="dxa"/>
            <w:tcBorders>
              <w:bottom w:val="single" w:sz="4" w:space="0" w:color="auto"/>
            </w:tcBorders>
            <w:vAlign w:val="center"/>
          </w:tcPr>
          <w:p w:rsidR="00FD4123" w:rsidRPr="00715CDA" w:rsidRDefault="00FD4123" w:rsidP="00FD4123">
            <w:pPr>
              <w:pStyle w:val="BodyText"/>
              <w:jc w:val="center"/>
              <w:rPr>
                <w:noProof/>
                <w:sz w:val="20"/>
                <w:lang w:val="sr-Cyrl-CS"/>
              </w:rPr>
            </w:pPr>
          </w:p>
        </w:tc>
        <w:tc>
          <w:tcPr>
            <w:tcW w:w="1276" w:type="dxa"/>
            <w:tcBorders>
              <w:bottom w:val="single" w:sz="4" w:space="0" w:color="auto"/>
            </w:tcBorders>
            <w:vAlign w:val="center"/>
          </w:tcPr>
          <w:p w:rsidR="00FD4123" w:rsidRPr="00715CDA" w:rsidRDefault="00FD4123" w:rsidP="00FD4123">
            <w:pPr>
              <w:pStyle w:val="BodyText"/>
              <w:jc w:val="center"/>
              <w:rPr>
                <w:noProof/>
                <w:sz w:val="20"/>
                <w:lang w:val="sr-Cyrl-CS"/>
              </w:rPr>
            </w:pPr>
          </w:p>
        </w:tc>
        <w:tc>
          <w:tcPr>
            <w:tcW w:w="1417" w:type="dxa"/>
            <w:tcBorders>
              <w:bottom w:val="single" w:sz="4" w:space="0" w:color="auto"/>
            </w:tcBorders>
            <w:vAlign w:val="center"/>
          </w:tcPr>
          <w:p w:rsidR="00FD4123" w:rsidRPr="00715CDA" w:rsidRDefault="00FD4123" w:rsidP="00FD4123">
            <w:pPr>
              <w:pStyle w:val="BodyText"/>
              <w:jc w:val="center"/>
              <w:rPr>
                <w:noProof/>
                <w:sz w:val="20"/>
                <w:lang w:val="sr-Cyrl-CS"/>
              </w:rPr>
            </w:pPr>
          </w:p>
        </w:tc>
        <w:tc>
          <w:tcPr>
            <w:tcW w:w="1418" w:type="dxa"/>
            <w:tcBorders>
              <w:bottom w:val="single" w:sz="4" w:space="0" w:color="auto"/>
              <w:right w:val="single" w:sz="4" w:space="0" w:color="auto"/>
            </w:tcBorders>
            <w:vAlign w:val="center"/>
          </w:tcPr>
          <w:p w:rsidR="00FD4123" w:rsidRPr="00715CDA" w:rsidRDefault="00FD4123" w:rsidP="00FD412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D4123" w:rsidRPr="00715CDA" w:rsidRDefault="00FD4123" w:rsidP="00FD4123">
            <w:pPr>
              <w:pStyle w:val="BodyText"/>
              <w:jc w:val="center"/>
              <w:rPr>
                <w:noProof/>
                <w:sz w:val="20"/>
                <w:lang w:val="sr-Cyrl-CS"/>
              </w:rPr>
            </w:pPr>
          </w:p>
        </w:tc>
      </w:tr>
      <w:tr w:rsidR="00FD4123" w:rsidRPr="007D0076" w:rsidTr="00FD4123">
        <w:trPr>
          <w:gridAfter w:val="4"/>
          <w:wAfter w:w="5103" w:type="dxa"/>
          <w:trHeight w:val="420"/>
        </w:trPr>
        <w:tc>
          <w:tcPr>
            <w:tcW w:w="709" w:type="dxa"/>
            <w:tcBorders>
              <w:top w:val="single" w:sz="4" w:space="0" w:color="auto"/>
            </w:tcBorders>
            <w:vAlign w:val="center"/>
          </w:tcPr>
          <w:p w:rsidR="00FD4123" w:rsidRPr="007D0076" w:rsidRDefault="00FD4123" w:rsidP="00FD412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FD4123" w:rsidRPr="007D0076" w:rsidRDefault="00FD4123" w:rsidP="00FD412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FD4123" w:rsidRPr="007D0076" w:rsidRDefault="00FD4123" w:rsidP="00FD4123">
            <w:pPr>
              <w:pStyle w:val="BodyText"/>
              <w:jc w:val="center"/>
              <w:rPr>
                <w:noProof/>
                <w:sz w:val="22"/>
                <w:szCs w:val="22"/>
              </w:rPr>
            </w:pPr>
          </w:p>
        </w:tc>
      </w:tr>
      <w:tr w:rsidR="00FD4123" w:rsidRPr="007D0076" w:rsidTr="00FD4123">
        <w:trPr>
          <w:gridAfter w:val="4"/>
          <w:wAfter w:w="5103" w:type="dxa"/>
          <w:trHeight w:val="412"/>
        </w:trPr>
        <w:tc>
          <w:tcPr>
            <w:tcW w:w="709" w:type="dxa"/>
            <w:tcBorders>
              <w:bottom w:val="single" w:sz="4" w:space="0" w:color="auto"/>
            </w:tcBorders>
            <w:vAlign w:val="center"/>
          </w:tcPr>
          <w:p w:rsidR="00FD4123" w:rsidRPr="007D0076" w:rsidRDefault="00FD4123" w:rsidP="00FD412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FD4123" w:rsidRPr="00C46B29" w:rsidRDefault="00FD4123" w:rsidP="00FD412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FD4123" w:rsidRPr="007D0076" w:rsidRDefault="00FD4123" w:rsidP="00FD4123">
            <w:pPr>
              <w:pStyle w:val="BodyText"/>
              <w:jc w:val="center"/>
              <w:rPr>
                <w:noProof/>
                <w:sz w:val="22"/>
                <w:szCs w:val="22"/>
              </w:rPr>
            </w:pPr>
          </w:p>
        </w:tc>
      </w:tr>
      <w:tr w:rsidR="00FD4123" w:rsidRPr="007D0076" w:rsidTr="00FD4123">
        <w:trPr>
          <w:gridAfter w:val="4"/>
          <w:wAfter w:w="5103" w:type="dxa"/>
          <w:trHeight w:val="419"/>
        </w:trPr>
        <w:tc>
          <w:tcPr>
            <w:tcW w:w="709" w:type="dxa"/>
            <w:tcBorders>
              <w:bottom w:val="single" w:sz="4" w:space="0" w:color="auto"/>
            </w:tcBorders>
            <w:vAlign w:val="center"/>
          </w:tcPr>
          <w:p w:rsidR="00FD4123" w:rsidRPr="007D0076" w:rsidRDefault="00FD4123" w:rsidP="00FD412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FD4123" w:rsidRPr="007D0076" w:rsidRDefault="00FD4123" w:rsidP="00FD412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FD4123" w:rsidRPr="007D0076" w:rsidRDefault="00FD4123" w:rsidP="00FD4123">
            <w:pPr>
              <w:pStyle w:val="BodyText"/>
              <w:jc w:val="center"/>
              <w:rPr>
                <w:noProof/>
                <w:sz w:val="22"/>
                <w:szCs w:val="22"/>
              </w:rPr>
            </w:pPr>
          </w:p>
        </w:tc>
      </w:tr>
    </w:tbl>
    <w:p w:rsidR="00FD4123" w:rsidRDefault="00FD4123" w:rsidP="00FD4123">
      <w:pPr>
        <w:pStyle w:val="BodyText"/>
        <w:rPr>
          <w:b/>
          <w:noProof/>
          <w:sz w:val="22"/>
          <w:szCs w:val="22"/>
          <w:lang w:val="sr-Cyrl-RS"/>
        </w:rPr>
      </w:pPr>
    </w:p>
    <w:p w:rsidR="00FD4123" w:rsidRDefault="00FD4123" w:rsidP="00FD4123">
      <w:pPr>
        <w:pStyle w:val="BodyText"/>
        <w:rPr>
          <w:noProof/>
          <w:sz w:val="22"/>
          <w:szCs w:val="22"/>
        </w:rPr>
      </w:pPr>
    </w:p>
    <w:p w:rsidR="00FD4123" w:rsidRDefault="00FD4123" w:rsidP="00FD412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Pr>
          <w:b/>
          <w:noProof/>
          <w:sz w:val="22"/>
          <w:szCs w:val="22"/>
          <w:lang w:val="sr-Latn-RS"/>
        </w:rPr>
        <w:t>7</w:t>
      </w:r>
      <w:r>
        <w:rPr>
          <w:b/>
          <w:noProof/>
          <w:sz w:val="22"/>
          <w:szCs w:val="22"/>
          <w:lang w:val="sr-Cyrl-RS"/>
        </w:rPr>
        <w:t>.</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FD4123" w:rsidRPr="000F36DC" w:rsidRDefault="00FD4123" w:rsidP="00FD4123">
      <w:pPr>
        <w:pStyle w:val="BodyText"/>
        <w:rPr>
          <w:b/>
          <w:noProof/>
          <w:sz w:val="22"/>
          <w:szCs w:val="22"/>
          <w:lang w:val="sr-Cyrl-RS"/>
        </w:rPr>
      </w:pPr>
    </w:p>
    <w:p w:rsidR="00FD4123" w:rsidRDefault="00FD4123" w:rsidP="00FD412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FD4123" w:rsidRDefault="00FD4123" w:rsidP="00FD4123">
      <w:pPr>
        <w:pStyle w:val="BodyText"/>
        <w:rPr>
          <w:noProof/>
          <w:sz w:val="22"/>
          <w:szCs w:val="22"/>
        </w:rPr>
      </w:pPr>
    </w:p>
    <w:p w:rsidR="00FD4123" w:rsidRPr="007D0076" w:rsidRDefault="00FD4123" w:rsidP="00FD4123">
      <w:pPr>
        <w:pStyle w:val="BodyText"/>
        <w:numPr>
          <w:ilvl w:val="0"/>
          <w:numId w:val="38"/>
        </w:numPr>
        <w:rPr>
          <w:noProof/>
          <w:sz w:val="22"/>
          <w:szCs w:val="22"/>
        </w:rPr>
      </w:pPr>
      <w:r w:rsidRPr="007D0076">
        <w:rPr>
          <w:noProof/>
          <w:sz w:val="22"/>
          <w:szCs w:val="22"/>
        </w:rPr>
        <w:t>Самостално</w:t>
      </w:r>
    </w:p>
    <w:p w:rsidR="00FD4123" w:rsidRPr="007D0076" w:rsidRDefault="00FD4123" w:rsidP="00FD4123">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D4123" w:rsidRPr="007D0076" w:rsidRDefault="00FD4123" w:rsidP="00FD4123">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FD4123" w:rsidRDefault="00FD4123" w:rsidP="00FD4123">
      <w:pPr>
        <w:pStyle w:val="BodyText"/>
        <w:rPr>
          <w:noProof/>
          <w:sz w:val="22"/>
          <w:szCs w:val="22"/>
          <w:lang w:val="sr-Cyrl-CS"/>
        </w:rPr>
      </w:pPr>
    </w:p>
    <w:p w:rsidR="00FD4123" w:rsidRDefault="00FD4123" w:rsidP="00FD4123">
      <w:pPr>
        <w:pStyle w:val="BodyText"/>
        <w:rPr>
          <w:noProof/>
          <w:sz w:val="22"/>
          <w:szCs w:val="22"/>
          <w:lang w:val="sr-Cyrl-CS"/>
        </w:rPr>
      </w:pPr>
    </w:p>
    <w:p w:rsidR="00FD4123" w:rsidRDefault="00FD4123" w:rsidP="00FD4123">
      <w:pPr>
        <w:pStyle w:val="BodyText"/>
        <w:rPr>
          <w:noProof/>
          <w:sz w:val="22"/>
          <w:szCs w:val="22"/>
          <w:lang w:val="sr-Cyrl-CS"/>
        </w:rPr>
      </w:pPr>
    </w:p>
    <w:p w:rsidR="00FD4123" w:rsidRDefault="00FD4123" w:rsidP="00FD412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FD4123" w:rsidRPr="006B4CF3" w:rsidRDefault="00FD4123" w:rsidP="00FD4123">
      <w:pPr>
        <w:pStyle w:val="BodyText"/>
        <w:rPr>
          <w:noProof/>
          <w:sz w:val="22"/>
          <w:szCs w:val="22"/>
        </w:rPr>
      </w:pPr>
    </w:p>
    <w:p w:rsidR="00FD4123" w:rsidRDefault="00FD4123" w:rsidP="00FD412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FD4123" w:rsidRPr="006B4CF3" w:rsidRDefault="00FD4123" w:rsidP="00FD4123">
      <w:pPr>
        <w:pStyle w:val="BodyText"/>
        <w:rPr>
          <w:noProof/>
          <w:sz w:val="22"/>
          <w:szCs w:val="22"/>
        </w:rPr>
      </w:pPr>
    </w:p>
    <w:p w:rsidR="00FD4123" w:rsidRDefault="00FD4123" w:rsidP="00FD412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FD4123" w:rsidRPr="006B4CF3" w:rsidRDefault="00FD4123" w:rsidP="00FD4123">
      <w:pPr>
        <w:pStyle w:val="BodyText"/>
        <w:rPr>
          <w:noProof/>
          <w:sz w:val="22"/>
          <w:szCs w:val="22"/>
        </w:rPr>
      </w:pPr>
    </w:p>
    <w:p w:rsidR="00FD4123" w:rsidRPr="006B4CF3" w:rsidRDefault="00694E92" w:rsidP="00FD4123">
      <w:pPr>
        <w:pStyle w:val="BodyText"/>
        <w:rPr>
          <w:noProof/>
          <w:sz w:val="22"/>
          <w:szCs w:val="22"/>
        </w:rPr>
      </w:pPr>
      <w:r w:rsidRPr="00694E92">
        <w:rPr>
          <w:noProof/>
          <w:sz w:val="22"/>
          <w:szCs w:val="22"/>
        </w:rPr>
        <w:t>Гарантни рок</w:t>
      </w:r>
      <w:r w:rsidR="00FD4123">
        <w:rPr>
          <w:noProof/>
          <w:sz w:val="22"/>
          <w:szCs w:val="22"/>
        </w:rPr>
        <w:t>: ____________________________</w:t>
      </w:r>
    </w:p>
    <w:p w:rsidR="00FD4123" w:rsidRDefault="00FD4123" w:rsidP="00FD4123">
      <w:pPr>
        <w:pStyle w:val="BodyText"/>
        <w:rPr>
          <w:noProof/>
          <w:sz w:val="22"/>
          <w:szCs w:val="22"/>
        </w:rPr>
      </w:pPr>
    </w:p>
    <w:p w:rsidR="00FD4123" w:rsidRPr="00207AFD" w:rsidRDefault="00FD4123" w:rsidP="00FD4123">
      <w:pPr>
        <w:pStyle w:val="BodyText"/>
        <w:rPr>
          <w:noProof/>
          <w:sz w:val="22"/>
          <w:szCs w:val="22"/>
          <w:lang w:val="sr-Cyrl-RS"/>
        </w:rPr>
      </w:pPr>
    </w:p>
    <w:p w:rsidR="00FD4123" w:rsidRDefault="00FD4123" w:rsidP="00FD4123">
      <w:pPr>
        <w:pStyle w:val="BodyText"/>
        <w:rPr>
          <w:noProof/>
          <w:sz w:val="22"/>
          <w:szCs w:val="22"/>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Default="00FD4123" w:rsidP="00FD4123">
      <w:pPr>
        <w:pStyle w:val="BodyText"/>
        <w:rPr>
          <w:noProof/>
          <w:sz w:val="22"/>
          <w:szCs w:val="22"/>
          <w:lang w:val="sr-Cyrl-RS"/>
        </w:rPr>
      </w:pPr>
    </w:p>
    <w:p w:rsidR="00FD4123" w:rsidRPr="00B875B5" w:rsidRDefault="00FD4123" w:rsidP="00FD4123">
      <w:pPr>
        <w:pStyle w:val="BodyText"/>
        <w:rPr>
          <w:noProof/>
          <w:sz w:val="22"/>
          <w:szCs w:val="22"/>
          <w:lang w:val="sr-Latn-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5077C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5077CD" w:rsidRPr="00EC4F36" w:rsidRDefault="005077CD" w:rsidP="005077CD">
      <w:pPr>
        <w:pStyle w:val="Footer"/>
        <w:rPr>
          <w:b/>
          <w:noProof/>
          <w:lang w:val="sr-Cyrl-RS"/>
        </w:rPr>
      </w:pPr>
    </w:p>
    <w:p w:rsidR="005077CD" w:rsidRPr="007D0076" w:rsidRDefault="005077CD" w:rsidP="005077C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077CD" w:rsidRPr="007D0076" w:rsidRDefault="005077CD" w:rsidP="005077C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077CD" w:rsidRPr="007D0076" w:rsidRDefault="005077CD" w:rsidP="005077C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077CD" w:rsidRPr="007D0076" w:rsidRDefault="005077CD" w:rsidP="005077CD">
      <w:pPr>
        <w:pStyle w:val="BodyText"/>
        <w:jc w:val="left"/>
        <w:rPr>
          <w:noProof/>
          <w:sz w:val="22"/>
          <w:szCs w:val="22"/>
        </w:rPr>
      </w:pPr>
      <w:r w:rsidRPr="007D0076">
        <w:rPr>
          <w:noProof/>
          <w:sz w:val="22"/>
          <w:szCs w:val="22"/>
        </w:rPr>
        <w:t>Е-маил:_________________________________________                    Пиб:_________________________________________</w:t>
      </w:r>
    </w:p>
    <w:p w:rsidR="005077CD" w:rsidRPr="007D0076" w:rsidRDefault="005077CD" w:rsidP="005077C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077CD" w:rsidRDefault="005077CD" w:rsidP="005077CD">
      <w:pPr>
        <w:pStyle w:val="BodyText"/>
        <w:jc w:val="left"/>
        <w:rPr>
          <w:noProof/>
          <w:sz w:val="22"/>
          <w:szCs w:val="22"/>
        </w:rPr>
      </w:pPr>
      <w:r w:rsidRPr="007D0076">
        <w:rPr>
          <w:noProof/>
          <w:sz w:val="22"/>
          <w:szCs w:val="22"/>
        </w:rPr>
        <w:t>Овлашћено лице:_________________________________</w:t>
      </w:r>
    </w:p>
    <w:p w:rsidR="005077CD" w:rsidRPr="00875024" w:rsidRDefault="005077CD" w:rsidP="005077CD">
      <w:pPr>
        <w:pStyle w:val="BodyText"/>
        <w:jc w:val="left"/>
        <w:rPr>
          <w:noProof/>
          <w:sz w:val="22"/>
          <w:szCs w:val="22"/>
          <w:lang w:val="sr-Cyrl-RS"/>
        </w:rPr>
      </w:pPr>
    </w:p>
    <w:tbl>
      <w:tblPr>
        <w:tblStyle w:val="TableGrid"/>
        <w:tblpPr w:leftFromText="180" w:rightFromText="180" w:vertAnchor="text" w:tblpY="1"/>
        <w:tblOverlap w:val="never"/>
        <w:tblW w:w="13750" w:type="dxa"/>
        <w:tblBorders>
          <w:bottom w:val="none" w:sz="0" w:space="0" w:color="auto"/>
          <w:right w:val="none" w:sz="0" w:space="0" w:color="auto"/>
        </w:tblBorders>
        <w:tblLayout w:type="fixed"/>
        <w:tblLook w:val="04A0" w:firstRow="1" w:lastRow="0" w:firstColumn="1" w:lastColumn="0" w:noHBand="0" w:noVBand="1"/>
      </w:tblPr>
      <w:tblGrid>
        <w:gridCol w:w="709"/>
        <w:gridCol w:w="2801"/>
        <w:gridCol w:w="601"/>
        <w:gridCol w:w="851"/>
        <w:gridCol w:w="1701"/>
        <w:gridCol w:w="1984"/>
        <w:gridCol w:w="1276"/>
        <w:gridCol w:w="1417"/>
        <w:gridCol w:w="1418"/>
        <w:gridCol w:w="992"/>
      </w:tblGrid>
      <w:tr w:rsidR="005077CD" w:rsidRPr="00210EBC" w:rsidTr="00785103">
        <w:trPr>
          <w:trHeight w:val="315"/>
        </w:trPr>
        <w:tc>
          <w:tcPr>
            <w:tcW w:w="13750" w:type="dxa"/>
            <w:gridSpan w:val="10"/>
            <w:tcBorders>
              <w:bottom w:val="single" w:sz="4" w:space="0" w:color="auto"/>
              <w:right w:val="single" w:sz="4" w:space="0" w:color="auto"/>
            </w:tcBorders>
            <w:vAlign w:val="center"/>
          </w:tcPr>
          <w:p w:rsidR="005077CD" w:rsidRPr="00875024" w:rsidRDefault="005077CD" w:rsidP="00785103">
            <w:pPr>
              <w:jc w:val="center"/>
              <w:rPr>
                <w:b/>
                <w:noProof/>
                <w:sz w:val="22"/>
                <w:szCs w:val="22"/>
              </w:rPr>
            </w:pPr>
            <w:r w:rsidRPr="00875024">
              <w:rPr>
                <w:b/>
                <w:noProof/>
                <w:sz w:val="22"/>
                <w:szCs w:val="22"/>
              </w:rPr>
              <w:t>КЛИНИЧКИ ЦЕНТАР ВОЈВОДИНЕ</w:t>
            </w:r>
          </w:p>
        </w:tc>
      </w:tr>
      <w:tr w:rsidR="005077CD" w:rsidRPr="00210EBC" w:rsidTr="00785103">
        <w:tc>
          <w:tcPr>
            <w:tcW w:w="13750" w:type="dxa"/>
            <w:gridSpan w:val="10"/>
            <w:tcBorders>
              <w:bottom w:val="single" w:sz="4" w:space="0" w:color="auto"/>
              <w:right w:val="single" w:sz="4" w:space="0" w:color="auto"/>
            </w:tcBorders>
            <w:vAlign w:val="center"/>
          </w:tcPr>
          <w:p w:rsidR="008B72EC" w:rsidRDefault="005077CD" w:rsidP="008B72EC">
            <w:pPr>
              <w:ind w:left="360"/>
              <w:jc w:val="center"/>
              <w:rPr>
                <w:b/>
                <w:sz w:val="22"/>
                <w:szCs w:val="22"/>
                <w:lang w:val="sr-Cyrl-RS"/>
              </w:rPr>
            </w:pPr>
            <w:r>
              <w:rPr>
                <w:b/>
                <w:lang w:val="sr-Cyrl-RS"/>
              </w:rPr>
              <w:t xml:space="preserve">Партија </w:t>
            </w:r>
            <w:r w:rsidR="00FD4123">
              <w:rPr>
                <w:b/>
                <w:lang w:val="sr-Latn-RS"/>
              </w:rPr>
              <w:t>8</w:t>
            </w:r>
            <w:r>
              <w:rPr>
                <w:b/>
                <w:lang w:val="sr-Cyrl-RS"/>
              </w:rPr>
              <w:t>.</w:t>
            </w:r>
            <w:r w:rsidR="00131048">
              <w:rPr>
                <w:b/>
                <w:lang w:val="sr-Cyrl-RS"/>
              </w:rPr>
              <w:t xml:space="preserve"> </w:t>
            </w:r>
            <w:r w:rsidRPr="00131048">
              <w:rPr>
                <w:b/>
                <w:lang w:val="sr-Cyrl-RS"/>
              </w:rPr>
              <w:t>-</w:t>
            </w:r>
            <w:r w:rsidRPr="00131048">
              <w:rPr>
                <w:b/>
                <w:sz w:val="22"/>
                <w:szCs w:val="22"/>
                <w:lang w:val="sr-Cyrl-RS"/>
              </w:rPr>
              <w:t xml:space="preserve"> </w:t>
            </w:r>
            <w:r w:rsidR="00131048" w:rsidRPr="00131048">
              <w:rPr>
                <w:b/>
                <w:sz w:val="22"/>
                <w:szCs w:val="22"/>
                <w:lang w:val="sr-Cyrl-RS"/>
              </w:rPr>
              <w:t xml:space="preserve"> Потрошни материјал који зависи од типа машине за апарате</w:t>
            </w:r>
            <w:r w:rsidR="00131048" w:rsidRPr="00131048">
              <w:rPr>
                <w:b/>
                <w:sz w:val="22"/>
                <w:szCs w:val="22"/>
                <w:lang w:val="sr-Latn-RS"/>
              </w:rPr>
              <w:t xml:space="preserve"> </w:t>
            </w:r>
            <w:r w:rsidRPr="00915DA1">
              <w:rPr>
                <w:b/>
                <w:sz w:val="22"/>
                <w:szCs w:val="22"/>
                <w:lang w:val="sr-Latn-RS"/>
              </w:rPr>
              <w:t>GAMBRO INNOVA</w:t>
            </w:r>
          </w:p>
          <w:p w:rsidR="005077CD" w:rsidRPr="005077CD" w:rsidRDefault="005077CD" w:rsidP="00131048">
            <w:pPr>
              <w:ind w:left="360"/>
              <w:jc w:val="center"/>
              <w:rPr>
                <w:b/>
                <w:sz w:val="22"/>
                <w:szCs w:val="22"/>
                <w:lang w:val="sr-Cyrl-RS"/>
              </w:rPr>
            </w:pPr>
            <w:r w:rsidRPr="00915DA1">
              <w:rPr>
                <w:b/>
                <w:sz w:val="22"/>
                <w:szCs w:val="22"/>
                <w:lang w:val="sr-Latn-RS"/>
              </w:rPr>
              <w:t>(</w:t>
            </w:r>
            <w:r w:rsidR="00131048">
              <w:rPr>
                <w:b/>
                <w:sz w:val="22"/>
                <w:szCs w:val="22"/>
                <w:lang w:val="sr-Cyrl-RS"/>
              </w:rPr>
              <w:t>з</w:t>
            </w:r>
            <w:r w:rsidRPr="00915DA1">
              <w:rPr>
                <w:b/>
                <w:sz w:val="22"/>
                <w:szCs w:val="22"/>
                <w:lang w:val="sr-Latn-RS"/>
              </w:rPr>
              <w:t xml:space="preserve">а машине INNOVA, </w:t>
            </w:r>
            <w:r w:rsidRPr="00915DA1">
              <w:rPr>
                <w:b/>
                <w:sz w:val="22"/>
                <w:szCs w:val="22"/>
                <w:lang w:val="sr-Cyrl-RS"/>
              </w:rPr>
              <w:t>АК 200 ULTRA S</w:t>
            </w:r>
            <w:r w:rsidRPr="00915DA1">
              <w:rPr>
                <w:b/>
                <w:sz w:val="22"/>
                <w:szCs w:val="22"/>
                <w:lang w:val="sr-Latn-RS"/>
              </w:rPr>
              <w:t>)</w:t>
            </w:r>
          </w:p>
        </w:tc>
      </w:tr>
      <w:tr w:rsidR="005077CD" w:rsidRPr="007D0076" w:rsidTr="00B875B5">
        <w:tc>
          <w:tcPr>
            <w:tcW w:w="709" w:type="dxa"/>
            <w:tcBorders>
              <w:bottom w:val="single" w:sz="4" w:space="0" w:color="auto"/>
            </w:tcBorders>
            <w:vAlign w:val="center"/>
          </w:tcPr>
          <w:p w:rsidR="005077CD" w:rsidRPr="00D92EBF" w:rsidRDefault="005077CD" w:rsidP="00785103">
            <w:pPr>
              <w:pStyle w:val="BodyText"/>
              <w:jc w:val="center"/>
              <w:rPr>
                <w:b/>
                <w:noProof/>
                <w:sz w:val="20"/>
              </w:rPr>
            </w:pPr>
            <w:r w:rsidRPr="00D92EBF">
              <w:rPr>
                <w:b/>
                <w:noProof/>
                <w:sz w:val="20"/>
              </w:rPr>
              <w:t>Редни број</w:t>
            </w:r>
          </w:p>
        </w:tc>
        <w:tc>
          <w:tcPr>
            <w:tcW w:w="2801" w:type="dxa"/>
            <w:tcBorders>
              <w:bottom w:val="single" w:sz="4" w:space="0" w:color="auto"/>
            </w:tcBorders>
            <w:vAlign w:val="center"/>
          </w:tcPr>
          <w:p w:rsidR="005077CD" w:rsidRPr="00D92EBF" w:rsidRDefault="005077CD" w:rsidP="00785103">
            <w:pPr>
              <w:pStyle w:val="BodyText"/>
              <w:jc w:val="center"/>
              <w:rPr>
                <w:b/>
                <w:noProof/>
                <w:sz w:val="20"/>
              </w:rPr>
            </w:pPr>
            <w:r w:rsidRPr="00D92EBF">
              <w:rPr>
                <w:b/>
                <w:noProof/>
                <w:sz w:val="20"/>
              </w:rPr>
              <w:t>Назив</w:t>
            </w:r>
          </w:p>
        </w:tc>
        <w:tc>
          <w:tcPr>
            <w:tcW w:w="601" w:type="dxa"/>
            <w:tcBorders>
              <w:bottom w:val="single" w:sz="4" w:space="0" w:color="auto"/>
            </w:tcBorders>
            <w:vAlign w:val="center"/>
          </w:tcPr>
          <w:p w:rsidR="005077CD" w:rsidRPr="00D92EBF" w:rsidRDefault="005077CD" w:rsidP="0078510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5077CD" w:rsidRPr="00D92EBF" w:rsidRDefault="005077CD" w:rsidP="0078510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5077CD" w:rsidRPr="00D92EBF" w:rsidRDefault="005077CD" w:rsidP="0078510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5077CD" w:rsidRPr="00D92EBF" w:rsidRDefault="005077CD" w:rsidP="0078510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5077CD" w:rsidRPr="00D92EBF" w:rsidRDefault="005077CD" w:rsidP="0078510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5077CD" w:rsidRPr="00D92EBF" w:rsidRDefault="005077CD" w:rsidP="0078510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077CD" w:rsidRPr="00D92EBF" w:rsidRDefault="005077CD" w:rsidP="0078510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077CD" w:rsidRPr="00D92EBF" w:rsidRDefault="005077CD" w:rsidP="00785103">
            <w:pPr>
              <w:pStyle w:val="BodyText"/>
              <w:jc w:val="center"/>
              <w:rPr>
                <w:b/>
                <w:noProof/>
                <w:sz w:val="20"/>
                <w:lang w:val="sr-Cyrl-CS"/>
              </w:rPr>
            </w:pPr>
            <w:r w:rsidRPr="00D92EBF">
              <w:rPr>
                <w:b/>
                <w:sz w:val="20"/>
                <w:lang w:val="sr-Cyrl-CS"/>
              </w:rPr>
              <w:t>Каталошки број</w:t>
            </w:r>
          </w:p>
        </w:tc>
      </w:tr>
      <w:tr w:rsidR="005077CD" w:rsidRPr="007D0076" w:rsidTr="00B875B5">
        <w:tc>
          <w:tcPr>
            <w:tcW w:w="709" w:type="dxa"/>
            <w:tcBorders>
              <w:bottom w:val="single" w:sz="4" w:space="0" w:color="auto"/>
            </w:tcBorders>
            <w:vAlign w:val="center"/>
          </w:tcPr>
          <w:p w:rsidR="005077CD" w:rsidRPr="007D0076" w:rsidRDefault="005077CD" w:rsidP="00785103">
            <w:pPr>
              <w:pStyle w:val="BodyText"/>
              <w:jc w:val="center"/>
              <w:rPr>
                <w:b/>
                <w:noProof/>
                <w:sz w:val="22"/>
                <w:szCs w:val="22"/>
              </w:rPr>
            </w:pPr>
            <w:r w:rsidRPr="007D0076">
              <w:rPr>
                <w:b/>
                <w:noProof/>
                <w:sz w:val="22"/>
                <w:szCs w:val="22"/>
              </w:rPr>
              <w:t>I</w:t>
            </w:r>
          </w:p>
        </w:tc>
        <w:tc>
          <w:tcPr>
            <w:tcW w:w="2801" w:type="dxa"/>
            <w:tcBorders>
              <w:bottom w:val="single" w:sz="4" w:space="0" w:color="auto"/>
            </w:tcBorders>
            <w:vAlign w:val="center"/>
          </w:tcPr>
          <w:p w:rsidR="005077CD" w:rsidRPr="007D0076" w:rsidRDefault="005077CD" w:rsidP="00785103">
            <w:pPr>
              <w:pStyle w:val="BodyText"/>
              <w:jc w:val="center"/>
              <w:rPr>
                <w:noProof/>
                <w:sz w:val="22"/>
                <w:szCs w:val="22"/>
              </w:rPr>
            </w:pPr>
            <w:r w:rsidRPr="007D0076">
              <w:rPr>
                <w:noProof/>
                <w:sz w:val="22"/>
                <w:szCs w:val="22"/>
              </w:rPr>
              <w:t>2</w:t>
            </w:r>
          </w:p>
        </w:tc>
        <w:tc>
          <w:tcPr>
            <w:tcW w:w="601" w:type="dxa"/>
            <w:tcBorders>
              <w:bottom w:val="single" w:sz="4" w:space="0" w:color="auto"/>
            </w:tcBorders>
            <w:vAlign w:val="center"/>
          </w:tcPr>
          <w:p w:rsidR="005077CD" w:rsidRPr="007D0076" w:rsidRDefault="005077CD" w:rsidP="0078510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5077CD" w:rsidRPr="007D0076" w:rsidRDefault="005077CD" w:rsidP="0078510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5077CD" w:rsidRPr="007D0076" w:rsidRDefault="005077CD" w:rsidP="0078510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5077CD" w:rsidRPr="00892426" w:rsidRDefault="005077CD" w:rsidP="0078510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5077CD" w:rsidRPr="00892426" w:rsidRDefault="005077CD" w:rsidP="0078510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5077CD" w:rsidRPr="00892426" w:rsidRDefault="005077CD" w:rsidP="0078510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077CD" w:rsidRPr="00892426" w:rsidRDefault="005077CD" w:rsidP="0078510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077CD" w:rsidRPr="00892426" w:rsidRDefault="005077CD" w:rsidP="00785103">
            <w:pPr>
              <w:pStyle w:val="BodyText"/>
              <w:jc w:val="center"/>
              <w:rPr>
                <w:noProof/>
                <w:sz w:val="22"/>
                <w:szCs w:val="22"/>
              </w:rPr>
            </w:pPr>
            <w:r>
              <w:rPr>
                <w:noProof/>
                <w:sz w:val="22"/>
                <w:szCs w:val="22"/>
              </w:rPr>
              <w:t>10</w:t>
            </w:r>
          </w:p>
        </w:tc>
      </w:tr>
      <w:tr w:rsidR="005077CD" w:rsidRPr="00715CDA" w:rsidTr="00B875B5">
        <w:trPr>
          <w:trHeight w:val="698"/>
        </w:trPr>
        <w:tc>
          <w:tcPr>
            <w:tcW w:w="709" w:type="dxa"/>
            <w:tcBorders>
              <w:bottom w:val="single" w:sz="4" w:space="0" w:color="auto"/>
            </w:tcBorders>
            <w:vAlign w:val="center"/>
          </w:tcPr>
          <w:p w:rsidR="005077CD" w:rsidRPr="00DB3E5C" w:rsidRDefault="005077CD" w:rsidP="00785103">
            <w:pPr>
              <w:jc w:val="center"/>
              <w:rPr>
                <w:bCs/>
                <w:sz w:val="20"/>
                <w:szCs w:val="20"/>
              </w:rPr>
            </w:pPr>
            <w:r w:rsidRPr="00DB3E5C">
              <w:rPr>
                <w:bCs/>
                <w:sz w:val="20"/>
                <w:szCs w:val="20"/>
              </w:rPr>
              <w:t>1.</w:t>
            </w:r>
          </w:p>
        </w:tc>
        <w:tc>
          <w:tcPr>
            <w:tcW w:w="2801" w:type="dxa"/>
            <w:tcBorders>
              <w:top w:val="nil"/>
              <w:left w:val="nil"/>
              <w:bottom w:val="single" w:sz="4" w:space="0" w:color="auto"/>
              <w:right w:val="nil"/>
            </w:tcBorders>
            <w:shd w:val="clear" w:color="auto" w:fill="auto"/>
            <w:vAlign w:val="center"/>
          </w:tcPr>
          <w:p w:rsidR="005077CD" w:rsidRPr="007F4D90" w:rsidRDefault="005077CD" w:rsidP="00785103">
            <w:pPr>
              <w:rPr>
                <w:b/>
                <w:sz w:val="22"/>
                <w:szCs w:val="22"/>
                <w:lang w:val="sr-Cyrl-RS"/>
              </w:rPr>
            </w:pPr>
            <w:r w:rsidRPr="007F4D90">
              <w:rPr>
                <w:b/>
                <w:sz w:val="22"/>
                <w:szCs w:val="22"/>
                <w:lang w:val="sr-Latn-RS"/>
              </w:rPr>
              <w:t>A</w:t>
            </w:r>
            <w:r>
              <w:rPr>
                <w:b/>
                <w:sz w:val="22"/>
                <w:szCs w:val="22"/>
                <w:lang w:val="sr-Cyrl-RS"/>
              </w:rPr>
              <w:t>В</w:t>
            </w:r>
            <w:r w:rsidRPr="007F4D90">
              <w:rPr>
                <w:b/>
                <w:sz w:val="22"/>
                <w:szCs w:val="22"/>
                <w:lang w:val="sr-Latn-RS"/>
              </w:rPr>
              <w:t xml:space="preserve"> </w:t>
            </w:r>
            <w:r w:rsidRPr="007F4D90">
              <w:rPr>
                <w:b/>
                <w:sz w:val="22"/>
                <w:szCs w:val="22"/>
                <w:lang w:val="sr-Cyrl-RS"/>
              </w:rPr>
              <w:t xml:space="preserve">линија, комплет за машине </w:t>
            </w:r>
            <w:r w:rsidRPr="007F4D90">
              <w:rPr>
                <w:b/>
                <w:sz w:val="22"/>
                <w:szCs w:val="22"/>
                <w:lang w:val="sr-Latn-RS"/>
              </w:rPr>
              <w:t>Innova</w:t>
            </w:r>
          </w:p>
          <w:p w:rsidR="005077CD" w:rsidRPr="005077CD" w:rsidRDefault="005077CD" w:rsidP="00785103">
            <w:pPr>
              <w:rPr>
                <w:sz w:val="22"/>
                <w:szCs w:val="22"/>
                <w:lang w:val="sr-Cyrl-RS"/>
              </w:rPr>
            </w:pPr>
            <w:r w:rsidRPr="00915DA1">
              <w:rPr>
                <w:sz w:val="22"/>
                <w:szCs w:val="22"/>
                <w:lang w:val="sr-Cyrl-RS"/>
              </w:rPr>
              <w:t>-Кертриџ А</w:t>
            </w:r>
            <w:r>
              <w:rPr>
                <w:sz w:val="22"/>
                <w:szCs w:val="22"/>
                <w:lang w:val="sr-Cyrl-RS"/>
              </w:rPr>
              <w:t>В</w:t>
            </w:r>
            <w:r w:rsidRPr="00915DA1">
              <w:rPr>
                <w:sz w:val="22"/>
                <w:szCs w:val="22"/>
                <w:lang w:val="sr-Cyrl-RS"/>
              </w:rPr>
              <w:t xml:space="preserve"> линија за третмане хемодијализе на апарату </w:t>
            </w:r>
            <w:r w:rsidRPr="00915DA1">
              <w:rPr>
                <w:sz w:val="22"/>
                <w:szCs w:val="22"/>
                <w:lang w:val="sr-Latn-RS"/>
              </w:rPr>
              <w:t>Innova</w:t>
            </w:r>
            <w:r w:rsidRPr="00915DA1">
              <w:rPr>
                <w:sz w:val="22"/>
                <w:szCs w:val="22"/>
                <w:lang w:val="sr-Cyrl-RS"/>
              </w:rPr>
              <w:t xml:space="preserve">, мора да задовољава стандарде </w:t>
            </w:r>
            <w:r w:rsidRPr="00915DA1">
              <w:rPr>
                <w:sz w:val="22"/>
                <w:szCs w:val="22"/>
                <w:lang w:val="sr-Latn-RS"/>
              </w:rPr>
              <w:t>ISO 8638/SRPS EN ISO 8638</w:t>
            </w:r>
          </w:p>
        </w:tc>
        <w:tc>
          <w:tcPr>
            <w:tcW w:w="601" w:type="dxa"/>
            <w:tcBorders>
              <w:bottom w:val="single" w:sz="4" w:space="0" w:color="auto"/>
            </w:tcBorders>
            <w:vAlign w:val="center"/>
          </w:tcPr>
          <w:p w:rsidR="005077CD" w:rsidRPr="00B763AB" w:rsidRDefault="005077CD" w:rsidP="00785103">
            <w:pPr>
              <w:jc w:val="center"/>
              <w:rPr>
                <w:sz w:val="18"/>
                <w:szCs w:val="18"/>
              </w:rPr>
            </w:pPr>
            <w:r>
              <w:rPr>
                <w:sz w:val="22"/>
                <w:szCs w:val="22"/>
                <w:lang w:val="sr-Cyrl-CS"/>
              </w:rPr>
              <w:t>ком</w:t>
            </w:r>
          </w:p>
        </w:tc>
        <w:tc>
          <w:tcPr>
            <w:tcW w:w="851" w:type="dxa"/>
            <w:tcBorders>
              <w:bottom w:val="single" w:sz="4" w:space="0" w:color="auto"/>
            </w:tcBorders>
            <w:vAlign w:val="center"/>
          </w:tcPr>
          <w:p w:rsidR="005077CD" w:rsidRPr="00B763AB" w:rsidRDefault="005077CD" w:rsidP="00785103">
            <w:pPr>
              <w:jc w:val="center"/>
              <w:rPr>
                <w:sz w:val="20"/>
                <w:szCs w:val="20"/>
                <w:lang w:val="sr-Cyrl-RS"/>
              </w:rPr>
            </w:pPr>
            <w:r>
              <w:rPr>
                <w:sz w:val="20"/>
                <w:szCs w:val="20"/>
                <w:lang w:val="sr-Cyrl-RS"/>
              </w:rPr>
              <w:t>1872</w:t>
            </w:r>
          </w:p>
        </w:tc>
        <w:tc>
          <w:tcPr>
            <w:tcW w:w="1701" w:type="dxa"/>
            <w:tcBorders>
              <w:bottom w:val="single" w:sz="4" w:space="0" w:color="auto"/>
            </w:tcBorders>
            <w:vAlign w:val="center"/>
          </w:tcPr>
          <w:p w:rsidR="005077CD" w:rsidRPr="001C3F08" w:rsidRDefault="005077CD" w:rsidP="00785103">
            <w:pPr>
              <w:pStyle w:val="BodyText"/>
              <w:jc w:val="center"/>
              <w:rPr>
                <w:noProof/>
                <w:sz w:val="20"/>
                <w:lang w:val="sr-Cyrl-CS"/>
              </w:rPr>
            </w:pPr>
          </w:p>
        </w:tc>
        <w:tc>
          <w:tcPr>
            <w:tcW w:w="1984" w:type="dxa"/>
            <w:tcBorders>
              <w:bottom w:val="single" w:sz="4" w:space="0" w:color="auto"/>
            </w:tcBorders>
            <w:vAlign w:val="center"/>
          </w:tcPr>
          <w:p w:rsidR="005077CD" w:rsidRPr="00715CDA" w:rsidRDefault="005077CD" w:rsidP="00785103">
            <w:pPr>
              <w:pStyle w:val="BodyText"/>
              <w:jc w:val="center"/>
              <w:rPr>
                <w:noProof/>
                <w:sz w:val="20"/>
                <w:lang w:val="sr-Cyrl-CS"/>
              </w:rPr>
            </w:pPr>
          </w:p>
        </w:tc>
        <w:tc>
          <w:tcPr>
            <w:tcW w:w="1276" w:type="dxa"/>
            <w:tcBorders>
              <w:bottom w:val="single" w:sz="4" w:space="0" w:color="auto"/>
            </w:tcBorders>
            <w:vAlign w:val="center"/>
          </w:tcPr>
          <w:p w:rsidR="005077CD" w:rsidRPr="00715CDA" w:rsidRDefault="005077CD" w:rsidP="00785103">
            <w:pPr>
              <w:pStyle w:val="BodyText"/>
              <w:jc w:val="center"/>
              <w:rPr>
                <w:noProof/>
                <w:sz w:val="20"/>
                <w:lang w:val="sr-Cyrl-CS"/>
              </w:rPr>
            </w:pPr>
          </w:p>
        </w:tc>
        <w:tc>
          <w:tcPr>
            <w:tcW w:w="1417" w:type="dxa"/>
            <w:tcBorders>
              <w:bottom w:val="single" w:sz="4" w:space="0" w:color="auto"/>
            </w:tcBorders>
            <w:vAlign w:val="center"/>
          </w:tcPr>
          <w:p w:rsidR="005077CD" w:rsidRPr="00715CDA" w:rsidRDefault="005077CD"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5077CD" w:rsidRPr="00715CDA" w:rsidRDefault="005077CD"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077CD" w:rsidRPr="00715CDA" w:rsidRDefault="005077CD" w:rsidP="00785103">
            <w:pPr>
              <w:pStyle w:val="BodyText"/>
              <w:jc w:val="center"/>
              <w:rPr>
                <w:noProof/>
                <w:sz w:val="20"/>
                <w:lang w:val="sr-Cyrl-CS"/>
              </w:rPr>
            </w:pPr>
          </w:p>
        </w:tc>
      </w:tr>
      <w:tr w:rsidR="00785103" w:rsidRPr="00715CDA" w:rsidTr="00B875B5">
        <w:trPr>
          <w:trHeight w:val="698"/>
        </w:trPr>
        <w:tc>
          <w:tcPr>
            <w:tcW w:w="709" w:type="dxa"/>
            <w:tcBorders>
              <w:bottom w:val="single" w:sz="4" w:space="0" w:color="auto"/>
            </w:tcBorders>
            <w:vAlign w:val="center"/>
          </w:tcPr>
          <w:p w:rsidR="00785103" w:rsidRPr="00785103" w:rsidRDefault="00785103" w:rsidP="00785103">
            <w:pPr>
              <w:jc w:val="center"/>
              <w:rPr>
                <w:bCs/>
                <w:sz w:val="20"/>
                <w:szCs w:val="20"/>
                <w:lang w:val="sr-Cyrl-RS"/>
              </w:rPr>
            </w:pPr>
            <w:r>
              <w:rPr>
                <w:bCs/>
                <w:sz w:val="20"/>
                <w:szCs w:val="20"/>
                <w:lang w:val="sr-Cyrl-RS"/>
              </w:rPr>
              <w:t>2.</w:t>
            </w:r>
          </w:p>
        </w:tc>
        <w:tc>
          <w:tcPr>
            <w:tcW w:w="2801" w:type="dxa"/>
            <w:tcBorders>
              <w:top w:val="nil"/>
              <w:left w:val="nil"/>
              <w:bottom w:val="single" w:sz="4" w:space="0" w:color="auto"/>
              <w:right w:val="nil"/>
            </w:tcBorders>
            <w:shd w:val="clear" w:color="auto" w:fill="auto"/>
            <w:vAlign w:val="center"/>
          </w:tcPr>
          <w:p w:rsidR="00785103" w:rsidRPr="007F4D90" w:rsidRDefault="00785103" w:rsidP="00785103">
            <w:pPr>
              <w:rPr>
                <w:b/>
                <w:sz w:val="22"/>
                <w:szCs w:val="22"/>
                <w:lang w:val="sr-Latn-RS"/>
              </w:rPr>
            </w:pPr>
            <w:r w:rsidRPr="007F4D90">
              <w:rPr>
                <w:b/>
                <w:sz w:val="22"/>
                <w:szCs w:val="22"/>
                <w:lang w:val="sr-Latn-RS"/>
              </w:rPr>
              <w:t>A</w:t>
            </w:r>
            <w:r>
              <w:rPr>
                <w:b/>
                <w:sz w:val="22"/>
                <w:szCs w:val="22"/>
                <w:lang w:val="sr-Cyrl-RS"/>
              </w:rPr>
              <w:t>В</w:t>
            </w:r>
            <w:r w:rsidRPr="007F4D90">
              <w:rPr>
                <w:b/>
                <w:sz w:val="22"/>
                <w:szCs w:val="22"/>
                <w:lang w:val="sr-Latn-RS"/>
              </w:rPr>
              <w:t xml:space="preserve"> </w:t>
            </w:r>
            <w:r w:rsidRPr="007F4D90">
              <w:rPr>
                <w:b/>
                <w:sz w:val="22"/>
                <w:szCs w:val="22"/>
                <w:lang w:val="sr-Cyrl-RS"/>
              </w:rPr>
              <w:t>линија, комплет за хемодијализу и х</w:t>
            </w:r>
            <w:r w:rsidRPr="007F4D90">
              <w:rPr>
                <w:b/>
                <w:sz w:val="22"/>
                <w:szCs w:val="22"/>
                <w:lang w:val="sr-Latn-RS"/>
              </w:rPr>
              <w:t>e</w:t>
            </w:r>
            <w:r w:rsidRPr="007F4D90">
              <w:rPr>
                <w:b/>
                <w:sz w:val="22"/>
                <w:szCs w:val="22"/>
                <w:lang w:val="sr-Cyrl-RS"/>
              </w:rPr>
              <w:t>модијафилтрацију за машине АК200</w:t>
            </w:r>
            <w:r w:rsidRPr="007F4D90">
              <w:rPr>
                <w:b/>
                <w:sz w:val="22"/>
                <w:szCs w:val="22"/>
                <w:lang w:val="sr-Latn-RS"/>
              </w:rPr>
              <w:t xml:space="preserve"> Ultra S</w:t>
            </w:r>
          </w:p>
          <w:p w:rsidR="00785103" w:rsidRPr="007F4D90" w:rsidRDefault="00785103" w:rsidP="00785103">
            <w:pPr>
              <w:rPr>
                <w:b/>
                <w:sz w:val="22"/>
                <w:szCs w:val="22"/>
                <w:lang w:val="sr-Latn-RS"/>
              </w:rPr>
            </w:pPr>
            <w:r w:rsidRPr="00915DA1">
              <w:rPr>
                <w:sz w:val="22"/>
                <w:szCs w:val="22"/>
                <w:lang w:val="sr-Latn-RS"/>
              </w:rPr>
              <w:t>-Са сензором за мерење волумена крви (BVS),</w:t>
            </w:r>
            <w:r w:rsidR="00682A4E">
              <w:rPr>
                <w:sz w:val="22"/>
                <w:szCs w:val="22"/>
                <w:lang w:val="sr-Cyrl-RS"/>
              </w:rPr>
              <w:t xml:space="preserve"> </w:t>
            </w:r>
            <w:r w:rsidRPr="00915DA1">
              <w:rPr>
                <w:sz w:val="22"/>
                <w:szCs w:val="22"/>
                <w:lang w:val="sr-Latn-RS"/>
              </w:rPr>
              <w:t xml:space="preserve"> </w:t>
            </w:r>
            <w:r w:rsidRPr="00915DA1">
              <w:rPr>
                <w:sz w:val="22"/>
                <w:szCs w:val="22"/>
                <w:lang w:val="sr-Cyrl-RS"/>
              </w:rPr>
              <w:t>са</w:t>
            </w:r>
            <w:r w:rsidRPr="00915DA1">
              <w:rPr>
                <w:sz w:val="22"/>
                <w:szCs w:val="22"/>
                <w:lang w:val="sr-Latn-RS"/>
              </w:rPr>
              <w:t xml:space="preserve"> 2M PROTECT TP </w:t>
            </w:r>
            <w:r w:rsidRPr="00915DA1">
              <w:rPr>
                <w:sz w:val="22"/>
                <w:szCs w:val="22"/>
                <w:lang w:val="sr-Cyrl-RS"/>
              </w:rPr>
              <w:t>трансђусером са наставцима за пре и пост дилуцију; А</w:t>
            </w:r>
            <w:r>
              <w:rPr>
                <w:sz w:val="22"/>
                <w:szCs w:val="22"/>
                <w:lang w:val="sr-Cyrl-RS"/>
              </w:rPr>
              <w:t>В</w:t>
            </w:r>
            <w:r w:rsidRPr="00915DA1">
              <w:rPr>
                <w:sz w:val="22"/>
                <w:szCs w:val="22"/>
                <w:lang w:val="sr-Cyrl-RS"/>
              </w:rPr>
              <w:t xml:space="preserve"> линија мора </w:t>
            </w:r>
            <w:r w:rsidRPr="00915DA1">
              <w:rPr>
                <w:sz w:val="22"/>
                <w:szCs w:val="22"/>
                <w:lang w:val="sr-Cyrl-RS"/>
              </w:rPr>
              <w:lastRenderedPageBreak/>
              <w:t xml:space="preserve">да задовољава стандарде ISO </w:t>
            </w:r>
            <w:r w:rsidRPr="00915DA1">
              <w:rPr>
                <w:sz w:val="22"/>
                <w:szCs w:val="22"/>
                <w:lang w:val="sr-Latn-RS"/>
              </w:rPr>
              <w:t>8638/SRPS EN IS</w:t>
            </w:r>
            <w:r w:rsidR="00B875B5">
              <w:rPr>
                <w:sz w:val="22"/>
                <w:szCs w:val="22"/>
                <w:lang w:val="sr-Latn-RS"/>
              </w:rPr>
              <w:t xml:space="preserve">O 8638 и да не садржи </w:t>
            </w:r>
            <w:r w:rsidRPr="00915DA1">
              <w:rPr>
                <w:sz w:val="22"/>
                <w:szCs w:val="22"/>
                <w:lang w:val="sr-Latn-RS"/>
              </w:rPr>
              <w:t>DEHP</w:t>
            </w:r>
          </w:p>
        </w:tc>
        <w:tc>
          <w:tcPr>
            <w:tcW w:w="601" w:type="dxa"/>
            <w:tcBorders>
              <w:bottom w:val="single" w:sz="4" w:space="0" w:color="auto"/>
            </w:tcBorders>
            <w:vAlign w:val="center"/>
          </w:tcPr>
          <w:p w:rsidR="00785103" w:rsidRDefault="00785103" w:rsidP="00785103">
            <w:pPr>
              <w:jc w:val="center"/>
              <w:rPr>
                <w:sz w:val="22"/>
                <w:szCs w:val="22"/>
                <w:lang w:val="sr-Cyrl-CS"/>
              </w:rPr>
            </w:pPr>
            <w:r>
              <w:rPr>
                <w:sz w:val="22"/>
                <w:szCs w:val="22"/>
                <w:lang w:val="sr-Cyrl-CS"/>
              </w:rPr>
              <w:lastRenderedPageBreak/>
              <w:t>ком</w:t>
            </w:r>
          </w:p>
        </w:tc>
        <w:tc>
          <w:tcPr>
            <w:tcW w:w="851" w:type="dxa"/>
            <w:tcBorders>
              <w:bottom w:val="single" w:sz="4" w:space="0" w:color="auto"/>
            </w:tcBorders>
            <w:vAlign w:val="center"/>
          </w:tcPr>
          <w:p w:rsidR="00785103" w:rsidRDefault="00785103" w:rsidP="00785103">
            <w:pPr>
              <w:jc w:val="center"/>
              <w:rPr>
                <w:sz w:val="20"/>
                <w:szCs w:val="20"/>
                <w:lang w:val="sr-Cyrl-RS"/>
              </w:rPr>
            </w:pPr>
            <w:r>
              <w:rPr>
                <w:sz w:val="20"/>
                <w:szCs w:val="20"/>
                <w:lang w:val="sr-Cyrl-RS"/>
              </w:rPr>
              <w:t>1872</w:t>
            </w:r>
          </w:p>
        </w:tc>
        <w:tc>
          <w:tcPr>
            <w:tcW w:w="1701" w:type="dxa"/>
            <w:tcBorders>
              <w:bottom w:val="single" w:sz="4" w:space="0" w:color="auto"/>
            </w:tcBorders>
            <w:vAlign w:val="center"/>
          </w:tcPr>
          <w:p w:rsidR="00785103" w:rsidRPr="001C3F08" w:rsidRDefault="00785103" w:rsidP="00785103">
            <w:pPr>
              <w:pStyle w:val="BodyText"/>
              <w:jc w:val="center"/>
              <w:rPr>
                <w:noProof/>
                <w:sz w:val="20"/>
                <w:lang w:val="sr-Cyrl-CS"/>
              </w:rPr>
            </w:pPr>
          </w:p>
        </w:tc>
        <w:tc>
          <w:tcPr>
            <w:tcW w:w="1984"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276"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7"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785103" w:rsidRPr="00715CDA" w:rsidRDefault="00785103"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85103" w:rsidRPr="00715CDA" w:rsidRDefault="00785103" w:rsidP="00785103">
            <w:pPr>
              <w:pStyle w:val="BodyText"/>
              <w:jc w:val="center"/>
              <w:rPr>
                <w:noProof/>
                <w:sz w:val="20"/>
                <w:lang w:val="sr-Cyrl-CS"/>
              </w:rPr>
            </w:pPr>
          </w:p>
        </w:tc>
      </w:tr>
      <w:tr w:rsidR="00785103" w:rsidRPr="00715CDA" w:rsidTr="00B875B5">
        <w:trPr>
          <w:trHeight w:val="698"/>
        </w:trPr>
        <w:tc>
          <w:tcPr>
            <w:tcW w:w="709" w:type="dxa"/>
            <w:tcBorders>
              <w:bottom w:val="single" w:sz="4" w:space="0" w:color="auto"/>
            </w:tcBorders>
            <w:vAlign w:val="center"/>
          </w:tcPr>
          <w:p w:rsidR="00785103" w:rsidRPr="003071E9" w:rsidRDefault="003071E9" w:rsidP="00785103">
            <w:pPr>
              <w:jc w:val="center"/>
              <w:rPr>
                <w:bCs/>
                <w:sz w:val="20"/>
                <w:szCs w:val="20"/>
                <w:lang w:val="sr-Cyrl-RS"/>
              </w:rPr>
            </w:pPr>
            <w:r>
              <w:rPr>
                <w:bCs/>
                <w:sz w:val="20"/>
                <w:szCs w:val="20"/>
                <w:lang w:val="sr-Cyrl-RS"/>
              </w:rPr>
              <w:lastRenderedPageBreak/>
              <w:t>3.</w:t>
            </w:r>
          </w:p>
        </w:tc>
        <w:tc>
          <w:tcPr>
            <w:tcW w:w="2801" w:type="dxa"/>
            <w:tcBorders>
              <w:top w:val="nil"/>
              <w:left w:val="nil"/>
              <w:bottom w:val="single" w:sz="4" w:space="0" w:color="auto"/>
              <w:right w:val="nil"/>
            </w:tcBorders>
            <w:shd w:val="clear" w:color="auto" w:fill="auto"/>
            <w:vAlign w:val="center"/>
          </w:tcPr>
          <w:p w:rsidR="003071E9" w:rsidRPr="007F4D90" w:rsidRDefault="003071E9" w:rsidP="003071E9">
            <w:pPr>
              <w:rPr>
                <w:b/>
                <w:sz w:val="22"/>
                <w:szCs w:val="22"/>
                <w:lang w:val="sr-Cyrl-RS"/>
              </w:rPr>
            </w:pPr>
            <w:r w:rsidRPr="007F4D90">
              <w:rPr>
                <w:b/>
                <w:sz w:val="22"/>
                <w:szCs w:val="22"/>
                <w:lang w:val="sr-Cyrl-RS"/>
              </w:rPr>
              <w:t xml:space="preserve">Супституциона линија за машине АК200 </w:t>
            </w:r>
            <w:r w:rsidRPr="007F4D90">
              <w:rPr>
                <w:b/>
                <w:sz w:val="22"/>
                <w:szCs w:val="22"/>
                <w:lang w:val="sr-Latn-RS"/>
              </w:rPr>
              <w:t>Ultra S</w:t>
            </w:r>
          </w:p>
          <w:p w:rsidR="00785103" w:rsidRPr="00B875B5" w:rsidRDefault="003071E9" w:rsidP="00785103">
            <w:pPr>
              <w:rPr>
                <w:sz w:val="22"/>
                <w:szCs w:val="22"/>
                <w:lang w:val="sr-Latn-RS"/>
              </w:rPr>
            </w:pPr>
            <w:r w:rsidRPr="00915DA1">
              <w:rPr>
                <w:sz w:val="22"/>
                <w:szCs w:val="22"/>
                <w:lang w:val="sr-Cyrl-RS"/>
              </w:rPr>
              <w:t>-Супституциона лини</w:t>
            </w:r>
            <w:r w:rsidR="00B875B5">
              <w:rPr>
                <w:sz w:val="22"/>
                <w:szCs w:val="22"/>
                <w:lang w:val="sr-Cyrl-RS"/>
              </w:rPr>
              <w:t>ја стерилисана гама зрацима, са</w:t>
            </w:r>
            <w:r w:rsidR="00B875B5">
              <w:rPr>
                <w:sz w:val="22"/>
                <w:szCs w:val="22"/>
                <w:lang w:val="sr-Latn-RS"/>
              </w:rPr>
              <w:t xml:space="preserve"> </w:t>
            </w:r>
            <w:r w:rsidRPr="00915DA1">
              <w:rPr>
                <w:sz w:val="22"/>
                <w:szCs w:val="22"/>
                <w:lang w:val="sr-Cyrl-RS"/>
              </w:rPr>
              <w:t>бактериолошким филтером дужине влак</w:t>
            </w:r>
            <w:r w:rsidR="00B875B5">
              <w:rPr>
                <w:sz w:val="22"/>
                <w:szCs w:val="22"/>
                <w:lang w:val="sr-Cyrl-RS"/>
              </w:rPr>
              <w:t>на 125 мм, унутрашњег дијаметра</w:t>
            </w:r>
            <w:r w:rsidR="00B875B5">
              <w:rPr>
                <w:sz w:val="22"/>
                <w:szCs w:val="22"/>
                <w:lang w:val="sr-Latn-RS"/>
              </w:rPr>
              <w:t xml:space="preserve"> </w:t>
            </w:r>
            <w:r w:rsidRPr="00915DA1">
              <w:rPr>
                <w:sz w:val="22"/>
                <w:szCs w:val="22"/>
                <w:lang w:val="sr-Cyrl-RS"/>
              </w:rPr>
              <w:t>200µ</w:t>
            </w:r>
            <w:r w:rsidRPr="00915DA1">
              <w:rPr>
                <w:sz w:val="22"/>
                <w:szCs w:val="22"/>
                <w:lang w:val="sr-Latn-RS"/>
              </w:rPr>
              <w:t>m</w:t>
            </w:r>
            <w:r w:rsidRPr="00915DA1">
              <w:rPr>
                <w:sz w:val="22"/>
                <w:szCs w:val="22"/>
                <w:lang w:val="sr-Cyrl-RS"/>
              </w:rPr>
              <w:t>,</w:t>
            </w:r>
            <w:r w:rsidR="00B875B5">
              <w:rPr>
                <w:sz w:val="22"/>
                <w:szCs w:val="22"/>
                <w:lang w:val="sr-Latn-RS"/>
              </w:rPr>
              <w:t xml:space="preserve"> </w:t>
            </w:r>
            <w:r w:rsidRPr="00915DA1">
              <w:rPr>
                <w:sz w:val="22"/>
                <w:szCs w:val="22"/>
                <w:lang w:val="sr-Cyrl-RS"/>
              </w:rPr>
              <w:t>ефективне површине филтрирања</w:t>
            </w:r>
            <w:r>
              <w:rPr>
                <w:sz w:val="22"/>
                <w:szCs w:val="22"/>
                <w:lang w:val="sr-Cyrl-RS"/>
              </w:rPr>
              <w:t xml:space="preserve"> </w:t>
            </w:r>
            <w:r w:rsidRPr="00915DA1">
              <w:rPr>
                <w:sz w:val="22"/>
                <w:szCs w:val="22"/>
                <w:lang w:val="sr-Cyrl-RS"/>
              </w:rPr>
              <w:t>0,2м2,</w:t>
            </w:r>
            <w:r w:rsidR="00B875B5">
              <w:rPr>
                <w:sz w:val="22"/>
                <w:szCs w:val="22"/>
                <w:lang w:val="sr-Latn-RS"/>
              </w:rPr>
              <w:t xml:space="preserve"> </w:t>
            </w:r>
            <w:r w:rsidRPr="00915DA1">
              <w:rPr>
                <w:sz w:val="22"/>
                <w:szCs w:val="22"/>
                <w:lang w:val="sr-Cyrl-RS"/>
              </w:rPr>
              <w:t>волу</w:t>
            </w:r>
            <w:r w:rsidR="00B875B5">
              <w:rPr>
                <w:sz w:val="22"/>
                <w:szCs w:val="22"/>
                <w:lang w:val="sr-Cyrl-RS"/>
              </w:rPr>
              <w:t>мена 78 мл, максималног ТМП 600</w:t>
            </w:r>
            <w:r w:rsidR="00B875B5">
              <w:rPr>
                <w:sz w:val="22"/>
                <w:szCs w:val="22"/>
                <w:lang w:val="sr-Latn-RS"/>
              </w:rPr>
              <w:t xml:space="preserve"> </w:t>
            </w:r>
            <w:r w:rsidRPr="00915DA1">
              <w:rPr>
                <w:sz w:val="22"/>
                <w:szCs w:val="22"/>
                <w:lang w:val="sr-Latn-RS"/>
              </w:rPr>
              <w:t>mm</w:t>
            </w:r>
            <w:r w:rsidRPr="00915DA1">
              <w:rPr>
                <w:sz w:val="22"/>
                <w:szCs w:val="22"/>
                <w:lang w:val="sr-Cyrl-RS"/>
              </w:rPr>
              <w:t>Hg</w:t>
            </w:r>
            <w:r w:rsidRPr="00915DA1">
              <w:rPr>
                <w:sz w:val="22"/>
                <w:szCs w:val="22"/>
                <w:lang w:val="sr-Latn-RS"/>
              </w:rPr>
              <w:t>,</w:t>
            </w:r>
            <w:r w:rsidR="00B875B5">
              <w:rPr>
                <w:sz w:val="22"/>
                <w:szCs w:val="22"/>
                <w:lang w:val="sr-Latn-RS"/>
              </w:rPr>
              <w:t xml:space="preserve"> логаритамска редукциона </w:t>
            </w:r>
            <w:r w:rsidRPr="00915DA1">
              <w:rPr>
                <w:sz w:val="22"/>
                <w:szCs w:val="22"/>
                <w:lang w:val="sr-Latn-RS"/>
              </w:rPr>
              <w:t>вредност(LRV)</w:t>
            </w:r>
            <w:r w:rsidR="00B875B5">
              <w:rPr>
                <w:sz w:val="22"/>
                <w:szCs w:val="22"/>
                <w:lang w:val="sr-Latn-RS"/>
              </w:rPr>
              <w:t xml:space="preserve"> за </w:t>
            </w:r>
            <w:r w:rsidRPr="00915DA1">
              <w:rPr>
                <w:sz w:val="22"/>
                <w:szCs w:val="22"/>
                <w:lang w:val="sr-Latn-RS"/>
              </w:rPr>
              <w:t xml:space="preserve">бактерије Brevundimonas diminuta </w:t>
            </w:r>
            <w:r w:rsidR="00B875B5">
              <w:rPr>
                <w:sz w:val="22"/>
                <w:szCs w:val="22"/>
                <w:lang w:val="sr-Latn-RS"/>
              </w:rPr>
              <w:t xml:space="preserve">у лактозном раствору, ћелијског </w:t>
            </w:r>
            <w:r w:rsidRPr="00915DA1">
              <w:rPr>
                <w:sz w:val="22"/>
                <w:szCs w:val="22"/>
                <w:lang w:val="sr-Latn-RS"/>
              </w:rPr>
              <w:t>дијаметра 0,3</w:t>
            </w:r>
            <w:r w:rsidRPr="00915DA1">
              <w:rPr>
                <w:sz w:val="22"/>
                <w:szCs w:val="22"/>
                <w:lang w:val="sr-Cyrl-RS"/>
              </w:rPr>
              <w:t>µ</w:t>
            </w:r>
            <w:r w:rsidRPr="00915DA1">
              <w:rPr>
                <w:sz w:val="22"/>
                <w:szCs w:val="22"/>
                <w:lang w:val="sr-Latn-RS"/>
              </w:rPr>
              <w:t xml:space="preserve">m ≥ </w:t>
            </w:r>
            <w:r w:rsidRPr="00915DA1">
              <w:rPr>
                <w:sz w:val="22"/>
                <w:szCs w:val="22"/>
                <w:lang w:val="sr-Cyrl-RS"/>
              </w:rPr>
              <w:t>7,0;</w:t>
            </w:r>
            <w:r w:rsidRPr="00915DA1">
              <w:rPr>
                <w:sz w:val="22"/>
                <w:szCs w:val="22"/>
                <w:lang w:val="sr-Latn-RS"/>
              </w:rPr>
              <w:t xml:space="preserve"> LRV</w:t>
            </w:r>
            <w:r w:rsidRPr="00915DA1">
              <w:rPr>
                <w:sz w:val="22"/>
                <w:szCs w:val="22"/>
                <w:lang w:val="sr-Cyrl-RS"/>
              </w:rPr>
              <w:t xml:space="preserve"> за</w:t>
            </w:r>
            <w:r w:rsidRPr="00915DA1">
              <w:rPr>
                <w:sz w:val="22"/>
                <w:szCs w:val="22"/>
                <w:lang w:val="sr-Latn-RS"/>
              </w:rPr>
              <w:t xml:space="preserve"> endotoksin E coli ≥ 3,5</w:t>
            </w:r>
            <w:r w:rsidRPr="00915DA1">
              <w:rPr>
                <w:sz w:val="22"/>
                <w:szCs w:val="22"/>
                <w:lang w:val="sr-Cyrl-RS"/>
              </w:rPr>
              <w:t xml:space="preserve"> </w:t>
            </w:r>
          </w:p>
        </w:tc>
        <w:tc>
          <w:tcPr>
            <w:tcW w:w="601" w:type="dxa"/>
            <w:tcBorders>
              <w:bottom w:val="single" w:sz="4" w:space="0" w:color="auto"/>
            </w:tcBorders>
            <w:vAlign w:val="center"/>
          </w:tcPr>
          <w:p w:rsidR="00785103" w:rsidRDefault="003071E9" w:rsidP="00785103">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785103" w:rsidRDefault="003071E9" w:rsidP="00785103">
            <w:pPr>
              <w:jc w:val="center"/>
              <w:rPr>
                <w:sz w:val="20"/>
                <w:szCs w:val="20"/>
                <w:lang w:val="sr-Cyrl-RS"/>
              </w:rPr>
            </w:pPr>
            <w:r>
              <w:rPr>
                <w:sz w:val="20"/>
                <w:szCs w:val="20"/>
                <w:lang w:val="sr-Cyrl-RS"/>
              </w:rPr>
              <w:t>624</w:t>
            </w:r>
          </w:p>
        </w:tc>
        <w:tc>
          <w:tcPr>
            <w:tcW w:w="1701" w:type="dxa"/>
            <w:tcBorders>
              <w:bottom w:val="single" w:sz="4" w:space="0" w:color="auto"/>
            </w:tcBorders>
            <w:vAlign w:val="center"/>
          </w:tcPr>
          <w:p w:rsidR="00785103" w:rsidRPr="001C3F08" w:rsidRDefault="00785103" w:rsidP="00785103">
            <w:pPr>
              <w:pStyle w:val="BodyText"/>
              <w:jc w:val="center"/>
              <w:rPr>
                <w:noProof/>
                <w:sz w:val="20"/>
                <w:lang w:val="sr-Cyrl-CS"/>
              </w:rPr>
            </w:pPr>
          </w:p>
        </w:tc>
        <w:tc>
          <w:tcPr>
            <w:tcW w:w="1984"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276"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7"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785103" w:rsidRPr="00715CDA" w:rsidRDefault="00785103"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85103" w:rsidRPr="00715CDA" w:rsidRDefault="00785103" w:rsidP="00785103">
            <w:pPr>
              <w:pStyle w:val="BodyText"/>
              <w:jc w:val="center"/>
              <w:rPr>
                <w:noProof/>
                <w:sz w:val="20"/>
                <w:lang w:val="sr-Cyrl-CS"/>
              </w:rPr>
            </w:pPr>
          </w:p>
        </w:tc>
      </w:tr>
      <w:tr w:rsidR="00785103" w:rsidRPr="00715CDA" w:rsidTr="00B875B5">
        <w:trPr>
          <w:trHeight w:val="698"/>
        </w:trPr>
        <w:tc>
          <w:tcPr>
            <w:tcW w:w="709" w:type="dxa"/>
            <w:tcBorders>
              <w:bottom w:val="single" w:sz="4" w:space="0" w:color="auto"/>
            </w:tcBorders>
            <w:vAlign w:val="center"/>
          </w:tcPr>
          <w:p w:rsidR="00785103" w:rsidRPr="003071E9" w:rsidRDefault="003071E9" w:rsidP="00785103">
            <w:pPr>
              <w:jc w:val="center"/>
              <w:rPr>
                <w:bCs/>
                <w:sz w:val="20"/>
                <w:szCs w:val="20"/>
                <w:lang w:val="sr-Cyrl-RS"/>
              </w:rPr>
            </w:pPr>
            <w:r>
              <w:rPr>
                <w:bCs/>
                <w:sz w:val="20"/>
                <w:szCs w:val="20"/>
                <w:lang w:val="sr-Cyrl-RS"/>
              </w:rPr>
              <w:t>4.</w:t>
            </w:r>
          </w:p>
        </w:tc>
        <w:tc>
          <w:tcPr>
            <w:tcW w:w="2801" w:type="dxa"/>
            <w:tcBorders>
              <w:top w:val="nil"/>
              <w:left w:val="nil"/>
              <w:bottom w:val="single" w:sz="4" w:space="0" w:color="auto"/>
              <w:right w:val="nil"/>
            </w:tcBorders>
            <w:shd w:val="clear" w:color="auto" w:fill="auto"/>
            <w:vAlign w:val="center"/>
          </w:tcPr>
          <w:p w:rsidR="003071E9" w:rsidRPr="007F4D90" w:rsidRDefault="003071E9" w:rsidP="003071E9">
            <w:pPr>
              <w:rPr>
                <w:b/>
                <w:sz w:val="22"/>
                <w:szCs w:val="22"/>
                <w:lang w:val="sr-Cyrl-RS"/>
              </w:rPr>
            </w:pPr>
            <w:r w:rsidRPr="007F4D90">
              <w:rPr>
                <w:b/>
                <w:sz w:val="22"/>
                <w:szCs w:val="22"/>
                <w:lang w:val="sr-Cyrl-RS"/>
              </w:rPr>
              <w:t xml:space="preserve">Филтер за високопречишћену воду за машине </w:t>
            </w:r>
            <w:r w:rsidRPr="007F4D90">
              <w:rPr>
                <w:b/>
                <w:sz w:val="22"/>
                <w:szCs w:val="22"/>
                <w:lang w:val="sr-Latn-RS"/>
              </w:rPr>
              <w:t>Innova</w:t>
            </w:r>
          </w:p>
          <w:p w:rsidR="00785103" w:rsidRPr="00B875B5" w:rsidRDefault="00B875B5" w:rsidP="00785103">
            <w:pPr>
              <w:rPr>
                <w:sz w:val="22"/>
                <w:szCs w:val="22"/>
                <w:lang w:val="en-US"/>
              </w:rPr>
            </w:pPr>
            <w:r>
              <w:rPr>
                <w:sz w:val="22"/>
                <w:szCs w:val="22"/>
                <w:lang w:val="sr-Cyrl-RS"/>
              </w:rPr>
              <w:t>-ефективна површина мембране</w:t>
            </w:r>
            <w:r>
              <w:rPr>
                <w:sz w:val="22"/>
                <w:szCs w:val="22"/>
                <w:lang w:val="sr-Latn-RS"/>
              </w:rPr>
              <w:t xml:space="preserve"> </w:t>
            </w:r>
            <w:r w:rsidR="003071E9" w:rsidRPr="00915DA1">
              <w:rPr>
                <w:sz w:val="22"/>
                <w:szCs w:val="22"/>
                <w:lang w:val="sr-Cyrl-RS"/>
              </w:rPr>
              <w:t>1,4м2;</w:t>
            </w:r>
            <w:r>
              <w:rPr>
                <w:sz w:val="22"/>
                <w:szCs w:val="22"/>
                <w:lang w:val="sr-Latn-RS"/>
              </w:rPr>
              <w:t xml:space="preserve"> </w:t>
            </w:r>
            <w:r w:rsidR="003071E9" w:rsidRPr="00915DA1">
              <w:rPr>
                <w:sz w:val="22"/>
                <w:szCs w:val="22"/>
                <w:lang w:val="sr-Cyrl-RS"/>
              </w:rPr>
              <w:t>унутрашњи дијаметар влакна</w:t>
            </w:r>
            <w:r w:rsidR="00682A4E">
              <w:rPr>
                <w:sz w:val="22"/>
                <w:szCs w:val="22"/>
                <w:lang w:val="sr-Cyrl-RS"/>
              </w:rPr>
              <w:t xml:space="preserve"> </w:t>
            </w:r>
            <w:r w:rsidR="003071E9" w:rsidRPr="00915DA1">
              <w:rPr>
                <w:sz w:val="22"/>
                <w:szCs w:val="22"/>
                <w:lang w:val="sr-Cyrl-RS"/>
              </w:rPr>
              <w:t>215µм,</w:t>
            </w:r>
            <w:r w:rsidR="00682A4E">
              <w:rPr>
                <w:sz w:val="22"/>
                <w:szCs w:val="22"/>
                <w:lang w:val="sr-Cyrl-RS"/>
              </w:rPr>
              <w:t xml:space="preserve"> </w:t>
            </w:r>
            <w:r>
              <w:rPr>
                <w:sz w:val="22"/>
                <w:szCs w:val="22"/>
                <w:lang w:val="sr-Latn-RS"/>
              </w:rPr>
              <w:t xml:space="preserve"> </w:t>
            </w:r>
            <w:r w:rsidR="003071E9" w:rsidRPr="00915DA1">
              <w:rPr>
                <w:sz w:val="22"/>
                <w:szCs w:val="22"/>
                <w:lang w:val="sr-Cyrl-RS"/>
              </w:rPr>
              <w:t>дебљина мембране 50µм;</w:t>
            </w:r>
            <w:r>
              <w:rPr>
                <w:sz w:val="22"/>
                <w:szCs w:val="22"/>
                <w:lang w:val="sr-Latn-RS"/>
              </w:rPr>
              <w:t xml:space="preserve"> </w:t>
            </w:r>
            <w:r w:rsidR="003071E9" w:rsidRPr="00915DA1">
              <w:rPr>
                <w:sz w:val="22"/>
                <w:szCs w:val="22"/>
                <w:lang w:val="sr-Cyrl-RS"/>
              </w:rPr>
              <w:t>стерилисан гама зрацима;</w:t>
            </w:r>
            <w:r>
              <w:rPr>
                <w:sz w:val="22"/>
                <w:szCs w:val="22"/>
                <w:lang w:val="sr-Latn-RS"/>
              </w:rPr>
              <w:t xml:space="preserve"> </w:t>
            </w:r>
            <w:r w:rsidR="003071E9" w:rsidRPr="00915DA1">
              <w:rPr>
                <w:sz w:val="22"/>
                <w:szCs w:val="22"/>
                <w:lang w:val="sr-Cyrl-RS"/>
              </w:rPr>
              <w:t>волумен пуњења лумена ултрафилтера 98мл и стране филтрата 125мл;</w:t>
            </w:r>
            <w:r>
              <w:rPr>
                <w:sz w:val="22"/>
                <w:szCs w:val="22"/>
                <w:lang w:val="sr-Latn-RS"/>
              </w:rPr>
              <w:t xml:space="preserve"> </w:t>
            </w:r>
            <w:r w:rsidR="003071E9" w:rsidRPr="00915DA1">
              <w:rPr>
                <w:sz w:val="22"/>
                <w:szCs w:val="22"/>
                <w:lang w:val="sr-Cyrl-RS"/>
              </w:rPr>
              <w:t>редукциона вредност за бактерије ˂ 20</w:t>
            </w:r>
            <w:r w:rsidR="003071E9" w:rsidRPr="00915DA1">
              <w:rPr>
                <w:sz w:val="22"/>
                <w:szCs w:val="22"/>
                <w:lang w:val="sr-Latn-RS"/>
              </w:rPr>
              <w:t xml:space="preserve"> CFU/I; </w:t>
            </w:r>
            <w:r w:rsidR="003071E9" w:rsidRPr="00915DA1">
              <w:rPr>
                <w:sz w:val="22"/>
                <w:szCs w:val="22"/>
                <w:lang w:val="sr-Latn-RS"/>
              </w:rPr>
              <w:lastRenderedPageBreak/>
              <w:t xml:space="preserve">редукциона вредност ендотоксина </w:t>
            </w:r>
            <w:r w:rsidR="003071E9" w:rsidRPr="00915DA1">
              <w:rPr>
                <w:sz w:val="22"/>
                <w:szCs w:val="22"/>
                <w:lang w:val="sr-Cyrl-RS"/>
              </w:rPr>
              <w:t>˂ 0,25 ЕU/ml</w:t>
            </w:r>
          </w:p>
        </w:tc>
        <w:tc>
          <w:tcPr>
            <w:tcW w:w="601" w:type="dxa"/>
            <w:tcBorders>
              <w:bottom w:val="single" w:sz="4" w:space="0" w:color="auto"/>
            </w:tcBorders>
            <w:vAlign w:val="center"/>
          </w:tcPr>
          <w:p w:rsidR="00785103" w:rsidRDefault="003071E9" w:rsidP="00785103">
            <w:pPr>
              <w:jc w:val="center"/>
              <w:rPr>
                <w:sz w:val="22"/>
                <w:szCs w:val="22"/>
                <w:lang w:val="sr-Cyrl-CS"/>
              </w:rPr>
            </w:pPr>
            <w:r>
              <w:rPr>
                <w:sz w:val="22"/>
                <w:szCs w:val="22"/>
                <w:lang w:val="sr-Cyrl-CS"/>
              </w:rPr>
              <w:lastRenderedPageBreak/>
              <w:t>ком</w:t>
            </w:r>
          </w:p>
        </w:tc>
        <w:tc>
          <w:tcPr>
            <w:tcW w:w="851" w:type="dxa"/>
            <w:tcBorders>
              <w:bottom w:val="single" w:sz="4" w:space="0" w:color="auto"/>
            </w:tcBorders>
            <w:vAlign w:val="center"/>
          </w:tcPr>
          <w:p w:rsidR="00785103" w:rsidRDefault="003071E9" w:rsidP="00785103">
            <w:pPr>
              <w:jc w:val="center"/>
              <w:rPr>
                <w:sz w:val="20"/>
                <w:szCs w:val="20"/>
                <w:lang w:val="sr-Cyrl-RS"/>
              </w:rPr>
            </w:pPr>
            <w:r>
              <w:rPr>
                <w:sz w:val="20"/>
                <w:szCs w:val="20"/>
                <w:lang w:val="sr-Cyrl-RS"/>
              </w:rPr>
              <w:t>12</w:t>
            </w:r>
          </w:p>
        </w:tc>
        <w:tc>
          <w:tcPr>
            <w:tcW w:w="1701" w:type="dxa"/>
            <w:tcBorders>
              <w:bottom w:val="single" w:sz="4" w:space="0" w:color="auto"/>
            </w:tcBorders>
            <w:vAlign w:val="center"/>
          </w:tcPr>
          <w:p w:rsidR="00785103" w:rsidRPr="001C3F08" w:rsidRDefault="00785103" w:rsidP="00785103">
            <w:pPr>
              <w:pStyle w:val="BodyText"/>
              <w:jc w:val="center"/>
              <w:rPr>
                <w:noProof/>
                <w:sz w:val="20"/>
                <w:lang w:val="sr-Cyrl-CS"/>
              </w:rPr>
            </w:pPr>
          </w:p>
        </w:tc>
        <w:tc>
          <w:tcPr>
            <w:tcW w:w="1984"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276"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7"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785103" w:rsidRPr="00715CDA" w:rsidRDefault="00785103"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85103" w:rsidRPr="00715CDA" w:rsidRDefault="00785103" w:rsidP="00785103">
            <w:pPr>
              <w:pStyle w:val="BodyText"/>
              <w:jc w:val="center"/>
              <w:rPr>
                <w:noProof/>
                <w:sz w:val="20"/>
                <w:lang w:val="sr-Cyrl-CS"/>
              </w:rPr>
            </w:pPr>
          </w:p>
        </w:tc>
      </w:tr>
      <w:tr w:rsidR="00785103" w:rsidRPr="00715CDA" w:rsidTr="00B875B5">
        <w:trPr>
          <w:trHeight w:val="698"/>
        </w:trPr>
        <w:tc>
          <w:tcPr>
            <w:tcW w:w="709" w:type="dxa"/>
            <w:tcBorders>
              <w:bottom w:val="single" w:sz="4" w:space="0" w:color="auto"/>
            </w:tcBorders>
            <w:vAlign w:val="center"/>
          </w:tcPr>
          <w:p w:rsidR="00785103" w:rsidRPr="003071E9" w:rsidRDefault="003071E9" w:rsidP="00785103">
            <w:pPr>
              <w:jc w:val="center"/>
              <w:rPr>
                <w:bCs/>
                <w:sz w:val="20"/>
                <w:szCs w:val="20"/>
                <w:lang w:val="sr-Cyrl-RS"/>
              </w:rPr>
            </w:pPr>
            <w:r>
              <w:rPr>
                <w:bCs/>
                <w:sz w:val="20"/>
                <w:szCs w:val="20"/>
                <w:lang w:val="sr-Cyrl-RS"/>
              </w:rPr>
              <w:lastRenderedPageBreak/>
              <w:t>5.</w:t>
            </w:r>
          </w:p>
        </w:tc>
        <w:tc>
          <w:tcPr>
            <w:tcW w:w="2801" w:type="dxa"/>
            <w:tcBorders>
              <w:top w:val="nil"/>
              <w:left w:val="nil"/>
              <w:bottom w:val="single" w:sz="4" w:space="0" w:color="auto"/>
              <w:right w:val="nil"/>
            </w:tcBorders>
            <w:shd w:val="clear" w:color="auto" w:fill="auto"/>
            <w:vAlign w:val="center"/>
          </w:tcPr>
          <w:p w:rsidR="003071E9" w:rsidRPr="007F4D90" w:rsidRDefault="003071E9" w:rsidP="003071E9">
            <w:pPr>
              <w:rPr>
                <w:b/>
                <w:sz w:val="22"/>
                <w:szCs w:val="22"/>
                <w:lang w:val="sr-Cyrl-RS"/>
              </w:rPr>
            </w:pPr>
            <w:r w:rsidRPr="007F4D90">
              <w:rPr>
                <w:b/>
                <w:sz w:val="22"/>
                <w:szCs w:val="22"/>
                <w:lang w:val="sr-Cyrl-RS"/>
              </w:rPr>
              <w:t xml:space="preserve">Филтер за високопречишћену воду за машине АК200 </w:t>
            </w:r>
            <w:r w:rsidRPr="007F4D90">
              <w:rPr>
                <w:b/>
                <w:sz w:val="22"/>
                <w:szCs w:val="22"/>
                <w:lang w:val="sr-Latn-RS"/>
              </w:rPr>
              <w:t>Ultra S</w:t>
            </w:r>
          </w:p>
          <w:p w:rsidR="00785103" w:rsidRPr="00B875B5" w:rsidRDefault="003071E9" w:rsidP="00785103">
            <w:pPr>
              <w:rPr>
                <w:sz w:val="22"/>
                <w:szCs w:val="22"/>
                <w:lang w:val="sr-Latn-RS"/>
              </w:rPr>
            </w:pPr>
            <w:r w:rsidRPr="00915DA1">
              <w:rPr>
                <w:sz w:val="22"/>
                <w:szCs w:val="22"/>
                <w:lang w:val="sr-Cyrl-RS"/>
              </w:rPr>
              <w:t>-ефективна површина мембране 2,1м2;</w:t>
            </w:r>
            <w:r w:rsidR="00682A4E">
              <w:rPr>
                <w:sz w:val="22"/>
                <w:szCs w:val="22"/>
                <w:lang w:val="sr-Cyrl-RS"/>
              </w:rPr>
              <w:t xml:space="preserve"> </w:t>
            </w:r>
            <w:r w:rsidRPr="00915DA1">
              <w:rPr>
                <w:sz w:val="22"/>
                <w:szCs w:val="22"/>
                <w:lang w:val="sr-Cyrl-RS"/>
              </w:rPr>
              <w:t>унутрашњи дијаметар влакна</w:t>
            </w:r>
            <w:r>
              <w:rPr>
                <w:sz w:val="22"/>
                <w:szCs w:val="22"/>
                <w:lang w:val="sr-Cyrl-RS"/>
              </w:rPr>
              <w:t xml:space="preserve"> </w:t>
            </w:r>
            <w:r w:rsidRPr="00915DA1">
              <w:rPr>
                <w:sz w:val="22"/>
                <w:szCs w:val="22"/>
                <w:lang w:val="sr-Cyrl-RS"/>
              </w:rPr>
              <w:t>215µм,дебљина мембране 50µм;</w:t>
            </w:r>
            <w:r w:rsidR="00682A4E">
              <w:rPr>
                <w:sz w:val="22"/>
                <w:szCs w:val="22"/>
                <w:lang w:val="sr-Cyrl-RS"/>
              </w:rPr>
              <w:t xml:space="preserve"> </w:t>
            </w:r>
            <w:r w:rsidRPr="00915DA1">
              <w:rPr>
                <w:sz w:val="22"/>
                <w:szCs w:val="22"/>
                <w:lang w:val="sr-Cyrl-RS"/>
              </w:rPr>
              <w:t>стерилисан воденом паром;</w:t>
            </w:r>
            <w:r w:rsidR="00682A4E">
              <w:rPr>
                <w:sz w:val="22"/>
                <w:szCs w:val="22"/>
                <w:lang w:val="sr-Cyrl-RS"/>
              </w:rPr>
              <w:t xml:space="preserve"> </w:t>
            </w:r>
            <w:r w:rsidRPr="00915DA1">
              <w:rPr>
                <w:sz w:val="22"/>
                <w:szCs w:val="22"/>
                <w:lang w:val="sr-Cyrl-RS"/>
              </w:rPr>
              <w:t>волумен пуњења лумена ултрафилтера 152мл и стране филтрата 306мл;</w:t>
            </w:r>
            <w:r w:rsidR="00682A4E">
              <w:rPr>
                <w:sz w:val="22"/>
                <w:szCs w:val="22"/>
                <w:lang w:val="sr-Cyrl-RS"/>
              </w:rPr>
              <w:t xml:space="preserve"> </w:t>
            </w:r>
            <w:r w:rsidRPr="00915DA1">
              <w:rPr>
                <w:sz w:val="22"/>
                <w:szCs w:val="22"/>
                <w:lang w:val="sr-Cyrl-RS"/>
              </w:rPr>
              <w:t xml:space="preserve">редукциона вредност за бактерије </w:t>
            </w:r>
            <w:r w:rsidRPr="00915DA1">
              <w:rPr>
                <w:sz w:val="22"/>
                <w:szCs w:val="22"/>
                <w:lang w:val="sr-Latn-RS"/>
              </w:rPr>
              <w:t>Pseudomonas diminuta ˃ 7 LRV;</w:t>
            </w:r>
            <w:r w:rsidR="00682A4E">
              <w:rPr>
                <w:sz w:val="22"/>
                <w:szCs w:val="22"/>
                <w:lang w:val="sr-Cyrl-RS"/>
              </w:rPr>
              <w:t xml:space="preserve"> </w:t>
            </w:r>
            <w:r w:rsidRPr="00915DA1">
              <w:rPr>
                <w:sz w:val="22"/>
                <w:szCs w:val="22"/>
                <w:lang w:val="sr-Cyrl-RS"/>
              </w:rPr>
              <w:t xml:space="preserve">концентрација ендотоксина после ултрафилтрације ˂ 0,5 </w:t>
            </w:r>
            <w:r w:rsidRPr="00915DA1">
              <w:rPr>
                <w:sz w:val="22"/>
                <w:szCs w:val="22"/>
                <w:lang w:val="sr-Latn-RS"/>
              </w:rPr>
              <w:t>I</w:t>
            </w:r>
            <w:r w:rsidRPr="00915DA1">
              <w:rPr>
                <w:sz w:val="22"/>
                <w:szCs w:val="22"/>
                <w:lang w:val="sr-Cyrl-RS"/>
              </w:rPr>
              <w:t>U/ml</w:t>
            </w:r>
            <w:r w:rsidRPr="00915DA1">
              <w:rPr>
                <w:sz w:val="22"/>
                <w:szCs w:val="22"/>
                <w:lang w:val="sr-Latn-RS"/>
              </w:rPr>
              <w:t>;максимални TMP 600mmHg</w:t>
            </w:r>
          </w:p>
        </w:tc>
        <w:tc>
          <w:tcPr>
            <w:tcW w:w="601" w:type="dxa"/>
            <w:tcBorders>
              <w:bottom w:val="single" w:sz="4" w:space="0" w:color="auto"/>
            </w:tcBorders>
            <w:vAlign w:val="center"/>
          </w:tcPr>
          <w:p w:rsidR="00785103" w:rsidRDefault="003071E9" w:rsidP="00785103">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785103" w:rsidRDefault="003071E9" w:rsidP="00785103">
            <w:pPr>
              <w:jc w:val="center"/>
              <w:rPr>
                <w:sz w:val="20"/>
                <w:szCs w:val="20"/>
                <w:lang w:val="sr-Cyrl-RS"/>
              </w:rPr>
            </w:pPr>
            <w:r>
              <w:rPr>
                <w:sz w:val="20"/>
                <w:szCs w:val="20"/>
                <w:lang w:val="sr-Cyrl-RS"/>
              </w:rPr>
              <w:t>24</w:t>
            </w:r>
          </w:p>
        </w:tc>
        <w:tc>
          <w:tcPr>
            <w:tcW w:w="1701" w:type="dxa"/>
            <w:tcBorders>
              <w:bottom w:val="single" w:sz="4" w:space="0" w:color="auto"/>
            </w:tcBorders>
            <w:vAlign w:val="center"/>
          </w:tcPr>
          <w:p w:rsidR="00785103" w:rsidRPr="001C3F08" w:rsidRDefault="00785103" w:rsidP="00785103">
            <w:pPr>
              <w:pStyle w:val="BodyText"/>
              <w:jc w:val="center"/>
              <w:rPr>
                <w:noProof/>
                <w:sz w:val="20"/>
                <w:lang w:val="sr-Cyrl-CS"/>
              </w:rPr>
            </w:pPr>
          </w:p>
        </w:tc>
        <w:tc>
          <w:tcPr>
            <w:tcW w:w="1984"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276"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7" w:type="dxa"/>
            <w:tcBorders>
              <w:bottom w:val="single" w:sz="4" w:space="0" w:color="auto"/>
            </w:tcBorders>
            <w:vAlign w:val="center"/>
          </w:tcPr>
          <w:p w:rsidR="00785103" w:rsidRPr="00715CDA" w:rsidRDefault="00785103"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785103" w:rsidRPr="00715CDA" w:rsidRDefault="00785103"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85103" w:rsidRPr="00715CDA" w:rsidRDefault="00785103" w:rsidP="00785103">
            <w:pPr>
              <w:pStyle w:val="BodyText"/>
              <w:jc w:val="center"/>
              <w:rPr>
                <w:noProof/>
                <w:sz w:val="20"/>
                <w:lang w:val="sr-Cyrl-CS"/>
              </w:rPr>
            </w:pPr>
          </w:p>
        </w:tc>
      </w:tr>
      <w:tr w:rsidR="005077CD" w:rsidRPr="00715CDA" w:rsidTr="00B875B5">
        <w:trPr>
          <w:trHeight w:val="698"/>
        </w:trPr>
        <w:tc>
          <w:tcPr>
            <w:tcW w:w="709" w:type="dxa"/>
            <w:tcBorders>
              <w:bottom w:val="single" w:sz="4" w:space="0" w:color="auto"/>
            </w:tcBorders>
            <w:vAlign w:val="center"/>
          </w:tcPr>
          <w:p w:rsidR="005077CD" w:rsidRPr="005077CD" w:rsidRDefault="003071E9" w:rsidP="00785103">
            <w:pPr>
              <w:jc w:val="center"/>
              <w:rPr>
                <w:bCs/>
                <w:sz w:val="20"/>
                <w:szCs w:val="20"/>
                <w:lang w:val="sr-Cyrl-RS"/>
              </w:rPr>
            </w:pPr>
            <w:r>
              <w:rPr>
                <w:bCs/>
                <w:sz w:val="20"/>
                <w:szCs w:val="20"/>
                <w:lang w:val="sr-Cyrl-RS"/>
              </w:rPr>
              <w:t>6.</w:t>
            </w:r>
          </w:p>
        </w:tc>
        <w:tc>
          <w:tcPr>
            <w:tcW w:w="2801" w:type="dxa"/>
            <w:tcBorders>
              <w:top w:val="nil"/>
              <w:left w:val="nil"/>
              <w:bottom w:val="single" w:sz="4" w:space="0" w:color="auto"/>
              <w:right w:val="nil"/>
            </w:tcBorders>
            <w:shd w:val="clear" w:color="auto" w:fill="auto"/>
            <w:vAlign w:val="center"/>
          </w:tcPr>
          <w:p w:rsidR="003071E9" w:rsidRPr="00313A27" w:rsidRDefault="003071E9" w:rsidP="003071E9">
            <w:pPr>
              <w:rPr>
                <w:sz w:val="22"/>
                <w:szCs w:val="22"/>
                <w:lang w:val="sr-Latn-RS"/>
              </w:rPr>
            </w:pPr>
            <w:r w:rsidRPr="00B875B5">
              <w:rPr>
                <w:b/>
                <w:sz w:val="22"/>
                <w:szCs w:val="22"/>
                <w:lang w:val="sr-Cyrl-RS"/>
              </w:rPr>
              <w:t>Суви бикарбонат</w:t>
            </w:r>
            <w:r w:rsidRPr="00313A27">
              <w:rPr>
                <w:sz w:val="22"/>
                <w:szCs w:val="22"/>
                <w:lang w:val="sr-Cyrl-RS"/>
              </w:rPr>
              <w:t xml:space="preserve"> у одговарајућем паковању са капицама на конекторима и са могућношћу вишекратне употребе, 720g</w:t>
            </w:r>
          </w:p>
          <w:p w:rsidR="005077CD" w:rsidRPr="00B875B5" w:rsidRDefault="003071E9" w:rsidP="00785103">
            <w:pPr>
              <w:rPr>
                <w:sz w:val="22"/>
                <w:szCs w:val="22"/>
                <w:lang w:val="sr-Latn-RS"/>
              </w:rPr>
            </w:pPr>
            <w:r w:rsidRPr="00915DA1">
              <w:rPr>
                <w:sz w:val="22"/>
                <w:szCs w:val="22"/>
                <w:lang w:val="sr-Latn-RS"/>
              </w:rPr>
              <w:t>-</w:t>
            </w:r>
            <w:r w:rsidRPr="00915DA1">
              <w:rPr>
                <w:sz w:val="22"/>
                <w:szCs w:val="22"/>
                <w:lang w:val="sr-Cyrl-RS"/>
              </w:rPr>
              <w:t>произведен у складу са Европском фармакопејом,за апарате</w:t>
            </w:r>
            <w:r>
              <w:rPr>
                <w:sz w:val="22"/>
                <w:szCs w:val="22"/>
                <w:lang w:val="sr-Cyrl-RS"/>
              </w:rPr>
              <w:t xml:space="preserve"> </w:t>
            </w:r>
            <w:r w:rsidRPr="00915DA1">
              <w:rPr>
                <w:sz w:val="22"/>
                <w:szCs w:val="22"/>
                <w:lang w:val="sr-Latn-RS"/>
              </w:rPr>
              <w:t>Innova</w:t>
            </w:r>
          </w:p>
        </w:tc>
        <w:tc>
          <w:tcPr>
            <w:tcW w:w="601" w:type="dxa"/>
            <w:tcBorders>
              <w:bottom w:val="single" w:sz="4" w:space="0" w:color="auto"/>
            </w:tcBorders>
            <w:vAlign w:val="center"/>
          </w:tcPr>
          <w:p w:rsidR="005077CD" w:rsidRDefault="00313A27" w:rsidP="00785103">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5077CD" w:rsidRDefault="00313A27" w:rsidP="00785103">
            <w:pPr>
              <w:jc w:val="center"/>
              <w:rPr>
                <w:sz w:val="20"/>
                <w:szCs w:val="20"/>
                <w:lang w:val="sr-Cyrl-RS"/>
              </w:rPr>
            </w:pPr>
            <w:r>
              <w:rPr>
                <w:sz w:val="20"/>
                <w:szCs w:val="20"/>
                <w:lang w:val="sr-Cyrl-RS"/>
              </w:rPr>
              <w:t>1872</w:t>
            </w:r>
          </w:p>
        </w:tc>
        <w:tc>
          <w:tcPr>
            <w:tcW w:w="1701" w:type="dxa"/>
            <w:tcBorders>
              <w:bottom w:val="single" w:sz="4" w:space="0" w:color="auto"/>
            </w:tcBorders>
            <w:vAlign w:val="center"/>
          </w:tcPr>
          <w:p w:rsidR="005077CD" w:rsidRPr="001C3F08" w:rsidRDefault="005077CD" w:rsidP="00785103">
            <w:pPr>
              <w:pStyle w:val="BodyText"/>
              <w:jc w:val="center"/>
              <w:rPr>
                <w:noProof/>
                <w:sz w:val="20"/>
                <w:lang w:val="sr-Cyrl-CS"/>
              </w:rPr>
            </w:pPr>
          </w:p>
        </w:tc>
        <w:tc>
          <w:tcPr>
            <w:tcW w:w="1984" w:type="dxa"/>
            <w:tcBorders>
              <w:bottom w:val="single" w:sz="4" w:space="0" w:color="auto"/>
            </w:tcBorders>
            <w:vAlign w:val="center"/>
          </w:tcPr>
          <w:p w:rsidR="005077CD" w:rsidRPr="00715CDA" w:rsidRDefault="005077CD" w:rsidP="00785103">
            <w:pPr>
              <w:pStyle w:val="BodyText"/>
              <w:jc w:val="center"/>
              <w:rPr>
                <w:noProof/>
                <w:sz w:val="20"/>
                <w:lang w:val="sr-Cyrl-CS"/>
              </w:rPr>
            </w:pPr>
          </w:p>
        </w:tc>
        <w:tc>
          <w:tcPr>
            <w:tcW w:w="1276" w:type="dxa"/>
            <w:tcBorders>
              <w:bottom w:val="single" w:sz="4" w:space="0" w:color="auto"/>
            </w:tcBorders>
            <w:vAlign w:val="center"/>
          </w:tcPr>
          <w:p w:rsidR="005077CD" w:rsidRPr="00715CDA" w:rsidRDefault="005077CD" w:rsidP="00785103">
            <w:pPr>
              <w:pStyle w:val="BodyText"/>
              <w:jc w:val="center"/>
              <w:rPr>
                <w:noProof/>
                <w:sz w:val="20"/>
                <w:lang w:val="sr-Cyrl-CS"/>
              </w:rPr>
            </w:pPr>
          </w:p>
        </w:tc>
        <w:tc>
          <w:tcPr>
            <w:tcW w:w="1417" w:type="dxa"/>
            <w:tcBorders>
              <w:bottom w:val="single" w:sz="4" w:space="0" w:color="auto"/>
            </w:tcBorders>
            <w:vAlign w:val="center"/>
          </w:tcPr>
          <w:p w:rsidR="005077CD" w:rsidRPr="00715CDA" w:rsidRDefault="005077CD"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5077CD" w:rsidRPr="00715CDA" w:rsidRDefault="005077CD"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077CD" w:rsidRPr="00715CDA" w:rsidRDefault="005077CD" w:rsidP="00785103">
            <w:pPr>
              <w:pStyle w:val="BodyText"/>
              <w:jc w:val="center"/>
              <w:rPr>
                <w:noProof/>
                <w:sz w:val="20"/>
                <w:lang w:val="sr-Cyrl-CS"/>
              </w:rPr>
            </w:pPr>
          </w:p>
        </w:tc>
      </w:tr>
      <w:tr w:rsidR="003071E9" w:rsidRPr="00715CDA" w:rsidTr="00B875B5">
        <w:trPr>
          <w:trHeight w:val="698"/>
        </w:trPr>
        <w:tc>
          <w:tcPr>
            <w:tcW w:w="709" w:type="dxa"/>
            <w:tcBorders>
              <w:bottom w:val="single" w:sz="4" w:space="0" w:color="auto"/>
            </w:tcBorders>
            <w:vAlign w:val="center"/>
          </w:tcPr>
          <w:p w:rsidR="003071E9" w:rsidRPr="005077CD" w:rsidRDefault="00313A27" w:rsidP="00785103">
            <w:pPr>
              <w:jc w:val="center"/>
              <w:rPr>
                <w:bCs/>
                <w:sz w:val="20"/>
                <w:szCs w:val="20"/>
                <w:lang w:val="sr-Cyrl-RS"/>
              </w:rPr>
            </w:pPr>
            <w:r>
              <w:rPr>
                <w:bCs/>
                <w:sz w:val="20"/>
                <w:szCs w:val="20"/>
                <w:lang w:val="sr-Cyrl-RS"/>
              </w:rPr>
              <w:t>7.</w:t>
            </w:r>
          </w:p>
        </w:tc>
        <w:tc>
          <w:tcPr>
            <w:tcW w:w="2801" w:type="dxa"/>
            <w:tcBorders>
              <w:top w:val="nil"/>
              <w:left w:val="nil"/>
              <w:bottom w:val="single" w:sz="4" w:space="0" w:color="auto"/>
              <w:right w:val="nil"/>
            </w:tcBorders>
            <w:shd w:val="clear" w:color="auto" w:fill="auto"/>
            <w:vAlign w:val="center"/>
          </w:tcPr>
          <w:p w:rsidR="00313A27" w:rsidRPr="007F4D90" w:rsidRDefault="00313A27" w:rsidP="00313A27">
            <w:pPr>
              <w:rPr>
                <w:b/>
                <w:sz w:val="22"/>
                <w:szCs w:val="22"/>
                <w:lang w:val="sr-Cyrl-RS"/>
              </w:rPr>
            </w:pPr>
            <w:r w:rsidRPr="007F4D90">
              <w:rPr>
                <w:b/>
                <w:sz w:val="22"/>
                <w:szCs w:val="22"/>
                <w:lang w:val="sr-Cyrl-RS"/>
              </w:rPr>
              <w:t>Средство за хладну стерилизацију и декалцификацију машине</w:t>
            </w:r>
          </w:p>
          <w:p w:rsidR="003071E9" w:rsidRPr="00B875B5" w:rsidRDefault="00313A27" w:rsidP="00785103">
            <w:pPr>
              <w:rPr>
                <w:sz w:val="22"/>
                <w:szCs w:val="22"/>
                <w:lang w:val="sr-Latn-RS"/>
              </w:rPr>
            </w:pPr>
            <w:r w:rsidRPr="00915DA1">
              <w:rPr>
                <w:sz w:val="22"/>
                <w:szCs w:val="22"/>
                <w:lang w:val="sr-Cyrl-RS"/>
              </w:rPr>
              <w:t xml:space="preserve">-Перацетатна киселина у </w:t>
            </w:r>
            <w:r w:rsidRPr="00915DA1">
              <w:rPr>
                <w:sz w:val="22"/>
                <w:szCs w:val="22"/>
                <w:lang w:val="sr-Cyrl-RS"/>
              </w:rPr>
              <w:lastRenderedPageBreak/>
              <w:t>канистеру од 10</w:t>
            </w:r>
            <w:r>
              <w:rPr>
                <w:sz w:val="22"/>
                <w:szCs w:val="22"/>
                <w:lang w:val="sr-Cyrl-RS"/>
              </w:rPr>
              <w:t xml:space="preserve"> </w:t>
            </w:r>
            <w:r w:rsidRPr="00915DA1">
              <w:rPr>
                <w:sz w:val="22"/>
                <w:szCs w:val="22"/>
                <w:lang w:val="sr-Cyrl-RS"/>
              </w:rPr>
              <w:t xml:space="preserve">литара, за дезинфекцију машине АК200 </w:t>
            </w:r>
            <w:r w:rsidRPr="00915DA1">
              <w:rPr>
                <w:sz w:val="22"/>
                <w:szCs w:val="22"/>
                <w:lang w:val="sr-Latn-RS"/>
              </w:rPr>
              <w:t>Ultra S</w:t>
            </w:r>
            <w:r w:rsidRPr="00915DA1">
              <w:rPr>
                <w:sz w:val="22"/>
                <w:szCs w:val="22"/>
                <w:lang w:val="sr-Cyrl-RS"/>
              </w:rPr>
              <w:t xml:space="preserve"> и </w:t>
            </w:r>
            <w:r w:rsidRPr="00915DA1">
              <w:rPr>
                <w:sz w:val="22"/>
                <w:szCs w:val="22"/>
                <w:lang w:val="sr-Latn-RS"/>
              </w:rPr>
              <w:t>Innova</w:t>
            </w:r>
          </w:p>
        </w:tc>
        <w:tc>
          <w:tcPr>
            <w:tcW w:w="601" w:type="dxa"/>
            <w:tcBorders>
              <w:bottom w:val="single" w:sz="4" w:space="0" w:color="auto"/>
            </w:tcBorders>
            <w:vAlign w:val="center"/>
          </w:tcPr>
          <w:p w:rsidR="003071E9" w:rsidRDefault="00313A27" w:rsidP="00785103">
            <w:pPr>
              <w:jc w:val="center"/>
              <w:rPr>
                <w:sz w:val="22"/>
                <w:szCs w:val="22"/>
                <w:lang w:val="sr-Cyrl-CS"/>
              </w:rPr>
            </w:pPr>
            <w:r>
              <w:rPr>
                <w:sz w:val="22"/>
                <w:szCs w:val="22"/>
                <w:lang w:val="sr-Cyrl-CS"/>
              </w:rPr>
              <w:lastRenderedPageBreak/>
              <w:t>ком</w:t>
            </w:r>
          </w:p>
        </w:tc>
        <w:tc>
          <w:tcPr>
            <w:tcW w:w="851" w:type="dxa"/>
            <w:tcBorders>
              <w:bottom w:val="single" w:sz="4" w:space="0" w:color="auto"/>
            </w:tcBorders>
            <w:vAlign w:val="center"/>
          </w:tcPr>
          <w:p w:rsidR="003071E9" w:rsidRDefault="00313A27" w:rsidP="00785103">
            <w:pPr>
              <w:jc w:val="center"/>
              <w:rPr>
                <w:sz w:val="20"/>
                <w:szCs w:val="20"/>
                <w:lang w:val="sr-Cyrl-RS"/>
              </w:rPr>
            </w:pPr>
            <w:r>
              <w:rPr>
                <w:sz w:val="20"/>
                <w:szCs w:val="20"/>
                <w:lang w:val="sr-Cyrl-RS"/>
              </w:rPr>
              <w:t>40</w:t>
            </w:r>
          </w:p>
        </w:tc>
        <w:tc>
          <w:tcPr>
            <w:tcW w:w="1701" w:type="dxa"/>
            <w:tcBorders>
              <w:bottom w:val="single" w:sz="4" w:space="0" w:color="auto"/>
            </w:tcBorders>
            <w:vAlign w:val="center"/>
          </w:tcPr>
          <w:p w:rsidR="003071E9" w:rsidRPr="001C3F08" w:rsidRDefault="003071E9" w:rsidP="00785103">
            <w:pPr>
              <w:pStyle w:val="BodyText"/>
              <w:jc w:val="center"/>
              <w:rPr>
                <w:noProof/>
                <w:sz w:val="20"/>
                <w:lang w:val="sr-Cyrl-CS"/>
              </w:rPr>
            </w:pPr>
          </w:p>
        </w:tc>
        <w:tc>
          <w:tcPr>
            <w:tcW w:w="1984" w:type="dxa"/>
            <w:tcBorders>
              <w:bottom w:val="single" w:sz="4" w:space="0" w:color="auto"/>
            </w:tcBorders>
            <w:vAlign w:val="center"/>
          </w:tcPr>
          <w:p w:rsidR="003071E9" w:rsidRPr="00715CDA" w:rsidRDefault="003071E9" w:rsidP="00785103">
            <w:pPr>
              <w:pStyle w:val="BodyText"/>
              <w:jc w:val="center"/>
              <w:rPr>
                <w:noProof/>
                <w:sz w:val="20"/>
                <w:lang w:val="sr-Cyrl-CS"/>
              </w:rPr>
            </w:pPr>
          </w:p>
        </w:tc>
        <w:tc>
          <w:tcPr>
            <w:tcW w:w="1276" w:type="dxa"/>
            <w:tcBorders>
              <w:bottom w:val="single" w:sz="4" w:space="0" w:color="auto"/>
            </w:tcBorders>
            <w:vAlign w:val="center"/>
          </w:tcPr>
          <w:p w:rsidR="003071E9" w:rsidRPr="00715CDA" w:rsidRDefault="003071E9" w:rsidP="00785103">
            <w:pPr>
              <w:pStyle w:val="BodyText"/>
              <w:jc w:val="center"/>
              <w:rPr>
                <w:noProof/>
                <w:sz w:val="20"/>
                <w:lang w:val="sr-Cyrl-CS"/>
              </w:rPr>
            </w:pPr>
          </w:p>
        </w:tc>
        <w:tc>
          <w:tcPr>
            <w:tcW w:w="1417" w:type="dxa"/>
            <w:tcBorders>
              <w:bottom w:val="single" w:sz="4" w:space="0" w:color="auto"/>
            </w:tcBorders>
            <w:vAlign w:val="center"/>
          </w:tcPr>
          <w:p w:rsidR="003071E9" w:rsidRPr="00715CDA" w:rsidRDefault="003071E9"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3071E9" w:rsidRPr="00715CDA" w:rsidRDefault="003071E9"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071E9" w:rsidRPr="00715CDA" w:rsidRDefault="003071E9" w:rsidP="00785103">
            <w:pPr>
              <w:pStyle w:val="BodyText"/>
              <w:jc w:val="center"/>
              <w:rPr>
                <w:noProof/>
                <w:sz w:val="20"/>
                <w:lang w:val="sr-Cyrl-CS"/>
              </w:rPr>
            </w:pPr>
          </w:p>
        </w:tc>
      </w:tr>
      <w:tr w:rsidR="00313A27" w:rsidRPr="00715CDA" w:rsidTr="00B875B5">
        <w:trPr>
          <w:trHeight w:val="698"/>
        </w:trPr>
        <w:tc>
          <w:tcPr>
            <w:tcW w:w="709" w:type="dxa"/>
            <w:tcBorders>
              <w:bottom w:val="single" w:sz="4" w:space="0" w:color="auto"/>
            </w:tcBorders>
            <w:vAlign w:val="center"/>
          </w:tcPr>
          <w:p w:rsidR="00313A27" w:rsidRDefault="00313A27" w:rsidP="00785103">
            <w:pPr>
              <w:jc w:val="center"/>
              <w:rPr>
                <w:bCs/>
                <w:sz w:val="20"/>
                <w:szCs w:val="20"/>
                <w:lang w:val="sr-Cyrl-RS"/>
              </w:rPr>
            </w:pPr>
            <w:r>
              <w:rPr>
                <w:bCs/>
                <w:sz w:val="20"/>
                <w:szCs w:val="20"/>
                <w:lang w:val="sr-Cyrl-RS"/>
              </w:rPr>
              <w:lastRenderedPageBreak/>
              <w:t>8.</w:t>
            </w:r>
          </w:p>
        </w:tc>
        <w:tc>
          <w:tcPr>
            <w:tcW w:w="2801" w:type="dxa"/>
            <w:tcBorders>
              <w:top w:val="nil"/>
              <w:left w:val="nil"/>
              <w:bottom w:val="single" w:sz="4" w:space="0" w:color="auto"/>
              <w:right w:val="nil"/>
            </w:tcBorders>
            <w:shd w:val="clear" w:color="auto" w:fill="auto"/>
            <w:vAlign w:val="center"/>
          </w:tcPr>
          <w:p w:rsidR="00313A27" w:rsidRPr="007F4D90" w:rsidRDefault="00313A27" w:rsidP="00313A27">
            <w:pPr>
              <w:rPr>
                <w:b/>
                <w:sz w:val="22"/>
                <w:szCs w:val="22"/>
                <w:lang w:val="sr-Cyrl-RS"/>
              </w:rPr>
            </w:pPr>
            <w:r w:rsidRPr="007F4D90">
              <w:rPr>
                <w:b/>
                <w:sz w:val="22"/>
                <w:szCs w:val="22"/>
                <w:lang w:val="sr-Cyrl-RS"/>
              </w:rPr>
              <w:t>Средство за хладну стерилизацију машине на бази натријум карбоната</w:t>
            </w:r>
          </w:p>
          <w:p w:rsidR="00313A27" w:rsidRPr="00B875B5" w:rsidRDefault="00313A27" w:rsidP="00313A27">
            <w:pPr>
              <w:rPr>
                <w:sz w:val="22"/>
                <w:szCs w:val="22"/>
                <w:lang w:val="sr-Latn-RS"/>
              </w:rPr>
            </w:pPr>
            <w:r w:rsidRPr="00915DA1">
              <w:rPr>
                <w:sz w:val="22"/>
                <w:szCs w:val="22"/>
                <w:lang w:val="sr-Cyrl-RS"/>
              </w:rPr>
              <w:t>-Кертриџ – капсула са 13gr. Сувог натријум – карбоната за дезинфекцију, уклањање  органских депозита, масти и протеина у комбинац</w:t>
            </w:r>
            <w:r>
              <w:rPr>
                <w:sz w:val="22"/>
                <w:szCs w:val="22"/>
                <w:lang w:val="sr-Cyrl-RS"/>
              </w:rPr>
              <w:t>ији са топлотном дезинфекцијом,</w:t>
            </w:r>
            <w:r w:rsidRPr="00915DA1">
              <w:rPr>
                <w:sz w:val="22"/>
                <w:szCs w:val="22"/>
                <w:lang w:val="sr-Cyrl-RS"/>
              </w:rPr>
              <w:t xml:space="preserve">за машине АК200 </w:t>
            </w:r>
            <w:r w:rsidRPr="00915DA1">
              <w:rPr>
                <w:sz w:val="22"/>
                <w:szCs w:val="22"/>
                <w:lang w:val="sr-Latn-RS"/>
              </w:rPr>
              <w:t>Ultra S</w:t>
            </w:r>
          </w:p>
        </w:tc>
        <w:tc>
          <w:tcPr>
            <w:tcW w:w="601" w:type="dxa"/>
            <w:tcBorders>
              <w:bottom w:val="single" w:sz="4" w:space="0" w:color="auto"/>
            </w:tcBorders>
            <w:vAlign w:val="center"/>
          </w:tcPr>
          <w:p w:rsidR="00313A27" w:rsidRDefault="00313A27" w:rsidP="00785103">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313A27" w:rsidRPr="00313A27" w:rsidRDefault="00313A27" w:rsidP="00785103">
            <w:pPr>
              <w:jc w:val="center"/>
              <w:rPr>
                <w:sz w:val="20"/>
                <w:szCs w:val="20"/>
                <w:lang w:val="sr-Cyrl-RS"/>
              </w:rPr>
            </w:pPr>
            <w:r w:rsidRPr="00313A27">
              <w:rPr>
                <w:sz w:val="22"/>
                <w:szCs w:val="22"/>
                <w:lang w:val="sr-Cyrl-CS"/>
              </w:rPr>
              <w:t>104</w:t>
            </w:r>
          </w:p>
        </w:tc>
        <w:tc>
          <w:tcPr>
            <w:tcW w:w="1701" w:type="dxa"/>
            <w:tcBorders>
              <w:bottom w:val="single" w:sz="4" w:space="0" w:color="auto"/>
            </w:tcBorders>
            <w:vAlign w:val="center"/>
          </w:tcPr>
          <w:p w:rsidR="00313A27" w:rsidRPr="001C3F08" w:rsidRDefault="00313A27" w:rsidP="00785103">
            <w:pPr>
              <w:pStyle w:val="BodyText"/>
              <w:jc w:val="center"/>
              <w:rPr>
                <w:noProof/>
                <w:sz w:val="20"/>
                <w:lang w:val="sr-Cyrl-CS"/>
              </w:rPr>
            </w:pPr>
          </w:p>
        </w:tc>
        <w:tc>
          <w:tcPr>
            <w:tcW w:w="1984"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276"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417"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313A27" w:rsidRPr="00715CDA" w:rsidRDefault="00313A27"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13A27" w:rsidRPr="00715CDA" w:rsidRDefault="00313A27" w:rsidP="00785103">
            <w:pPr>
              <w:pStyle w:val="BodyText"/>
              <w:jc w:val="center"/>
              <w:rPr>
                <w:noProof/>
                <w:sz w:val="20"/>
                <w:lang w:val="sr-Cyrl-CS"/>
              </w:rPr>
            </w:pPr>
          </w:p>
        </w:tc>
      </w:tr>
      <w:tr w:rsidR="00313A27" w:rsidRPr="00715CDA" w:rsidTr="00B875B5">
        <w:trPr>
          <w:trHeight w:val="698"/>
        </w:trPr>
        <w:tc>
          <w:tcPr>
            <w:tcW w:w="709" w:type="dxa"/>
            <w:tcBorders>
              <w:bottom w:val="single" w:sz="4" w:space="0" w:color="auto"/>
            </w:tcBorders>
            <w:vAlign w:val="center"/>
          </w:tcPr>
          <w:p w:rsidR="00313A27" w:rsidRDefault="00313A27" w:rsidP="00785103">
            <w:pPr>
              <w:jc w:val="center"/>
              <w:rPr>
                <w:bCs/>
                <w:sz w:val="20"/>
                <w:szCs w:val="20"/>
                <w:lang w:val="sr-Cyrl-RS"/>
              </w:rPr>
            </w:pPr>
            <w:r>
              <w:rPr>
                <w:bCs/>
                <w:sz w:val="20"/>
                <w:szCs w:val="20"/>
                <w:lang w:val="sr-Cyrl-RS"/>
              </w:rPr>
              <w:t>9.</w:t>
            </w:r>
          </w:p>
        </w:tc>
        <w:tc>
          <w:tcPr>
            <w:tcW w:w="2801" w:type="dxa"/>
            <w:tcBorders>
              <w:top w:val="nil"/>
              <w:left w:val="nil"/>
              <w:bottom w:val="single" w:sz="4" w:space="0" w:color="auto"/>
              <w:right w:val="nil"/>
            </w:tcBorders>
            <w:shd w:val="clear" w:color="auto" w:fill="auto"/>
            <w:vAlign w:val="center"/>
          </w:tcPr>
          <w:p w:rsidR="00313A27" w:rsidRPr="007F4D90" w:rsidRDefault="00313A27" w:rsidP="00313A27">
            <w:pPr>
              <w:rPr>
                <w:b/>
                <w:sz w:val="22"/>
                <w:szCs w:val="22"/>
                <w:lang w:val="sr-Cyrl-RS"/>
              </w:rPr>
            </w:pPr>
            <w:r w:rsidRPr="007F4D90">
              <w:rPr>
                <w:b/>
                <w:sz w:val="22"/>
                <w:szCs w:val="22"/>
                <w:lang w:val="sr-Cyrl-RS"/>
              </w:rPr>
              <w:t>Средство за хладну стерилизацију машине на бази лимунске киселине</w:t>
            </w:r>
          </w:p>
          <w:p w:rsidR="00313A27" w:rsidRPr="00B875B5" w:rsidRDefault="00313A27" w:rsidP="00313A27">
            <w:pPr>
              <w:rPr>
                <w:sz w:val="22"/>
                <w:szCs w:val="22"/>
                <w:lang w:val="sr-Latn-RS"/>
              </w:rPr>
            </w:pPr>
            <w:r w:rsidRPr="00915DA1">
              <w:rPr>
                <w:sz w:val="22"/>
                <w:szCs w:val="22"/>
                <w:lang w:val="sr-Cyrl-RS"/>
              </w:rPr>
              <w:t>-Кертриџ – капсула са 32gr. Суве лимунске киселине за дезинфекцију и декалцифика</w:t>
            </w:r>
            <w:r w:rsidR="00B875B5">
              <w:rPr>
                <w:sz w:val="22"/>
                <w:szCs w:val="22"/>
                <w:lang w:val="sr-Cyrl-RS"/>
              </w:rPr>
              <w:t>цију у комбинацији са</w:t>
            </w:r>
            <w:r w:rsidR="00B875B5">
              <w:rPr>
                <w:sz w:val="22"/>
                <w:szCs w:val="22"/>
                <w:lang w:val="sr-Latn-RS"/>
              </w:rPr>
              <w:t xml:space="preserve"> </w:t>
            </w:r>
            <w:r w:rsidR="00B875B5">
              <w:rPr>
                <w:sz w:val="22"/>
                <w:szCs w:val="22"/>
                <w:lang w:val="sr-Cyrl-RS"/>
              </w:rPr>
              <w:t xml:space="preserve"> топлотном</w:t>
            </w:r>
            <w:r w:rsidR="00B875B5">
              <w:rPr>
                <w:sz w:val="22"/>
                <w:szCs w:val="22"/>
                <w:lang w:val="sr-Latn-RS"/>
              </w:rPr>
              <w:t xml:space="preserve"> </w:t>
            </w:r>
            <w:r w:rsidRPr="00915DA1">
              <w:rPr>
                <w:sz w:val="22"/>
                <w:szCs w:val="22"/>
                <w:lang w:val="sr-Cyrl-RS"/>
              </w:rPr>
              <w:t>дезинфекцијом,</w:t>
            </w:r>
            <w:r>
              <w:rPr>
                <w:sz w:val="22"/>
                <w:szCs w:val="22"/>
                <w:lang w:val="sr-Cyrl-RS"/>
              </w:rPr>
              <w:t xml:space="preserve"> </w:t>
            </w:r>
            <w:r w:rsidR="00B875B5">
              <w:rPr>
                <w:sz w:val="22"/>
                <w:szCs w:val="22"/>
                <w:lang w:val="sr-Cyrl-RS"/>
              </w:rPr>
              <w:t>за</w:t>
            </w:r>
            <w:r w:rsidR="00B875B5">
              <w:rPr>
                <w:sz w:val="22"/>
                <w:szCs w:val="22"/>
                <w:lang w:val="sr-Latn-RS"/>
              </w:rPr>
              <w:t xml:space="preserve"> </w:t>
            </w:r>
            <w:r w:rsidRPr="00915DA1">
              <w:rPr>
                <w:sz w:val="22"/>
                <w:szCs w:val="22"/>
                <w:lang w:val="sr-Cyrl-RS"/>
              </w:rPr>
              <w:t xml:space="preserve">машине АК200 </w:t>
            </w:r>
            <w:r w:rsidRPr="00915DA1">
              <w:rPr>
                <w:sz w:val="22"/>
                <w:szCs w:val="22"/>
                <w:lang w:val="sr-Latn-RS"/>
              </w:rPr>
              <w:t>Ultra S</w:t>
            </w:r>
          </w:p>
        </w:tc>
        <w:tc>
          <w:tcPr>
            <w:tcW w:w="601" w:type="dxa"/>
            <w:tcBorders>
              <w:bottom w:val="single" w:sz="4" w:space="0" w:color="auto"/>
            </w:tcBorders>
            <w:vAlign w:val="center"/>
          </w:tcPr>
          <w:p w:rsidR="00313A27" w:rsidRDefault="00313A27" w:rsidP="00785103">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313A27" w:rsidRPr="00313A27" w:rsidRDefault="00313A27" w:rsidP="00785103">
            <w:pPr>
              <w:jc w:val="center"/>
              <w:rPr>
                <w:sz w:val="22"/>
                <w:szCs w:val="22"/>
                <w:lang w:val="sr-Cyrl-CS"/>
              </w:rPr>
            </w:pPr>
            <w:r>
              <w:rPr>
                <w:sz w:val="22"/>
                <w:szCs w:val="22"/>
                <w:lang w:val="sr-Cyrl-CS"/>
              </w:rPr>
              <w:t>520</w:t>
            </w:r>
          </w:p>
        </w:tc>
        <w:tc>
          <w:tcPr>
            <w:tcW w:w="1701" w:type="dxa"/>
            <w:tcBorders>
              <w:bottom w:val="single" w:sz="4" w:space="0" w:color="auto"/>
            </w:tcBorders>
            <w:vAlign w:val="center"/>
          </w:tcPr>
          <w:p w:rsidR="00313A27" w:rsidRPr="001C3F08" w:rsidRDefault="00313A27" w:rsidP="00785103">
            <w:pPr>
              <w:pStyle w:val="BodyText"/>
              <w:jc w:val="center"/>
              <w:rPr>
                <w:noProof/>
                <w:sz w:val="20"/>
                <w:lang w:val="sr-Cyrl-CS"/>
              </w:rPr>
            </w:pPr>
          </w:p>
        </w:tc>
        <w:tc>
          <w:tcPr>
            <w:tcW w:w="1984"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276"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417"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313A27" w:rsidRPr="00715CDA" w:rsidRDefault="00313A27"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13A27" w:rsidRPr="00715CDA" w:rsidRDefault="00313A27" w:rsidP="00785103">
            <w:pPr>
              <w:pStyle w:val="BodyText"/>
              <w:jc w:val="center"/>
              <w:rPr>
                <w:noProof/>
                <w:sz w:val="20"/>
                <w:lang w:val="sr-Cyrl-CS"/>
              </w:rPr>
            </w:pPr>
          </w:p>
        </w:tc>
      </w:tr>
      <w:tr w:rsidR="00313A27" w:rsidRPr="00715CDA" w:rsidTr="00B875B5">
        <w:trPr>
          <w:trHeight w:val="698"/>
        </w:trPr>
        <w:tc>
          <w:tcPr>
            <w:tcW w:w="709" w:type="dxa"/>
            <w:tcBorders>
              <w:bottom w:val="single" w:sz="4" w:space="0" w:color="auto"/>
            </w:tcBorders>
            <w:vAlign w:val="center"/>
          </w:tcPr>
          <w:p w:rsidR="00313A27" w:rsidRDefault="00313A27" w:rsidP="00785103">
            <w:pPr>
              <w:jc w:val="center"/>
              <w:rPr>
                <w:bCs/>
                <w:sz w:val="20"/>
                <w:szCs w:val="20"/>
                <w:lang w:val="sr-Cyrl-RS"/>
              </w:rPr>
            </w:pPr>
            <w:r>
              <w:rPr>
                <w:bCs/>
                <w:sz w:val="20"/>
                <w:szCs w:val="20"/>
                <w:lang w:val="sr-Cyrl-RS"/>
              </w:rPr>
              <w:t>10.</w:t>
            </w:r>
          </w:p>
        </w:tc>
        <w:tc>
          <w:tcPr>
            <w:tcW w:w="2801" w:type="dxa"/>
            <w:tcBorders>
              <w:top w:val="nil"/>
              <w:left w:val="nil"/>
              <w:bottom w:val="single" w:sz="4" w:space="0" w:color="auto"/>
              <w:right w:val="nil"/>
            </w:tcBorders>
            <w:shd w:val="clear" w:color="auto" w:fill="auto"/>
            <w:vAlign w:val="center"/>
          </w:tcPr>
          <w:p w:rsidR="00313A27" w:rsidRPr="007F4D90" w:rsidRDefault="00313A27" w:rsidP="00313A27">
            <w:pPr>
              <w:rPr>
                <w:b/>
                <w:sz w:val="22"/>
                <w:szCs w:val="22"/>
                <w:lang w:val="sr-Latn-RS"/>
              </w:rPr>
            </w:pPr>
            <w:r w:rsidRPr="007F4D90">
              <w:rPr>
                <w:b/>
                <w:sz w:val="22"/>
                <w:szCs w:val="22"/>
                <w:lang w:val="sr-Cyrl-RS"/>
              </w:rPr>
              <w:t>Бикарт сет (</w:t>
            </w:r>
            <w:r w:rsidRPr="007F4D90">
              <w:rPr>
                <w:b/>
                <w:sz w:val="22"/>
                <w:szCs w:val="22"/>
                <w:lang w:val="sr-Latn-RS"/>
              </w:rPr>
              <w:t>bicart select combi pack + select bag One/ select bag citrat</w:t>
            </w:r>
            <w:r w:rsidRPr="007F4D90">
              <w:rPr>
                <w:b/>
                <w:sz w:val="22"/>
                <w:szCs w:val="22"/>
                <w:lang w:val="sr-Cyrl-RS"/>
              </w:rPr>
              <w:t>)</w:t>
            </w:r>
          </w:p>
          <w:p w:rsidR="00313A27" w:rsidRDefault="00313A27" w:rsidP="00313A27">
            <w:pPr>
              <w:rPr>
                <w:sz w:val="22"/>
                <w:szCs w:val="22"/>
                <w:lang w:val="sr-Cyrl-RS"/>
              </w:rPr>
            </w:pPr>
            <w:r w:rsidRPr="00915DA1">
              <w:rPr>
                <w:sz w:val="22"/>
                <w:szCs w:val="22"/>
                <w:lang w:val="sr-Latn-RS"/>
              </w:rPr>
              <w:t>-</w:t>
            </w:r>
            <w:r w:rsidRPr="00915DA1">
              <w:rPr>
                <w:sz w:val="22"/>
                <w:szCs w:val="22"/>
                <w:lang w:val="sr-Cyrl-RS"/>
              </w:rPr>
              <w:t xml:space="preserve">Сет киселог и базног концентрата, за машине АК200 </w:t>
            </w:r>
            <w:r w:rsidRPr="00915DA1">
              <w:rPr>
                <w:sz w:val="22"/>
                <w:szCs w:val="22"/>
                <w:lang w:val="sr-Latn-RS"/>
              </w:rPr>
              <w:t>Ultra S</w:t>
            </w:r>
            <w:r w:rsidRPr="00915DA1">
              <w:rPr>
                <w:sz w:val="22"/>
                <w:szCs w:val="22"/>
                <w:lang w:val="sr-Cyrl-RS"/>
              </w:rPr>
              <w:t>.</w:t>
            </w:r>
          </w:p>
          <w:p w:rsidR="00313A27" w:rsidRPr="00915DA1" w:rsidRDefault="00313A27" w:rsidP="00313A27">
            <w:pPr>
              <w:rPr>
                <w:sz w:val="22"/>
                <w:szCs w:val="22"/>
                <w:lang w:val="sr-Cyrl-RS"/>
              </w:rPr>
            </w:pPr>
            <w:r w:rsidRPr="00915DA1">
              <w:rPr>
                <w:sz w:val="22"/>
                <w:szCs w:val="22"/>
                <w:lang w:val="sr-Cyrl-RS"/>
              </w:rPr>
              <w:t xml:space="preserve">У сету се налази Bicart кертриџ са сувим прахом натријум бикарбоната и кертриџ са сувим прахом натријум хлорида произведене у складу са </w:t>
            </w:r>
            <w:r w:rsidRPr="00915DA1">
              <w:rPr>
                <w:sz w:val="22"/>
                <w:szCs w:val="22"/>
                <w:lang w:val="sr-Cyrl-RS"/>
              </w:rPr>
              <w:lastRenderedPageBreak/>
              <w:t>Европском фармакопејом.</w:t>
            </w:r>
          </w:p>
          <w:p w:rsidR="00313A27" w:rsidRPr="00313A27" w:rsidRDefault="00313A27" w:rsidP="00313A27">
            <w:pPr>
              <w:rPr>
                <w:sz w:val="22"/>
                <w:szCs w:val="22"/>
                <w:lang w:val="sr-Cyrl-RS"/>
              </w:rPr>
            </w:pPr>
            <w:r w:rsidRPr="00915DA1">
              <w:rPr>
                <w:sz w:val="22"/>
                <w:szCs w:val="22"/>
                <w:lang w:val="sr-Cyrl-RS"/>
              </w:rPr>
              <w:t>S</w:t>
            </w:r>
            <w:r w:rsidRPr="00915DA1">
              <w:rPr>
                <w:sz w:val="22"/>
                <w:szCs w:val="22"/>
                <w:lang w:val="sr-Latn-RS"/>
              </w:rPr>
              <w:t xml:space="preserve">elect bag One/ select bag citrat представља кисели концентрат који се користи заједно са </w:t>
            </w:r>
            <w:r w:rsidRPr="00915DA1">
              <w:rPr>
                <w:sz w:val="22"/>
                <w:szCs w:val="22"/>
                <w:lang w:val="sr-Cyrl-RS"/>
              </w:rPr>
              <w:t>бикарт и селект карт кертриџима.</w:t>
            </w:r>
          </w:p>
        </w:tc>
        <w:tc>
          <w:tcPr>
            <w:tcW w:w="601" w:type="dxa"/>
            <w:tcBorders>
              <w:bottom w:val="single" w:sz="4" w:space="0" w:color="auto"/>
            </w:tcBorders>
            <w:vAlign w:val="center"/>
          </w:tcPr>
          <w:p w:rsidR="00313A27" w:rsidRDefault="00313A27" w:rsidP="00785103">
            <w:pPr>
              <w:jc w:val="center"/>
              <w:rPr>
                <w:sz w:val="22"/>
                <w:szCs w:val="22"/>
                <w:lang w:val="sr-Cyrl-CS"/>
              </w:rPr>
            </w:pPr>
            <w:r>
              <w:rPr>
                <w:sz w:val="22"/>
                <w:szCs w:val="22"/>
                <w:lang w:val="sr-Cyrl-CS"/>
              </w:rPr>
              <w:lastRenderedPageBreak/>
              <w:t>ком</w:t>
            </w:r>
          </w:p>
        </w:tc>
        <w:tc>
          <w:tcPr>
            <w:tcW w:w="851" w:type="dxa"/>
            <w:tcBorders>
              <w:bottom w:val="single" w:sz="4" w:space="0" w:color="auto"/>
            </w:tcBorders>
            <w:vAlign w:val="center"/>
          </w:tcPr>
          <w:p w:rsidR="00313A27" w:rsidRDefault="00313A27" w:rsidP="00785103">
            <w:pPr>
              <w:jc w:val="center"/>
              <w:rPr>
                <w:sz w:val="22"/>
                <w:szCs w:val="22"/>
                <w:lang w:val="sr-Cyrl-CS"/>
              </w:rPr>
            </w:pPr>
            <w:r>
              <w:rPr>
                <w:sz w:val="22"/>
                <w:szCs w:val="22"/>
                <w:lang w:val="sr-Cyrl-CS"/>
              </w:rPr>
              <w:t>1872</w:t>
            </w:r>
          </w:p>
        </w:tc>
        <w:tc>
          <w:tcPr>
            <w:tcW w:w="1701" w:type="dxa"/>
            <w:tcBorders>
              <w:bottom w:val="single" w:sz="4" w:space="0" w:color="auto"/>
            </w:tcBorders>
            <w:vAlign w:val="center"/>
          </w:tcPr>
          <w:p w:rsidR="00313A27" w:rsidRPr="001C3F08" w:rsidRDefault="00313A27" w:rsidP="00785103">
            <w:pPr>
              <w:pStyle w:val="BodyText"/>
              <w:jc w:val="center"/>
              <w:rPr>
                <w:noProof/>
                <w:sz w:val="20"/>
                <w:lang w:val="sr-Cyrl-CS"/>
              </w:rPr>
            </w:pPr>
          </w:p>
        </w:tc>
        <w:tc>
          <w:tcPr>
            <w:tcW w:w="1984"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276"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417" w:type="dxa"/>
            <w:tcBorders>
              <w:bottom w:val="single" w:sz="4" w:space="0" w:color="auto"/>
            </w:tcBorders>
            <w:vAlign w:val="center"/>
          </w:tcPr>
          <w:p w:rsidR="00313A27" w:rsidRPr="00715CDA" w:rsidRDefault="00313A27" w:rsidP="00785103">
            <w:pPr>
              <w:pStyle w:val="BodyText"/>
              <w:jc w:val="center"/>
              <w:rPr>
                <w:noProof/>
                <w:sz w:val="20"/>
                <w:lang w:val="sr-Cyrl-CS"/>
              </w:rPr>
            </w:pPr>
          </w:p>
        </w:tc>
        <w:tc>
          <w:tcPr>
            <w:tcW w:w="1418" w:type="dxa"/>
            <w:tcBorders>
              <w:bottom w:val="single" w:sz="4" w:space="0" w:color="auto"/>
              <w:right w:val="single" w:sz="4" w:space="0" w:color="auto"/>
            </w:tcBorders>
            <w:vAlign w:val="center"/>
          </w:tcPr>
          <w:p w:rsidR="00313A27" w:rsidRPr="00715CDA" w:rsidRDefault="00313A27" w:rsidP="0078510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13A27" w:rsidRPr="00715CDA" w:rsidRDefault="00313A27" w:rsidP="00785103">
            <w:pPr>
              <w:pStyle w:val="BodyText"/>
              <w:jc w:val="center"/>
              <w:rPr>
                <w:noProof/>
                <w:sz w:val="20"/>
                <w:lang w:val="sr-Cyrl-CS"/>
              </w:rPr>
            </w:pPr>
          </w:p>
        </w:tc>
      </w:tr>
      <w:tr w:rsidR="005077CD" w:rsidRPr="007D0076" w:rsidTr="00785103">
        <w:trPr>
          <w:gridAfter w:val="4"/>
          <w:wAfter w:w="5103" w:type="dxa"/>
          <w:trHeight w:val="420"/>
        </w:trPr>
        <w:tc>
          <w:tcPr>
            <w:tcW w:w="709" w:type="dxa"/>
            <w:tcBorders>
              <w:top w:val="single" w:sz="4" w:space="0" w:color="auto"/>
            </w:tcBorders>
            <w:vAlign w:val="center"/>
          </w:tcPr>
          <w:p w:rsidR="005077CD" w:rsidRPr="007D0076" w:rsidRDefault="005077CD" w:rsidP="00785103">
            <w:pPr>
              <w:pStyle w:val="BodyText"/>
              <w:jc w:val="center"/>
              <w:rPr>
                <w:b/>
                <w:noProof/>
                <w:sz w:val="22"/>
                <w:szCs w:val="22"/>
              </w:rPr>
            </w:pPr>
            <w:r w:rsidRPr="007D0076">
              <w:rPr>
                <w:b/>
                <w:noProof/>
                <w:sz w:val="22"/>
                <w:szCs w:val="22"/>
              </w:rPr>
              <w:lastRenderedPageBreak/>
              <w:t>II</w:t>
            </w:r>
          </w:p>
        </w:tc>
        <w:tc>
          <w:tcPr>
            <w:tcW w:w="5954" w:type="dxa"/>
            <w:gridSpan w:val="4"/>
            <w:tcBorders>
              <w:top w:val="single" w:sz="4" w:space="0" w:color="auto"/>
            </w:tcBorders>
            <w:vAlign w:val="center"/>
          </w:tcPr>
          <w:p w:rsidR="005077CD" w:rsidRPr="007D0076" w:rsidRDefault="005077CD" w:rsidP="00785103">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077CD" w:rsidRPr="007D0076" w:rsidRDefault="005077CD" w:rsidP="00785103">
            <w:pPr>
              <w:pStyle w:val="BodyText"/>
              <w:jc w:val="center"/>
              <w:rPr>
                <w:noProof/>
                <w:sz w:val="22"/>
                <w:szCs w:val="22"/>
              </w:rPr>
            </w:pPr>
          </w:p>
        </w:tc>
      </w:tr>
      <w:tr w:rsidR="005077CD" w:rsidRPr="007D0076" w:rsidTr="00785103">
        <w:trPr>
          <w:gridAfter w:val="4"/>
          <w:wAfter w:w="5103" w:type="dxa"/>
          <w:trHeight w:val="412"/>
        </w:trPr>
        <w:tc>
          <w:tcPr>
            <w:tcW w:w="709" w:type="dxa"/>
            <w:tcBorders>
              <w:bottom w:val="single" w:sz="4" w:space="0" w:color="auto"/>
            </w:tcBorders>
            <w:vAlign w:val="center"/>
          </w:tcPr>
          <w:p w:rsidR="005077CD" w:rsidRPr="007D0076" w:rsidRDefault="005077CD" w:rsidP="0078510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5077CD" w:rsidRPr="00C46B29" w:rsidRDefault="005077CD" w:rsidP="00785103">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5077CD" w:rsidRPr="007D0076" w:rsidRDefault="005077CD" w:rsidP="00785103">
            <w:pPr>
              <w:pStyle w:val="BodyText"/>
              <w:jc w:val="center"/>
              <w:rPr>
                <w:noProof/>
                <w:sz w:val="22"/>
                <w:szCs w:val="22"/>
              </w:rPr>
            </w:pPr>
          </w:p>
        </w:tc>
      </w:tr>
      <w:tr w:rsidR="005077CD" w:rsidRPr="007D0076" w:rsidTr="00785103">
        <w:trPr>
          <w:gridAfter w:val="4"/>
          <w:wAfter w:w="5103" w:type="dxa"/>
          <w:trHeight w:val="419"/>
        </w:trPr>
        <w:tc>
          <w:tcPr>
            <w:tcW w:w="709" w:type="dxa"/>
            <w:tcBorders>
              <w:bottom w:val="single" w:sz="4" w:space="0" w:color="auto"/>
            </w:tcBorders>
            <w:vAlign w:val="center"/>
          </w:tcPr>
          <w:p w:rsidR="005077CD" w:rsidRPr="007D0076" w:rsidRDefault="005077CD" w:rsidP="0078510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5077CD" w:rsidRPr="007D0076" w:rsidRDefault="005077CD" w:rsidP="00785103">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5077CD" w:rsidRPr="007D0076" w:rsidRDefault="005077CD" w:rsidP="00785103">
            <w:pPr>
              <w:pStyle w:val="BodyText"/>
              <w:jc w:val="center"/>
              <w:rPr>
                <w:noProof/>
                <w:sz w:val="22"/>
                <w:szCs w:val="22"/>
              </w:rPr>
            </w:pPr>
          </w:p>
        </w:tc>
      </w:tr>
    </w:tbl>
    <w:p w:rsidR="005077CD" w:rsidRDefault="00785103" w:rsidP="005077CD">
      <w:pPr>
        <w:pStyle w:val="BodyText"/>
        <w:rPr>
          <w:b/>
          <w:noProof/>
          <w:sz w:val="22"/>
          <w:szCs w:val="22"/>
          <w:lang w:val="sr-Cyrl-RS"/>
        </w:rPr>
      </w:pPr>
      <w:r>
        <w:rPr>
          <w:b/>
          <w:noProof/>
          <w:sz w:val="22"/>
          <w:szCs w:val="22"/>
          <w:lang w:val="sr-Cyrl-RS"/>
        </w:rPr>
        <w:br w:type="textWrapping" w:clear="all"/>
      </w:r>
    </w:p>
    <w:p w:rsidR="005077CD" w:rsidRDefault="005077CD" w:rsidP="005077CD">
      <w:pPr>
        <w:pStyle w:val="BodyText"/>
        <w:rPr>
          <w:noProof/>
          <w:sz w:val="22"/>
          <w:szCs w:val="22"/>
        </w:rPr>
      </w:pPr>
    </w:p>
    <w:p w:rsidR="005077CD" w:rsidRDefault="005077CD" w:rsidP="005077CD">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5077CD" w:rsidRDefault="005077CD" w:rsidP="005077CD">
      <w:pPr>
        <w:pStyle w:val="BodyText"/>
        <w:rPr>
          <w:noProof/>
          <w:sz w:val="22"/>
          <w:szCs w:val="22"/>
          <w:lang w:val="sr-Cyrl-RS"/>
        </w:rPr>
      </w:pPr>
    </w:p>
    <w:p w:rsidR="005077CD" w:rsidRDefault="005077CD" w:rsidP="005077CD">
      <w:pPr>
        <w:pStyle w:val="BodyText"/>
        <w:rPr>
          <w:noProof/>
          <w:sz w:val="22"/>
          <w:szCs w:val="22"/>
          <w:lang w:val="sr-Cyrl-RS"/>
        </w:rPr>
      </w:pPr>
    </w:p>
    <w:p w:rsidR="005077CD" w:rsidRPr="00B875B5" w:rsidRDefault="005077CD" w:rsidP="005077CD">
      <w:pPr>
        <w:pStyle w:val="BodyText"/>
        <w:rPr>
          <w:b/>
          <w:noProof/>
          <w:sz w:val="22"/>
          <w:szCs w:val="22"/>
          <w:lang w:val="sr-Latn-RS"/>
        </w:rPr>
      </w:pPr>
    </w:p>
    <w:p w:rsidR="005077CD" w:rsidRDefault="005077CD" w:rsidP="005077C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077CD" w:rsidRDefault="005077CD" w:rsidP="005077CD">
      <w:pPr>
        <w:pStyle w:val="BodyText"/>
        <w:rPr>
          <w:noProof/>
          <w:sz w:val="22"/>
          <w:szCs w:val="22"/>
        </w:rPr>
      </w:pPr>
    </w:p>
    <w:p w:rsidR="005077CD" w:rsidRPr="007D0076" w:rsidRDefault="005077CD" w:rsidP="005077CD">
      <w:pPr>
        <w:pStyle w:val="BodyText"/>
        <w:numPr>
          <w:ilvl w:val="0"/>
          <w:numId w:val="30"/>
        </w:numPr>
        <w:rPr>
          <w:noProof/>
          <w:sz w:val="22"/>
          <w:szCs w:val="22"/>
        </w:rPr>
      </w:pPr>
      <w:r w:rsidRPr="007D0076">
        <w:rPr>
          <w:noProof/>
          <w:sz w:val="22"/>
          <w:szCs w:val="22"/>
        </w:rPr>
        <w:t>Самостално</w:t>
      </w:r>
    </w:p>
    <w:p w:rsidR="005077CD" w:rsidRPr="007D0076" w:rsidRDefault="005077CD" w:rsidP="005077CD">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077CD" w:rsidRPr="007D0076" w:rsidRDefault="005077CD" w:rsidP="005077CD">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077CD" w:rsidRDefault="005077CD" w:rsidP="005077CD">
      <w:pPr>
        <w:pStyle w:val="BodyText"/>
        <w:rPr>
          <w:noProof/>
          <w:sz w:val="22"/>
          <w:szCs w:val="22"/>
          <w:lang w:val="sr-Cyrl-CS"/>
        </w:rPr>
      </w:pPr>
    </w:p>
    <w:p w:rsidR="005077CD" w:rsidRDefault="005077CD" w:rsidP="005077CD">
      <w:pPr>
        <w:pStyle w:val="BodyText"/>
        <w:rPr>
          <w:noProof/>
          <w:sz w:val="22"/>
          <w:szCs w:val="22"/>
          <w:lang w:val="sr-Cyrl-CS"/>
        </w:rPr>
      </w:pPr>
    </w:p>
    <w:p w:rsidR="005077CD" w:rsidRDefault="005077CD" w:rsidP="005077C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077CD" w:rsidRPr="006B4CF3" w:rsidRDefault="005077CD" w:rsidP="005077CD">
      <w:pPr>
        <w:pStyle w:val="BodyText"/>
        <w:rPr>
          <w:noProof/>
          <w:sz w:val="22"/>
          <w:szCs w:val="22"/>
        </w:rPr>
      </w:pPr>
    </w:p>
    <w:p w:rsidR="005077CD" w:rsidRDefault="005077CD" w:rsidP="005077C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077CD" w:rsidRPr="006B4CF3" w:rsidRDefault="005077CD" w:rsidP="005077CD">
      <w:pPr>
        <w:pStyle w:val="BodyText"/>
        <w:rPr>
          <w:noProof/>
          <w:sz w:val="22"/>
          <w:szCs w:val="22"/>
        </w:rPr>
      </w:pPr>
    </w:p>
    <w:p w:rsidR="005077CD" w:rsidRDefault="005077CD" w:rsidP="005077C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077CD" w:rsidRPr="006B4CF3" w:rsidRDefault="005077CD" w:rsidP="005077CD">
      <w:pPr>
        <w:pStyle w:val="BodyText"/>
        <w:rPr>
          <w:noProof/>
          <w:sz w:val="22"/>
          <w:szCs w:val="22"/>
        </w:rPr>
      </w:pPr>
    </w:p>
    <w:p w:rsidR="005077CD" w:rsidRPr="005E0020" w:rsidRDefault="00694E92" w:rsidP="00063B77">
      <w:pPr>
        <w:pStyle w:val="BodyText"/>
        <w:rPr>
          <w:noProof/>
          <w:sz w:val="22"/>
          <w:szCs w:val="22"/>
        </w:rPr>
      </w:pPr>
      <w:r w:rsidRPr="00694E92">
        <w:rPr>
          <w:noProof/>
          <w:sz w:val="22"/>
          <w:szCs w:val="22"/>
        </w:rPr>
        <w:t>Гарантни рок</w:t>
      </w:r>
      <w:r w:rsidR="005077CD">
        <w:rPr>
          <w:noProof/>
          <w:sz w:val="22"/>
          <w:szCs w:val="22"/>
        </w:rPr>
        <w:t>: ____________________________</w:t>
      </w:r>
    </w:p>
    <w:p w:rsidR="005077CD" w:rsidRDefault="005077CD" w:rsidP="00063B77">
      <w:pPr>
        <w:pStyle w:val="BodyText"/>
        <w:rPr>
          <w:noProof/>
          <w:sz w:val="22"/>
          <w:szCs w:val="22"/>
          <w:lang w:val="sr-Cyrl-RS"/>
        </w:rPr>
      </w:pPr>
    </w:p>
    <w:p w:rsidR="00131048" w:rsidRPr="00131048" w:rsidRDefault="00131048" w:rsidP="00063B77">
      <w:pPr>
        <w:pStyle w:val="BodyText"/>
        <w:rPr>
          <w:noProof/>
          <w:sz w:val="22"/>
          <w:szCs w:val="22"/>
          <w:lang w:val="sr-Cyrl-RS"/>
        </w:rPr>
      </w:pPr>
    </w:p>
    <w:p w:rsidR="006E066F" w:rsidRDefault="006E066F" w:rsidP="006E066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6E066F" w:rsidRPr="00EC4F36" w:rsidRDefault="006E066F" w:rsidP="006E066F">
      <w:pPr>
        <w:pStyle w:val="Footer"/>
        <w:rPr>
          <w:b/>
          <w:noProof/>
          <w:lang w:val="sr-Cyrl-RS"/>
        </w:rPr>
      </w:pPr>
    </w:p>
    <w:p w:rsidR="006E066F" w:rsidRPr="007D0076" w:rsidRDefault="006E066F" w:rsidP="006E066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E066F" w:rsidRPr="007D0076" w:rsidRDefault="006E066F" w:rsidP="006E066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E066F" w:rsidRPr="007D0076" w:rsidRDefault="006E066F" w:rsidP="006E066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E066F" w:rsidRPr="007D0076" w:rsidRDefault="006E066F" w:rsidP="006E066F">
      <w:pPr>
        <w:pStyle w:val="BodyText"/>
        <w:jc w:val="left"/>
        <w:rPr>
          <w:noProof/>
          <w:sz w:val="22"/>
          <w:szCs w:val="22"/>
        </w:rPr>
      </w:pPr>
      <w:r w:rsidRPr="007D0076">
        <w:rPr>
          <w:noProof/>
          <w:sz w:val="22"/>
          <w:szCs w:val="22"/>
        </w:rPr>
        <w:t>Е-маил:_________________________________________                    Пиб:_________________________________________</w:t>
      </w:r>
    </w:p>
    <w:p w:rsidR="006E066F" w:rsidRPr="007D0076" w:rsidRDefault="006E066F" w:rsidP="006E066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E066F" w:rsidRDefault="006E066F" w:rsidP="006E066F">
      <w:pPr>
        <w:pStyle w:val="BodyText"/>
        <w:jc w:val="left"/>
        <w:rPr>
          <w:noProof/>
          <w:sz w:val="22"/>
          <w:szCs w:val="22"/>
        </w:rPr>
      </w:pPr>
      <w:r w:rsidRPr="007D0076">
        <w:rPr>
          <w:noProof/>
          <w:sz w:val="22"/>
          <w:szCs w:val="22"/>
        </w:rPr>
        <w:t>Овлашћено лице:_________________________________</w:t>
      </w:r>
    </w:p>
    <w:p w:rsidR="006E066F" w:rsidRPr="00875024" w:rsidRDefault="006E066F" w:rsidP="006E066F">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E066F" w:rsidRPr="00210EBC" w:rsidTr="006E066F">
        <w:trPr>
          <w:trHeight w:val="315"/>
        </w:trPr>
        <w:tc>
          <w:tcPr>
            <w:tcW w:w="13750" w:type="dxa"/>
            <w:gridSpan w:val="10"/>
            <w:tcBorders>
              <w:bottom w:val="single" w:sz="4" w:space="0" w:color="auto"/>
              <w:right w:val="single" w:sz="4" w:space="0" w:color="auto"/>
            </w:tcBorders>
            <w:vAlign w:val="center"/>
          </w:tcPr>
          <w:p w:rsidR="006E066F" w:rsidRPr="00875024" w:rsidRDefault="006E066F" w:rsidP="006E066F">
            <w:pPr>
              <w:jc w:val="center"/>
              <w:rPr>
                <w:b/>
                <w:noProof/>
                <w:sz w:val="22"/>
                <w:szCs w:val="22"/>
              </w:rPr>
            </w:pPr>
            <w:r w:rsidRPr="00875024">
              <w:rPr>
                <w:b/>
                <w:noProof/>
                <w:sz w:val="22"/>
                <w:szCs w:val="22"/>
              </w:rPr>
              <w:t>КЛИНИЧКИ ЦЕНТАР ВОЈВОДИНЕ</w:t>
            </w:r>
          </w:p>
        </w:tc>
      </w:tr>
      <w:tr w:rsidR="006E066F" w:rsidRPr="00210EBC" w:rsidTr="006E066F">
        <w:tc>
          <w:tcPr>
            <w:tcW w:w="13750" w:type="dxa"/>
            <w:gridSpan w:val="10"/>
            <w:tcBorders>
              <w:bottom w:val="single" w:sz="4" w:space="0" w:color="auto"/>
              <w:right w:val="single" w:sz="4" w:space="0" w:color="auto"/>
            </w:tcBorders>
            <w:vAlign w:val="center"/>
          </w:tcPr>
          <w:p w:rsidR="00920968" w:rsidRDefault="006E066F" w:rsidP="00920968">
            <w:pPr>
              <w:ind w:left="360"/>
              <w:jc w:val="center"/>
              <w:rPr>
                <w:b/>
                <w:sz w:val="22"/>
                <w:szCs w:val="22"/>
                <w:lang w:val="sr-Cyrl-RS"/>
              </w:rPr>
            </w:pPr>
            <w:r>
              <w:rPr>
                <w:b/>
                <w:lang w:val="sr-Cyrl-RS"/>
              </w:rPr>
              <w:t xml:space="preserve">Партија </w:t>
            </w:r>
            <w:r w:rsidR="0083068C">
              <w:rPr>
                <w:b/>
                <w:lang w:val="sr-Latn-RS"/>
              </w:rPr>
              <w:t>9</w:t>
            </w:r>
            <w:r>
              <w:rPr>
                <w:b/>
                <w:lang w:val="sr-Cyrl-RS"/>
              </w:rPr>
              <w:t>.</w:t>
            </w:r>
            <w:r w:rsidR="00131048" w:rsidRPr="00131048">
              <w:rPr>
                <w:b/>
                <w:lang w:val="sr-Cyrl-RS"/>
              </w:rPr>
              <w:t xml:space="preserve"> </w:t>
            </w:r>
            <w:r w:rsidRPr="00131048">
              <w:rPr>
                <w:b/>
                <w:lang w:val="sr-Cyrl-RS"/>
              </w:rPr>
              <w:t xml:space="preserve">- </w:t>
            </w:r>
            <w:r w:rsidR="00131048" w:rsidRPr="00131048">
              <w:rPr>
                <w:b/>
                <w:sz w:val="22"/>
                <w:szCs w:val="22"/>
                <w:lang w:val="sr-Cyrl-RS"/>
              </w:rPr>
              <w:t>Потрошни материјал који зависи од типа машине за</w:t>
            </w:r>
            <w:r w:rsidRPr="00915DA1">
              <w:rPr>
                <w:sz w:val="22"/>
                <w:szCs w:val="22"/>
                <w:lang w:val="sr-Cyrl-RS"/>
              </w:rPr>
              <w:t xml:space="preserve"> </w:t>
            </w:r>
            <w:r>
              <w:rPr>
                <w:b/>
                <w:sz w:val="22"/>
                <w:szCs w:val="22"/>
                <w:lang w:val="sr-Latn-RS"/>
              </w:rPr>
              <w:t>FRESENIUS</w:t>
            </w:r>
          </w:p>
          <w:p w:rsidR="006E066F" w:rsidRPr="000F36DC" w:rsidRDefault="006E066F" w:rsidP="00131048">
            <w:pPr>
              <w:ind w:left="360"/>
              <w:jc w:val="center"/>
              <w:rPr>
                <w:b/>
                <w:sz w:val="22"/>
                <w:szCs w:val="22"/>
                <w:lang w:val="sr-Cyrl-RS"/>
              </w:rPr>
            </w:pPr>
            <w:r w:rsidRPr="00915DA1">
              <w:rPr>
                <w:b/>
                <w:sz w:val="22"/>
                <w:szCs w:val="22"/>
                <w:lang w:val="sr-Latn-RS"/>
              </w:rPr>
              <w:t>(</w:t>
            </w:r>
            <w:r w:rsidR="00131048">
              <w:rPr>
                <w:b/>
                <w:sz w:val="22"/>
                <w:szCs w:val="22"/>
                <w:lang w:val="sr-Cyrl-RS"/>
              </w:rPr>
              <w:t>з</w:t>
            </w:r>
            <w:r w:rsidRPr="00915DA1">
              <w:rPr>
                <w:b/>
                <w:sz w:val="22"/>
                <w:szCs w:val="22"/>
                <w:lang w:val="sr-Latn-RS"/>
              </w:rPr>
              <w:t xml:space="preserve">а машине </w:t>
            </w:r>
            <w:r>
              <w:rPr>
                <w:b/>
                <w:sz w:val="22"/>
                <w:szCs w:val="22"/>
                <w:lang w:val="sr-Latn-RS"/>
              </w:rPr>
              <w:t>4008 S,</w:t>
            </w:r>
            <w:r w:rsidR="00131048">
              <w:rPr>
                <w:b/>
                <w:sz w:val="22"/>
                <w:szCs w:val="22"/>
                <w:lang w:val="sr-Cyrl-RS"/>
              </w:rPr>
              <w:t xml:space="preserve"> </w:t>
            </w:r>
            <w:r>
              <w:rPr>
                <w:b/>
                <w:sz w:val="22"/>
                <w:szCs w:val="22"/>
                <w:lang w:val="sr-Latn-RS"/>
              </w:rPr>
              <w:t>5008 S</w:t>
            </w:r>
            <w:r w:rsidRPr="00915DA1">
              <w:rPr>
                <w:b/>
                <w:sz w:val="22"/>
                <w:szCs w:val="22"/>
                <w:lang w:val="sr-Latn-RS"/>
              </w:rPr>
              <w:t>)</w:t>
            </w:r>
          </w:p>
        </w:tc>
      </w:tr>
      <w:tr w:rsidR="006E066F" w:rsidRPr="007D0076" w:rsidTr="006E066F">
        <w:tc>
          <w:tcPr>
            <w:tcW w:w="709" w:type="dxa"/>
            <w:tcBorders>
              <w:bottom w:val="single" w:sz="4" w:space="0" w:color="auto"/>
            </w:tcBorders>
            <w:vAlign w:val="center"/>
          </w:tcPr>
          <w:p w:rsidR="006E066F" w:rsidRPr="00D92EBF" w:rsidRDefault="006E066F" w:rsidP="006E066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6E066F" w:rsidRPr="00D92EBF" w:rsidRDefault="006E066F" w:rsidP="006E066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6E066F" w:rsidRPr="00D92EBF" w:rsidRDefault="006E066F" w:rsidP="006E066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6E066F" w:rsidRPr="00D92EBF" w:rsidRDefault="006E066F" w:rsidP="006E066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6E066F" w:rsidRPr="00D92EBF" w:rsidRDefault="006E066F" w:rsidP="006E066F">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6E066F" w:rsidRPr="00D92EBF" w:rsidRDefault="006E066F" w:rsidP="006E066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6E066F" w:rsidRPr="00D92EBF" w:rsidRDefault="006E066F" w:rsidP="006E066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6E066F" w:rsidRPr="00D92EBF" w:rsidRDefault="006E066F" w:rsidP="006E06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6E066F" w:rsidRPr="00D92EBF" w:rsidRDefault="006E066F" w:rsidP="006E06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6E066F" w:rsidRPr="00D92EBF" w:rsidRDefault="006E066F" w:rsidP="006E066F">
            <w:pPr>
              <w:pStyle w:val="BodyText"/>
              <w:jc w:val="center"/>
              <w:rPr>
                <w:b/>
                <w:noProof/>
                <w:sz w:val="20"/>
                <w:lang w:val="sr-Cyrl-CS"/>
              </w:rPr>
            </w:pPr>
            <w:r w:rsidRPr="00D92EBF">
              <w:rPr>
                <w:b/>
                <w:sz w:val="20"/>
                <w:lang w:val="sr-Cyrl-CS"/>
              </w:rPr>
              <w:t>Каталошки број</w:t>
            </w:r>
          </w:p>
        </w:tc>
      </w:tr>
      <w:tr w:rsidR="006E066F" w:rsidRPr="007D0076" w:rsidTr="006E066F">
        <w:tc>
          <w:tcPr>
            <w:tcW w:w="709" w:type="dxa"/>
            <w:tcBorders>
              <w:bottom w:val="single" w:sz="4" w:space="0" w:color="auto"/>
            </w:tcBorders>
            <w:vAlign w:val="center"/>
          </w:tcPr>
          <w:p w:rsidR="006E066F" w:rsidRPr="007D0076" w:rsidRDefault="006E066F" w:rsidP="006E066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6E066F" w:rsidRPr="007D0076" w:rsidRDefault="006E066F" w:rsidP="006E066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6E066F" w:rsidRPr="007D0076" w:rsidRDefault="006E066F" w:rsidP="006E066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6E066F" w:rsidRPr="007D0076" w:rsidRDefault="006E066F" w:rsidP="006E066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6E066F" w:rsidRPr="007D0076" w:rsidRDefault="006E066F" w:rsidP="006E06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6E066F" w:rsidRPr="00892426" w:rsidRDefault="006E066F" w:rsidP="006E066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6E066F" w:rsidRPr="00892426" w:rsidRDefault="006E066F" w:rsidP="006E066F">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6E066F" w:rsidRPr="00892426" w:rsidRDefault="006E066F" w:rsidP="006E06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6E066F" w:rsidRPr="00892426" w:rsidRDefault="006E066F" w:rsidP="006E06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6E066F" w:rsidRPr="00892426" w:rsidRDefault="006E066F" w:rsidP="006E066F">
            <w:pPr>
              <w:pStyle w:val="BodyText"/>
              <w:jc w:val="center"/>
              <w:rPr>
                <w:noProof/>
                <w:sz w:val="22"/>
                <w:szCs w:val="22"/>
              </w:rPr>
            </w:pPr>
            <w:r>
              <w:rPr>
                <w:noProof/>
                <w:sz w:val="22"/>
                <w:szCs w:val="22"/>
              </w:rPr>
              <w:t>10</w:t>
            </w:r>
          </w:p>
        </w:tc>
      </w:tr>
      <w:tr w:rsidR="006E066F" w:rsidRPr="00715CDA" w:rsidTr="006E066F">
        <w:trPr>
          <w:trHeight w:val="698"/>
        </w:trPr>
        <w:tc>
          <w:tcPr>
            <w:tcW w:w="709" w:type="dxa"/>
            <w:tcBorders>
              <w:bottom w:val="single" w:sz="4" w:space="0" w:color="auto"/>
            </w:tcBorders>
            <w:vAlign w:val="center"/>
          </w:tcPr>
          <w:p w:rsidR="006E066F" w:rsidRPr="00DB3E5C" w:rsidRDefault="006E066F" w:rsidP="006E066F">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6E066F" w:rsidRPr="00F32C39" w:rsidRDefault="006E066F" w:rsidP="006E066F">
            <w:pPr>
              <w:rPr>
                <w:sz w:val="22"/>
                <w:szCs w:val="22"/>
                <w:lang w:val="sr-Cyrl-RS"/>
              </w:rPr>
            </w:pPr>
            <w:r>
              <w:rPr>
                <w:b/>
                <w:sz w:val="22"/>
                <w:szCs w:val="22"/>
                <w:lang w:val="en-US"/>
              </w:rPr>
              <w:t xml:space="preserve"> </w:t>
            </w:r>
            <w:r w:rsidR="00F32C39" w:rsidRPr="00915DA1">
              <w:rPr>
                <w:sz w:val="22"/>
                <w:szCs w:val="22"/>
                <w:lang w:val="sr-Latn-RS"/>
              </w:rPr>
              <w:t>A</w:t>
            </w:r>
            <w:r w:rsidR="00F32C39">
              <w:rPr>
                <w:sz w:val="22"/>
                <w:szCs w:val="22"/>
                <w:lang w:val="sr-Cyrl-RS"/>
              </w:rPr>
              <w:t>В</w:t>
            </w:r>
            <w:r w:rsidR="00F32C39" w:rsidRPr="00915DA1">
              <w:rPr>
                <w:sz w:val="22"/>
                <w:szCs w:val="22"/>
                <w:lang w:val="sr-Latn-RS"/>
              </w:rPr>
              <w:t xml:space="preserve"> </w:t>
            </w:r>
            <w:r w:rsidR="00F32C39" w:rsidRPr="00915DA1">
              <w:rPr>
                <w:sz w:val="22"/>
                <w:szCs w:val="22"/>
                <w:lang w:val="sr-Cyrl-RS"/>
              </w:rPr>
              <w:t xml:space="preserve">линија, комплет за </w:t>
            </w:r>
            <w:r w:rsidR="00F32C39">
              <w:rPr>
                <w:sz w:val="22"/>
                <w:szCs w:val="22"/>
                <w:lang w:val="sr-Cyrl-RS"/>
              </w:rPr>
              <w:t>ХД за апарате</w:t>
            </w:r>
            <w:r w:rsidR="00F32C39" w:rsidRPr="00915DA1">
              <w:rPr>
                <w:sz w:val="22"/>
                <w:szCs w:val="22"/>
                <w:lang w:val="sr-Cyrl-RS"/>
              </w:rPr>
              <w:t xml:space="preserve"> </w:t>
            </w:r>
            <w:r w:rsidR="00F32C39">
              <w:rPr>
                <w:sz w:val="22"/>
                <w:szCs w:val="22"/>
                <w:lang w:val="sr-Cyrl-RS"/>
              </w:rPr>
              <w:t xml:space="preserve">типа </w:t>
            </w:r>
            <w:r w:rsidR="00F32C39">
              <w:rPr>
                <w:sz w:val="22"/>
                <w:szCs w:val="22"/>
                <w:lang w:val="en-US"/>
              </w:rPr>
              <w:t xml:space="preserve">FRESENIUS </w:t>
            </w:r>
            <w:r w:rsidR="00F32C39">
              <w:rPr>
                <w:sz w:val="22"/>
                <w:szCs w:val="22"/>
                <w:lang w:val="sr-Cyrl-RS"/>
              </w:rPr>
              <w:t>5008 и 5008</w:t>
            </w:r>
            <w:r w:rsidR="00F32C39">
              <w:rPr>
                <w:sz w:val="22"/>
                <w:szCs w:val="22"/>
                <w:lang w:val="en-US"/>
              </w:rPr>
              <w:t>S</w:t>
            </w:r>
          </w:p>
        </w:tc>
        <w:tc>
          <w:tcPr>
            <w:tcW w:w="680" w:type="dxa"/>
            <w:tcBorders>
              <w:bottom w:val="single" w:sz="4" w:space="0" w:color="auto"/>
            </w:tcBorders>
            <w:vAlign w:val="center"/>
          </w:tcPr>
          <w:p w:rsidR="006E066F" w:rsidRPr="00B763AB" w:rsidRDefault="006E066F" w:rsidP="006E066F">
            <w:pPr>
              <w:jc w:val="center"/>
              <w:rPr>
                <w:sz w:val="18"/>
                <w:szCs w:val="18"/>
              </w:rPr>
            </w:pPr>
            <w:r>
              <w:rPr>
                <w:sz w:val="22"/>
                <w:szCs w:val="22"/>
                <w:lang w:val="sr-Cyrl-CS"/>
              </w:rPr>
              <w:t>ком</w:t>
            </w:r>
          </w:p>
        </w:tc>
        <w:tc>
          <w:tcPr>
            <w:tcW w:w="851" w:type="dxa"/>
            <w:tcBorders>
              <w:bottom w:val="single" w:sz="4" w:space="0" w:color="auto"/>
            </w:tcBorders>
            <w:vAlign w:val="center"/>
          </w:tcPr>
          <w:p w:rsidR="006E066F" w:rsidRPr="00B763AB" w:rsidRDefault="00F32C39" w:rsidP="006E066F">
            <w:pPr>
              <w:jc w:val="center"/>
              <w:rPr>
                <w:sz w:val="20"/>
                <w:szCs w:val="20"/>
                <w:lang w:val="sr-Cyrl-RS"/>
              </w:rPr>
            </w:pPr>
            <w:r>
              <w:rPr>
                <w:sz w:val="20"/>
                <w:szCs w:val="20"/>
                <w:lang w:val="sr-Cyrl-RS"/>
              </w:rPr>
              <w:t>8000</w:t>
            </w:r>
          </w:p>
        </w:tc>
        <w:tc>
          <w:tcPr>
            <w:tcW w:w="1701" w:type="dxa"/>
            <w:tcBorders>
              <w:bottom w:val="single" w:sz="4" w:space="0" w:color="auto"/>
            </w:tcBorders>
            <w:vAlign w:val="center"/>
          </w:tcPr>
          <w:p w:rsidR="006E066F" w:rsidRPr="001C3F08" w:rsidRDefault="006E066F" w:rsidP="006E066F">
            <w:pPr>
              <w:pStyle w:val="BodyText"/>
              <w:jc w:val="center"/>
              <w:rPr>
                <w:noProof/>
                <w:sz w:val="20"/>
                <w:lang w:val="sr-Cyrl-CS"/>
              </w:rPr>
            </w:pPr>
          </w:p>
        </w:tc>
        <w:tc>
          <w:tcPr>
            <w:tcW w:w="1984"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276"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7"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8" w:type="dxa"/>
            <w:tcBorders>
              <w:bottom w:val="single" w:sz="4" w:space="0" w:color="auto"/>
              <w:right w:val="single" w:sz="4" w:space="0" w:color="auto"/>
            </w:tcBorders>
            <w:vAlign w:val="center"/>
          </w:tcPr>
          <w:p w:rsidR="006E066F" w:rsidRPr="00715CDA" w:rsidRDefault="006E066F" w:rsidP="006E066F">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E066F" w:rsidRPr="00715CDA" w:rsidRDefault="006E066F" w:rsidP="006E066F">
            <w:pPr>
              <w:pStyle w:val="BodyText"/>
              <w:jc w:val="center"/>
              <w:rPr>
                <w:noProof/>
                <w:sz w:val="20"/>
                <w:lang w:val="sr-Cyrl-CS"/>
              </w:rPr>
            </w:pPr>
          </w:p>
        </w:tc>
      </w:tr>
      <w:tr w:rsidR="006E066F" w:rsidRPr="00715CDA" w:rsidTr="006E066F">
        <w:trPr>
          <w:trHeight w:val="698"/>
        </w:trPr>
        <w:tc>
          <w:tcPr>
            <w:tcW w:w="709" w:type="dxa"/>
            <w:tcBorders>
              <w:bottom w:val="single" w:sz="4" w:space="0" w:color="auto"/>
            </w:tcBorders>
            <w:vAlign w:val="center"/>
          </w:tcPr>
          <w:p w:rsidR="006E066F" w:rsidRPr="006E066F" w:rsidRDefault="006E066F" w:rsidP="006E066F">
            <w:pPr>
              <w:jc w:val="center"/>
              <w:rPr>
                <w:bCs/>
                <w:sz w:val="20"/>
                <w:szCs w:val="20"/>
                <w:lang w:val="sr-Cyrl-RS"/>
              </w:rPr>
            </w:pPr>
            <w:r>
              <w:rPr>
                <w:bCs/>
                <w:sz w:val="20"/>
                <w:szCs w:val="20"/>
                <w:lang w:val="sr-Cyrl-RS"/>
              </w:rPr>
              <w:t>2.</w:t>
            </w:r>
          </w:p>
        </w:tc>
        <w:tc>
          <w:tcPr>
            <w:tcW w:w="2722" w:type="dxa"/>
            <w:tcBorders>
              <w:top w:val="nil"/>
              <w:left w:val="nil"/>
              <w:bottom w:val="single" w:sz="4" w:space="0" w:color="auto"/>
              <w:right w:val="nil"/>
            </w:tcBorders>
            <w:shd w:val="clear" w:color="auto" w:fill="auto"/>
            <w:vAlign w:val="center"/>
          </w:tcPr>
          <w:p w:rsidR="006E066F" w:rsidRPr="00F32C39" w:rsidRDefault="00F32C39" w:rsidP="006E066F">
            <w:pPr>
              <w:rPr>
                <w:sz w:val="22"/>
                <w:szCs w:val="22"/>
                <w:lang w:val="sr-Cyrl-RS"/>
              </w:rPr>
            </w:pPr>
            <w:r w:rsidRPr="00915DA1">
              <w:rPr>
                <w:sz w:val="22"/>
                <w:szCs w:val="22"/>
                <w:lang w:val="sr-Latn-RS"/>
              </w:rPr>
              <w:t>A</w:t>
            </w:r>
            <w:r>
              <w:rPr>
                <w:sz w:val="22"/>
                <w:szCs w:val="22"/>
                <w:lang w:val="sr-Cyrl-RS"/>
              </w:rPr>
              <w:t>В</w:t>
            </w:r>
            <w:r w:rsidRPr="00915DA1">
              <w:rPr>
                <w:sz w:val="22"/>
                <w:szCs w:val="22"/>
                <w:lang w:val="sr-Latn-RS"/>
              </w:rPr>
              <w:t xml:space="preserve"> </w:t>
            </w:r>
            <w:r w:rsidRPr="00915DA1">
              <w:rPr>
                <w:sz w:val="22"/>
                <w:szCs w:val="22"/>
                <w:lang w:val="sr-Cyrl-RS"/>
              </w:rPr>
              <w:t xml:space="preserve">линија, комплет за </w:t>
            </w:r>
            <w:r>
              <w:rPr>
                <w:sz w:val="22"/>
                <w:szCs w:val="22"/>
                <w:lang w:val="sr-Cyrl-RS"/>
              </w:rPr>
              <w:t>ХД  / ХДФ за апатаре</w:t>
            </w:r>
            <w:r w:rsidRPr="00915DA1">
              <w:rPr>
                <w:sz w:val="22"/>
                <w:szCs w:val="22"/>
                <w:lang w:val="sr-Cyrl-RS"/>
              </w:rPr>
              <w:t xml:space="preserve"> </w:t>
            </w:r>
            <w:r>
              <w:rPr>
                <w:sz w:val="22"/>
                <w:szCs w:val="22"/>
                <w:lang w:val="sr-Cyrl-RS"/>
              </w:rPr>
              <w:t xml:space="preserve">типа </w:t>
            </w:r>
            <w:r>
              <w:rPr>
                <w:sz w:val="22"/>
                <w:szCs w:val="22"/>
                <w:lang w:val="en-US"/>
              </w:rPr>
              <w:t xml:space="preserve">FRESENIUS </w:t>
            </w:r>
            <w:r>
              <w:rPr>
                <w:sz w:val="22"/>
                <w:szCs w:val="22"/>
                <w:lang w:val="sr-Cyrl-RS"/>
              </w:rPr>
              <w:t>5008 и 5008</w:t>
            </w:r>
            <w:r>
              <w:rPr>
                <w:sz w:val="22"/>
                <w:szCs w:val="22"/>
                <w:lang w:val="en-US"/>
              </w:rPr>
              <w:t>S</w:t>
            </w:r>
          </w:p>
        </w:tc>
        <w:tc>
          <w:tcPr>
            <w:tcW w:w="680" w:type="dxa"/>
            <w:tcBorders>
              <w:bottom w:val="single" w:sz="4" w:space="0" w:color="auto"/>
            </w:tcBorders>
            <w:vAlign w:val="center"/>
          </w:tcPr>
          <w:p w:rsidR="006E066F" w:rsidRDefault="00F32C39" w:rsidP="006E066F">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6E066F" w:rsidRDefault="00F32C39" w:rsidP="006E066F">
            <w:pPr>
              <w:jc w:val="center"/>
              <w:rPr>
                <w:sz w:val="20"/>
                <w:szCs w:val="20"/>
                <w:lang w:val="sr-Cyrl-RS"/>
              </w:rPr>
            </w:pPr>
            <w:r>
              <w:rPr>
                <w:sz w:val="20"/>
                <w:szCs w:val="20"/>
                <w:lang w:val="sr-Cyrl-RS"/>
              </w:rPr>
              <w:t>5000</w:t>
            </w:r>
          </w:p>
        </w:tc>
        <w:tc>
          <w:tcPr>
            <w:tcW w:w="1701" w:type="dxa"/>
            <w:tcBorders>
              <w:bottom w:val="single" w:sz="4" w:space="0" w:color="auto"/>
            </w:tcBorders>
            <w:vAlign w:val="center"/>
          </w:tcPr>
          <w:p w:rsidR="006E066F" w:rsidRPr="001C3F08" w:rsidRDefault="006E066F" w:rsidP="006E066F">
            <w:pPr>
              <w:pStyle w:val="BodyText"/>
              <w:jc w:val="center"/>
              <w:rPr>
                <w:noProof/>
                <w:sz w:val="20"/>
                <w:lang w:val="sr-Cyrl-CS"/>
              </w:rPr>
            </w:pPr>
          </w:p>
        </w:tc>
        <w:tc>
          <w:tcPr>
            <w:tcW w:w="1984"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276"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7"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8" w:type="dxa"/>
            <w:tcBorders>
              <w:bottom w:val="single" w:sz="4" w:space="0" w:color="auto"/>
              <w:right w:val="single" w:sz="4" w:space="0" w:color="auto"/>
            </w:tcBorders>
            <w:vAlign w:val="center"/>
          </w:tcPr>
          <w:p w:rsidR="006E066F" w:rsidRPr="00715CDA" w:rsidRDefault="006E066F" w:rsidP="006E066F">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E066F" w:rsidRPr="00715CDA" w:rsidRDefault="006E066F" w:rsidP="006E066F">
            <w:pPr>
              <w:pStyle w:val="BodyText"/>
              <w:jc w:val="center"/>
              <w:rPr>
                <w:noProof/>
                <w:sz w:val="20"/>
                <w:lang w:val="sr-Cyrl-CS"/>
              </w:rPr>
            </w:pPr>
          </w:p>
        </w:tc>
      </w:tr>
      <w:tr w:rsidR="006E066F" w:rsidRPr="00715CDA" w:rsidTr="006E066F">
        <w:trPr>
          <w:trHeight w:val="698"/>
        </w:trPr>
        <w:tc>
          <w:tcPr>
            <w:tcW w:w="709" w:type="dxa"/>
            <w:tcBorders>
              <w:bottom w:val="single" w:sz="4" w:space="0" w:color="auto"/>
            </w:tcBorders>
            <w:vAlign w:val="center"/>
          </w:tcPr>
          <w:p w:rsidR="006E066F" w:rsidRDefault="006E066F" w:rsidP="006E066F">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F32C39" w:rsidRDefault="00F32C39" w:rsidP="00F32C39">
            <w:pPr>
              <w:rPr>
                <w:sz w:val="22"/>
                <w:szCs w:val="22"/>
                <w:lang w:val="sr-Cyrl-RS"/>
              </w:rPr>
            </w:pPr>
            <w:r w:rsidRPr="00915DA1">
              <w:rPr>
                <w:sz w:val="22"/>
                <w:szCs w:val="22"/>
                <w:lang w:val="sr-Latn-RS"/>
              </w:rPr>
              <w:t>A</w:t>
            </w:r>
            <w:r>
              <w:rPr>
                <w:sz w:val="22"/>
                <w:szCs w:val="22"/>
                <w:lang w:val="sr-Cyrl-RS"/>
              </w:rPr>
              <w:t>В</w:t>
            </w:r>
            <w:r w:rsidRPr="00915DA1">
              <w:rPr>
                <w:sz w:val="22"/>
                <w:szCs w:val="22"/>
                <w:lang w:val="sr-Latn-RS"/>
              </w:rPr>
              <w:t xml:space="preserve"> </w:t>
            </w:r>
            <w:r w:rsidRPr="00915DA1">
              <w:rPr>
                <w:sz w:val="22"/>
                <w:szCs w:val="22"/>
                <w:lang w:val="sr-Cyrl-RS"/>
              </w:rPr>
              <w:t xml:space="preserve">линија, комплет за </w:t>
            </w:r>
            <w:r>
              <w:rPr>
                <w:sz w:val="22"/>
                <w:szCs w:val="22"/>
                <w:lang w:val="sr-Cyrl-RS"/>
              </w:rPr>
              <w:t>ХД за апарате</w:t>
            </w:r>
            <w:r w:rsidRPr="00915DA1">
              <w:rPr>
                <w:sz w:val="22"/>
                <w:szCs w:val="22"/>
                <w:lang w:val="sr-Cyrl-RS"/>
              </w:rPr>
              <w:t xml:space="preserve"> </w:t>
            </w:r>
            <w:r>
              <w:rPr>
                <w:sz w:val="22"/>
                <w:szCs w:val="22"/>
                <w:lang w:val="sr-Cyrl-RS"/>
              </w:rPr>
              <w:t xml:space="preserve">типа </w:t>
            </w:r>
            <w:r>
              <w:rPr>
                <w:sz w:val="22"/>
                <w:szCs w:val="22"/>
                <w:lang w:val="en-US"/>
              </w:rPr>
              <w:t xml:space="preserve">FRESENIUS </w:t>
            </w:r>
            <w:r>
              <w:rPr>
                <w:sz w:val="22"/>
                <w:szCs w:val="22"/>
                <w:lang w:val="sr-Cyrl-RS"/>
              </w:rPr>
              <w:t>4008</w:t>
            </w:r>
            <w:r>
              <w:rPr>
                <w:sz w:val="22"/>
                <w:szCs w:val="22"/>
                <w:lang w:val="en-US"/>
              </w:rPr>
              <w:t>S</w:t>
            </w:r>
            <w:r>
              <w:rPr>
                <w:sz w:val="22"/>
                <w:szCs w:val="22"/>
                <w:lang w:val="sr-Cyrl-RS"/>
              </w:rPr>
              <w:t xml:space="preserve"> и </w:t>
            </w:r>
          </w:p>
          <w:p w:rsidR="006E066F" w:rsidRPr="00F32C39" w:rsidRDefault="00F32C39" w:rsidP="006E066F">
            <w:pPr>
              <w:rPr>
                <w:sz w:val="22"/>
                <w:szCs w:val="22"/>
                <w:lang w:val="sr-Cyrl-RS"/>
              </w:rPr>
            </w:pPr>
            <w:r>
              <w:rPr>
                <w:sz w:val="22"/>
                <w:szCs w:val="22"/>
                <w:lang w:val="sr-Cyrl-RS"/>
              </w:rPr>
              <w:t>4008В</w:t>
            </w:r>
          </w:p>
        </w:tc>
        <w:tc>
          <w:tcPr>
            <w:tcW w:w="680" w:type="dxa"/>
            <w:tcBorders>
              <w:bottom w:val="single" w:sz="4" w:space="0" w:color="auto"/>
            </w:tcBorders>
            <w:vAlign w:val="center"/>
          </w:tcPr>
          <w:p w:rsidR="006E066F" w:rsidRDefault="00F32C39" w:rsidP="006E066F">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6E066F" w:rsidRDefault="00F32C39" w:rsidP="006E066F">
            <w:pPr>
              <w:jc w:val="center"/>
              <w:rPr>
                <w:sz w:val="20"/>
                <w:szCs w:val="20"/>
                <w:lang w:val="sr-Cyrl-RS"/>
              </w:rPr>
            </w:pPr>
            <w:r>
              <w:rPr>
                <w:sz w:val="20"/>
                <w:szCs w:val="20"/>
                <w:lang w:val="sr-Cyrl-RS"/>
              </w:rPr>
              <w:t>7488</w:t>
            </w:r>
          </w:p>
        </w:tc>
        <w:tc>
          <w:tcPr>
            <w:tcW w:w="1701" w:type="dxa"/>
            <w:tcBorders>
              <w:bottom w:val="single" w:sz="4" w:space="0" w:color="auto"/>
            </w:tcBorders>
            <w:vAlign w:val="center"/>
          </w:tcPr>
          <w:p w:rsidR="006E066F" w:rsidRPr="001C3F08" w:rsidRDefault="006E066F" w:rsidP="006E066F">
            <w:pPr>
              <w:pStyle w:val="BodyText"/>
              <w:jc w:val="center"/>
              <w:rPr>
                <w:noProof/>
                <w:sz w:val="20"/>
                <w:lang w:val="sr-Cyrl-CS"/>
              </w:rPr>
            </w:pPr>
          </w:p>
        </w:tc>
        <w:tc>
          <w:tcPr>
            <w:tcW w:w="1984"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276"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7"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8" w:type="dxa"/>
            <w:tcBorders>
              <w:bottom w:val="single" w:sz="4" w:space="0" w:color="auto"/>
              <w:right w:val="single" w:sz="4" w:space="0" w:color="auto"/>
            </w:tcBorders>
            <w:vAlign w:val="center"/>
          </w:tcPr>
          <w:p w:rsidR="006E066F" w:rsidRPr="00715CDA" w:rsidRDefault="006E066F" w:rsidP="006E066F">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E066F" w:rsidRPr="00715CDA" w:rsidRDefault="006E066F" w:rsidP="006E066F">
            <w:pPr>
              <w:pStyle w:val="BodyText"/>
              <w:jc w:val="center"/>
              <w:rPr>
                <w:noProof/>
                <w:sz w:val="20"/>
                <w:lang w:val="sr-Cyrl-CS"/>
              </w:rPr>
            </w:pPr>
          </w:p>
        </w:tc>
      </w:tr>
      <w:tr w:rsidR="006E066F" w:rsidRPr="00715CDA" w:rsidTr="009648A9">
        <w:trPr>
          <w:trHeight w:val="698"/>
        </w:trPr>
        <w:tc>
          <w:tcPr>
            <w:tcW w:w="709" w:type="dxa"/>
            <w:tcBorders>
              <w:bottom w:val="single" w:sz="4" w:space="0" w:color="auto"/>
            </w:tcBorders>
            <w:vAlign w:val="center"/>
          </w:tcPr>
          <w:p w:rsidR="006E066F" w:rsidRDefault="006E066F" w:rsidP="006E066F">
            <w:pPr>
              <w:jc w:val="center"/>
              <w:rPr>
                <w:bCs/>
                <w:sz w:val="20"/>
                <w:szCs w:val="20"/>
                <w:lang w:val="sr-Cyrl-RS"/>
              </w:rPr>
            </w:pPr>
            <w:r>
              <w:rPr>
                <w:bCs/>
                <w:sz w:val="20"/>
                <w:szCs w:val="20"/>
                <w:lang w:val="sr-Cyrl-RS"/>
              </w:rPr>
              <w:t>4.</w:t>
            </w:r>
          </w:p>
        </w:tc>
        <w:tc>
          <w:tcPr>
            <w:tcW w:w="2722" w:type="dxa"/>
            <w:tcBorders>
              <w:top w:val="nil"/>
              <w:left w:val="nil"/>
              <w:bottom w:val="single" w:sz="4" w:space="0" w:color="auto"/>
              <w:right w:val="nil"/>
            </w:tcBorders>
            <w:shd w:val="clear" w:color="auto" w:fill="auto"/>
            <w:vAlign w:val="center"/>
          </w:tcPr>
          <w:p w:rsidR="006E066F" w:rsidRPr="00F32C39" w:rsidRDefault="00F32C39" w:rsidP="006E066F">
            <w:pPr>
              <w:rPr>
                <w:sz w:val="22"/>
                <w:szCs w:val="22"/>
                <w:lang w:val="sr-Cyrl-RS"/>
              </w:rPr>
            </w:pPr>
            <w:r w:rsidRPr="00915DA1">
              <w:rPr>
                <w:sz w:val="22"/>
                <w:szCs w:val="22"/>
                <w:lang w:val="sr-Cyrl-RS"/>
              </w:rPr>
              <w:t xml:space="preserve">Филтер за високопречишћену воду за </w:t>
            </w:r>
            <w:r>
              <w:rPr>
                <w:sz w:val="22"/>
                <w:szCs w:val="22"/>
                <w:lang w:val="sr-Cyrl-RS"/>
              </w:rPr>
              <w:t xml:space="preserve">апарате  </w:t>
            </w:r>
            <w:r>
              <w:rPr>
                <w:sz w:val="22"/>
                <w:szCs w:val="22"/>
                <w:lang w:val="en-US"/>
              </w:rPr>
              <w:t xml:space="preserve">FRESENIUS </w:t>
            </w:r>
            <w:r>
              <w:rPr>
                <w:sz w:val="22"/>
                <w:szCs w:val="22"/>
                <w:lang w:val="sr-Cyrl-RS"/>
              </w:rPr>
              <w:t>5008, 5008</w:t>
            </w:r>
            <w:r>
              <w:rPr>
                <w:sz w:val="22"/>
                <w:szCs w:val="22"/>
                <w:lang w:val="en-US"/>
              </w:rPr>
              <w:t>S</w:t>
            </w:r>
            <w:r>
              <w:rPr>
                <w:sz w:val="22"/>
                <w:szCs w:val="22"/>
                <w:lang w:val="sr-Cyrl-RS"/>
              </w:rPr>
              <w:t xml:space="preserve"> , 4008</w:t>
            </w:r>
            <w:r>
              <w:rPr>
                <w:sz w:val="22"/>
                <w:szCs w:val="22"/>
                <w:lang w:val="en-US"/>
              </w:rPr>
              <w:t>S</w:t>
            </w:r>
            <w:r>
              <w:rPr>
                <w:sz w:val="22"/>
                <w:szCs w:val="22"/>
                <w:lang w:val="sr-Cyrl-RS"/>
              </w:rPr>
              <w:t>, 4008В</w:t>
            </w:r>
          </w:p>
        </w:tc>
        <w:tc>
          <w:tcPr>
            <w:tcW w:w="680" w:type="dxa"/>
            <w:tcBorders>
              <w:bottom w:val="single" w:sz="4" w:space="0" w:color="auto"/>
            </w:tcBorders>
            <w:vAlign w:val="center"/>
          </w:tcPr>
          <w:p w:rsidR="006E066F" w:rsidRDefault="00F32C39" w:rsidP="006E066F">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6E066F" w:rsidRDefault="00F32C39" w:rsidP="006E066F">
            <w:pPr>
              <w:jc w:val="center"/>
              <w:rPr>
                <w:sz w:val="20"/>
                <w:szCs w:val="20"/>
                <w:lang w:val="sr-Cyrl-RS"/>
              </w:rPr>
            </w:pPr>
            <w:r>
              <w:rPr>
                <w:sz w:val="20"/>
                <w:szCs w:val="20"/>
                <w:lang w:val="sr-Cyrl-RS"/>
              </w:rPr>
              <w:t>360</w:t>
            </w:r>
          </w:p>
        </w:tc>
        <w:tc>
          <w:tcPr>
            <w:tcW w:w="1701" w:type="dxa"/>
            <w:tcBorders>
              <w:bottom w:val="single" w:sz="4" w:space="0" w:color="auto"/>
            </w:tcBorders>
            <w:vAlign w:val="center"/>
          </w:tcPr>
          <w:p w:rsidR="006E066F" w:rsidRPr="001C3F08" w:rsidRDefault="006E066F" w:rsidP="006E066F">
            <w:pPr>
              <w:pStyle w:val="BodyText"/>
              <w:jc w:val="center"/>
              <w:rPr>
                <w:noProof/>
                <w:sz w:val="20"/>
                <w:lang w:val="sr-Cyrl-CS"/>
              </w:rPr>
            </w:pPr>
          </w:p>
        </w:tc>
        <w:tc>
          <w:tcPr>
            <w:tcW w:w="1984"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276"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7" w:type="dxa"/>
            <w:tcBorders>
              <w:bottom w:val="single" w:sz="4" w:space="0" w:color="auto"/>
            </w:tcBorders>
            <w:vAlign w:val="center"/>
          </w:tcPr>
          <w:p w:rsidR="006E066F" w:rsidRPr="00715CDA" w:rsidRDefault="006E066F" w:rsidP="006E066F">
            <w:pPr>
              <w:pStyle w:val="BodyText"/>
              <w:jc w:val="center"/>
              <w:rPr>
                <w:noProof/>
                <w:sz w:val="20"/>
                <w:lang w:val="sr-Cyrl-CS"/>
              </w:rPr>
            </w:pPr>
          </w:p>
        </w:tc>
        <w:tc>
          <w:tcPr>
            <w:tcW w:w="1418" w:type="dxa"/>
            <w:tcBorders>
              <w:bottom w:val="single" w:sz="4" w:space="0" w:color="auto"/>
              <w:right w:val="single" w:sz="4" w:space="0" w:color="auto"/>
            </w:tcBorders>
            <w:vAlign w:val="center"/>
          </w:tcPr>
          <w:p w:rsidR="006E066F" w:rsidRPr="00715CDA" w:rsidRDefault="006E066F" w:rsidP="006E066F">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E066F" w:rsidRPr="00715CDA" w:rsidRDefault="006E066F" w:rsidP="006E066F">
            <w:pPr>
              <w:pStyle w:val="BodyText"/>
              <w:jc w:val="center"/>
              <w:rPr>
                <w:noProof/>
                <w:sz w:val="20"/>
                <w:lang w:val="sr-Cyrl-CS"/>
              </w:rPr>
            </w:pPr>
          </w:p>
        </w:tc>
      </w:tr>
      <w:tr w:rsidR="00F32C39" w:rsidRPr="00715CDA" w:rsidTr="009648A9">
        <w:trPr>
          <w:trHeight w:val="698"/>
        </w:trPr>
        <w:tc>
          <w:tcPr>
            <w:tcW w:w="709" w:type="dxa"/>
            <w:tcBorders>
              <w:top w:val="single" w:sz="4" w:space="0" w:color="auto"/>
              <w:bottom w:val="single" w:sz="4" w:space="0" w:color="auto"/>
            </w:tcBorders>
            <w:vAlign w:val="center"/>
          </w:tcPr>
          <w:p w:rsidR="00F32C39" w:rsidRDefault="00F32C39" w:rsidP="006E066F">
            <w:pPr>
              <w:jc w:val="center"/>
              <w:rPr>
                <w:bCs/>
                <w:sz w:val="20"/>
                <w:szCs w:val="20"/>
                <w:lang w:val="sr-Cyrl-RS"/>
              </w:rPr>
            </w:pPr>
            <w:r>
              <w:rPr>
                <w:bCs/>
                <w:sz w:val="20"/>
                <w:szCs w:val="20"/>
                <w:lang w:val="sr-Cyrl-RS"/>
              </w:rPr>
              <w:t>5.</w:t>
            </w:r>
          </w:p>
        </w:tc>
        <w:tc>
          <w:tcPr>
            <w:tcW w:w="2722" w:type="dxa"/>
            <w:tcBorders>
              <w:top w:val="single" w:sz="4" w:space="0" w:color="auto"/>
              <w:left w:val="nil"/>
              <w:bottom w:val="single" w:sz="4" w:space="0" w:color="auto"/>
              <w:right w:val="nil"/>
            </w:tcBorders>
            <w:shd w:val="clear" w:color="auto" w:fill="auto"/>
            <w:vAlign w:val="center"/>
          </w:tcPr>
          <w:p w:rsidR="00682A4E" w:rsidRDefault="00F32C39" w:rsidP="006E066F">
            <w:pPr>
              <w:rPr>
                <w:sz w:val="22"/>
                <w:szCs w:val="22"/>
                <w:lang w:val="sr-Cyrl-RS"/>
              </w:rPr>
            </w:pPr>
            <w:r w:rsidRPr="00915DA1">
              <w:rPr>
                <w:sz w:val="22"/>
                <w:szCs w:val="22"/>
                <w:lang w:val="sr-Cyrl-RS"/>
              </w:rPr>
              <w:t>Суви бикарбонат</w:t>
            </w:r>
            <w:r w:rsidR="00131048">
              <w:rPr>
                <w:sz w:val="22"/>
                <w:szCs w:val="22"/>
                <w:lang w:val="sr-Cyrl-RS"/>
              </w:rPr>
              <w:t xml:space="preserve"> (</w:t>
            </w:r>
            <w:r>
              <w:rPr>
                <w:sz w:val="22"/>
                <w:szCs w:val="22"/>
                <w:lang w:val="sr-Cyrl-RS"/>
              </w:rPr>
              <w:t xml:space="preserve">прашак </w:t>
            </w:r>
            <w:r w:rsidR="00920968">
              <w:rPr>
                <w:sz w:val="22"/>
                <w:szCs w:val="22"/>
                <w:lang w:val="sr-Cyrl-RS"/>
              </w:rPr>
              <w:t xml:space="preserve"> у одговарајућем </w:t>
            </w:r>
            <w:r w:rsidRPr="00915DA1">
              <w:rPr>
                <w:sz w:val="22"/>
                <w:szCs w:val="22"/>
                <w:lang w:val="sr-Cyrl-RS"/>
              </w:rPr>
              <w:t>паковању</w:t>
            </w:r>
            <w:r>
              <w:rPr>
                <w:sz w:val="22"/>
                <w:szCs w:val="22"/>
                <w:lang w:val="sr-Cyrl-RS"/>
              </w:rPr>
              <w:t>) , 900</w:t>
            </w:r>
            <w:r>
              <w:rPr>
                <w:sz w:val="22"/>
                <w:szCs w:val="22"/>
                <w:lang w:val="en-US"/>
              </w:rPr>
              <w:t xml:space="preserve">g </w:t>
            </w:r>
            <w:r>
              <w:rPr>
                <w:sz w:val="22"/>
                <w:szCs w:val="22"/>
                <w:lang w:val="sr-Cyrl-RS"/>
              </w:rPr>
              <w:t xml:space="preserve">за тип </w:t>
            </w:r>
          </w:p>
          <w:p w:rsidR="00904261" w:rsidRDefault="00904261" w:rsidP="006E066F">
            <w:pPr>
              <w:rPr>
                <w:sz w:val="22"/>
                <w:szCs w:val="22"/>
                <w:lang w:val="sr-Cyrl-RS"/>
              </w:rPr>
            </w:pPr>
          </w:p>
          <w:p w:rsidR="00920968" w:rsidRPr="00EC3A82" w:rsidRDefault="00F32C39" w:rsidP="006E066F">
            <w:pPr>
              <w:rPr>
                <w:sz w:val="22"/>
                <w:szCs w:val="22"/>
                <w:lang w:val="sr-Cyrl-RS"/>
              </w:rPr>
            </w:pPr>
            <w:r>
              <w:rPr>
                <w:sz w:val="22"/>
                <w:szCs w:val="22"/>
                <w:lang w:val="sr-Cyrl-RS"/>
              </w:rPr>
              <w:t xml:space="preserve">апарата </w:t>
            </w:r>
            <w:r>
              <w:rPr>
                <w:sz w:val="22"/>
                <w:szCs w:val="22"/>
                <w:lang w:val="en-US"/>
              </w:rPr>
              <w:t xml:space="preserve">FRESENIUS </w:t>
            </w:r>
            <w:r>
              <w:rPr>
                <w:sz w:val="22"/>
                <w:szCs w:val="22"/>
                <w:lang w:val="sr-Cyrl-RS"/>
              </w:rPr>
              <w:t>5008, 5008</w:t>
            </w:r>
            <w:r>
              <w:rPr>
                <w:sz w:val="22"/>
                <w:szCs w:val="22"/>
                <w:lang w:val="en-US"/>
              </w:rPr>
              <w:t>S</w:t>
            </w:r>
            <w:r>
              <w:rPr>
                <w:sz w:val="22"/>
                <w:szCs w:val="22"/>
                <w:lang w:val="sr-Cyrl-RS"/>
              </w:rPr>
              <w:t xml:space="preserve"> , 4008</w:t>
            </w:r>
            <w:r>
              <w:rPr>
                <w:sz w:val="22"/>
                <w:szCs w:val="22"/>
                <w:lang w:val="en-US"/>
              </w:rPr>
              <w:t>S</w:t>
            </w:r>
            <w:r>
              <w:rPr>
                <w:sz w:val="22"/>
                <w:szCs w:val="22"/>
                <w:lang w:val="sr-Cyrl-RS"/>
              </w:rPr>
              <w:t>, 4008В</w:t>
            </w:r>
          </w:p>
        </w:tc>
        <w:tc>
          <w:tcPr>
            <w:tcW w:w="680" w:type="dxa"/>
            <w:tcBorders>
              <w:top w:val="single" w:sz="4" w:space="0" w:color="auto"/>
              <w:bottom w:val="single" w:sz="4" w:space="0" w:color="auto"/>
            </w:tcBorders>
            <w:vAlign w:val="center"/>
          </w:tcPr>
          <w:p w:rsidR="00F32C39" w:rsidRDefault="00F32C39" w:rsidP="006E066F">
            <w:pPr>
              <w:jc w:val="center"/>
              <w:rPr>
                <w:sz w:val="22"/>
                <w:szCs w:val="22"/>
                <w:lang w:val="sr-Cyrl-CS"/>
              </w:rPr>
            </w:pPr>
            <w:r>
              <w:rPr>
                <w:sz w:val="22"/>
                <w:szCs w:val="22"/>
                <w:lang w:val="sr-Cyrl-CS"/>
              </w:rPr>
              <w:lastRenderedPageBreak/>
              <w:t>ком</w:t>
            </w:r>
          </w:p>
        </w:tc>
        <w:tc>
          <w:tcPr>
            <w:tcW w:w="851" w:type="dxa"/>
            <w:tcBorders>
              <w:top w:val="single" w:sz="4" w:space="0" w:color="auto"/>
              <w:bottom w:val="single" w:sz="4" w:space="0" w:color="auto"/>
            </w:tcBorders>
            <w:vAlign w:val="center"/>
          </w:tcPr>
          <w:p w:rsidR="00F32C39" w:rsidRDefault="00F32C39" w:rsidP="006E066F">
            <w:pPr>
              <w:jc w:val="center"/>
              <w:rPr>
                <w:sz w:val="20"/>
                <w:szCs w:val="20"/>
                <w:lang w:val="sr-Cyrl-RS"/>
              </w:rPr>
            </w:pPr>
            <w:r>
              <w:rPr>
                <w:sz w:val="20"/>
                <w:szCs w:val="20"/>
                <w:lang w:val="sr-Cyrl-RS"/>
              </w:rPr>
              <w:t>19656</w:t>
            </w:r>
          </w:p>
        </w:tc>
        <w:tc>
          <w:tcPr>
            <w:tcW w:w="1701" w:type="dxa"/>
            <w:tcBorders>
              <w:top w:val="single" w:sz="4" w:space="0" w:color="auto"/>
              <w:bottom w:val="single" w:sz="4" w:space="0" w:color="auto"/>
            </w:tcBorders>
            <w:vAlign w:val="center"/>
          </w:tcPr>
          <w:p w:rsidR="00F32C39" w:rsidRPr="001C3F08" w:rsidRDefault="00F32C39" w:rsidP="006E066F">
            <w:pPr>
              <w:pStyle w:val="BodyText"/>
              <w:jc w:val="center"/>
              <w:rPr>
                <w:noProof/>
                <w:sz w:val="20"/>
                <w:lang w:val="sr-Cyrl-CS"/>
              </w:rPr>
            </w:pPr>
          </w:p>
        </w:tc>
        <w:tc>
          <w:tcPr>
            <w:tcW w:w="1984" w:type="dxa"/>
            <w:tcBorders>
              <w:top w:val="single" w:sz="4" w:space="0" w:color="auto"/>
              <w:bottom w:val="single" w:sz="4" w:space="0" w:color="auto"/>
            </w:tcBorders>
            <w:vAlign w:val="center"/>
          </w:tcPr>
          <w:p w:rsidR="00F32C39" w:rsidRPr="00715CDA" w:rsidRDefault="00F32C39" w:rsidP="006E066F">
            <w:pPr>
              <w:pStyle w:val="BodyText"/>
              <w:jc w:val="center"/>
              <w:rPr>
                <w:noProof/>
                <w:sz w:val="20"/>
                <w:lang w:val="sr-Cyrl-CS"/>
              </w:rPr>
            </w:pPr>
          </w:p>
        </w:tc>
        <w:tc>
          <w:tcPr>
            <w:tcW w:w="1276" w:type="dxa"/>
            <w:tcBorders>
              <w:top w:val="single" w:sz="4" w:space="0" w:color="auto"/>
              <w:bottom w:val="single" w:sz="4" w:space="0" w:color="auto"/>
            </w:tcBorders>
            <w:vAlign w:val="center"/>
          </w:tcPr>
          <w:p w:rsidR="00F32C39" w:rsidRPr="00715CDA" w:rsidRDefault="00F32C39" w:rsidP="006E066F">
            <w:pPr>
              <w:pStyle w:val="BodyText"/>
              <w:jc w:val="center"/>
              <w:rPr>
                <w:noProof/>
                <w:sz w:val="20"/>
                <w:lang w:val="sr-Cyrl-CS"/>
              </w:rPr>
            </w:pPr>
          </w:p>
        </w:tc>
        <w:tc>
          <w:tcPr>
            <w:tcW w:w="1417" w:type="dxa"/>
            <w:tcBorders>
              <w:top w:val="single" w:sz="4" w:space="0" w:color="auto"/>
              <w:bottom w:val="single" w:sz="4" w:space="0" w:color="auto"/>
            </w:tcBorders>
            <w:vAlign w:val="center"/>
          </w:tcPr>
          <w:p w:rsidR="00F32C39" w:rsidRPr="00715CDA" w:rsidRDefault="00F32C39" w:rsidP="006E066F">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32C39" w:rsidRPr="00715CDA" w:rsidRDefault="00F32C39" w:rsidP="006E066F">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F32C39" w:rsidRPr="00715CDA" w:rsidRDefault="00F32C39" w:rsidP="006E066F">
            <w:pPr>
              <w:pStyle w:val="BodyText"/>
              <w:jc w:val="center"/>
              <w:rPr>
                <w:noProof/>
                <w:sz w:val="20"/>
                <w:lang w:val="sr-Cyrl-CS"/>
              </w:rPr>
            </w:pPr>
          </w:p>
        </w:tc>
      </w:tr>
      <w:tr w:rsidR="00F32C39" w:rsidRPr="00715CDA" w:rsidTr="006E066F">
        <w:trPr>
          <w:trHeight w:val="698"/>
        </w:trPr>
        <w:tc>
          <w:tcPr>
            <w:tcW w:w="709" w:type="dxa"/>
            <w:tcBorders>
              <w:bottom w:val="single" w:sz="4" w:space="0" w:color="auto"/>
            </w:tcBorders>
            <w:vAlign w:val="center"/>
          </w:tcPr>
          <w:p w:rsidR="00F32C39" w:rsidRDefault="00F32C39" w:rsidP="006E066F">
            <w:pPr>
              <w:jc w:val="center"/>
              <w:rPr>
                <w:bCs/>
                <w:sz w:val="20"/>
                <w:szCs w:val="20"/>
                <w:lang w:val="sr-Cyrl-RS"/>
              </w:rPr>
            </w:pPr>
            <w:r>
              <w:rPr>
                <w:bCs/>
                <w:sz w:val="20"/>
                <w:szCs w:val="20"/>
                <w:lang w:val="sr-Cyrl-RS"/>
              </w:rPr>
              <w:lastRenderedPageBreak/>
              <w:t>6.</w:t>
            </w:r>
          </w:p>
        </w:tc>
        <w:tc>
          <w:tcPr>
            <w:tcW w:w="2722" w:type="dxa"/>
            <w:tcBorders>
              <w:top w:val="nil"/>
              <w:left w:val="nil"/>
              <w:bottom w:val="single" w:sz="4" w:space="0" w:color="auto"/>
              <w:right w:val="nil"/>
            </w:tcBorders>
            <w:shd w:val="clear" w:color="auto" w:fill="auto"/>
            <w:vAlign w:val="center"/>
          </w:tcPr>
          <w:p w:rsidR="00F32C39" w:rsidRPr="00F32C39" w:rsidRDefault="00F32C39" w:rsidP="009648A9">
            <w:pPr>
              <w:rPr>
                <w:sz w:val="22"/>
                <w:szCs w:val="22"/>
                <w:lang w:val="sr-Cyrl-RS"/>
              </w:rPr>
            </w:pPr>
            <w:r>
              <w:rPr>
                <w:sz w:val="22"/>
                <w:szCs w:val="22"/>
                <w:lang w:val="sr-Cyrl-RS"/>
              </w:rPr>
              <w:t>Концентрат Перисирћетне киселине за дезинфекцију хемодијализних апарата, канистер 10 литара</w:t>
            </w:r>
          </w:p>
        </w:tc>
        <w:tc>
          <w:tcPr>
            <w:tcW w:w="680" w:type="dxa"/>
            <w:tcBorders>
              <w:bottom w:val="single" w:sz="4" w:space="0" w:color="auto"/>
            </w:tcBorders>
            <w:vAlign w:val="center"/>
          </w:tcPr>
          <w:p w:rsidR="00F32C39" w:rsidRDefault="00F32C39" w:rsidP="006E066F">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F32C39" w:rsidRDefault="00F32C39" w:rsidP="006E066F">
            <w:pPr>
              <w:jc w:val="center"/>
              <w:rPr>
                <w:sz w:val="20"/>
                <w:szCs w:val="20"/>
                <w:lang w:val="sr-Cyrl-RS"/>
              </w:rPr>
            </w:pPr>
            <w:r>
              <w:rPr>
                <w:sz w:val="20"/>
                <w:szCs w:val="20"/>
                <w:lang w:val="sr-Cyrl-RS"/>
              </w:rPr>
              <w:t>410</w:t>
            </w:r>
          </w:p>
        </w:tc>
        <w:tc>
          <w:tcPr>
            <w:tcW w:w="1701" w:type="dxa"/>
            <w:tcBorders>
              <w:bottom w:val="single" w:sz="4" w:space="0" w:color="auto"/>
            </w:tcBorders>
            <w:vAlign w:val="center"/>
          </w:tcPr>
          <w:p w:rsidR="00F32C39" w:rsidRPr="001C3F08" w:rsidRDefault="00F32C39" w:rsidP="006E066F">
            <w:pPr>
              <w:pStyle w:val="BodyText"/>
              <w:jc w:val="center"/>
              <w:rPr>
                <w:noProof/>
                <w:sz w:val="20"/>
                <w:lang w:val="sr-Cyrl-CS"/>
              </w:rPr>
            </w:pPr>
          </w:p>
        </w:tc>
        <w:tc>
          <w:tcPr>
            <w:tcW w:w="1984" w:type="dxa"/>
            <w:tcBorders>
              <w:bottom w:val="single" w:sz="4" w:space="0" w:color="auto"/>
            </w:tcBorders>
            <w:vAlign w:val="center"/>
          </w:tcPr>
          <w:p w:rsidR="00F32C39" w:rsidRPr="00715CDA" w:rsidRDefault="00F32C39" w:rsidP="006E066F">
            <w:pPr>
              <w:pStyle w:val="BodyText"/>
              <w:jc w:val="center"/>
              <w:rPr>
                <w:noProof/>
                <w:sz w:val="20"/>
                <w:lang w:val="sr-Cyrl-CS"/>
              </w:rPr>
            </w:pPr>
          </w:p>
        </w:tc>
        <w:tc>
          <w:tcPr>
            <w:tcW w:w="1276" w:type="dxa"/>
            <w:tcBorders>
              <w:bottom w:val="single" w:sz="4" w:space="0" w:color="auto"/>
            </w:tcBorders>
            <w:vAlign w:val="center"/>
          </w:tcPr>
          <w:p w:rsidR="00F32C39" w:rsidRPr="00715CDA" w:rsidRDefault="00F32C39" w:rsidP="006E066F">
            <w:pPr>
              <w:pStyle w:val="BodyText"/>
              <w:jc w:val="center"/>
              <w:rPr>
                <w:noProof/>
                <w:sz w:val="20"/>
                <w:lang w:val="sr-Cyrl-CS"/>
              </w:rPr>
            </w:pPr>
          </w:p>
        </w:tc>
        <w:tc>
          <w:tcPr>
            <w:tcW w:w="1417" w:type="dxa"/>
            <w:tcBorders>
              <w:bottom w:val="single" w:sz="4" w:space="0" w:color="auto"/>
            </w:tcBorders>
            <w:vAlign w:val="center"/>
          </w:tcPr>
          <w:p w:rsidR="00F32C39" w:rsidRPr="00715CDA" w:rsidRDefault="00F32C39" w:rsidP="006E066F">
            <w:pPr>
              <w:pStyle w:val="BodyText"/>
              <w:jc w:val="center"/>
              <w:rPr>
                <w:noProof/>
                <w:sz w:val="20"/>
                <w:lang w:val="sr-Cyrl-CS"/>
              </w:rPr>
            </w:pPr>
          </w:p>
        </w:tc>
        <w:tc>
          <w:tcPr>
            <w:tcW w:w="1418" w:type="dxa"/>
            <w:tcBorders>
              <w:bottom w:val="single" w:sz="4" w:space="0" w:color="auto"/>
              <w:right w:val="single" w:sz="4" w:space="0" w:color="auto"/>
            </w:tcBorders>
            <w:vAlign w:val="center"/>
          </w:tcPr>
          <w:p w:rsidR="00F32C39" w:rsidRPr="00715CDA" w:rsidRDefault="00F32C39" w:rsidP="006E066F">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32C39" w:rsidRPr="00715CDA" w:rsidRDefault="00F32C39" w:rsidP="006E066F">
            <w:pPr>
              <w:pStyle w:val="BodyText"/>
              <w:jc w:val="center"/>
              <w:rPr>
                <w:noProof/>
                <w:sz w:val="20"/>
                <w:lang w:val="sr-Cyrl-CS"/>
              </w:rPr>
            </w:pPr>
          </w:p>
        </w:tc>
      </w:tr>
      <w:tr w:rsidR="006E066F" w:rsidRPr="007D0076" w:rsidTr="006E066F">
        <w:trPr>
          <w:gridAfter w:val="4"/>
          <w:wAfter w:w="5103" w:type="dxa"/>
          <w:trHeight w:val="420"/>
        </w:trPr>
        <w:tc>
          <w:tcPr>
            <w:tcW w:w="709" w:type="dxa"/>
            <w:tcBorders>
              <w:top w:val="single" w:sz="4" w:space="0" w:color="auto"/>
            </w:tcBorders>
            <w:vAlign w:val="center"/>
          </w:tcPr>
          <w:p w:rsidR="006E066F" w:rsidRPr="007D0076" w:rsidRDefault="006E066F" w:rsidP="006E06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6E066F" w:rsidRPr="007D0076" w:rsidRDefault="006E066F" w:rsidP="006E06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E066F" w:rsidRPr="007D0076" w:rsidRDefault="006E066F" w:rsidP="006E066F">
            <w:pPr>
              <w:pStyle w:val="BodyText"/>
              <w:jc w:val="center"/>
              <w:rPr>
                <w:noProof/>
                <w:sz w:val="22"/>
                <w:szCs w:val="22"/>
              </w:rPr>
            </w:pPr>
          </w:p>
        </w:tc>
      </w:tr>
      <w:tr w:rsidR="006E066F" w:rsidRPr="007D0076" w:rsidTr="006E066F">
        <w:trPr>
          <w:gridAfter w:val="4"/>
          <w:wAfter w:w="5103" w:type="dxa"/>
          <w:trHeight w:val="412"/>
        </w:trPr>
        <w:tc>
          <w:tcPr>
            <w:tcW w:w="709" w:type="dxa"/>
            <w:tcBorders>
              <w:bottom w:val="single" w:sz="4" w:space="0" w:color="auto"/>
            </w:tcBorders>
            <w:vAlign w:val="center"/>
          </w:tcPr>
          <w:p w:rsidR="006E066F" w:rsidRPr="007D0076" w:rsidRDefault="006E066F" w:rsidP="006E06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6E066F" w:rsidRPr="00C46B29" w:rsidRDefault="006E066F" w:rsidP="006E066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6E066F" w:rsidRPr="007D0076" w:rsidRDefault="006E066F" w:rsidP="006E066F">
            <w:pPr>
              <w:pStyle w:val="BodyText"/>
              <w:jc w:val="center"/>
              <w:rPr>
                <w:noProof/>
                <w:sz w:val="22"/>
                <w:szCs w:val="22"/>
              </w:rPr>
            </w:pPr>
          </w:p>
        </w:tc>
      </w:tr>
      <w:tr w:rsidR="006E066F" w:rsidRPr="007D0076" w:rsidTr="006E066F">
        <w:trPr>
          <w:gridAfter w:val="4"/>
          <w:wAfter w:w="5103" w:type="dxa"/>
          <w:trHeight w:val="419"/>
        </w:trPr>
        <w:tc>
          <w:tcPr>
            <w:tcW w:w="709" w:type="dxa"/>
            <w:tcBorders>
              <w:bottom w:val="single" w:sz="4" w:space="0" w:color="auto"/>
            </w:tcBorders>
            <w:vAlign w:val="center"/>
          </w:tcPr>
          <w:p w:rsidR="006E066F" w:rsidRPr="007D0076" w:rsidRDefault="006E066F" w:rsidP="006E06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6E066F" w:rsidRPr="007D0076" w:rsidRDefault="006E066F" w:rsidP="006E06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6E066F" w:rsidRPr="007D0076" w:rsidRDefault="006E066F" w:rsidP="006E066F">
            <w:pPr>
              <w:pStyle w:val="BodyText"/>
              <w:jc w:val="center"/>
              <w:rPr>
                <w:noProof/>
                <w:sz w:val="22"/>
                <w:szCs w:val="22"/>
              </w:rPr>
            </w:pPr>
          </w:p>
        </w:tc>
      </w:tr>
    </w:tbl>
    <w:p w:rsidR="006E066F" w:rsidRDefault="006E066F" w:rsidP="006E066F">
      <w:pPr>
        <w:pStyle w:val="BodyText"/>
        <w:rPr>
          <w:b/>
          <w:noProof/>
          <w:sz w:val="22"/>
          <w:szCs w:val="22"/>
          <w:lang w:val="sr-Cyrl-RS"/>
        </w:rPr>
      </w:pPr>
    </w:p>
    <w:p w:rsidR="006E066F" w:rsidRDefault="006E066F" w:rsidP="006E066F">
      <w:pPr>
        <w:pStyle w:val="BodyText"/>
        <w:rPr>
          <w:noProof/>
          <w:sz w:val="22"/>
          <w:szCs w:val="22"/>
        </w:rPr>
      </w:pPr>
    </w:p>
    <w:p w:rsidR="006E066F" w:rsidRDefault="006E066F" w:rsidP="006E066F">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6E066F" w:rsidRDefault="006E066F" w:rsidP="006E066F">
      <w:pPr>
        <w:pStyle w:val="BodyText"/>
        <w:rPr>
          <w:noProof/>
          <w:sz w:val="22"/>
          <w:szCs w:val="22"/>
          <w:lang w:val="sr-Cyrl-RS"/>
        </w:rPr>
      </w:pPr>
    </w:p>
    <w:p w:rsidR="006E066F" w:rsidRDefault="006E066F" w:rsidP="006E066F">
      <w:pPr>
        <w:pStyle w:val="BodyText"/>
        <w:rPr>
          <w:noProof/>
          <w:sz w:val="22"/>
          <w:szCs w:val="22"/>
          <w:lang w:val="sr-Cyrl-RS"/>
        </w:rPr>
      </w:pPr>
    </w:p>
    <w:p w:rsidR="006E066F" w:rsidRDefault="006E066F" w:rsidP="006E066F">
      <w:pPr>
        <w:pStyle w:val="BodyText"/>
        <w:rPr>
          <w:noProof/>
          <w:sz w:val="22"/>
          <w:szCs w:val="22"/>
          <w:lang w:val="sr-Cyrl-RS"/>
        </w:rPr>
      </w:pPr>
    </w:p>
    <w:p w:rsidR="006E066F" w:rsidRPr="000F36DC" w:rsidRDefault="006E066F" w:rsidP="006E066F">
      <w:pPr>
        <w:pStyle w:val="BodyText"/>
        <w:rPr>
          <w:b/>
          <w:noProof/>
          <w:sz w:val="22"/>
          <w:szCs w:val="22"/>
          <w:lang w:val="sr-Cyrl-RS"/>
        </w:rPr>
      </w:pPr>
    </w:p>
    <w:p w:rsidR="006E066F" w:rsidRDefault="006E066F" w:rsidP="006E066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E066F" w:rsidRDefault="006E066F" w:rsidP="006E066F">
      <w:pPr>
        <w:pStyle w:val="BodyText"/>
        <w:rPr>
          <w:noProof/>
          <w:sz w:val="22"/>
          <w:szCs w:val="22"/>
        </w:rPr>
      </w:pPr>
    </w:p>
    <w:p w:rsidR="006E066F" w:rsidRPr="007D0076" w:rsidRDefault="006E066F" w:rsidP="006E066F">
      <w:pPr>
        <w:pStyle w:val="BodyText"/>
        <w:numPr>
          <w:ilvl w:val="0"/>
          <w:numId w:val="31"/>
        </w:numPr>
        <w:rPr>
          <w:noProof/>
          <w:sz w:val="22"/>
          <w:szCs w:val="22"/>
        </w:rPr>
      </w:pPr>
      <w:r w:rsidRPr="007D0076">
        <w:rPr>
          <w:noProof/>
          <w:sz w:val="22"/>
          <w:szCs w:val="22"/>
        </w:rPr>
        <w:t>Самостално</w:t>
      </w:r>
    </w:p>
    <w:p w:rsidR="006E066F" w:rsidRPr="007D0076" w:rsidRDefault="006E066F" w:rsidP="006E066F">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E066F" w:rsidRPr="007D0076" w:rsidRDefault="006E066F" w:rsidP="006E066F">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E066F" w:rsidRDefault="006E066F" w:rsidP="006E066F">
      <w:pPr>
        <w:pStyle w:val="BodyText"/>
        <w:rPr>
          <w:noProof/>
          <w:sz w:val="22"/>
          <w:szCs w:val="22"/>
          <w:lang w:val="sr-Cyrl-CS"/>
        </w:rPr>
      </w:pPr>
    </w:p>
    <w:p w:rsidR="006E066F" w:rsidRDefault="006E066F" w:rsidP="006E066F">
      <w:pPr>
        <w:pStyle w:val="BodyText"/>
        <w:rPr>
          <w:noProof/>
          <w:sz w:val="22"/>
          <w:szCs w:val="22"/>
          <w:lang w:val="sr-Cyrl-CS"/>
        </w:rPr>
      </w:pPr>
    </w:p>
    <w:p w:rsidR="006E066F" w:rsidRDefault="006E066F" w:rsidP="006E066F">
      <w:pPr>
        <w:pStyle w:val="BodyText"/>
        <w:rPr>
          <w:noProof/>
          <w:sz w:val="22"/>
          <w:szCs w:val="22"/>
          <w:lang w:val="sr-Cyrl-CS"/>
        </w:rPr>
      </w:pPr>
    </w:p>
    <w:p w:rsidR="006E066F" w:rsidRDefault="006E066F" w:rsidP="006E066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E066F" w:rsidRPr="006B4CF3" w:rsidRDefault="006E066F" w:rsidP="006E066F">
      <w:pPr>
        <w:pStyle w:val="BodyText"/>
        <w:rPr>
          <w:noProof/>
          <w:sz w:val="22"/>
          <w:szCs w:val="22"/>
        </w:rPr>
      </w:pPr>
    </w:p>
    <w:p w:rsidR="006E066F" w:rsidRDefault="006E066F" w:rsidP="006E066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E066F" w:rsidRPr="006B4CF3" w:rsidRDefault="006E066F" w:rsidP="006E066F">
      <w:pPr>
        <w:pStyle w:val="BodyText"/>
        <w:rPr>
          <w:noProof/>
          <w:sz w:val="22"/>
          <w:szCs w:val="22"/>
        </w:rPr>
      </w:pPr>
    </w:p>
    <w:p w:rsidR="006E066F" w:rsidRDefault="006E066F" w:rsidP="006E066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E066F" w:rsidRPr="006B4CF3" w:rsidRDefault="006E066F" w:rsidP="006E066F">
      <w:pPr>
        <w:pStyle w:val="BodyText"/>
        <w:rPr>
          <w:noProof/>
          <w:sz w:val="22"/>
          <w:szCs w:val="22"/>
        </w:rPr>
      </w:pPr>
    </w:p>
    <w:p w:rsidR="006E066F" w:rsidRPr="006B4CF3" w:rsidRDefault="00694E92" w:rsidP="006E066F">
      <w:pPr>
        <w:pStyle w:val="BodyText"/>
        <w:rPr>
          <w:noProof/>
          <w:sz w:val="22"/>
          <w:szCs w:val="22"/>
        </w:rPr>
      </w:pPr>
      <w:r w:rsidRPr="00694E92">
        <w:rPr>
          <w:noProof/>
          <w:sz w:val="22"/>
          <w:szCs w:val="22"/>
        </w:rPr>
        <w:t>Гарантни рок</w:t>
      </w:r>
      <w:r w:rsidR="006E066F">
        <w:rPr>
          <w:noProof/>
          <w:sz w:val="22"/>
          <w:szCs w:val="22"/>
        </w:rPr>
        <w:t>: ____________________________</w:t>
      </w:r>
    </w:p>
    <w:p w:rsidR="006E066F" w:rsidRDefault="006E066F" w:rsidP="006E066F">
      <w:pPr>
        <w:pStyle w:val="BodyText"/>
        <w:rPr>
          <w:noProof/>
          <w:sz w:val="22"/>
          <w:szCs w:val="22"/>
        </w:rPr>
      </w:pPr>
    </w:p>
    <w:p w:rsidR="00E62E74" w:rsidRDefault="00E62E74" w:rsidP="00E62E7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E62E74" w:rsidRPr="00EC4F36" w:rsidRDefault="00E62E74" w:rsidP="00E62E74">
      <w:pPr>
        <w:pStyle w:val="Footer"/>
        <w:rPr>
          <w:b/>
          <w:noProof/>
          <w:lang w:val="sr-Cyrl-RS"/>
        </w:rPr>
      </w:pPr>
    </w:p>
    <w:p w:rsidR="00E62E74" w:rsidRPr="007D0076" w:rsidRDefault="00E62E74" w:rsidP="00E62E7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62E74" w:rsidRPr="007D0076" w:rsidRDefault="00E62E74" w:rsidP="00E62E7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62E74" w:rsidRPr="007D0076" w:rsidRDefault="00E62E74" w:rsidP="00E62E7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62E74" w:rsidRPr="007D0076" w:rsidRDefault="00E62E74" w:rsidP="00E62E74">
      <w:pPr>
        <w:pStyle w:val="BodyText"/>
        <w:jc w:val="left"/>
        <w:rPr>
          <w:noProof/>
          <w:sz w:val="22"/>
          <w:szCs w:val="22"/>
        </w:rPr>
      </w:pPr>
      <w:r w:rsidRPr="007D0076">
        <w:rPr>
          <w:noProof/>
          <w:sz w:val="22"/>
          <w:szCs w:val="22"/>
        </w:rPr>
        <w:t>Е-маил:_________________________________________                    Пиб:_________________________________________</w:t>
      </w:r>
    </w:p>
    <w:p w:rsidR="00E62E74" w:rsidRPr="007D0076" w:rsidRDefault="00E62E74" w:rsidP="00E62E7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62E74" w:rsidRDefault="00E62E74" w:rsidP="00E62E74">
      <w:pPr>
        <w:pStyle w:val="BodyText"/>
        <w:jc w:val="left"/>
        <w:rPr>
          <w:noProof/>
          <w:sz w:val="22"/>
          <w:szCs w:val="22"/>
        </w:rPr>
      </w:pPr>
      <w:r w:rsidRPr="007D0076">
        <w:rPr>
          <w:noProof/>
          <w:sz w:val="22"/>
          <w:szCs w:val="22"/>
        </w:rPr>
        <w:t>Овлашћено лице:_________________________________</w:t>
      </w:r>
    </w:p>
    <w:p w:rsidR="00E62E74" w:rsidRPr="00875024" w:rsidRDefault="00E62E74" w:rsidP="00E62E74">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62E74" w:rsidRPr="00210EBC" w:rsidTr="00E62E74">
        <w:trPr>
          <w:trHeight w:val="315"/>
        </w:trPr>
        <w:tc>
          <w:tcPr>
            <w:tcW w:w="13750" w:type="dxa"/>
            <w:gridSpan w:val="10"/>
            <w:tcBorders>
              <w:bottom w:val="single" w:sz="4" w:space="0" w:color="auto"/>
              <w:right w:val="single" w:sz="4" w:space="0" w:color="auto"/>
            </w:tcBorders>
            <w:vAlign w:val="center"/>
          </w:tcPr>
          <w:p w:rsidR="00E62E74" w:rsidRPr="00875024" w:rsidRDefault="00E62E74" w:rsidP="00E62E74">
            <w:pPr>
              <w:jc w:val="center"/>
              <w:rPr>
                <w:b/>
                <w:noProof/>
                <w:sz w:val="22"/>
                <w:szCs w:val="22"/>
              </w:rPr>
            </w:pPr>
            <w:r w:rsidRPr="00875024">
              <w:rPr>
                <w:b/>
                <w:noProof/>
                <w:sz w:val="22"/>
                <w:szCs w:val="22"/>
              </w:rPr>
              <w:t>КЛИНИЧКИ ЦЕНТАР ВОЈВОДИНЕ</w:t>
            </w:r>
          </w:p>
        </w:tc>
      </w:tr>
      <w:tr w:rsidR="00E62E74" w:rsidRPr="00210EBC" w:rsidTr="00E62E74">
        <w:tc>
          <w:tcPr>
            <w:tcW w:w="13750" w:type="dxa"/>
            <w:gridSpan w:val="10"/>
            <w:tcBorders>
              <w:bottom w:val="single" w:sz="4" w:space="0" w:color="auto"/>
              <w:right w:val="single" w:sz="4" w:space="0" w:color="auto"/>
            </w:tcBorders>
            <w:vAlign w:val="center"/>
          </w:tcPr>
          <w:p w:rsidR="00E62E74" w:rsidRPr="00E62E74" w:rsidRDefault="00E62E74" w:rsidP="00131048">
            <w:pPr>
              <w:jc w:val="center"/>
              <w:rPr>
                <w:sz w:val="22"/>
                <w:szCs w:val="22"/>
                <w:lang w:val="sr-Cyrl-RS"/>
              </w:rPr>
            </w:pPr>
            <w:r>
              <w:rPr>
                <w:b/>
                <w:lang w:val="sr-Cyrl-RS"/>
              </w:rPr>
              <w:t xml:space="preserve">Партија </w:t>
            </w:r>
            <w:r w:rsidR="0083068C">
              <w:rPr>
                <w:b/>
                <w:lang w:val="sr-Latn-RS"/>
              </w:rPr>
              <w:t>10</w:t>
            </w:r>
            <w:r w:rsidRPr="00904261">
              <w:rPr>
                <w:b/>
                <w:lang w:val="sr-Cyrl-RS"/>
              </w:rPr>
              <w:t>.</w:t>
            </w:r>
            <w:r w:rsidR="00131048">
              <w:rPr>
                <w:b/>
                <w:lang w:val="sr-Cyrl-RS"/>
              </w:rPr>
              <w:t xml:space="preserve"> </w:t>
            </w:r>
            <w:r w:rsidRPr="00904261">
              <w:rPr>
                <w:b/>
                <w:lang w:val="sr-Cyrl-RS"/>
              </w:rPr>
              <w:t xml:space="preserve">- </w:t>
            </w:r>
            <w:r w:rsidRPr="00904261">
              <w:rPr>
                <w:b/>
                <w:sz w:val="22"/>
                <w:szCs w:val="22"/>
                <w:lang w:val="sr-Cyrl-RS"/>
              </w:rPr>
              <w:t>Игле за хемодијализу - 15G,</w:t>
            </w:r>
            <w:r w:rsidR="00131048">
              <w:rPr>
                <w:b/>
                <w:sz w:val="22"/>
                <w:szCs w:val="22"/>
                <w:lang w:val="sr-Cyrl-RS"/>
              </w:rPr>
              <w:t xml:space="preserve"> </w:t>
            </w:r>
            <w:r w:rsidRPr="00904261">
              <w:rPr>
                <w:b/>
                <w:sz w:val="22"/>
                <w:szCs w:val="22"/>
                <w:lang w:val="sr-Cyrl-RS"/>
              </w:rPr>
              <w:t>16G,</w:t>
            </w:r>
            <w:r w:rsidR="00131048">
              <w:rPr>
                <w:b/>
                <w:sz w:val="22"/>
                <w:szCs w:val="22"/>
                <w:lang w:val="sr-Cyrl-RS"/>
              </w:rPr>
              <w:t xml:space="preserve"> </w:t>
            </w:r>
            <w:r w:rsidRPr="00904261">
              <w:rPr>
                <w:b/>
                <w:sz w:val="22"/>
                <w:szCs w:val="22"/>
                <w:lang w:val="sr-Latn-RS"/>
              </w:rPr>
              <w:t>17G</w:t>
            </w:r>
            <w:r w:rsidRPr="00904261">
              <w:rPr>
                <w:b/>
                <w:sz w:val="22"/>
                <w:szCs w:val="22"/>
                <w:lang w:val="sr-Cyrl-RS"/>
              </w:rPr>
              <w:t xml:space="preserve"> </w:t>
            </w:r>
            <w:r w:rsidR="00131048">
              <w:rPr>
                <w:b/>
                <w:sz w:val="22"/>
                <w:szCs w:val="22"/>
                <w:lang w:val="sr-Cyrl-RS"/>
              </w:rPr>
              <w:t>-</w:t>
            </w:r>
            <w:r w:rsidRPr="00904261">
              <w:rPr>
                <w:b/>
                <w:sz w:val="22"/>
                <w:szCs w:val="22"/>
                <w:lang w:val="sr-Cyrl-RS"/>
              </w:rPr>
              <w:t xml:space="preserve"> са клемом на наставку за регулисање протока крви, јасно назначене боје за </w:t>
            </w:r>
            <w:r w:rsidR="00DA5A04" w:rsidRPr="00904261">
              <w:rPr>
                <w:b/>
                <w:sz w:val="22"/>
                <w:szCs w:val="22"/>
                <w:lang w:val="sr-Cyrl-RS"/>
              </w:rPr>
              <w:t xml:space="preserve">                        </w:t>
            </w:r>
            <w:r w:rsidRPr="00904261">
              <w:rPr>
                <w:b/>
                <w:sz w:val="22"/>
                <w:szCs w:val="22"/>
                <w:lang w:val="sr-Cyrl-RS"/>
              </w:rPr>
              <w:t>артеријску</w:t>
            </w:r>
            <w:r w:rsidR="00131048">
              <w:rPr>
                <w:b/>
                <w:sz w:val="22"/>
                <w:szCs w:val="22"/>
                <w:lang w:val="sr-Cyrl-RS"/>
              </w:rPr>
              <w:t xml:space="preserve"> </w:t>
            </w:r>
            <w:r w:rsidRPr="00904261">
              <w:rPr>
                <w:b/>
                <w:sz w:val="22"/>
                <w:szCs w:val="22"/>
                <w:lang w:val="sr-Cyrl-RS"/>
              </w:rPr>
              <w:t>(црвена), односно венску</w:t>
            </w:r>
            <w:r w:rsidR="00131048">
              <w:rPr>
                <w:b/>
                <w:sz w:val="22"/>
                <w:szCs w:val="22"/>
                <w:lang w:val="sr-Cyrl-RS"/>
              </w:rPr>
              <w:t xml:space="preserve"> </w:t>
            </w:r>
            <w:r w:rsidRPr="00904261">
              <w:rPr>
                <w:b/>
                <w:sz w:val="22"/>
                <w:szCs w:val="22"/>
                <w:lang w:val="sr-Cyrl-RS"/>
              </w:rPr>
              <w:t>(плава), дужина црева до 170 мм, артеријска игла са леђним отвором, ротирајући лептир</w:t>
            </w:r>
          </w:p>
        </w:tc>
      </w:tr>
      <w:tr w:rsidR="00E62E74" w:rsidRPr="007D0076" w:rsidTr="00E62E74">
        <w:tc>
          <w:tcPr>
            <w:tcW w:w="709" w:type="dxa"/>
            <w:tcBorders>
              <w:bottom w:val="single" w:sz="4" w:space="0" w:color="auto"/>
            </w:tcBorders>
            <w:vAlign w:val="center"/>
          </w:tcPr>
          <w:p w:rsidR="00E62E74" w:rsidRPr="00D92EBF" w:rsidRDefault="00E62E74" w:rsidP="00E62E74">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62E74" w:rsidRPr="00D92EBF" w:rsidRDefault="00E62E74" w:rsidP="00E62E74">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62E74" w:rsidRPr="00D92EBF" w:rsidRDefault="00E62E74" w:rsidP="00E62E74">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62E74" w:rsidRPr="00D92EBF" w:rsidRDefault="00E62E74" w:rsidP="00E62E74">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62E74" w:rsidRPr="00D92EBF" w:rsidRDefault="00E62E74" w:rsidP="00E62E74">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62E74" w:rsidRPr="00D92EBF" w:rsidRDefault="00E62E74" w:rsidP="00E62E74">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62E74" w:rsidRPr="00D92EBF" w:rsidRDefault="00E62E74" w:rsidP="00E62E74">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62E74" w:rsidRPr="00D92EBF" w:rsidRDefault="00E62E74" w:rsidP="00E62E74">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62E74" w:rsidRPr="00D92EBF" w:rsidRDefault="00E62E74" w:rsidP="00E62E74">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62E74" w:rsidRPr="00D92EBF" w:rsidRDefault="00E62E74" w:rsidP="00E62E74">
            <w:pPr>
              <w:pStyle w:val="BodyText"/>
              <w:jc w:val="center"/>
              <w:rPr>
                <w:b/>
                <w:noProof/>
                <w:sz w:val="20"/>
                <w:lang w:val="sr-Cyrl-CS"/>
              </w:rPr>
            </w:pPr>
            <w:r w:rsidRPr="00D92EBF">
              <w:rPr>
                <w:b/>
                <w:sz w:val="20"/>
                <w:lang w:val="sr-Cyrl-CS"/>
              </w:rPr>
              <w:t>Каталошки број</w:t>
            </w:r>
          </w:p>
        </w:tc>
      </w:tr>
      <w:tr w:rsidR="00E62E74" w:rsidRPr="007D0076" w:rsidTr="00E62E74">
        <w:tc>
          <w:tcPr>
            <w:tcW w:w="709" w:type="dxa"/>
            <w:tcBorders>
              <w:bottom w:val="single" w:sz="4" w:space="0" w:color="auto"/>
            </w:tcBorders>
            <w:vAlign w:val="center"/>
          </w:tcPr>
          <w:p w:rsidR="00E62E74" w:rsidRPr="007D0076" w:rsidRDefault="00E62E74" w:rsidP="00E62E7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62E74" w:rsidRPr="007D0076" w:rsidRDefault="00E62E74" w:rsidP="00E62E7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62E74" w:rsidRPr="007D0076" w:rsidRDefault="00E62E74" w:rsidP="00E62E74">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62E74" w:rsidRPr="007D0076" w:rsidRDefault="00E62E74" w:rsidP="00E62E74">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62E74" w:rsidRPr="007D0076" w:rsidRDefault="00E62E74" w:rsidP="00E62E74">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62E74" w:rsidRPr="00892426" w:rsidRDefault="00E62E74" w:rsidP="00E62E74">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62E74" w:rsidRPr="00892426" w:rsidRDefault="00E62E74" w:rsidP="00E62E74">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62E74" w:rsidRPr="00892426" w:rsidRDefault="00E62E74" w:rsidP="00E62E7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62E74" w:rsidRPr="00892426" w:rsidRDefault="00E62E74" w:rsidP="00E62E74">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62E74" w:rsidRPr="00892426" w:rsidRDefault="00E62E74" w:rsidP="00E62E74">
            <w:pPr>
              <w:pStyle w:val="BodyText"/>
              <w:jc w:val="center"/>
              <w:rPr>
                <w:noProof/>
                <w:sz w:val="22"/>
                <w:szCs w:val="22"/>
              </w:rPr>
            </w:pPr>
            <w:r>
              <w:rPr>
                <w:noProof/>
                <w:sz w:val="22"/>
                <w:szCs w:val="22"/>
              </w:rPr>
              <w:t>10</w:t>
            </w:r>
          </w:p>
        </w:tc>
      </w:tr>
      <w:tr w:rsidR="00E62E74" w:rsidRPr="00715CDA" w:rsidTr="00E62E74">
        <w:trPr>
          <w:trHeight w:val="698"/>
        </w:trPr>
        <w:tc>
          <w:tcPr>
            <w:tcW w:w="709" w:type="dxa"/>
            <w:tcBorders>
              <w:bottom w:val="single" w:sz="4" w:space="0" w:color="auto"/>
            </w:tcBorders>
            <w:vAlign w:val="center"/>
          </w:tcPr>
          <w:p w:rsidR="00E62E74" w:rsidRPr="00DB3E5C" w:rsidRDefault="00E62E74" w:rsidP="00E62E74">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131048" w:rsidRDefault="00E62E74" w:rsidP="00E62E74">
            <w:pPr>
              <w:rPr>
                <w:sz w:val="22"/>
                <w:szCs w:val="22"/>
                <w:lang w:val="sr-Cyrl-RS"/>
              </w:rPr>
            </w:pPr>
            <w:r w:rsidRPr="003D0D14">
              <w:rPr>
                <w:sz w:val="22"/>
                <w:szCs w:val="22"/>
                <w:lang w:val="sr-Cyrl-RS"/>
              </w:rPr>
              <w:t xml:space="preserve">Игле за </w:t>
            </w:r>
            <w:r>
              <w:rPr>
                <w:sz w:val="22"/>
                <w:szCs w:val="22"/>
                <w:lang w:val="sr-Cyrl-RS"/>
              </w:rPr>
              <w:t>хемоди</w:t>
            </w:r>
            <w:r w:rsidRPr="003D0D14">
              <w:rPr>
                <w:sz w:val="22"/>
                <w:szCs w:val="22"/>
                <w:lang w:val="sr-Cyrl-RS"/>
              </w:rPr>
              <w:t>јализу</w:t>
            </w:r>
            <w:r>
              <w:rPr>
                <w:sz w:val="22"/>
                <w:szCs w:val="22"/>
                <w:lang w:val="sr-Cyrl-RS"/>
              </w:rPr>
              <w:t xml:space="preserve"> - </w:t>
            </w:r>
            <w:r w:rsidRPr="003D0D14">
              <w:rPr>
                <w:sz w:val="22"/>
                <w:szCs w:val="22"/>
                <w:lang w:val="sr-Cyrl-RS"/>
              </w:rPr>
              <w:t>15G,</w:t>
            </w:r>
            <w:r w:rsidR="00131048">
              <w:rPr>
                <w:sz w:val="22"/>
                <w:szCs w:val="22"/>
                <w:lang w:val="sr-Cyrl-RS"/>
              </w:rPr>
              <w:t xml:space="preserve"> </w:t>
            </w:r>
            <w:r w:rsidRPr="003D0D14">
              <w:rPr>
                <w:sz w:val="22"/>
                <w:szCs w:val="22"/>
                <w:lang w:val="sr-Cyrl-RS"/>
              </w:rPr>
              <w:t>16G,</w:t>
            </w:r>
            <w:r w:rsidR="00131048">
              <w:rPr>
                <w:sz w:val="22"/>
                <w:szCs w:val="22"/>
                <w:lang w:val="sr-Cyrl-RS"/>
              </w:rPr>
              <w:t xml:space="preserve"> </w:t>
            </w:r>
            <w:r w:rsidRPr="003D0D14">
              <w:rPr>
                <w:sz w:val="22"/>
                <w:szCs w:val="22"/>
                <w:lang w:val="sr-Latn-RS"/>
              </w:rPr>
              <w:t>17G</w:t>
            </w:r>
            <w:r>
              <w:rPr>
                <w:sz w:val="22"/>
                <w:szCs w:val="22"/>
                <w:lang w:val="sr-Cyrl-RS"/>
              </w:rPr>
              <w:t xml:space="preserve"> – </w:t>
            </w:r>
          </w:p>
          <w:p w:rsidR="00E62E74" w:rsidRPr="00F32C39" w:rsidRDefault="00E62E74" w:rsidP="00E62E74">
            <w:pPr>
              <w:rPr>
                <w:sz w:val="22"/>
                <w:szCs w:val="22"/>
                <w:lang w:val="sr-Cyrl-RS"/>
              </w:rPr>
            </w:pPr>
            <w:r>
              <w:rPr>
                <w:sz w:val="22"/>
                <w:szCs w:val="22"/>
                <w:lang w:val="sr-Cyrl-RS"/>
              </w:rPr>
              <w:t>са клемом на наставку за регулисање протока крви, јасно назначене боје за артеријску</w:t>
            </w:r>
            <w:r w:rsidR="00131048">
              <w:rPr>
                <w:sz w:val="22"/>
                <w:szCs w:val="22"/>
                <w:lang w:val="sr-Cyrl-RS"/>
              </w:rPr>
              <w:t xml:space="preserve"> </w:t>
            </w:r>
            <w:r>
              <w:rPr>
                <w:sz w:val="22"/>
                <w:szCs w:val="22"/>
                <w:lang w:val="sr-Cyrl-RS"/>
              </w:rPr>
              <w:t>(црвена), односно венску</w:t>
            </w:r>
            <w:r w:rsidR="00131048">
              <w:rPr>
                <w:sz w:val="22"/>
                <w:szCs w:val="22"/>
                <w:lang w:val="sr-Cyrl-RS"/>
              </w:rPr>
              <w:t xml:space="preserve"> </w:t>
            </w:r>
            <w:r>
              <w:rPr>
                <w:sz w:val="22"/>
                <w:szCs w:val="22"/>
                <w:lang w:val="sr-Cyrl-RS"/>
              </w:rPr>
              <w:t>(плава), дужина црева до 170 мм, артеријска игла са леђним отвором, ротирајући лептир</w:t>
            </w:r>
          </w:p>
        </w:tc>
        <w:tc>
          <w:tcPr>
            <w:tcW w:w="680" w:type="dxa"/>
            <w:tcBorders>
              <w:bottom w:val="single" w:sz="4" w:space="0" w:color="auto"/>
            </w:tcBorders>
            <w:vAlign w:val="center"/>
          </w:tcPr>
          <w:p w:rsidR="00E62E74" w:rsidRPr="00B763AB" w:rsidRDefault="00E62E74" w:rsidP="00E62E74">
            <w:pPr>
              <w:jc w:val="center"/>
              <w:rPr>
                <w:sz w:val="18"/>
                <w:szCs w:val="18"/>
              </w:rPr>
            </w:pPr>
            <w:r>
              <w:rPr>
                <w:sz w:val="22"/>
                <w:szCs w:val="22"/>
                <w:lang w:val="sr-Cyrl-CS"/>
              </w:rPr>
              <w:t>ком</w:t>
            </w:r>
          </w:p>
        </w:tc>
        <w:tc>
          <w:tcPr>
            <w:tcW w:w="851" w:type="dxa"/>
            <w:tcBorders>
              <w:bottom w:val="single" w:sz="4" w:space="0" w:color="auto"/>
            </w:tcBorders>
            <w:vAlign w:val="center"/>
          </w:tcPr>
          <w:p w:rsidR="00E62E74" w:rsidRPr="00B763AB" w:rsidRDefault="00E62E74" w:rsidP="00E62E74">
            <w:pPr>
              <w:jc w:val="center"/>
              <w:rPr>
                <w:sz w:val="20"/>
                <w:szCs w:val="20"/>
                <w:lang w:val="sr-Cyrl-RS"/>
              </w:rPr>
            </w:pPr>
            <w:r>
              <w:rPr>
                <w:sz w:val="20"/>
                <w:szCs w:val="20"/>
                <w:lang w:val="sr-Cyrl-RS"/>
              </w:rPr>
              <w:t>45000</w:t>
            </w:r>
          </w:p>
        </w:tc>
        <w:tc>
          <w:tcPr>
            <w:tcW w:w="1701" w:type="dxa"/>
            <w:tcBorders>
              <w:bottom w:val="single" w:sz="4" w:space="0" w:color="auto"/>
            </w:tcBorders>
            <w:vAlign w:val="center"/>
          </w:tcPr>
          <w:p w:rsidR="00E62E74" w:rsidRPr="001C3F08" w:rsidRDefault="00E62E74" w:rsidP="00E62E74">
            <w:pPr>
              <w:pStyle w:val="BodyText"/>
              <w:jc w:val="center"/>
              <w:rPr>
                <w:noProof/>
                <w:sz w:val="20"/>
                <w:lang w:val="sr-Cyrl-CS"/>
              </w:rPr>
            </w:pPr>
          </w:p>
        </w:tc>
        <w:tc>
          <w:tcPr>
            <w:tcW w:w="1984" w:type="dxa"/>
            <w:tcBorders>
              <w:bottom w:val="single" w:sz="4" w:space="0" w:color="auto"/>
            </w:tcBorders>
            <w:vAlign w:val="center"/>
          </w:tcPr>
          <w:p w:rsidR="00E62E74" w:rsidRPr="00715CDA" w:rsidRDefault="00E62E74" w:rsidP="00E62E74">
            <w:pPr>
              <w:pStyle w:val="BodyText"/>
              <w:jc w:val="center"/>
              <w:rPr>
                <w:noProof/>
                <w:sz w:val="20"/>
                <w:lang w:val="sr-Cyrl-CS"/>
              </w:rPr>
            </w:pPr>
          </w:p>
        </w:tc>
        <w:tc>
          <w:tcPr>
            <w:tcW w:w="1276" w:type="dxa"/>
            <w:tcBorders>
              <w:bottom w:val="single" w:sz="4" w:space="0" w:color="auto"/>
            </w:tcBorders>
            <w:vAlign w:val="center"/>
          </w:tcPr>
          <w:p w:rsidR="00E62E74" w:rsidRPr="00715CDA" w:rsidRDefault="00E62E74" w:rsidP="00E62E74">
            <w:pPr>
              <w:pStyle w:val="BodyText"/>
              <w:jc w:val="center"/>
              <w:rPr>
                <w:noProof/>
                <w:sz w:val="20"/>
                <w:lang w:val="sr-Cyrl-CS"/>
              </w:rPr>
            </w:pPr>
          </w:p>
        </w:tc>
        <w:tc>
          <w:tcPr>
            <w:tcW w:w="1417" w:type="dxa"/>
            <w:tcBorders>
              <w:bottom w:val="single" w:sz="4" w:space="0" w:color="auto"/>
            </w:tcBorders>
            <w:vAlign w:val="center"/>
          </w:tcPr>
          <w:p w:rsidR="00E62E74" w:rsidRPr="00715CDA" w:rsidRDefault="00E62E74" w:rsidP="00E62E74">
            <w:pPr>
              <w:pStyle w:val="BodyText"/>
              <w:jc w:val="center"/>
              <w:rPr>
                <w:noProof/>
                <w:sz w:val="20"/>
                <w:lang w:val="sr-Cyrl-CS"/>
              </w:rPr>
            </w:pPr>
          </w:p>
        </w:tc>
        <w:tc>
          <w:tcPr>
            <w:tcW w:w="1418" w:type="dxa"/>
            <w:tcBorders>
              <w:bottom w:val="single" w:sz="4" w:space="0" w:color="auto"/>
              <w:right w:val="single" w:sz="4" w:space="0" w:color="auto"/>
            </w:tcBorders>
            <w:vAlign w:val="center"/>
          </w:tcPr>
          <w:p w:rsidR="00E62E74" w:rsidRPr="00715CDA" w:rsidRDefault="00E62E74" w:rsidP="00E62E74">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62E74" w:rsidRPr="00715CDA" w:rsidRDefault="00E62E74" w:rsidP="00E62E74">
            <w:pPr>
              <w:pStyle w:val="BodyText"/>
              <w:jc w:val="center"/>
              <w:rPr>
                <w:noProof/>
                <w:sz w:val="20"/>
                <w:lang w:val="sr-Cyrl-CS"/>
              </w:rPr>
            </w:pPr>
          </w:p>
        </w:tc>
      </w:tr>
      <w:tr w:rsidR="00E62E74" w:rsidRPr="007D0076" w:rsidTr="00E62E74">
        <w:trPr>
          <w:gridAfter w:val="4"/>
          <w:wAfter w:w="5103" w:type="dxa"/>
          <w:trHeight w:val="420"/>
        </w:trPr>
        <w:tc>
          <w:tcPr>
            <w:tcW w:w="709" w:type="dxa"/>
            <w:tcBorders>
              <w:top w:val="single" w:sz="4" w:space="0" w:color="auto"/>
            </w:tcBorders>
            <w:vAlign w:val="center"/>
          </w:tcPr>
          <w:p w:rsidR="00E62E74" w:rsidRPr="007D0076" w:rsidRDefault="00E62E74" w:rsidP="00E62E74">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62E74" w:rsidRPr="007D0076" w:rsidRDefault="00E62E74" w:rsidP="00E62E74">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62E74" w:rsidRPr="007D0076" w:rsidRDefault="00E62E74" w:rsidP="00E62E74">
            <w:pPr>
              <w:pStyle w:val="BodyText"/>
              <w:jc w:val="center"/>
              <w:rPr>
                <w:noProof/>
                <w:sz w:val="22"/>
                <w:szCs w:val="22"/>
              </w:rPr>
            </w:pPr>
          </w:p>
        </w:tc>
      </w:tr>
      <w:tr w:rsidR="00E62E74" w:rsidRPr="007D0076" w:rsidTr="00E62E74">
        <w:trPr>
          <w:gridAfter w:val="4"/>
          <w:wAfter w:w="5103" w:type="dxa"/>
          <w:trHeight w:val="412"/>
        </w:trPr>
        <w:tc>
          <w:tcPr>
            <w:tcW w:w="709" w:type="dxa"/>
            <w:tcBorders>
              <w:bottom w:val="single" w:sz="4" w:space="0" w:color="auto"/>
            </w:tcBorders>
            <w:vAlign w:val="center"/>
          </w:tcPr>
          <w:p w:rsidR="00E62E74" w:rsidRPr="007D0076" w:rsidRDefault="00E62E74" w:rsidP="00E62E74">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62E74" w:rsidRPr="00C46B29" w:rsidRDefault="00E62E74" w:rsidP="00E62E7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62E74" w:rsidRPr="007D0076" w:rsidRDefault="00E62E74" w:rsidP="00E62E74">
            <w:pPr>
              <w:pStyle w:val="BodyText"/>
              <w:jc w:val="center"/>
              <w:rPr>
                <w:noProof/>
                <w:sz w:val="22"/>
                <w:szCs w:val="22"/>
              </w:rPr>
            </w:pPr>
          </w:p>
        </w:tc>
      </w:tr>
      <w:tr w:rsidR="00E62E74" w:rsidRPr="007D0076" w:rsidTr="00E62E74">
        <w:trPr>
          <w:gridAfter w:val="4"/>
          <w:wAfter w:w="5103" w:type="dxa"/>
          <w:trHeight w:val="419"/>
        </w:trPr>
        <w:tc>
          <w:tcPr>
            <w:tcW w:w="709" w:type="dxa"/>
            <w:tcBorders>
              <w:bottom w:val="single" w:sz="4" w:space="0" w:color="auto"/>
            </w:tcBorders>
            <w:vAlign w:val="center"/>
          </w:tcPr>
          <w:p w:rsidR="00E62E74" w:rsidRPr="007D0076" w:rsidRDefault="00E62E74" w:rsidP="00E62E74">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62E74" w:rsidRPr="007D0076" w:rsidRDefault="00E62E74" w:rsidP="00E62E74">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62E74" w:rsidRPr="007D0076" w:rsidRDefault="00E62E74" w:rsidP="00E62E74">
            <w:pPr>
              <w:pStyle w:val="BodyText"/>
              <w:jc w:val="center"/>
              <w:rPr>
                <w:noProof/>
                <w:sz w:val="22"/>
                <w:szCs w:val="22"/>
              </w:rPr>
            </w:pPr>
          </w:p>
        </w:tc>
      </w:tr>
    </w:tbl>
    <w:p w:rsidR="00E62E74" w:rsidRDefault="00E62E74" w:rsidP="00E62E74">
      <w:pPr>
        <w:pStyle w:val="BodyText"/>
        <w:rPr>
          <w:b/>
          <w:noProof/>
          <w:sz w:val="22"/>
          <w:szCs w:val="22"/>
          <w:lang w:val="sr-Cyrl-RS"/>
        </w:rPr>
      </w:pPr>
    </w:p>
    <w:p w:rsidR="00E62E74" w:rsidRDefault="00E62E74" w:rsidP="00E62E74">
      <w:pPr>
        <w:pStyle w:val="BodyText"/>
        <w:rPr>
          <w:noProof/>
          <w:sz w:val="22"/>
          <w:szCs w:val="22"/>
        </w:rPr>
      </w:pPr>
    </w:p>
    <w:p w:rsidR="0044407E" w:rsidRDefault="0044407E" w:rsidP="00E62E74">
      <w:pPr>
        <w:pStyle w:val="BodyText"/>
        <w:rPr>
          <w:noProof/>
          <w:sz w:val="22"/>
          <w:szCs w:val="22"/>
          <w:lang w:val="sr-Cyrl-RS"/>
        </w:rPr>
      </w:pPr>
    </w:p>
    <w:p w:rsidR="0044407E" w:rsidRDefault="0044407E" w:rsidP="0044407E">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sidR="00892B68">
        <w:rPr>
          <w:b/>
          <w:noProof/>
          <w:sz w:val="22"/>
          <w:szCs w:val="22"/>
          <w:lang w:val="sr-Latn-RS"/>
        </w:rPr>
        <w:t>10</w:t>
      </w:r>
      <w:r>
        <w:rPr>
          <w:b/>
          <w:noProof/>
          <w:sz w:val="22"/>
          <w:szCs w:val="22"/>
          <w:lang w:val="sr-Cyrl-RS"/>
        </w:rPr>
        <w:t>.</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44407E" w:rsidRPr="000F36DC" w:rsidRDefault="0044407E" w:rsidP="0044407E">
      <w:pPr>
        <w:pStyle w:val="BodyText"/>
        <w:rPr>
          <w:b/>
          <w:noProof/>
          <w:sz w:val="22"/>
          <w:szCs w:val="22"/>
          <w:lang w:val="sr-Cyrl-RS"/>
        </w:rPr>
      </w:pPr>
    </w:p>
    <w:p w:rsidR="0044407E" w:rsidRDefault="0044407E" w:rsidP="00E62E74">
      <w:pPr>
        <w:pStyle w:val="BodyText"/>
        <w:rPr>
          <w:noProof/>
          <w:sz w:val="22"/>
          <w:szCs w:val="22"/>
          <w:lang w:val="sr-Cyrl-RS"/>
        </w:rPr>
      </w:pPr>
    </w:p>
    <w:p w:rsidR="0044407E" w:rsidRDefault="0044407E" w:rsidP="00E62E74">
      <w:pPr>
        <w:pStyle w:val="BodyText"/>
        <w:rPr>
          <w:noProof/>
          <w:sz w:val="22"/>
          <w:szCs w:val="22"/>
          <w:lang w:val="sr-Cyrl-RS"/>
        </w:rPr>
      </w:pPr>
    </w:p>
    <w:p w:rsidR="00E62E74" w:rsidRDefault="00E62E74" w:rsidP="00E62E74">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62E74" w:rsidRDefault="00E62E74" w:rsidP="00E62E74">
      <w:pPr>
        <w:pStyle w:val="BodyText"/>
        <w:rPr>
          <w:noProof/>
          <w:sz w:val="22"/>
          <w:szCs w:val="22"/>
          <w:lang w:val="sr-Cyrl-RS"/>
        </w:rPr>
      </w:pPr>
    </w:p>
    <w:p w:rsidR="00E62E74" w:rsidRDefault="00E62E74" w:rsidP="00E62E74">
      <w:pPr>
        <w:pStyle w:val="BodyText"/>
        <w:rPr>
          <w:noProof/>
          <w:sz w:val="22"/>
          <w:szCs w:val="22"/>
          <w:lang w:val="sr-Cyrl-RS"/>
        </w:rPr>
      </w:pPr>
    </w:p>
    <w:p w:rsidR="00E62E74" w:rsidRDefault="00E62E74" w:rsidP="00E62E74">
      <w:pPr>
        <w:pStyle w:val="BodyText"/>
        <w:rPr>
          <w:noProof/>
          <w:sz w:val="22"/>
          <w:szCs w:val="22"/>
          <w:lang w:val="sr-Cyrl-RS"/>
        </w:rPr>
      </w:pPr>
    </w:p>
    <w:p w:rsidR="00E62E74" w:rsidRPr="000F36DC" w:rsidRDefault="00E62E74" w:rsidP="00E62E74">
      <w:pPr>
        <w:pStyle w:val="BodyText"/>
        <w:rPr>
          <w:b/>
          <w:noProof/>
          <w:sz w:val="22"/>
          <w:szCs w:val="22"/>
          <w:lang w:val="sr-Cyrl-RS"/>
        </w:rPr>
      </w:pPr>
    </w:p>
    <w:p w:rsidR="00E62E74" w:rsidRDefault="00E62E74" w:rsidP="00E62E7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62E74" w:rsidRDefault="00E62E74" w:rsidP="00E62E74">
      <w:pPr>
        <w:pStyle w:val="BodyText"/>
        <w:rPr>
          <w:noProof/>
          <w:sz w:val="22"/>
          <w:szCs w:val="22"/>
        </w:rPr>
      </w:pPr>
    </w:p>
    <w:p w:rsidR="00E62E74" w:rsidRPr="007D0076" w:rsidRDefault="00E62E74" w:rsidP="00E62E74">
      <w:pPr>
        <w:pStyle w:val="BodyText"/>
        <w:numPr>
          <w:ilvl w:val="0"/>
          <w:numId w:val="32"/>
        </w:numPr>
        <w:rPr>
          <w:noProof/>
          <w:sz w:val="22"/>
          <w:szCs w:val="22"/>
        </w:rPr>
      </w:pPr>
      <w:r w:rsidRPr="007D0076">
        <w:rPr>
          <w:noProof/>
          <w:sz w:val="22"/>
          <w:szCs w:val="22"/>
        </w:rPr>
        <w:t>Самостално</w:t>
      </w:r>
    </w:p>
    <w:p w:rsidR="00E62E74" w:rsidRPr="007D0076" w:rsidRDefault="00E62E74" w:rsidP="00E62E74">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62E74" w:rsidRPr="007D0076" w:rsidRDefault="00E62E74" w:rsidP="00E62E74">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62E74" w:rsidRDefault="00E62E74" w:rsidP="00E62E74">
      <w:pPr>
        <w:pStyle w:val="BodyText"/>
        <w:rPr>
          <w:noProof/>
          <w:sz w:val="22"/>
          <w:szCs w:val="22"/>
          <w:lang w:val="sr-Cyrl-CS"/>
        </w:rPr>
      </w:pPr>
    </w:p>
    <w:p w:rsidR="00E62E74" w:rsidRDefault="00E62E74" w:rsidP="00E62E74">
      <w:pPr>
        <w:pStyle w:val="BodyText"/>
        <w:rPr>
          <w:noProof/>
          <w:sz w:val="22"/>
          <w:szCs w:val="22"/>
          <w:lang w:val="sr-Cyrl-CS"/>
        </w:rPr>
      </w:pPr>
    </w:p>
    <w:p w:rsidR="00E62E74" w:rsidRDefault="00E62E74" w:rsidP="00E62E74">
      <w:pPr>
        <w:pStyle w:val="BodyText"/>
        <w:rPr>
          <w:noProof/>
          <w:sz w:val="22"/>
          <w:szCs w:val="22"/>
          <w:lang w:val="sr-Cyrl-CS"/>
        </w:rPr>
      </w:pPr>
    </w:p>
    <w:p w:rsidR="00E62E74" w:rsidRDefault="00E62E74" w:rsidP="00E62E74">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62E74" w:rsidRPr="006B4CF3" w:rsidRDefault="00E62E74" w:rsidP="00E62E74">
      <w:pPr>
        <w:pStyle w:val="BodyText"/>
        <w:rPr>
          <w:noProof/>
          <w:sz w:val="22"/>
          <w:szCs w:val="22"/>
        </w:rPr>
      </w:pPr>
    </w:p>
    <w:p w:rsidR="00E62E74" w:rsidRDefault="00E62E74" w:rsidP="00E62E7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62E74" w:rsidRPr="006B4CF3" w:rsidRDefault="00E62E74" w:rsidP="00E62E74">
      <w:pPr>
        <w:pStyle w:val="BodyText"/>
        <w:rPr>
          <w:noProof/>
          <w:sz w:val="22"/>
          <w:szCs w:val="22"/>
        </w:rPr>
      </w:pPr>
    </w:p>
    <w:p w:rsidR="00E62E74" w:rsidRDefault="00E62E74" w:rsidP="00E62E74">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62E74" w:rsidRPr="006B4CF3" w:rsidRDefault="00E62E74" w:rsidP="00E62E74">
      <w:pPr>
        <w:pStyle w:val="BodyText"/>
        <w:rPr>
          <w:noProof/>
          <w:sz w:val="22"/>
          <w:szCs w:val="22"/>
        </w:rPr>
      </w:pPr>
    </w:p>
    <w:p w:rsidR="00E62E74" w:rsidRPr="006B4CF3" w:rsidRDefault="00694E92" w:rsidP="00E62E74">
      <w:pPr>
        <w:pStyle w:val="BodyText"/>
        <w:rPr>
          <w:noProof/>
          <w:sz w:val="22"/>
          <w:szCs w:val="22"/>
        </w:rPr>
      </w:pPr>
      <w:r w:rsidRPr="00694E92">
        <w:rPr>
          <w:noProof/>
          <w:sz w:val="22"/>
          <w:szCs w:val="22"/>
        </w:rPr>
        <w:t>Гарантни рок</w:t>
      </w:r>
      <w:r w:rsidR="00E62E74">
        <w:rPr>
          <w:noProof/>
          <w:sz w:val="22"/>
          <w:szCs w:val="22"/>
        </w:rPr>
        <w:t>: ____________________________</w:t>
      </w:r>
    </w:p>
    <w:p w:rsidR="00E62E74" w:rsidRDefault="00E62E74" w:rsidP="00E62E74">
      <w:pPr>
        <w:pStyle w:val="BodyText"/>
        <w:rPr>
          <w:noProof/>
          <w:sz w:val="22"/>
          <w:szCs w:val="22"/>
        </w:rPr>
      </w:pPr>
    </w:p>
    <w:p w:rsidR="006E066F" w:rsidRPr="00207AFD" w:rsidRDefault="006E066F" w:rsidP="006E066F">
      <w:pPr>
        <w:pStyle w:val="BodyText"/>
        <w:rPr>
          <w:noProof/>
          <w:sz w:val="22"/>
          <w:szCs w:val="22"/>
          <w:lang w:val="sr-Cyrl-RS"/>
        </w:rPr>
      </w:pPr>
    </w:p>
    <w:p w:rsidR="006E066F" w:rsidRDefault="006E066F" w:rsidP="006E066F">
      <w:pPr>
        <w:pStyle w:val="BodyText"/>
        <w:rPr>
          <w:noProof/>
          <w:sz w:val="22"/>
          <w:szCs w:val="22"/>
        </w:rPr>
      </w:pPr>
    </w:p>
    <w:p w:rsidR="006E066F" w:rsidRDefault="006E066F" w:rsidP="006E066F">
      <w:pPr>
        <w:pStyle w:val="BodyText"/>
        <w:rPr>
          <w:noProof/>
          <w:sz w:val="22"/>
          <w:szCs w:val="22"/>
          <w:lang w:val="sr-Cyrl-RS"/>
        </w:rPr>
      </w:pPr>
    </w:p>
    <w:p w:rsidR="006E066F" w:rsidRDefault="006E066F" w:rsidP="006E066F">
      <w:pPr>
        <w:pStyle w:val="BodyText"/>
        <w:rPr>
          <w:noProof/>
          <w:sz w:val="22"/>
          <w:szCs w:val="22"/>
          <w:lang w:val="sr-Cyrl-RS"/>
        </w:rPr>
      </w:pPr>
    </w:p>
    <w:p w:rsidR="006E066F" w:rsidRDefault="006E066F" w:rsidP="006E066F">
      <w:pPr>
        <w:pStyle w:val="BodyText"/>
        <w:rPr>
          <w:noProof/>
          <w:sz w:val="22"/>
          <w:szCs w:val="22"/>
          <w:lang w:val="sr-Cyrl-RS"/>
        </w:rPr>
      </w:pPr>
    </w:p>
    <w:p w:rsidR="006E066F" w:rsidRDefault="006E066F" w:rsidP="006E066F">
      <w:pPr>
        <w:pStyle w:val="BodyText"/>
        <w:rPr>
          <w:noProof/>
          <w:sz w:val="22"/>
          <w:szCs w:val="22"/>
          <w:lang w:val="sr-Cyrl-RS"/>
        </w:rPr>
      </w:pPr>
    </w:p>
    <w:p w:rsidR="006E066F" w:rsidRDefault="006E066F" w:rsidP="006E066F">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Pr="005E0020" w:rsidRDefault="005077CD" w:rsidP="00063B77">
      <w:pPr>
        <w:pStyle w:val="BodyText"/>
        <w:rPr>
          <w:noProof/>
          <w:sz w:val="22"/>
          <w:szCs w:val="22"/>
          <w:lang w:val="sr-Latn-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177DA8" w:rsidRDefault="00177DA8" w:rsidP="00177DA8">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177DA8" w:rsidRPr="00EC4F36" w:rsidRDefault="00177DA8" w:rsidP="00177DA8">
      <w:pPr>
        <w:pStyle w:val="Footer"/>
        <w:rPr>
          <w:b/>
          <w:noProof/>
          <w:lang w:val="sr-Cyrl-RS"/>
        </w:rPr>
      </w:pPr>
    </w:p>
    <w:p w:rsidR="00177DA8" w:rsidRPr="007D0076" w:rsidRDefault="00177DA8" w:rsidP="00177DA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177DA8" w:rsidRPr="007D0076" w:rsidRDefault="00177DA8" w:rsidP="00177DA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177DA8" w:rsidRPr="007D0076" w:rsidRDefault="00177DA8" w:rsidP="00177DA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177DA8" w:rsidRPr="007D0076" w:rsidRDefault="00177DA8" w:rsidP="00177DA8">
      <w:pPr>
        <w:pStyle w:val="BodyText"/>
        <w:jc w:val="left"/>
        <w:rPr>
          <w:noProof/>
          <w:sz w:val="22"/>
          <w:szCs w:val="22"/>
        </w:rPr>
      </w:pPr>
      <w:r w:rsidRPr="007D0076">
        <w:rPr>
          <w:noProof/>
          <w:sz w:val="22"/>
          <w:szCs w:val="22"/>
        </w:rPr>
        <w:t>Е-маил:_________________________________________                    Пиб:_________________________________________</w:t>
      </w:r>
    </w:p>
    <w:p w:rsidR="00177DA8" w:rsidRPr="007D0076" w:rsidRDefault="00177DA8" w:rsidP="00177DA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177DA8" w:rsidRDefault="00177DA8" w:rsidP="00177DA8">
      <w:pPr>
        <w:pStyle w:val="BodyText"/>
        <w:jc w:val="left"/>
        <w:rPr>
          <w:noProof/>
          <w:sz w:val="22"/>
          <w:szCs w:val="22"/>
        </w:rPr>
      </w:pPr>
      <w:r w:rsidRPr="007D0076">
        <w:rPr>
          <w:noProof/>
          <w:sz w:val="22"/>
          <w:szCs w:val="22"/>
        </w:rPr>
        <w:t>Овлашћено лице:_________________________________</w:t>
      </w:r>
    </w:p>
    <w:p w:rsidR="00177DA8" w:rsidRPr="00875024" w:rsidRDefault="00177DA8" w:rsidP="00177DA8">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77DA8" w:rsidRPr="00210EBC" w:rsidTr="00ED42A6">
        <w:trPr>
          <w:trHeight w:val="315"/>
        </w:trPr>
        <w:tc>
          <w:tcPr>
            <w:tcW w:w="13750" w:type="dxa"/>
            <w:gridSpan w:val="10"/>
            <w:tcBorders>
              <w:bottom w:val="single" w:sz="4" w:space="0" w:color="auto"/>
              <w:right w:val="single" w:sz="4" w:space="0" w:color="auto"/>
            </w:tcBorders>
            <w:vAlign w:val="center"/>
          </w:tcPr>
          <w:p w:rsidR="00177DA8" w:rsidRPr="00875024" w:rsidRDefault="00177DA8" w:rsidP="00ED42A6">
            <w:pPr>
              <w:jc w:val="center"/>
              <w:rPr>
                <w:b/>
                <w:noProof/>
                <w:sz w:val="22"/>
                <w:szCs w:val="22"/>
              </w:rPr>
            </w:pPr>
            <w:r w:rsidRPr="00875024">
              <w:rPr>
                <w:b/>
                <w:noProof/>
                <w:sz w:val="22"/>
                <w:szCs w:val="22"/>
              </w:rPr>
              <w:t>КЛИНИЧКИ ЦЕНТАР ВОЈВОДИНЕ</w:t>
            </w:r>
          </w:p>
        </w:tc>
      </w:tr>
      <w:tr w:rsidR="00177DA8" w:rsidRPr="00210EBC" w:rsidTr="00ED42A6">
        <w:tc>
          <w:tcPr>
            <w:tcW w:w="13750" w:type="dxa"/>
            <w:gridSpan w:val="10"/>
            <w:tcBorders>
              <w:bottom w:val="single" w:sz="4" w:space="0" w:color="auto"/>
              <w:right w:val="single" w:sz="4" w:space="0" w:color="auto"/>
            </w:tcBorders>
            <w:vAlign w:val="center"/>
          </w:tcPr>
          <w:p w:rsidR="00131048" w:rsidRDefault="00177DA8" w:rsidP="00131048">
            <w:pPr>
              <w:jc w:val="center"/>
              <w:rPr>
                <w:b/>
                <w:lang w:val="sr-Cyrl-CS"/>
              </w:rPr>
            </w:pPr>
            <w:r>
              <w:rPr>
                <w:b/>
                <w:lang w:val="sr-Cyrl-RS"/>
              </w:rPr>
              <w:t>Партија 1</w:t>
            </w:r>
            <w:r w:rsidR="007F5AFD">
              <w:rPr>
                <w:b/>
                <w:lang w:val="sr-Latn-RS"/>
              </w:rPr>
              <w:t>1</w:t>
            </w:r>
            <w:r w:rsidR="00131048">
              <w:rPr>
                <w:b/>
                <w:lang w:val="sr-Cyrl-RS"/>
              </w:rPr>
              <w:t xml:space="preserve">. </w:t>
            </w:r>
            <w:r>
              <w:rPr>
                <w:b/>
                <w:lang w:val="sr-Cyrl-RS"/>
              </w:rPr>
              <w:t>-</w:t>
            </w:r>
            <w:r w:rsidRPr="00303437">
              <w:rPr>
                <w:sz w:val="22"/>
                <w:szCs w:val="22"/>
                <w:lang w:val="sr-Cyrl-RS"/>
              </w:rPr>
              <w:t xml:space="preserve"> </w:t>
            </w:r>
            <w:r w:rsidRPr="00904261">
              <w:rPr>
                <w:b/>
                <w:lang w:val="sr-Cyrl-RS"/>
              </w:rPr>
              <w:t xml:space="preserve">Таблете натријум хлорида за припрему воде за реверзну осмозу за потребе хемодијализе, чистоће веће или једнаке од 99,6%, потпуно растворљива у води, растворљивост треба да је већа од 25 минута на температуриод </w:t>
            </w:r>
            <w:r w:rsidRPr="00904261">
              <w:rPr>
                <w:b/>
                <w:lang w:val="sr-Cyrl-CS"/>
              </w:rPr>
              <w:t xml:space="preserve">37˚Ц, </w:t>
            </w:r>
          </w:p>
          <w:p w:rsidR="00177DA8" w:rsidRPr="00177DA8" w:rsidRDefault="00177DA8" w:rsidP="00131048">
            <w:pPr>
              <w:jc w:val="center"/>
              <w:rPr>
                <w:lang w:val="sr-Cyrl-CS"/>
              </w:rPr>
            </w:pPr>
            <w:r w:rsidRPr="00904261">
              <w:rPr>
                <w:b/>
                <w:lang w:val="sr-Cyrl-CS"/>
              </w:rPr>
              <w:t>без сувог остатка</w:t>
            </w:r>
          </w:p>
        </w:tc>
      </w:tr>
      <w:tr w:rsidR="00177DA8" w:rsidRPr="007D0076" w:rsidTr="00ED42A6">
        <w:tc>
          <w:tcPr>
            <w:tcW w:w="709" w:type="dxa"/>
            <w:tcBorders>
              <w:bottom w:val="single" w:sz="4" w:space="0" w:color="auto"/>
            </w:tcBorders>
            <w:vAlign w:val="center"/>
          </w:tcPr>
          <w:p w:rsidR="00177DA8" w:rsidRPr="00D92EBF" w:rsidRDefault="00177DA8" w:rsidP="00ED42A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177DA8" w:rsidRPr="00D92EBF" w:rsidRDefault="00177DA8" w:rsidP="00ED42A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177DA8" w:rsidRPr="00D92EBF" w:rsidRDefault="00177DA8" w:rsidP="00ED42A6">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177DA8" w:rsidRPr="00D92EBF" w:rsidRDefault="00177DA8" w:rsidP="00ED42A6">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177DA8" w:rsidRPr="00D92EBF" w:rsidRDefault="00177DA8" w:rsidP="00ED42A6">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177DA8" w:rsidRPr="00D92EBF" w:rsidRDefault="00177DA8" w:rsidP="00ED42A6">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177DA8" w:rsidRPr="00D92EBF" w:rsidRDefault="00177DA8" w:rsidP="00ED42A6">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177DA8" w:rsidRPr="00D92EBF" w:rsidRDefault="00177DA8" w:rsidP="00ED42A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177DA8" w:rsidRPr="00D92EBF" w:rsidRDefault="00177DA8" w:rsidP="00ED42A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177DA8" w:rsidRPr="00D92EBF" w:rsidRDefault="00177DA8" w:rsidP="00ED42A6">
            <w:pPr>
              <w:pStyle w:val="BodyText"/>
              <w:jc w:val="center"/>
              <w:rPr>
                <w:b/>
                <w:noProof/>
                <w:sz w:val="20"/>
                <w:lang w:val="sr-Cyrl-CS"/>
              </w:rPr>
            </w:pPr>
            <w:r w:rsidRPr="00D92EBF">
              <w:rPr>
                <w:b/>
                <w:sz w:val="20"/>
                <w:lang w:val="sr-Cyrl-CS"/>
              </w:rPr>
              <w:t>Каталошки број</w:t>
            </w:r>
          </w:p>
        </w:tc>
      </w:tr>
      <w:tr w:rsidR="00177DA8" w:rsidRPr="007D0076" w:rsidTr="00ED42A6">
        <w:tc>
          <w:tcPr>
            <w:tcW w:w="709" w:type="dxa"/>
            <w:tcBorders>
              <w:bottom w:val="single" w:sz="4" w:space="0" w:color="auto"/>
            </w:tcBorders>
            <w:vAlign w:val="center"/>
          </w:tcPr>
          <w:p w:rsidR="00177DA8" w:rsidRPr="007D0076" w:rsidRDefault="00177DA8" w:rsidP="00ED42A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77DA8" w:rsidRPr="007D0076" w:rsidRDefault="00177DA8" w:rsidP="00ED42A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77DA8" w:rsidRPr="007D0076" w:rsidRDefault="00177DA8" w:rsidP="00ED42A6">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177DA8" w:rsidRPr="007D0076" w:rsidRDefault="00177DA8" w:rsidP="00ED42A6">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177DA8" w:rsidRPr="007D0076" w:rsidRDefault="00177DA8" w:rsidP="00ED42A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177DA8" w:rsidRPr="00892426" w:rsidRDefault="00177DA8" w:rsidP="00ED42A6">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177DA8" w:rsidRPr="00892426" w:rsidRDefault="00177DA8" w:rsidP="00ED42A6">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177DA8" w:rsidRPr="00892426" w:rsidRDefault="00177DA8" w:rsidP="00ED42A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77DA8" w:rsidRPr="00892426" w:rsidRDefault="00177DA8" w:rsidP="00ED42A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177DA8" w:rsidRPr="00892426" w:rsidRDefault="00177DA8" w:rsidP="00ED42A6">
            <w:pPr>
              <w:pStyle w:val="BodyText"/>
              <w:jc w:val="center"/>
              <w:rPr>
                <w:noProof/>
                <w:sz w:val="22"/>
                <w:szCs w:val="22"/>
              </w:rPr>
            </w:pPr>
            <w:r>
              <w:rPr>
                <w:noProof/>
                <w:sz w:val="22"/>
                <w:szCs w:val="22"/>
              </w:rPr>
              <w:t>10</w:t>
            </w:r>
          </w:p>
        </w:tc>
      </w:tr>
      <w:tr w:rsidR="00177DA8" w:rsidRPr="00715CDA" w:rsidTr="00ED42A6">
        <w:trPr>
          <w:trHeight w:val="698"/>
        </w:trPr>
        <w:tc>
          <w:tcPr>
            <w:tcW w:w="709" w:type="dxa"/>
            <w:tcBorders>
              <w:bottom w:val="single" w:sz="4" w:space="0" w:color="auto"/>
            </w:tcBorders>
            <w:vAlign w:val="center"/>
          </w:tcPr>
          <w:p w:rsidR="00177DA8" w:rsidRPr="00DB3E5C" w:rsidRDefault="00177DA8" w:rsidP="00ED42A6">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177DA8" w:rsidRPr="00177DA8" w:rsidRDefault="00177DA8" w:rsidP="00ED42A6">
            <w:pPr>
              <w:rPr>
                <w:sz w:val="20"/>
                <w:szCs w:val="20"/>
                <w:lang w:val="sr-Cyrl-CS"/>
              </w:rPr>
            </w:pPr>
            <w:r w:rsidRPr="00177DA8">
              <w:rPr>
                <w:sz w:val="20"/>
                <w:szCs w:val="20"/>
                <w:lang w:val="sr-Cyrl-RS"/>
              </w:rPr>
              <w:t xml:space="preserve">Таблете натријум хлорида за припрему воде за реверзну осмозу за потребе хемодијализе, чистоће веће или једнаке од 99,6%, потпуно растворљива у води , растворљивост треба да је већа од 25 минута на температуриод </w:t>
            </w:r>
            <w:r w:rsidRPr="00177DA8">
              <w:rPr>
                <w:sz w:val="20"/>
                <w:szCs w:val="20"/>
                <w:lang w:val="sr-Cyrl-CS"/>
              </w:rPr>
              <w:t>37˚Ц, без сувог остатка</w:t>
            </w:r>
          </w:p>
        </w:tc>
        <w:tc>
          <w:tcPr>
            <w:tcW w:w="680" w:type="dxa"/>
            <w:tcBorders>
              <w:bottom w:val="single" w:sz="4" w:space="0" w:color="auto"/>
            </w:tcBorders>
            <w:vAlign w:val="center"/>
          </w:tcPr>
          <w:p w:rsidR="00177DA8" w:rsidRPr="00B763AB" w:rsidRDefault="00177DA8" w:rsidP="00ED42A6">
            <w:pPr>
              <w:jc w:val="center"/>
              <w:rPr>
                <w:sz w:val="18"/>
                <w:szCs w:val="18"/>
              </w:rPr>
            </w:pPr>
            <w:r>
              <w:rPr>
                <w:sz w:val="22"/>
                <w:szCs w:val="22"/>
                <w:lang w:val="sr-Cyrl-CS"/>
              </w:rPr>
              <w:t>кг</w:t>
            </w:r>
          </w:p>
        </w:tc>
        <w:tc>
          <w:tcPr>
            <w:tcW w:w="851" w:type="dxa"/>
            <w:tcBorders>
              <w:bottom w:val="single" w:sz="4" w:space="0" w:color="auto"/>
            </w:tcBorders>
            <w:vAlign w:val="center"/>
          </w:tcPr>
          <w:p w:rsidR="00177DA8" w:rsidRPr="00B763AB" w:rsidRDefault="00177DA8" w:rsidP="00ED42A6">
            <w:pPr>
              <w:jc w:val="center"/>
              <w:rPr>
                <w:sz w:val="20"/>
                <w:szCs w:val="20"/>
                <w:lang w:val="sr-Cyrl-RS"/>
              </w:rPr>
            </w:pPr>
            <w:r>
              <w:rPr>
                <w:sz w:val="20"/>
                <w:szCs w:val="20"/>
                <w:lang w:val="sr-Cyrl-RS"/>
              </w:rPr>
              <w:t>20000</w:t>
            </w:r>
          </w:p>
        </w:tc>
        <w:tc>
          <w:tcPr>
            <w:tcW w:w="1701" w:type="dxa"/>
            <w:tcBorders>
              <w:bottom w:val="single" w:sz="4" w:space="0" w:color="auto"/>
            </w:tcBorders>
            <w:vAlign w:val="center"/>
          </w:tcPr>
          <w:p w:rsidR="00177DA8" w:rsidRPr="001C3F08" w:rsidRDefault="00177DA8" w:rsidP="00ED42A6">
            <w:pPr>
              <w:pStyle w:val="BodyText"/>
              <w:jc w:val="center"/>
              <w:rPr>
                <w:noProof/>
                <w:sz w:val="20"/>
                <w:lang w:val="sr-Cyrl-CS"/>
              </w:rPr>
            </w:pPr>
          </w:p>
        </w:tc>
        <w:tc>
          <w:tcPr>
            <w:tcW w:w="1984" w:type="dxa"/>
            <w:tcBorders>
              <w:bottom w:val="single" w:sz="4" w:space="0" w:color="auto"/>
            </w:tcBorders>
            <w:vAlign w:val="center"/>
          </w:tcPr>
          <w:p w:rsidR="00177DA8" w:rsidRPr="00715CDA" w:rsidRDefault="00177DA8" w:rsidP="00ED42A6">
            <w:pPr>
              <w:pStyle w:val="BodyText"/>
              <w:jc w:val="center"/>
              <w:rPr>
                <w:noProof/>
                <w:sz w:val="20"/>
                <w:lang w:val="sr-Cyrl-CS"/>
              </w:rPr>
            </w:pPr>
          </w:p>
        </w:tc>
        <w:tc>
          <w:tcPr>
            <w:tcW w:w="1276" w:type="dxa"/>
            <w:tcBorders>
              <w:bottom w:val="single" w:sz="4" w:space="0" w:color="auto"/>
            </w:tcBorders>
            <w:vAlign w:val="center"/>
          </w:tcPr>
          <w:p w:rsidR="00177DA8" w:rsidRPr="00715CDA" w:rsidRDefault="00177DA8" w:rsidP="00ED42A6">
            <w:pPr>
              <w:pStyle w:val="BodyText"/>
              <w:jc w:val="center"/>
              <w:rPr>
                <w:noProof/>
                <w:sz w:val="20"/>
                <w:lang w:val="sr-Cyrl-CS"/>
              </w:rPr>
            </w:pPr>
          </w:p>
        </w:tc>
        <w:tc>
          <w:tcPr>
            <w:tcW w:w="1417" w:type="dxa"/>
            <w:tcBorders>
              <w:bottom w:val="single" w:sz="4" w:space="0" w:color="auto"/>
            </w:tcBorders>
            <w:vAlign w:val="center"/>
          </w:tcPr>
          <w:p w:rsidR="00177DA8" w:rsidRPr="00715CDA" w:rsidRDefault="00177DA8"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177DA8" w:rsidRPr="00715CDA" w:rsidRDefault="00177DA8"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77DA8" w:rsidRPr="00715CDA" w:rsidRDefault="00177DA8" w:rsidP="00ED42A6">
            <w:pPr>
              <w:pStyle w:val="BodyText"/>
              <w:jc w:val="center"/>
              <w:rPr>
                <w:noProof/>
                <w:sz w:val="20"/>
                <w:lang w:val="sr-Cyrl-CS"/>
              </w:rPr>
            </w:pPr>
          </w:p>
        </w:tc>
      </w:tr>
      <w:tr w:rsidR="00177DA8" w:rsidRPr="007D0076" w:rsidTr="00ED42A6">
        <w:trPr>
          <w:gridAfter w:val="4"/>
          <w:wAfter w:w="5103" w:type="dxa"/>
          <w:trHeight w:val="420"/>
        </w:trPr>
        <w:tc>
          <w:tcPr>
            <w:tcW w:w="709" w:type="dxa"/>
            <w:tcBorders>
              <w:top w:val="single" w:sz="4" w:space="0" w:color="auto"/>
            </w:tcBorders>
            <w:vAlign w:val="center"/>
          </w:tcPr>
          <w:p w:rsidR="00177DA8" w:rsidRPr="007D0076" w:rsidRDefault="00177DA8" w:rsidP="00ED42A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177DA8" w:rsidRPr="007D0076" w:rsidRDefault="00177DA8" w:rsidP="00ED42A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77DA8" w:rsidRPr="007D0076" w:rsidRDefault="00177DA8" w:rsidP="00ED42A6">
            <w:pPr>
              <w:pStyle w:val="BodyText"/>
              <w:jc w:val="center"/>
              <w:rPr>
                <w:noProof/>
                <w:sz w:val="22"/>
                <w:szCs w:val="22"/>
              </w:rPr>
            </w:pPr>
          </w:p>
        </w:tc>
      </w:tr>
      <w:tr w:rsidR="00177DA8" w:rsidRPr="007D0076" w:rsidTr="00ED42A6">
        <w:trPr>
          <w:gridAfter w:val="4"/>
          <w:wAfter w:w="5103" w:type="dxa"/>
          <w:trHeight w:val="412"/>
        </w:trPr>
        <w:tc>
          <w:tcPr>
            <w:tcW w:w="709" w:type="dxa"/>
            <w:tcBorders>
              <w:bottom w:val="single" w:sz="4" w:space="0" w:color="auto"/>
            </w:tcBorders>
            <w:vAlign w:val="center"/>
          </w:tcPr>
          <w:p w:rsidR="00177DA8" w:rsidRPr="007D0076" w:rsidRDefault="00177DA8" w:rsidP="00ED42A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177DA8" w:rsidRPr="00C46B29" w:rsidRDefault="00177DA8" w:rsidP="00ED42A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177DA8" w:rsidRPr="007D0076" w:rsidRDefault="00177DA8" w:rsidP="00ED42A6">
            <w:pPr>
              <w:pStyle w:val="BodyText"/>
              <w:jc w:val="center"/>
              <w:rPr>
                <w:noProof/>
                <w:sz w:val="22"/>
                <w:szCs w:val="22"/>
              </w:rPr>
            </w:pPr>
          </w:p>
        </w:tc>
      </w:tr>
      <w:tr w:rsidR="00177DA8" w:rsidRPr="007D0076" w:rsidTr="00ED42A6">
        <w:trPr>
          <w:gridAfter w:val="4"/>
          <w:wAfter w:w="5103" w:type="dxa"/>
          <w:trHeight w:val="419"/>
        </w:trPr>
        <w:tc>
          <w:tcPr>
            <w:tcW w:w="709" w:type="dxa"/>
            <w:tcBorders>
              <w:bottom w:val="single" w:sz="4" w:space="0" w:color="auto"/>
            </w:tcBorders>
            <w:vAlign w:val="center"/>
          </w:tcPr>
          <w:p w:rsidR="00177DA8" w:rsidRPr="007D0076" w:rsidRDefault="00177DA8" w:rsidP="00ED42A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177DA8" w:rsidRPr="007D0076" w:rsidRDefault="00177DA8" w:rsidP="00ED42A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177DA8" w:rsidRPr="007D0076" w:rsidRDefault="00177DA8" w:rsidP="00ED42A6">
            <w:pPr>
              <w:pStyle w:val="BodyText"/>
              <w:jc w:val="center"/>
              <w:rPr>
                <w:noProof/>
                <w:sz w:val="22"/>
                <w:szCs w:val="22"/>
              </w:rPr>
            </w:pPr>
          </w:p>
        </w:tc>
      </w:tr>
    </w:tbl>
    <w:p w:rsidR="00177DA8" w:rsidRDefault="00177DA8" w:rsidP="00177DA8">
      <w:pPr>
        <w:pStyle w:val="BodyText"/>
        <w:rPr>
          <w:b/>
          <w:noProof/>
          <w:sz w:val="22"/>
          <w:szCs w:val="22"/>
          <w:lang w:val="sr-Cyrl-RS"/>
        </w:rPr>
      </w:pPr>
    </w:p>
    <w:p w:rsidR="00177DA8" w:rsidRDefault="00177DA8" w:rsidP="00177DA8">
      <w:pPr>
        <w:pStyle w:val="BodyText"/>
        <w:rPr>
          <w:noProof/>
          <w:sz w:val="22"/>
          <w:szCs w:val="22"/>
        </w:rPr>
      </w:pPr>
    </w:p>
    <w:p w:rsidR="00177DA8" w:rsidRDefault="00177DA8" w:rsidP="00177DA8">
      <w:pPr>
        <w:pStyle w:val="BodyText"/>
        <w:rPr>
          <w:noProof/>
          <w:sz w:val="22"/>
          <w:szCs w:val="22"/>
          <w:lang w:val="sr-Cyrl-RS"/>
        </w:rPr>
      </w:pPr>
    </w:p>
    <w:p w:rsidR="00177DA8" w:rsidRDefault="00177DA8" w:rsidP="00177DA8">
      <w:pPr>
        <w:pStyle w:val="BodyText"/>
        <w:rPr>
          <w:b/>
          <w:noProof/>
          <w:sz w:val="22"/>
          <w:szCs w:val="22"/>
          <w:lang w:val="sr-Cyrl-RS"/>
        </w:rPr>
      </w:pPr>
      <w:r w:rsidRPr="00EC4F36">
        <w:rPr>
          <w:b/>
          <w:noProof/>
          <w:sz w:val="22"/>
          <w:szCs w:val="22"/>
          <w:lang w:val="sr-Cyrl-RS"/>
        </w:rPr>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Pr>
          <w:b/>
          <w:noProof/>
          <w:sz w:val="22"/>
          <w:szCs w:val="22"/>
          <w:lang w:val="sr-Cyrl-RS"/>
        </w:rPr>
        <w:t>.1</w:t>
      </w:r>
      <w:r w:rsidR="00BD45F8">
        <w:rPr>
          <w:b/>
          <w:noProof/>
          <w:sz w:val="22"/>
          <w:szCs w:val="22"/>
          <w:lang w:val="sr-Latn-RS"/>
        </w:rPr>
        <w:t>1</w:t>
      </w:r>
      <w:r>
        <w:rPr>
          <w:b/>
          <w:noProof/>
          <w:sz w:val="22"/>
          <w:szCs w:val="22"/>
          <w:lang w:val="sr-Cyrl-RS"/>
        </w:rPr>
        <w:t>.</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177DA8" w:rsidRPr="000F36DC" w:rsidRDefault="00177DA8" w:rsidP="00177DA8">
      <w:pPr>
        <w:pStyle w:val="BodyText"/>
        <w:rPr>
          <w:b/>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Pr="000F36DC" w:rsidRDefault="00177DA8" w:rsidP="00177DA8">
      <w:pPr>
        <w:pStyle w:val="BodyText"/>
        <w:rPr>
          <w:b/>
          <w:noProof/>
          <w:sz w:val="22"/>
          <w:szCs w:val="22"/>
          <w:lang w:val="sr-Cyrl-RS"/>
        </w:rPr>
      </w:pPr>
    </w:p>
    <w:p w:rsidR="00177DA8" w:rsidRDefault="00177DA8" w:rsidP="00177DA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177DA8" w:rsidRDefault="00177DA8" w:rsidP="00177DA8">
      <w:pPr>
        <w:pStyle w:val="BodyText"/>
        <w:rPr>
          <w:noProof/>
          <w:sz w:val="22"/>
          <w:szCs w:val="22"/>
        </w:rPr>
      </w:pPr>
    </w:p>
    <w:p w:rsidR="00177DA8" w:rsidRPr="007D0076" w:rsidRDefault="00177DA8" w:rsidP="00177DA8">
      <w:pPr>
        <w:pStyle w:val="BodyText"/>
        <w:numPr>
          <w:ilvl w:val="0"/>
          <w:numId w:val="33"/>
        </w:numPr>
        <w:rPr>
          <w:noProof/>
          <w:sz w:val="22"/>
          <w:szCs w:val="22"/>
        </w:rPr>
      </w:pPr>
      <w:r w:rsidRPr="007D0076">
        <w:rPr>
          <w:noProof/>
          <w:sz w:val="22"/>
          <w:szCs w:val="22"/>
        </w:rPr>
        <w:t>Самостално</w:t>
      </w:r>
    </w:p>
    <w:p w:rsidR="00177DA8" w:rsidRPr="007D0076" w:rsidRDefault="00177DA8" w:rsidP="00177DA8">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177DA8" w:rsidRPr="007D0076" w:rsidRDefault="00177DA8" w:rsidP="00177DA8">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177DA8" w:rsidRDefault="00177DA8" w:rsidP="00177DA8">
      <w:pPr>
        <w:pStyle w:val="BodyText"/>
        <w:rPr>
          <w:noProof/>
          <w:sz w:val="22"/>
          <w:szCs w:val="22"/>
          <w:lang w:val="sr-Cyrl-CS"/>
        </w:rPr>
      </w:pPr>
    </w:p>
    <w:p w:rsidR="00177DA8" w:rsidRDefault="00177DA8" w:rsidP="00177DA8">
      <w:pPr>
        <w:pStyle w:val="BodyText"/>
        <w:rPr>
          <w:noProof/>
          <w:sz w:val="22"/>
          <w:szCs w:val="22"/>
          <w:lang w:val="sr-Cyrl-CS"/>
        </w:rPr>
      </w:pPr>
    </w:p>
    <w:p w:rsidR="00177DA8" w:rsidRDefault="00177DA8" w:rsidP="00177DA8">
      <w:pPr>
        <w:pStyle w:val="BodyText"/>
        <w:rPr>
          <w:noProof/>
          <w:sz w:val="22"/>
          <w:szCs w:val="22"/>
          <w:lang w:val="sr-Cyrl-CS"/>
        </w:rPr>
      </w:pPr>
    </w:p>
    <w:p w:rsidR="00177DA8" w:rsidRDefault="00177DA8" w:rsidP="00177DA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77DA8" w:rsidRPr="006B4CF3" w:rsidRDefault="00177DA8" w:rsidP="00177DA8">
      <w:pPr>
        <w:pStyle w:val="BodyText"/>
        <w:rPr>
          <w:noProof/>
          <w:sz w:val="22"/>
          <w:szCs w:val="22"/>
        </w:rPr>
      </w:pPr>
    </w:p>
    <w:p w:rsidR="00177DA8" w:rsidRDefault="00177DA8" w:rsidP="00177DA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77DA8" w:rsidRPr="006B4CF3" w:rsidRDefault="00177DA8" w:rsidP="00177DA8">
      <w:pPr>
        <w:pStyle w:val="BodyText"/>
        <w:rPr>
          <w:noProof/>
          <w:sz w:val="22"/>
          <w:szCs w:val="22"/>
        </w:rPr>
      </w:pPr>
    </w:p>
    <w:p w:rsidR="00177DA8" w:rsidRDefault="00177DA8" w:rsidP="00177DA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177DA8" w:rsidRPr="006B4CF3" w:rsidRDefault="00177DA8" w:rsidP="00177DA8">
      <w:pPr>
        <w:pStyle w:val="BodyText"/>
        <w:rPr>
          <w:noProof/>
          <w:sz w:val="22"/>
          <w:szCs w:val="22"/>
        </w:rPr>
      </w:pPr>
    </w:p>
    <w:p w:rsidR="00177DA8" w:rsidRPr="006B4CF3" w:rsidRDefault="00694E92" w:rsidP="00177DA8">
      <w:pPr>
        <w:pStyle w:val="BodyText"/>
        <w:rPr>
          <w:noProof/>
          <w:sz w:val="22"/>
          <w:szCs w:val="22"/>
        </w:rPr>
      </w:pPr>
      <w:r w:rsidRPr="00694E92">
        <w:rPr>
          <w:noProof/>
          <w:sz w:val="22"/>
          <w:szCs w:val="22"/>
        </w:rPr>
        <w:t>Гарантни рок</w:t>
      </w:r>
      <w:r w:rsidR="00177DA8">
        <w:rPr>
          <w:noProof/>
          <w:sz w:val="22"/>
          <w:szCs w:val="22"/>
        </w:rPr>
        <w:t>: __________</w:t>
      </w:r>
      <w:r w:rsidR="009648A9">
        <w:rPr>
          <w:noProof/>
          <w:sz w:val="22"/>
          <w:szCs w:val="22"/>
          <w:lang w:val="sr-Cyrl-RS"/>
        </w:rPr>
        <w:t>_</w:t>
      </w:r>
      <w:r w:rsidR="00177DA8">
        <w:rPr>
          <w:noProof/>
          <w:sz w:val="22"/>
          <w:szCs w:val="22"/>
        </w:rPr>
        <w:t>_________________</w:t>
      </w:r>
    </w:p>
    <w:p w:rsidR="00177DA8" w:rsidRDefault="00177DA8" w:rsidP="00177DA8">
      <w:pPr>
        <w:pStyle w:val="BodyText"/>
        <w:rPr>
          <w:noProof/>
          <w:sz w:val="22"/>
          <w:szCs w:val="22"/>
        </w:rPr>
      </w:pPr>
    </w:p>
    <w:p w:rsidR="00177DA8" w:rsidRPr="00207AFD" w:rsidRDefault="00177DA8" w:rsidP="00177DA8">
      <w:pPr>
        <w:pStyle w:val="BodyText"/>
        <w:rPr>
          <w:noProof/>
          <w:sz w:val="22"/>
          <w:szCs w:val="22"/>
          <w:lang w:val="sr-Cyrl-RS"/>
        </w:rPr>
      </w:pPr>
    </w:p>
    <w:p w:rsidR="00177DA8" w:rsidRDefault="00177DA8" w:rsidP="00177DA8">
      <w:pPr>
        <w:pStyle w:val="BodyText"/>
        <w:rPr>
          <w:noProof/>
          <w:sz w:val="22"/>
          <w:szCs w:val="22"/>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177DA8" w:rsidRDefault="00177DA8" w:rsidP="00177DA8">
      <w:pPr>
        <w:pStyle w:val="BodyText"/>
        <w:rPr>
          <w:noProof/>
          <w:sz w:val="22"/>
          <w:szCs w:val="22"/>
          <w:lang w:val="sr-Cyrl-RS"/>
        </w:rPr>
      </w:pPr>
    </w:p>
    <w:p w:rsidR="00D65675" w:rsidRDefault="00D65675" w:rsidP="00D65675">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D65675" w:rsidRPr="00EC4F36" w:rsidRDefault="00D65675" w:rsidP="00D65675">
      <w:pPr>
        <w:pStyle w:val="Footer"/>
        <w:rPr>
          <w:b/>
          <w:noProof/>
          <w:lang w:val="sr-Cyrl-RS"/>
        </w:rPr>
      </w:pPr>
    </w:p>
    <w:p w:rsidR="00D65675" w:rsidRPr="007D0076" w:rsidRDefault="00D65675" w:rsidP="00D6567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5675" w:rsidRPr="007D0076" w:rsidRDefault="00D65675" w:rsidP="00D6567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5675" w:rsidRPr="007D0076" w:rsidRDefault="00D65675" w:rsidP="00D6567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5675" w:rsidRPr="007D0076" w:rsidRDefault="00D65675" w:rsidP="00D65675">
      <w:pPr>
        <w:pStyle w:val="BodyText"/>
        <w:jc w:val="left"/>
        <w:rPr>
          <w:noProof/>
          <w:sz w:val="22"/>
          <w:szCs w:val="22"/>
        </w:rPr>
      </w:pPr>
      <w:r w:rsidRPr="007D0076">
        <w:rPr>
          <w:noProof/>
          <w:sz w:val="22"/>
          <w:szCs w:val="22"/>
        </w:rPr>
        <w:t>Е-маил:_________________________________________                    Пиб:_________________________________________</w:t>
      </w:r>
    </w:p>
    <w:p w:rsidR="00D65675" w:rsidRPr="007D0076" w:rsidRDefault="00D65675" w:rsidP="00D6567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5675" w:rsidRDefault="00D65675" w:rsidP="00D65675">
      <w:pPr>
        <w:pStyle w:val="BodyText"/>
        <w:jc w:val="left"/>
        <w:rPr>
          <w:noProof/>
          <w:sz w:val="22"/>
          <w:szCs w:val="22"/>
        </w:rPr>
      </w:pPr>
      <w:r w:rsidRPr="007D0076">
        <w:rPr>
          <w:noProof/>
          <w:sz w:val="22"/>
          <w:szCs w:val="22"/>
        </w:rPr>
        <w:t>Овлашћено лице:_________________________________</w:t>
      </w:r>
    </w:p>
    <w:p w:rsidR="00D65675" w:rsidRPr="00875024" w:rsidRDefault="00D65675" w:rsidP="00D65675">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65675" w:rsidRPr="00210EBC" w:rsidTr="00ED42A6">
        <w:trPr>
          <w:trHeight w:val="315"/>
        </w:trPr>
        <w:tc>
          <w:tcPr>
            <w:tcW w:w="13750" w:type="dxa"/>
            <w:gridSpan w:val="10"/>
            <w:tcBorders>
              <w:bottom w:val="single" w:sz="4" w:space="0" w:color="auto"/>
              <w:right w:val="single" w:sz="4" w:space="0" w:color="auto"/>
            </w:tcBorders>
            <w:vAlign w:val="center"/>
          </w:tcPr>
          <w:p w:rsidR="00D65675" w:rsidRPr="00875024" w:rsidRDefault="00D65675" w:rsidP="00ED42A6">
            <w:pPr>
              <w:jc w:val="center"/>
              <w:rPr>
                <w:b/>
                <w:noProof/>
                <w:sz w:val="22"/>
                <w:szCs w:val="22"/>
              </w:rPr>
            </w:pPr>
            <w:r w:rsidRPr="00875024">
              <w:rPr>
                <w:b/>
                <w:noProof/>
                <w:sz w:val="22"/>
                <w:szCs w:val="22"/>
              </w:rPr>
              <w:t>КЛИНИЧКИ ЦЕНТАР ВОЈВОДИНЕ</w:t>
            </w:r>
          </w:p>
        </w:tc>
      </w:tr>
      <w:tr w:rsidR="00D65675" w:rsidRPr="00210EBC" w:rsidTr="00ED42A6">
        <w:tc>
          <w:tcPr>
            <w:tcW w:w="13750" w:type="dxa"/>
            <w:gridSpan w:val="10"/>
            <w:tcBorders>
              <w:bottom w:val="single" w:sz="4" w:space="0" w:color="auto"/>
              <w:right w:val="single" w:sz="4" w:space="0" w:color="auto"/>
            </w:tcBorders>
            <w:vAlign w:val="center"/>
          </w:tcPr>
          <w:p w:rsidR="00D65675" w:rsidRPr="001604AA" w:rsidRDefault="00D65675" w:rsidP="00D65675">
            <w:pPr>
              <w:rPr>
                <w:b/>
                <w:sz w:val="22"/>
                <w:szCs w:val="22"/>
                <w:lang w:val="sr-Cyrl-RS"/>
              </w:rPr>
            </w:pPr>
            <w:r>
              <w:rPr>
                <w:b/>
                <w:lang w:val="sr-Cyrl-RS"/>
              </w:rPr>
              <w:t>Партија 1</w:t>
            </w:r>
            <w:r w:rsidR="00380798">
              <w:rPr>
                <w:b/>
                <w:lang w:val="sr-Latn-RS"/>
              </w:rPr>
              <w:t>2</w:t>
            </w:r>
            <w:r w:rsidR="00131048">
              <w:rPr>
                <w:b/>
                <w:lang w:val="sr-Cyrl-RS"/>
              </w:rPr>
              <w:t xml:space="preserve">. </w:t>
            </w:r>
            <w:r>
              <w:rPr>
                <w:b/>
                <w:lang w:val="sr-Cyrl-RS"/>
              </w:rPr>
              <w:t>-</w:t>
            </w:r>
            <w:r w:rsidRPr="00303437">
              <w:rPr>
                <w:sz w:val="22"/>
                <w:szCs w:val="22"/>
                <w:lang w:val="sr-Cyrl-RS"/>
              </w:rPr>
              <w:t xml:space="preserve"> </w:t>
            </w:r>
            <w:r w:rsidRPr="001604AA">
              <w:rPr>
                <w:b/>
                <w:sz w:val="22"/>
                <w:szCs w:val="22"/>
                <w:lang w:val="sr-Cyrl-RS"/>
              </w:rPr>
              <w:t xml:space="preserve">Концентрат дијализни, кисели, са или без глукозе, финалне концентрације </w:t>
            </w:r>
            <w:r w:rsidRPr="001604AA">
              <w:rPr>
                <w:b/>
                <w:sz w:val="22"/>
                <w:szCs w:val="22"/>
                <w:lang w:val="en-US"/>
              </w:rPr>
              <w:t xml:space="preserve">Na 138 – 140 mmol /l </w:t>
            </w:r>
            <w:r w:rsidRPr="001604AA">
              <w:rPr>
                <w:b/>
                <w:sz w:val="22"/>
                <w:szCs w:val="22"/>
                <w:lang w:val="sr-Cyrl-RS"/>
              </w:rPr>
              <w:t>и са садржајем</w:t>
            </w:r>
          </w:p>
          <w:p w:rsidR="00D65675" w:rsidRPr="00DA5A04" w:rsidRDefault="00D65675" w:rsidP="00D65675">
            <w:pPr>
              <w:rPr>
                <w:sz w:val="22"/>
                <w:szCs w:val="22"/>
                <w:lang w:val="sr-Cyrl-RS"/>
              </w:rPr>
            </w:pPr>
            <w:r w:rsidRPr="001604AA">
              <w:rPr>
                <w:b/>
                <w:sz w:val="22"/>
                <w:szCs w:val="22"/>
                <w:lang w:val="sr-Cyrl-RS"/>
              </w:rPr>
              <w:t xml:space="preserve">                                               </w:t>
            </w:r>
            <w:r w:rsidRPr="001604AA">
              <w:rPr>
                <w:b/>
                <w:sz w:val="22"/>
                <w:szCs w:val="22"/>
                <w:lang w:val="en-US"/>
              </w:rPr>
              <w:t>Ca</w:t>
            </w:r>
            <w:r w:rsidRPr="001604AA">
              <w:rPr>
                <w:b/>
                <w:sz w:val="22"/>
                <w:szCs w:val="22"/>
                <w:lang w:val="sr-Cyrl-RS"/>
              </w:rPr>
              <w:t xml:space="preserve"> 1,25 -1,75</w:t>
            </w:r>
            <w:r w:rsidRPr="001604AA">
              <w:rPr>
                <w:b/>
                <w:sz w:val="22"/>
                <w:szCs w:val="22"/>
                <w:lang w:val="en-US"/>
              </w:rPr>
              <w:t>mmol /l</w:t>
            </w:r>
            <w:r w:rsidRPr="001604AA">
              <w:rPr>
                <w:b/>
                <w:sz w:val="22"/>
                <w:szCs w:val="22"/>
                <w:lang w:val="sr-Cyrl-RS"/>
              </w:rPr>
              <w:t xml:space="preserve">, </w:t>
            </w:r>
            <w:r w:rsidRPr="001604AA">
              <w:rPr>
                <w:b/>
                <w:sz w:val="22"/>
                <w:szCs w:val="22"/>
                <w:lang w:val="en-US"/>
              </w:rPr>
              <w:t>Mg</w:t>
            </w:r>
            <w:r w:rsidRPr="001604AA">
              <w:rPr>
                <w:b/>
                <w:sz w:val="22"/>
                <w:szCs w:val="22"/>
                <w:lang w:val="sr-Cyrl-RS"/>
              </w:rPr>
              <w:t xml:space="preserve"> 0,5 </w:t>
            </w:r>
            <w:r w:rsidRPr="001604AA">
              <w:rPr>
                <w:b/>
                <w:sz w:val="22"/>
                <w:szCs w:val="22"/>
                <w:lang w:val="en-US"/>
              </w:rPr>
              <w:t>mmol /l</w:t>
            </w:r>
            <w:r w:rsidRPr="001604AA">
              <w:rPr>
                <w:b/>
                <w:sz w:val="22"/>
                <w:szCs w:val="22"/>
                <w:lang w:val="sr-Cyrl-RS"/>
              </w:rPr>
              <w:t>, К+ 2,0</w:t>
            </w:r>
            <w:r w:rsidRPr="001604AA">
              <w:rPr>
                <w:b/>
                <w:sz w:val="22"/>
                <w:szCs w:val="22"/>
                <w:lang w:val="en-US"/>
              </w:rPr>
              <w:t xml:space="preserve"> mmol /l</w:t>
            </w:r>
            <w:r w:rsidRPr="001604AA">
              <w:rPr>
                <w:b/>
                <w:sz w:val="22"/>
                <w:szCs w:val="22"/>
                <w:lang w:val="sr-Cyrl-RS"/>
              </w:rPr>
              <w:t xml:space="preserve"> , паковање од 10 литара</w:t>
            </w:r>
          </w:p>
        </w:tc>
      </w:tr>
      <w:tr w:rsidR="00D65675" w:rsidRPr="007D0076" w:rsidTr="00ED42A6">
        <w:tc>
          <w:tcPr>
            <w:tcW w:w="709" w:type="dxa"/>
            <w:tcBorders>
              <w:bottom w:val="single" w:sz="4" w:space="0" w:color="auto"/>
            </w:tcBorders>
            <w:vAlign w:val="center"/>
          </w:tcPr>
          <w:p w:rsidR="00D65675" w:rsidRPr="00D92EBF" w:rsidRDefault="00D65675" w:rsidP="00ED42A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D65675" w:rsidRPr="00D92EBF" w:rsidRDefault="00D65675" w:rsidP="00ED42A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65675" w:rsidRPr="00D92EBF" w:rsidRDefault="00D65675" w:rsidP="00ED42A6">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65675" w:rsidRPr="00D92EBF" w:rsidRDefault="00D65675" w:rsidP="00ED42A6">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D65675" w:rsidRPr="00D92EBF" w:rsidRDefault="00D65675" w:rsidP="00ED42A6">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D65675" w:rsidRPr="00D92EBF" w:rsidRDefault="00D65675" w:rsidP="00ED42A6">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D65675" w:rsidRPr="00D92EBF" w:rsidRDefault="00D65675" w:rsidP="00ED42A6">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D65675" w:rsidRPr="00D92EBF" w:rsidRDefault="00D65675" w:rsidP="00ED42A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65675" w:rsidRPr="00D92EBF" w:rsidRDefault="00D65675" w:rsidP="00ED42A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65675" w:rsidRPr="00D92EBF" w:rsidRDefault="00D65675" w:rsidP="00ED42A6">
            <w:pPr>
              <w:pStyle w:val="BodyText"/>
              <w:jc w:val="center"/>
              <w:rPr>
                <w:b/>
                <w:noProof/>
                <w:sz w:val="20"/>
                <w:lang w:val="sr-Cyrl-CS"/>
              </w:rPr>
            </w:pPr>
            <w:r w:rsidRPr="00D92EBF">
              <w:rPr>
                <w:b/>
                <w:sz w:val="20"/>
                <w:lang w:val="sr-Cyrl-CS"/>
              </w:rPr>
              <w:t>Каталошки број</w:t>
            </w:r>
          </w:p>
        </w:tc>
      </w:tr>
      <w:tr w:rsidR="00D65675" w:rsidRPr="007D0076" w:rsidTr="00ED42A6">
        <w:tc>
          <w:tcPr>
            <w:tcW w:w="709" w:type="dxa"/>
            <w:tcBorders>
              <w:bottom w:val="single" w:sz="4" w:space="0" w:color="auto"/>
            </w:tcBorders>
            <w:vAlign w:val="center"/>
          </w:tcPr>
          <w:p w:rsidR="00D65675" w:rsidRPr="007D0076" w:rsidRDefault="00D65675" w:rsidP="00ED42A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65675" w:rsidRPr="007D0076" w:rsidRDefault="00D65675" w:rsidP="00ED42A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65675" w:rsidRPr="007D0076" w:rsidRDefault="00D65675" w:rsidP="00ED42A6">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65675" w:rsidRPr="007D0076" w:rsidRDefault="00D65675" w:rsidP="00ED42A6">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D65675" w:rsidRPr="007D0076" w:rsidRDefault="00D65675" w:rsidP="00ED42A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65675" w:rsidRPr="00892426" w:rsidRDefault="00D65675" w:rsidP="00ED42A6">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D65675" w:rsidRPr="00892426" w:rsidRDefault="00D65675" w:rsidP="00ED42A6">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65675" w:rsidRPr="00892426" w:rsidRDefault="00D65675" w:rsidP="00ED42A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65675" w:rsidRPr="00892426" w:rsidRDefault="00D65675" w:rsidP="00ED42A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65675" w:rsidRPr="00892426" w:rsidRDefault="00D65675" w:rsidP="00ED42A6">
            <w:pPr>
              <w:pStyle w:val="BodyText"/>
              <w:jc w:val="center"/>
              <w:rPr>
                <w:noProof/>
                <w:sz w:val="22"/>
                <w:szCs w:val="22"/>
              </w:rPr>
            </w:pPr>
            <w:r>
              <w:rPr>
                <w:noProof/>
                <w:sz w:val="22"/>
                <w:szCs w:val="22"/>
              </w:rPr>
              <w:t>10</w:t>
            </w:r>
          </w:p>
        </w:tc>
      </w:tr>
      <w:tr w:rsidR="00D65675" w:rsidRPr="00715CDA" w:rsidTr="00ED42A6">
        <w:trPr>
          <w:trHeight w:val="698"/>
        </w:trPr>
        <w:tc>
          <w:tcPr>
            <w:tcW w:w="709" w:type="dxa"/>
            <w:tcBorders>
              <w:bottom w:val="single" w:sz="4" w:space="0" w:color="auto"/>
            </w:tcBorders>
            <w:vAlign w:val="center"/>
          </w:tcPr>
          <w:p w:rsidR="00D65675" w:rsidRPr="00DB3E5C" w:rsidRDefault="00D65675" w:rsidP="00ED42A6">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D65675" w:rsidRDefault="00D65675" w:rsidP="00D65675">
            <w:pPr>
              <w:rPr>
                <w:sz w:val="22"/>
                <w:szCs w:val="22"/>
                <w:lang w:val="sr-Cyrl-RS"/>
              </w:rPr>
            </w:pPr>
            <w:r>
              <w:rPr>
                <w:sz w:val="22"/>
                <w:szCs w:val="22"/>
                <w:lang w:val="sr-Cyrl-RS"/>
              </w:rPr>
              <w:t xml:space="preserve">Концентрат дијализни, кисели, са или без глукозе, </w:t>
            </w:r>
          </w:p>
          <w:p w:rsidR="00D65675" w:rsidRDefault="00D65675" w:rsidP="00D65675">
            <w:pPr>
              <w:rPr>
                <w:sz w:val="22"/>
                <w:szCs w:val="22"/>
                <w:lang w:val="sr-Cyrl-RS"/>
              </w:rPr>
            </w:pPr>
            <w:r>
              <w:rPr>
                <w:sz w:val="22"/>
                <w:szCs w:val="22"/>
                <w:lang w:val="sr-Cyrl-RS"/>
              </w:rPr>
              <w:t xml:space="preserve">финалне концентрације </w:t>
            </w:r>
            <w:r>
              <w:rPr>
                <w:sz w:val="22"/>
                <w:szCs w:val="22"/>
                <w:lang w:val="en-US"/>
              </w:rPr>
              <w:t xml:space="preserve">Na 138 – 140 mmol /l </w:t>
            </w:r>
            <w:r>
              <w:rPr>
                <w:sz w:val="22"/>
                <w:szCs w:val="22"/>
                <w:lang w:val="sr-Cyrl-RS"/>
              </w:rPr>
              <w:t xml:space="preserve">и са садржајем </w:t>
            </w:r>
          </w:p>
          <w:p w:rsidR="00D65675" w:rsidRPr="00D65675" w:rsidRDefault="00D65675" w:rsidP="00ED42A6">
            <w:pPr>
              <w:rPr>
                <w:sz w:val="22"/>
                <w:szCs w:val="22"/>
                <w:lang w:val="sr-Cyrl-RS"/>
              </w:rPr>
            </w:pPr>
            <w:r>
              <w:rPr>
                <w:sz w:val="22"/>
                <w:szCs w:val="22"/>
                <w:lang w:val="en-US"/>
              </w:rPr>
              <w:t>Ca</w:t>
            </w:r>
            <w:r>
              <w:rPr>
                <w:sz w:val="22"/>
                <w:szCs w:val="22"/>
                <w:lang w:val="sr-Cyrl-RS"/>
              </w:rPr>
              <w:t xml:space="preserve"> 1,25 – 1,75</w:t>
            </w:r>
            <w:r>
              <w:rPr>
                <w:sz w:val="22"/>
                <w:szCs w:val="22"/>
                <w:lang w:val="en-US"/>
              </w:rPr>
              <w:t xml:space="preserve"> mmol /l</w:t>
            </w:r>
            <w:r>
              <w:rPr>
                <w:sz w:val="22"/>
                <w:szCs w:val="22"/>
                <w:lang w:val="sr-Cyrl-RS"/>
              </w:rPr>
              <w:t xml:space="preserve">, </w:t>
            </w:r>
            <w:r>
              <w:rPr>
                <w:sz w:val="22"/>
                <w:szCs w:val="22"/>
                <w:lang w:val="en-US"/>
              </w:rPr>
              <w:t>Mg</w:t>
            </w:r>
            <w:r>
              <w:rPr>
                <w:sz w:val="22"/>
                <w:szCs w:val="22"/>
                <w:lang w:val="sr-Cyrl-RS"/>
              </w:rPr>
              <w:t xml:space="preserve"> 0,5 </w:t>
            </w:r>
            <w:r>
              <w:rPr>
                <w:sz w:val="22"/>
                <w:szCs w:val="22"/>
                <w:lang w:val="en-US"/>
              </w:rPr>
              <w:t>mmol /l</w:t>
            </w:r>
            <w:r>
              <w:rPr>
                <w:sz w:val="22"/>
                <w:szCs w:val="22"/>
                <w:lang w:val="sr-Cyrl-RS"/>
              </w:rPr>
              <w:t>, К+ 2,0</w:t>
            </w:r>
            <w:r w:rsidR="009648A9">
              <w:rPr>
                <w:sz w:val="22"/>
                <w:szCs w:val="22"/>
                <w:lang w:val="en-US"/>
              </w:rPr>
              <w:t xml:space="preserve"> mmol</w:t>
            </w:r>
            <w:r>
              <w:rPr>
                <w:sz w:val="22"/>
                <w:szCs w:val="22"/>
                <w:lang w:val="en-US"/>
              </w:rPr>
              <w:t>/l</w:t>
            </w:r>
            <w:r>
              <w:rPr>
                <w:sz w:val="22"/>
                <w:szCs w:val="22"/>
                <w:lang w:val="sr-Cyrl-RS"/>
              </w:rPr>
              <w:t>, паковање од 10 литара</w:t>
            </w:r>
          </w:p>
        </w:tc>
        <w:tc>
          <w:tcPr>
            <w:tcW w:w="680" w:type="dxa"/>
            <w:tcBorders>
              <w:bottom w:val="single" w:sz="4" w:space="0" w:color="auto"/>
            </w:tcBorders>
            <w:vAlign w:val="center"/>
          </w:tcPr>
          <w:p w:rsidR="00D65675" w:rsidRPr="00B763AB" w:rsidRDefault="00D65675" w:rsidP="00ED42A6">
            <w:pPr>
              <w:jc w:val="center"/>
              <w:rPr>
                <w:sz w:val="18"/>
                <w:szCs w:val="18"/>
              </w:rPr>
            </w:pPr>
            <w:r>
              <w:rPr>
                <w:sz w:val="22"/>
                <w:szCs w:val="22"/>
                <w:lang w:val="sr-Cyrl-CS"/>
              </w:rPr>
              <w:t>ком</w:t>
            </w:r>
          </w:p>
        </w:tc>
        <w:tc>
          <w:tcPr>
            <w:tcW w:w="851" w:type="dxa"/>
            <w:tcBorders>
              <w:bottom w:val="single" w:sz="4" w:space="0" w:color="auto"/>
            </w:tcBorders>
            <w:vAlign w:val="center"/>
          </w:tcPr>
          <w:p w:rsidR="00D65675" w:rsidRPr="00B763AB" w:rsidRDefault="00D65675" w:rsidP="00ED42A6">
            <w:pPr>
              <w:jc w:val="center"/>
              <w:rPr>
                <w:sz w:val="20"/>
                <w:szCs w:val="20"/>
                <w:lang w:val="sr-Cyrl-RS"/>
              </w:rPr>
            </w:pPr>
            <w:r>
              <w:rPr>
                <w:sz w:val="20"/>
                <w:szCs w:val="20"/>
                <w:lang w:val="sr-Cyrl-RS"/>
              </w:rPr>
              <w:t>7500</w:t>
            </w:r>
          </w:p>
        </w:tc>
        <w:tc>
          <w:tcPr>
            <w:tcW w:w="1701" w:type="dxa"/>
            <w:tcBorders>
              <w:bottom w:val="single" w:sz="4" w:space="0" w:color="auto"/>
            </w:tcBorders>
            <w:vAlign w:val="center"/>
          </w:tcPr>
          <w:p w:rsidR="00D65675" w:rsidRPr="001C3F08" w:rsidRDefault="00D65675" w:rsidP="00ED42A6">
            <w:pPr>
              <w:pStyle w:val="BodyText"/>
              <w:jc w:val="center"/>
              <w:rPr>
                <w:noProof/>
                <w:sz w:val="20"/>
                <w:lang w:val="sr-Cyrl-CS"/>
              </w:rPr>
            </w:pPr>
          </w:p>
        </w:tc>
        <w:tc>
          <w:tcPr>
            <w:tcW w:w="1984" w:type="dxa"/>
            <w:tcBorders>
              <w:bottom w:val="single" w:sz="4" w:space="0" w:color="auto"/>
            </w:tcBorders>
            <w:vAlign w:val="center"/>
          </w:tcPr>
          <w:p w:rsidR="00D65675" w:rsidRPr="00715CDA" w:rsidRDefault="00D65675" w:rsidP="00ED42A6">
            <w:pPr>
              <w:pStyle w:val="BodyText"/>
              <w:jc w:val="center"/>
              <w:rPr>
                <w:noProof/>
                <w:sz w:val="20"/>
                <w:lang w:val="sr-Cyrl-CS"/>
              </w:rPr>
            </w:pPr>
          </w:p>
        </w:tc>
        <w:tc>
          <w:tcPr>
            <w:tcW w:w="1276" w:type="dxa"/>
            <w:tcBorders>
              <w:bottom w:val="single" w:sz="4" w:space="0" w:color="auto"/>
            </w:tcBorders>
            <w:vAlign w:val="center"/>
          </w:tcPr>
          <w:p w:rsidR="00D65675" w:rsidRPr="00715CDA" w:rsidRDefault="00D65675" w:rsidP="00ED42A6">
            <w:pPr>
              <w:pStyle w:val="BodyText"/>
              <w:jc w:val="center"/>
              <w:rPr>
                <w:noProof/>
                <w:sz w:val="20"/>
                <w:lang w:val="sr-Cyrl-CS"/>
              </w:rPr>
            </w:pPr>
          </w:p>
        </w:tc>
        <w:tc>
          <w:tcPr>
            <w:tcW w:w="1417" w:type="dxa"/>
            <w:tcBorders>
              <w:bottom w:val="single" w:sz="4" w:space="0" w:color="auto"/>
            </w:tcBorders>
            <w:vAlign w:val="center"/>
          </w:tcPr>
          <w:p w:rsidR="00D65675" w:rsidRPr="00715CDA" w:rsidRDefault="00D65675"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D65675" w:rsidRPr="00715CDA" w:rsidRDefault="00D65675"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65675" w:rsidRPr="00715CDA" w:rsidRDefault="00D65675" w:rsidP="00ED42A6">
            <w:pPr>
              <w:pStyle w:val="BodyText"/>
              <w:jc w:val="center"/>
              <w:rPr>
                <w:noProof/>
                <w:sz w:val="20"/>
                <w:lang w:val="sr-Cyrl-CS"/>
              </w:rPr>
            </w:pPr>
          </w:p>
        </w:tc>
      </w:tr>
      <w:tr w:rsidR="00D65675" w:rsidRPr="007D0076" w:rsidTr="00ED42A6">
        <w:trPr>
          <w:gridAfter w:val="4"/>
          <w:wAfter w:w="5103" w:type="dxa"/>
          <w:trHeight w:val="420"/>
        </w:trPr>
        <w:tc>
          <w:tcPr>
            <w:tcW w:w="709" w:type="dxa"/>
            <w:tcBorders>
              <w:top w:val="single" w:sz="4" w:space="0" w:color="auto"/>
            </w:tcBorders>
            <w:vAlign w:val="center"/>
          </w:tcPr>
          <w:p w:rsidR="00D65675" w:rsidRPr="007D0076" w:rsidRDefault="00D65675" w:rsidP="00ED42A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D65675" w:rsidRPr="007D0076" w:rsidRDefault="00D65675" w:rsidP="00ED42A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65675" w:rsidRPr="007D0076" w:rsidRDefault="00D65675" w:rsidP="00ED42A6">
            <w:pPr>
              <w:pStyle w:val="BodyText"/>
              <w:jc w:val="center"/>
              <w:rPr>
                <w:noProof/>
                <w:sz w:val="22"/>
                <w:szCs w:val="22"/>
              </w:rPr>
            </w:pPr>
          </w:p>
        </w:tc>
      </w:tr>
      <w:tr w:rsidR="00D65675" w:rsidRPr="007D0076" w:rsidTr="00ED42A6">
        <w:trPr>
          <w:gridAfter w:val="4"/>
          <w:wAfter w:w="5103" w:type="dxa"/>
          <w:trHeight w:val="412"/>
        </w:trPr>
        <w:tc>
          <w:tcPr>
            <w:tcW w:w="709" w:type="dxa"/>
            <w:tcBorders>
              <w:bottom w:val="single" w:sz="4" w:space="0" w:color="auto"/>
            </w:tcBorders>
            <w:vAlign w:val="center"/>
          </w:tcPr>
          <w:p w:rsidR="00D65675" w:rsidRPr="007D0076" w:rsidRDefault="00D65675" w:rsidP="00ED42A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D65675" w:rsidRPr="00C46B29" w:rsidRDefault="00D65675" w:rsidP="00ED42A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65675" w:rsidRPr="007D0076" w:rsidRDefault="00D65675" w:rsidP="00ED42A6">
            <w:pPr>
              <w:pStyle w:val="BodyText"/>
              <w:jc w:val="center"/>
              <w:rPr>
                <w:noProof/>
                <w:sz w:val="22"/>
                <w:szCs w:val="22"/>
              </w:rPr>
            </w:pPr>
          </w:p>
        </w:tc>
      </w:tr>
      <w:tr w:rsidR="00D65675" w:rsidRPr="007D0076" w:rsidTr="00ED42A6">
        <w:trPr>
          <w:gridAfter w:val="4"/>
          <w:wAfter w:w="5103" w:type="dxa"/>
          <w:trHeight w:val="419"/>
        </w:trPr>
        <w:tc>
          <w:tcPr>
            <w:tcW w:w="709" w:type="dxa"/>
            <w:tcBorders>
              <w:bottom w:val="single" w:sz="4" w:space="0" w:color="auto"/>
            </w:tcBorders>
            <w:vAlign w:val="center"/>
          </w:tcPr>
          <w:p w:rsidR="00D65675" w:rsidRPr="007D0076" w:rsidRDefault="00D65675" w:rsidP="00ED42A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D65675" w:rsidRPr="007D0076" w:rsidRDefault="00D65675" w:rsidP="00ED42A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65675" w:rsidRPr="007D0076" w:rsidRDefault="00D65675" w:rsidP="00ED42A6">
            <w:pPr>
              <w:pStyle w:val="BodyText"/>
              <w:jc w:val="center"/>
              <w:rPr>
                <w:noProof/>
                <w:sz w:val="22"/>
                <w:szCs w:val="22"/>
              </w:rPr>
            </w:pPr>
          </w:p>
        </w:tc>
      </w:tr>
    </w:tbl>
    <w:p w:rsidR="00D65675" w:rsidRDefault="00D65675" w:rsidP="00D65675">
      <w:pPr>
        <w:pStyle w:val="BodyText"/>
        <w:rPr>
          <w:b/>
          <w:noProof/>
          <w:sz w:val="22"/>
          <w:szCs w:val="22"/>
          <w:lang w:val="sr-Cyrl-RS"/>
        </w:rPr>
      </w:pPr>
    </w:p>
    <w:p w:rsidR="00D65675" w:rsidRDefault="00D65675" w:rsidP="00D65675">
      <w:pPr>
        <w:pStyle w:val="BodyText"/>
        <w:rPr>
          <w:noProof/>
          <w:sz w:val="22"/>
          <w:szCs w:val="22"/>
          <w:lang w:val="sr-Cyrl-RS"/>
        </w:rPr>
      </w:pPr>
    </w:p>
    <w:p w:rsidR="00DA5A04" w:rsidRDefault="00DA5A04" w:rsidP="00D65675">
      <w:pPr>
        <w:pStyle w:val="BodyText"/>
        <w:rPr>
          <w:noProof/>
          <w:sz w:val="22"/>
          <w:szCs w:val="22"/>
          <w:lang w:val="sr-Cyrl-RS"/>
        </w:rPr>
      </w:pPr>
    </w:p>
    <w:p w:rsidR="00DA5A04" w:rsidRPr="00DA5A04" w:rsidRDefault="00DA5A04"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b/>
          <w:noProof/>
          <w:sz w:val="22"/>
          <w:szCs w:val="22"/>
          <w:lang w:val="sr-Cyrl-RS"/>
        </w:rPr>
      </w:pPr>
      <w:r w:rsidRPr="00EC4F36">
        <w:rPr>
          <w:b/>
          <w:noProof/>
          <w:sz w:val="22"/>
          <w:szCs w:val="22"/>
          <w:lang w:val="sr-Cyrl-RS"/>
        </w:rPr>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Pr>
          <w:b/>
          <w:noProof/>
          <w:sz w:val="22"/>
          <w:szCs w:val="22"/>
          <w:lang w:val="sr-Cyrl-RS"/>
        </w:rPr>
        <w:t>.1</w:t>
      </w:r>
      <w:r w:rsidR="00380798">
        <w:rPr>
          <w:b/>
          <w:noProof/>
          <w:sz w:val="22"/>
          <w:szCs w:val="22"/>
          <w:lang w:val="sr-Latn-RS"/>
        </w:rPr>
        <w:t>2</w:t>
      </w:r>
      <w:r>
        <w:rPr>
          <w:b/>
          <w:noProof/>
          <w:sz w:val="22"/>
          <w:szCs w:val="22"/>
          <w:lang w:val="sr-Cyrl-RS"/>
        </w:rPr>
        <w:t>.</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D65675" w:rsidRPr="000F36DC" w:rsidRDefault="00D65675" w:rsidP="00D65675">
      <w:pPr>
        <w:pStyle w:val="BodyText"/>
        <w:rPr>
          <w:b/>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Pr="000F36DC" w:rsidRDefault="00D65675" w:rsidP="00D65675">
      <w:pPr>
        <w:pStyle w:val="BodyText"/>
        <w:rPr>
          <w:b/>
          <w:noProof/>
          <w:sz w:val="22"/>
          <w:szCs w:val="22"/>
          <w:lang w:val="sr-Cyrl-RS"/>
        </w:rPr>
      </w:pPr>
    </w:p>
    <w:p w:rsidR="00D65675" w:rsidRDefault="00D65675" w:rsidP="00D6567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65675" w:rsidRDefault="00D65675" w:rsidP="00D65675">
      <w:pPr>
        <w:pStyle w:val="BodyText"/>
        <w:rPr>
          <w:noProof/>
          <w:sz w:val="22"/>
          <w:szCs w:val="22"/>
        </w:rPr>
      </w:pPr>
    </w:p>
    <w:p w:rsidR="00D65675" w:rsidRPr="007D0076" w:rsidRDefault="00D65675" w:rsidP="00D65675">
      <w:pPr>
        <w:pStyle w:val="BodyText"/>
        <w:numPr>
          <w:ilvl w:val="0"/>
          <w:numId w:val="34"/>
        </w:numPr>
        <w:rPr>
          <w:noProof/>
          <w:sz w:val="22"/>
          <w:szCs w:val="22"/>
        </w:rPr>
      </w:pPr>
      <w:r w:rsidRPr="007D0076">
        <w:rPr>
          <w:noProof/>
          <w:sz w:val="22"/>
          <w:szCs w:val="22"/>
        </w:rPr>
        <w:t>Самостално</w:t>
      </w:r>
    </w:p>
    <w:p w:rsidR="00D65675" w:rsidRPr="007D0076" w:rsidRDefault="00D65675" w:rsidP="00D65675">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65675" w:rsidRPr="007D0076" w:rsidRDefault="00D65675" w:rsidP="00D65675">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D65675" w:rsidRDefault="00D65675" w:rsidP="00D65675">
      <w:pPr>
        <w:pStyle w:val="BodyText"/>
        <w:rPr>
          <w:noProof/>
          <w:sz w:val="22"/>
          <w:szCs w:val="22"/>
          <w:lang w:val="sr-Cyrl-CS"/>
        </w:rPr>
      </w:pPr>
    </w:p>
    <w:p w:rsidR="00D65675" w:rsidRDefault="00D65675" w:rsidP="00D65675">
      <w:pPr>
        <w:pStyle w:val="BodyText"/>
        <w:rPr>
          <w:noProof/>
          <w:sz w:val="22"/>
          <w:szCs w:val="22"/>
          <w:lang w:val="sr-Cyrl-CS"/>
        </w:rPr>
      </w:pPr>
    </w:p>
    <w:p w:rsidR="00D65675" w:rsidRDefault="00D65675" w:rsidP="00D65675">
      <w:pPr>
        <w:pStyle w:val="BodyText"/>
        <w:rPr>
          <w:noProof/>
          <w:sz w:val="22"/>
          <w:szCs w:val="22"/>
          <w:lang w:val="sr-Cyrl-CS"/>
        </w:rPr>
      </w:pPr>
    </w:p>
    <w:p w:rsidR="00D65675" w:rsidRDefault="00D65675" w:rsidP="00D6567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65675" w:rsidRPr="006B4CF3" w:rsidRDefault="00D65675" w:rsidP="00D65675">
      <w:pPr>
        <w:pStyle w:val="BodyText"/>
        <w:rPr>
          <w:noProof/>
          <w:sz w:val="22"/>
          <w:szCs w:val="22"/>
        </w:rPr>
      </w:pPr>
    </w:p>
    <w:p w:rsidR="00D65675" w:rsidRDefault="00D65675" w:rsidP="00D6567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65675" w:rsidRPr="006B4CF3" w:rsidRDefault="00D65675" w:rsidP="00D65675">
      <w:pPr>
        <w:pStyle w:val="BodyText"/>
        <w:rPr>
          <w:noProof/>
          <w:sz w:val="22"/>
          <w:szCs w:val="22"/>
        </w:rPr>
      </w:pPr>
    </w:p>
    <w:p w:rsidR="00D65675" w:rsidRDefault="00D65675" w:rsidP="00D6567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65675" w:rsidRPr="006B4CF3" w:rsidRDefault="00D65675" w:rsidP="00D65675">
      <w:pPr>
        <w:pStyle w:val="BodyText"/>
        <w:rPr>
          <w:noProof/>
          <w:sz w:val="22"/>
          <w:szCs w:val="22"/>
        </w:rPr>
      </w:pPr>
    </w:p>
    <w:p w:rsidR="00D65675" w:rsidRPr="006B4CF3" w:rsidRDefault="00694E92" w:rsidP="00D65675">
      <w:pPr>
        <w:pStyle w:val="BodyText"/>
        <w:rPr>
          <w:noProof/>
          <w:sz w:val="22"/>
          <w:szCs w:val="22"/>
        </w:rPr>
      </w:pPr>
      <w:r w:rsidRPr="00694E92">
        <w:rPr>
          <w:noProof/>
          <w:sz w:val="22"/>
          <w:szCs w:val="22"/>
        </w:rPr>
        <w:t>Гарантни рок</w:t>
      </w:r>
      <w:r w:rsidR="00D65675">
        <w:rPr>
          <w:noProof/>
          <w:sz w:val="22"/>
          <w:szCs w:val="22"/>
        </w:rPr>
        <w:t>: ____________________________</w:t>
      </w:r>
    </w:p>
    <w:p w:rsidR="00D65675" w:rsidRDefault="00D65675" w:rsidP="00D65675">
      <w:pPr>
        <w:pStyle w:val="BodyText"/>
        <w:rPr>
          <w:noProof/>
          <w:sz w:val="22"/>
          <w:szCs w:val="22"/>
        </w:rPr>
      </w:pPr>
    </w:p>
    <w:p w:rsidR="00D65675" w:rsidRPr="00207AFD" w:rsidRDefault="00D65675" w:rsidP="00D65675">
      <w:pPr>
        <w:pStyle w:val="BodyText"/>
        <w:rPr>
          <w:noProof/>
          <w:sz w:val="22"/>
          <w:szCs w:val="22"/>
          <w:lang w:val="sr-Cyrl-RS"/>
        </w:rPr>
      </w:pPr>
    </w:p>
    <w:p w:rsidR="00D65675" w:rsidRDefault="00D65675" w:rsidP="00D65675">
      <w:pPr>
        <w:pStyle w:val="BodyText"/>
        <w:rPr>
          <w:noProof/>
          <w:sz w:val="22"/>
          <w:szCs w:val="22"/>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D65675" w:rsidRDefault="00D65675" w:rsidP="00D65675">
      <w:pPr>
        <w:pStyle w:val="BodyText"/>
        <w:rPr>
          <w:noProof/>
          <w:sz w:val="22"/>
          <w:szCs w:val="22"/>
          <w:lang w:val="sr-Cyrl-RS"/>
        </w:rPr>
      </w:pPr>
    </w:p>
    <w:p w:rsidR="00177DA8" w:rsidRDefault="00177DA8" w:rsidP="00177DA8">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ED42A6" w:rsidRPr="00EC4F36" w:rsidRDefault="00ED42A6" w:rsidP="00ED42A6">
      <w:pPr>
        <w:pStyle w:val="Footer"/>
        <w:rPr>
          <w:b/>
          <w:noProof/>
          <w:lang w:val="sr-Cyrl-RS"/>
        </w:rPr>
      </w:pPr>
    </w:p>
    <w:p w:rsidR="00ED42A6" w:rsidRPr="007D0076" w:rsidRDefault="00ED42A6" w:rsidP="00ED42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D42A6" w:rsidRPr="007D0076" w:rsidRDefault="00ED42A6" w:rsidP="00ED42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D42A6" w:rsidRPr="007D0076" w:rsidRDefault="00ED42A6" w:rsidP="00ED42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D42A6" w:rsidRPr="007D0076" w:rsidRDefault="00ED42A6" w:rsidP="00ED42A6">
      <w:pPr>
        <w:pStyle w:val="BodyText"/>
        <w:jc w:val="left"/>
        <w:rPr>
          <w:noProof/>
          <w:sz w:val="22"/>
          <w:szCs w:val="22"/>
        </w:rPr>
      </w:pPr>
      <w:r w:rsidRPr="007D0076">
        <w:rPr>
          <w:noProof/>
          <w:sz w:val="22"/>
          <w:szCs w:val="22"/>
        </w:rPr>
        <w:t>Е-маил:_________________________________________                    Пиб:_________________________________________</w:t>
      </w:r>
    </w:p>
    <w:p w:rsidR="00ED42A6" w:rsidRPr="007D0076" w:rsidRDefault="00ED42A6" w:rsidP="00ED42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D42A6" w:rsidRDefault="00ED42A6" w:rsidP="00ED42A6">
      <w:pPr>
        <w:pStyle w:val="BodyText"/>
        <w:jc w:val="left"/>
        <w:rPr>
          <w:noProof/>
          <w:sz w:val="22"/>
          <w:szCs w:val="22"/>
        </w:rPr>
      </w:pPr>
      <w:r w:rsidRPr="007D0076">
        <w:rPr>
          <w:noProof/>
          <w:sz w:val="22"/>
          <w:szCs w:val="22"/>
        </w:rPr>
        <w:t>Овлашћено лице:_________________________________</w:t>
      </w:r>
    </w:p>
    <w:p w:rsidR="00ED42A6" w:rsidRPr="00875024" w:rsidRDefault="00ED42A6" w:rsidP="00ED42A6">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D42A6" w:rsidRPr="00210EBC" w:rsidTr="00ED42A6">
        <w:trPr>
          <w:trHeight w:val="315"/>
        </w:trPr>
        <w:tc>
          <w:tcPr>
            <w:tcW w:w="13750" w:type="dxa"/>
            <w:gridSpan w:val="10"/>
            <w:tcBorders>
              <w:bottom w:val="single" w:sz="4" w:space="0" w:color="auto"/>
              <w:right w:val="single" w:sz="4" w:space="0" w:color="auto"/>
            </w:tcBorders>
            <w:vAlign w:val="center"/>
          </w:tcPr>
          <w:p w:rsidR="00ED42A6" w:rsidRPr="00875024" w:rsidRDefault="00ED42A6" w:rsidP="00ED42A6">
            <w:pPr>
              <w:jc w:val="center"/>
              <w:rPr>
                <w:b/>
                <w:noProof/>
                <w:sz w:val="22"/>
                <w:szCs w:val="22"/>
              </w:rPr>
            </w:pPr>
            <w:r w:rsidRPr="00875024">
              <w:rPr>
                <w:b/>
                <w:noProof/>
                <w:sz w:val="22"/>
                <w:szCs w:val="22"/>
              </w:rPr>
              <w:t>КЛИНИЧКИ ЦЕНТАР ВОЈВОДИНЕ</w:t>
            </w:r>
          </w:p>
        </w:tc>
      </w:tr>
      <w:tr w:rsidR="00ED42A6" w:rsidRPr="00210EBC" w:rsidTr="00ED42A6">
        <w:tc>
          <w:tcPr>
            <w:tcW w:w="13750" w:type="dxa"/>
            <w:gridSpan w:val="10"/>
            <w:tcBorders>
              <w:bottom w:val="single" w:sz="4" w:space="0" w:color="auto"/>
              <w:right w:val="single" w:sz="4" w:space="0" w:color="auto"/>
            </w:tcBorders>
            <w:vAlign w:val="center"/>
          </w:tcPr>
          <w:p w:rsidR="00ED42A6" w:rsidRPr="001604AA" w:rsidRDefault="00ED42A6" w:rsidP="00ED42A6">
            <w:pPr>
              <w:jc w:val="center"/>
              <w:rPr>
                <w:b/>
                <w:sz w:val="22"/>
                <w:szCs w:val="22"/>
                <w:lang w:val="sr-Cyrl-RS"/>
              </w:rPr>
            </w:pPr>
            <w:r>
              <w:rPr>
                <w:b/>
                <w:lang w:val="sr-Cyrl-RS"/>
              </w:rPr>
              <w:t>Партија 1</w:t>
            </w:r>
            <w:r w:rsidR="00380798">
              <w:rPr>
                <w:b/>
                <w:lang w:val="sr-Latn-RS"/>
              </w:rPr>
              <w:t>3</w:t>
            </w:r>
            <w:r w:rsidR="00131048">
              <w:rPr>
                <w:b/>
                <w:lang w:val="sr-Cyrl-RS"/>
              </w:rPr>
              <w:t xml:space="preserve">. </w:t>
            </w:r>
            <w:r>
              <w:rPr>
                <w:b/>
                <w:lang w:val="sr-Cyrl-RS"/>
              </w:rPr>
              <w:t>-</w:t>
            </w:r>
            <w:r w:rsidRPr="00303437">
              <w:rPr>
                <w:sz w:val="22"/>
                <w:szCs w:val="22"/>
                <w:lang w:val="sr-Cyrl-RS"/>
              </w:rPr>
              <w:t xml:space="preserve"> </w:t>
            </w:r>
            <w:r w:rsidRPr="001604AA">
              <w:rPr>
                <w:b/>
                <w:sz w:val="22"/>
                <w:szCs w:val="22"/>
                <w:lang w:val="sr-Cyrl-RS"/>
              </w:rPr>
              <w:t xml:space="preserve">Концентрат дијализни, кисели, са или без глукозе,финалне концентрације </w:t>
            </w:r>
            <w:r w:rsidRPr="001604AA">
              <w:rPr>
                <w:b/>
                <w:sz w:val="22"/>
                <w:szCs w:val="22"/>
                <w:lang w:val="en-US"/>
              </w:rPr>
              <w:t xml:space="preserve">Na 138 – 140 mmol /l </w:t>
            </w:r>
            <w:r w:rsidRPr="001604AA">
              <w:rPr>
                <w:b/>
                <w:sz w:val="22"/>
                <w:szCs w:val="22"/>
                <w:lang w:val="sr-Cyrl-RS"/>
              </w:rPr>
              <w:t>и са садржајем</w:t>
            </w:r>
          </w:p>
          <w:p w:rsidR="00ED42A6" w:rsidRPr="004D4847" w:rsidRDefault="00ED42A6" w:rsidP="004D4847">
            <w:pPr>
              <w:jc w:val="center"/>
              <w:rPr>
                <w:sz w:val="22"/>
                <w:szCs w:val="22"/>
                <w:lang w:val="sr-Cyrl-RS"/>
              </w:rPr>
            </w:pPr>
            <w:r w:rsidRPr="001604AA">
              <w:rPr>
                <w:b/>
                <w:sz w:val="22"/>
                <w:szCs w:val="22"/>
                <w:lang w:val="en-US"/>
              </w:rPr>
              <w:t>Ca</w:t>
            </w:r>
            <w:r w:rsidRPr="001604AA">
              <w:rPr>
                <w:b/>
                <w:sz w:val="22"/>
                <w:szCs w:val="22"/>
                <w:lang w:val="sr-Cyrl-RS"/>
              </w:rPr>
              <w:t xml:space="preserve"> 1,25</w:t>
            </w:r>
            <w:r w:rsidRPr="001604AA">
              <w:rPr>
                <w:b/>
                <w:sz w:val="22"/>
                <w:szCs w:val="22"/>
                <w:lang w:val="en-US"/>
              </w:rPr>
              <w:t xml:space="preserve"> </w:t>
            </w:r>
            <w:r w:rsidRPr="001604AA">
              <w:rPr>
                <w:b/>
                <w:sz w:val="22"/>
                <w:szCs w:val="22"/>
                <w:lang w:val="sr-Cyrl-RS"/>
              </w:rPr>
              <w:t xml:space="preserve">– 1,75 </w:t>
            </w:r>
            <w:r w:rsidRPr="001604AA">
              <w:rPr>
                <w:b/>
                <w:sz w:val="22"/>
                <w:szCs w:val="22"/>
                <w:lang w:val="en-US"/>
              </w:rPr>
              <w:t>mmol /l</w:t>
            </w:r>
            <w:r w:rsidRPr="001604AA">
              <w:rPr>
                <w:b/>
                <w:sz w:val="22"/>
                <w:szCs w:val="22"/>
                <w:lang w:val="sr-Cyrl-RS"/>
              </w:rPr>
              <w:t xml:space="preserve">, </w:t>
            </w:r>
            <w:r w:rsidRPr="001604AA">
              <w:rPr>
                <w:b/>
                <w:sz w:val="22"/>
                <w:szCs w:val="22"/>
                <w:lang w:val="en-US"/>
              </w:rPr>
              <w:t>Mg</w:t>
            </w:r>
            <w:r w:rsidRPr="001604AA">
              <w:rPr>
                <w:b/>
                <w:sz w:val="22"/>
                <w:szCs w:val="22"/>
                <w:lang w:val="sr-Cyrl-RS"/>
              </w:rPr>
              <w:t xml:space="preserve"> 1,0 </w:t>
            </w:r>
            <w:r w:rsidRPr="001604AA">
              <w:rPr>
                <w:b/>
                <w:sz w:val="22"/>
                <w:szCs w:val="22"/>
                <w:lang w:val="en-US"/>
              </w:rPr>
              <w:t>mmol /l</w:t>
            </w:r>
            <w:r w:rsidRPr="001604AA">
              <w:rPr>
                <w:b/>
                <w:sz w:val="22"/>
                <w:szCs w:val="22"/>
                <w:lang w:val="sr-Cyrl-RS"/>
              </w:rPr>
              <w:t>, К+ 3,0</w:t>
            </w:r>
            <w:r w:rsidRPr="001604AA">
              <w:rPr>
                <w:b/>
                <w:sz w:val="22"/>
                <w:szCs w:val="22"/>
                <w:lang w:val="en-US"/>
              </w:rPr>
              <w:t xml:space="preserve"> mmol /l</w:t>
            </w:r>
            <w:r w:rsidRPr="001604AA">
              <w:rPr>
                <w:b/>
                <w:sz w:val="22"/>
                <w:szCs w:val="22"/>
                <w:lang w:val="sr-Cyrl-RS"/>
              </w:rPr>
              <w:t>, паковање од 10 литара</w:t>
            </w:r>
          </w:p>
        </w:tc>
      </w:tr>
      <w:tr w:rsidR="00ED42A6" w:rsidRPr="007D0076" w:rsidTr="00ED42A6">
        <w:tc>
          <w:tcPr>
            <w:tcW w:w="709"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D42A6" w:rsidRPr="00D92EBF" w:rsidRDefault="00ED42A6" w:rsidP="00ED42A6">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D42A6" w:rsidRPr="00D92EBF" w:rsidRDefault="00ED42A6" w:rsidP="00ED42A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D42A6" w:rsidRPr="00D92EBF" w:rsidRDefault="00ED42A6" w:rsidP="00ED42A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D42A6" w:rsidRPr="00D92EBF" w:rsidRDefault="00ED42A6" w:rsidP="00ED42A6">
            <w:pPr>
              <w:pStyle w:val="BodyText"/>
              <w:jc w:val="center"/>
              <w:rPr>
                <w:b/>
                <w:noProof/>
                <w:sz w:val="20"/>
                <w:lang w:val="sr-Cyrl-CS"/>
              </w:rPr>
            </w:pPr>
            <w:r w:rsidRPr="00D92EBF">
              <w:rPr>
                <w:b/>
                <w:sz w:val="20"/>
                <w:lang w:val="sr-Cyrl-CS"/>
              </w:rPr>
              <w:t>Каталошки број</w:t>
            </w:r>
          </w:p>
        </w:tc>
      </w:tr>
      <w:tr w:rsidR="00ED42A6" w:rsidRPr="007D0076" w:rsidTr="00ED42A6">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10</w:t>
            </w:r>
          </w:p>
        </w:tc>
      </w:tr>
      <w:tr w:rsidR="00ED42A6" w:rsidRPr="00715CDA" w:rsidTr="00ED42A6">
        <w:trPr>
          <w:trHeight w:val="698"/>
        </w:trPr>
        <w:tc>
          <w:tcPr>
            <w:tcW w:w="709" w:type="dxa"/>
            <w:tcBorders>
              <w:bottom w:val="single" w:sz="4" w:space="0" w:color="auto"/>
            </w:tcBorders>
            <w:vAlign w:val="center"/>
          </w:tcPr>
          <w:p w:rsidR="00ED42A6" w:rsidRPr="00DB3E5C" w:rsidRDefault="00ED42A6" w:rsidP="00ED42A6">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ED42A6" w:rsidRDefault="00ED42A6" w:rsidP="00ED42A6">
            <w:pPr>
              <w:rPr>
                <w:sz w:val="22"/>
                <w:szCs w:val="22"/>
                <w:lang w:val="sr-Cyrl-RS"/>
              </w:rPr>
            </w:pPr>
            <w:r>
              <w:rPr>
                <w:sz w:val="22"/>
                <w:szCs w:val="22"/>
                <w:lang w:val="sr-Cyrl-RS"/>
              </w:rPr>
              <w:t>Концентрат дијализни, кисели, са или без глукозе,</w:t>
            </w:r>
          </w:p>
          <w:p w:rsidR="00ED42A6" w:rsidRDefault="00ED42A6" w:rsidP="00ED42A6">
            <w:pPr>
              <w:rPr>
                <w:sz w:val="22"/>
                <w:szCs w:val="22"/>
                <w:lang w:val="sr-Cyrl-RS"/>
              </w:rPr>
            </w:pPr>
            <w:r>
              <w:rPr>
                <w:sz w:val="22"/>
                <w:szCs w:val="22"/>
                <w:lang w:val="sr-Cyrl-RS"/>
              </w:rPr>
              <w:t xml:space="preserve">финалне концентрације </w:t>
            </w:r>
            <w:r>
              <w:rPr>
                <w:sz w:val="22"/>
                <w:szCs w:val="22"/>
                <w:lang w:val="en-US"/>
              </w:rPr>
              <w:t xml:space="preserve">Na 138 – 140 mmol /l </w:t>
            </w:r>
            <w:r>
              <w:rPr>
                <w:sz w:val="22"/>
                <w:szCs w:val="22"/>
                <w:lang w:val="sr-Cyrl-RS"/>
              </w:rPr>
              <w:t xml:space="preserve">и са садржајем </w:t>
            </w:r>
          </w:p>
          <w:p w:rsidR="00ED42A6" w:rsidRDefault="00ED42A6" w:rsidP="00ED42A6">
            <w:pPr>
              <w:rPr>
                <w:sz w:val="22"/>
                <w:szCs w:val="22"/>
                <w:lang w:val="sr-Cyrl-RS"/>
              </w:rPr>
            </w:pPr>
            <w:r>
              <w:rPr>
                <w:sz w:val="22"/>
                <w:szCs w:val="22"/>
                <w:lang w:val="en-US"/>
              </w:rPr>
              <w:t>Ca</w:t>
            </w:r>
            <w:r>
              <w:rPr>
                <w:sz w:val="22"/>
                <w:szCs w:val="22"/>
                <w:lang w:val="sr-Cyrl-RS"/>
              </w:rPr>
              <w:t xml:space="preserve"> 1,25</w:t>
            </w:r>
            <w:r>
              <w:rPr>
                <w:sz w:val="22"/>
                <w:szCs w:val="22"/>
                <w:lang w:val="en-US"/>
              </w:rPr>
              <w:t xml:space="preserve"> </w:t>
            </w:r>
            <w:r>
              <w:rPr>
                <w:sz w:val="22"/>
                <w:szCs w:val="22"/>
                <w:lang w:val="sr-Cyrl-RS"/>
              </w:rPr>
              <w:t xml:space="preserve">– 1,75 </w:t>
            </w:r>
            <w:r>
              <w:rPr>
                <w:sz w:val="22"/>
                <w:szCs w:val="22"/>
                <w:lang w:val="en-US"/>
              </w:rPr>
              <w:t>mmol /l</w:t>
            </w:r>
            <w:r>
              <w:rPr>
                <w:sz w:val="22"/>
                <w:szCs w:val="22"/>
                <w:lang w:val="sr-Cyrl-RS"/>
              </w:rPr>
              <w:t xml:space="preserve">, </w:t>
            </w:r>
            <w:r>
              <w:rPr>
                <w:sz w:val="22"/>
                <w:szCs w:val="22"/>
                <w:lang w:val="en-US"/>
              </w:rPr>
              <w:t>Mg</w:t>
            </w:r>
            <w:r>
              <w:rPr>
                <w:sz w:val="22"/>
                <w:szCs w:val="22"/>
                <w:lang w:val="sr-Cyrl-RS"/>
              </w:rPr>
              <w:t xml:space="preserve"> 1,0 </w:t>
            </w:r>
            <w:r>
              <w:rPr>
                <w:sz w:val="22"/>
                <w:szCs w:val="22"/>
                <w:lang w:val="en-US"/>
              </w:rPr>
              <w:t>mmol /l</w:t>
            </w:r>
            <w:r>
              <w:rPr>
                <w:sz w:val="22"/>
                <w:szCs w:val="22"/>
                <w:lang w:val="sr-Cyrl-RS"/>
              </w:rPr>
              <w:t>, К+ 3,0</w:t>
            </w:r>
            <w:r w:rsidR="009648A9">
              <w:rPr>
                <w:sz w:val="22"/>
                <w:szCs w:val="22"/>
                <w:lang w:val="en-US"/>
              </w:rPr>
              <w:t xml:space="preserve"> mmol</w:t>
            </w:r>
            <w:r>
              <w:rPr>
                <w:sz w:val="22"/>
                <w:szCs w:val="22"/>
                <w:lang w:val="en-US"/>
              </w:rPr>
              <w:t>/l</w:t>
            </w:r>
            <w:r>
              <w:rPr>
                <w:sz w:val="22"/>
                <w:szCs w:val="22"/>
                <w:lang w:val="sr-Cyrl-RS"/>
              </w:rPr>
              <w:t>,</w:t>
            </w:r>
          </w:p>
          <w:p w:rsidR="00ED42A6" w:rsidRPr="00D65675" w:rsidRDefault="00ED42A6" w:rsidP="00ED42A6">
            <w:pPr>
              <w:rPr>
                <w:sz w:val="22"/>
                <w:szCs w:val="22"/>
                <w:lang w:val="sr-Cyrl-RS"/>
              </w:rPr>
            </w:pPr>
            <w:r>
              <w:rPr>
                <w:sz w:val="22"/>
                <w:szCs w:val="22"/>
                <w:lang w:val="sr-Cyrl-RS"/>
              </w:rPr>
              <w:t>паковање од 10 литара</w:t>
            </w:r>
          </w:p>
        </w:tc>
        <w:tc>
          <w:tcPr>
            <w:tcW w:w="680" w:type="dxa"/>
            <w:tcBorders>
              <w:bottom w:val="single" w:sz="4" w:space="0" w:color="auto"/>
            </w:tcBorders>
            <w:vAlign w:val="center"/>
          </w:tcPr>
          <w:p w:rsidR="00ED42A6" w:rsidRPr="00B763AB" w:rsidRDefault="00ED42A6" w:rsidP="00ED42A6">
            <w:pPr>
              <w:jc w:val="center"/>
              <w:rPr>
                <w:sz w:val="18"/>
                <w:szCs w:val="18"/>
              </w:rPr>
            </w:pPr>
            <w:r>
              <w:rPr>
                <w:sz w:val="22"/>
                <w:szCs w:val="22"/>
                <w:lang w:val="sr-Cyrl-CS"/>
              </w:rPr>
              <w:t>ком</w:t>
            </w:r>
          </w:p>
        </w:tc>
        <w:tc>
          <w:tcPr>
            <w:tcW w:w="851" w:type="dxa"/>
            <w:tcBorders>
              <w:bottom w:val="single" w:sz="4" w:space="0" w:color="auto"/>
            </w:tcBorders>
            <w:vAlign w:val="center"/>
          </w:tcPr>
          <w:p w:rsidR="00ED42A6" w:rsidRPr="00B763AB" w:rsidRDefault="00ED42A6" w:rsidP="00ED42A6">
            <w:pPr>
              <w:jc w:val="center"/>
              <w:rPr>
                <w:sz w:val="20"/>
                <w:szCs w:val="20"/>
                <w:lang w:val="sr-Cyrl-RS"/>
              </w:rPr>
            </w:pPr>
            <w:r>
              <w:rPr>
                <w:sz w:val="20"/>
                <w:szCs w:val="20"/>
                <w:lang w:val="sr-Cyrl-RS"/>
              </w:rPr>
              <w:t>3500</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D0076" w:rsidTr="00ED42A6">
        <w:trPr>
          <w:gridAfter w:val="4"/>
          <w:wAfter w:w="5103" w:type="dxa"/>
          <w:trHeight w:val="420"/>
        </w:trPr>
        <w:tc>
          <w:tcPr>
            <w:tcW w:w="709" w:type="dxa"/>
            <w:tcBorders>
              <w:top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D42A6" w:rsidRPr="007D0076" w:rsidRDefault="00ED42A6" w:rsidP="00ED42A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r w:rsidR="00ED42A6" w:rsidRPr="007D0076" w:rsidTr="00ED42A6">
        <w:trPr>
          <w:gridAfter w:val="4"/>
          <w:wAfter w:w="5103" w:type="dxa"/>
          <w:trHeight w:val="412"/>
        </w:trPr>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D42A6" w:rsidRPr="00C46B29" w:rsidRDefault="00ED42A6" w:rsidP="00ED42A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r w:rsidR="00ED42A6" w:rsidRPr="007D0076" w:rsidTr="00ED42A6">
        <w:trPr>
          <w:gridAfter w:val="4"/>
          <w:wAfter w:w="5103" w:type="dxa"/>
          <w:trHeight w:val="419"/>
        </w:trPr>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D42A6" w:rsidRPr="007D0076" w:rsidRDefault="00ED42A6" w:rsidP="00ED42A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bl>
    <w:p w:rsidR="00ED42A6" w:rsidRDefault="00ED42A6" w:rsidP="00ED42A6">
      <w:pPr>
        <w:pStyle w:val="BodyText"/>
        <w:rPr>
          <w:b/>
          <w:noProof/>
          <w:sz w:val="22"/>
          <w:szCs w:val="22"/>
          <w:lang w:val="sr-Cyrl-RS"/>
        </w:rPr>
      </w:pPr>
    </w:p>
    <w:p w:rsidR="00ED42A6" w:rsidRDefault="00ED42A6" w:rsidP="00ED42A6">
      <w:pPr>
        <w:pStyle w:val="BodyText"/>
        <w:rPr>
          <w:noProof/>
          <w:sz w:val="22"/>
          <w:szCs w:val="22"/>
        </w:rPr>
      </w:pPr>
    </w:p>
    <w:p w:rsidR="00ED42A6" w:rsidRDefault="00ED42A6" w:rsidP="00ED42A6">
      <w:pPr>
        <w:pStyle w:val="BodyText"/>
        <w:rPr>
          <w:noProof/>
          <w:sz w:val="22"/>
          <w:szCs w:val="22"/>
          <w:lang w:val="sr-Cyrl-RS"/>
        </w:rPr>
      </w:pPr>
    </w:p>
    <w:p w:rsidR="00ED42A6" w:rsidRDefault="00ED42A6" w:rsidP="00ED42A6">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Pr>
          <w:b/>
          <w:noProof/>
          <w:sz w:val="22"/>
          <w:szCs w:val="22"/>
          <w:lang w:val="sr-Cyrl-RS"/>
        </w:rPr>
        <w:t>.1</w:t>
      </w:r>
      <w:r w:rsidR="00380798">
        <w:rPr>
          <w:b/>
          <w:noProof/>
          <w:sz w:val="22"/>
          <w:szCs w:val="22"/>
          <w:lang w:val="sr-Latn-RS"/>
        </w:rPr>
        <w:t>3</w:t>
      </w:r>
      <w:r>
        <w:rPr>
          <w:b/>
          <w:noProof/>
          <w:sz w:val="22"/>
          <w:szCs w:val="22"/>
          <w:lang w:val="sr-Cyrl-RS"/>
        </w:rPr>
        <w:t>.</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ED42A6" w:rsidRPr="000F36DC" w:rsidRDefault="00ED42A6" w:rsidP="00ED42A6">
      <w:pPr>
        <w:pStyle w:val="BodyText"/>
        <w:rPr>
          <w:b/>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Pr="000F36DC" w:rsidRDefault="00ED42A6" w:rsidP="00ED42A6">
      <w:pPr>
        <w:pStyle w:val="BodyText"/>
        <w:rPr>
          <w:b/>
          <w:noProof/>
          <w:sz w:val="22"/>
          <w:szCs w:val="22"/>
          <w:lang w:val="sr-Cyrl-RS"/>
        </w:rPr>
      </w:pPr>
    </w:p>
    <w:p w:rsidR="00ED42A6" w:rsidRDefault="00ED42A6" w:rsidP="00ED42A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D42A6" w:rsidRDefault="00ED42A6" w:rsidP="00ED42A6">
      <w:pPr>
        <w:pStyle w:val="BodyText"/>
        <w:rPr>
          <w:noProof/>
          <w:sz w:val="22"/>
          <w:szCs w:val="22"/>
        </w:rPr>
      </w:pPr>
    </w:p>
    <w:p w:rsidR="00ED42A6" w:rsidRPr="007D0076" w:rsidRDefault="00ED42A6" w:rsidP="00ED42A6">
      <w:pPr>
        <w:pStyle w:val="BodyText"/>
        <w:numPr>
          <w:ilvl w:val="0"/>
          <w:numId w:val="35"/>
        </w:numPr>
        <w:rPr>
          <w:noProof/>
          <w:sz w:val="22"/>
          <w:szCs w:val="22"/>
        </w:rPr>
      </w:pPr>
      <w:r w:rsidRPr="007D0076">
        <w:rPr>
          <w:noProof/>
          <w:sz w:val="22"/>
          <w:szCs w:val="22"/>
        </w:rPr>
        <w:t>Самостално</w:t>
      </w:r>
    </w:p>
    <w:p w:rsidR="00ED42A6" w:rsidRPr="007D0076" w:rsidRDefault="00ED42A6" w:rsidP="00ED42A6">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D42A6" w:rsidRPr="007D0076" w:rsidRDefault="00ED42A6" w:rsidP="00ED42A6">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D42A6" w:rsidRDefault="00ED42A6" w:rsidP="00ED42A6">
      <w:pPr>
        <w:pStyle w:val="BodyText"/>
        <w:rPr>
          <w:noProof/>
          <w:sz w:val="22"/>
          <w:szCs w:val="22"/>
          <w:lang w:val="sr-Cyrl-CS"/>
        </w:rPr>
      </w:pPr>
    </w:p>
    <w:p w:rsidR="00ED42A6" w:rsidRDefault="00ED42A6" w:rsidP="00ED42A6">
      <w:pPr>
        <w:pStyle w:val="BodyText"/>
        <w:rPr>
          <w:noProof/>
          <w:sz w:val="22"/>
          <w:szCs w:val="22"/>
          <w:lang w:val="sr-Cyrl-CS"/>
        </w:rPr>
      </w:pPr>
    </w:p>
    <w:p w:rsidR="00ED42A6" w:rsidRDefault="00ED42A6" w:rsidP="00ED42A6">
      <w:pPr>
        <w:pStyle w:val="BodyText"/>
        <w:rPr>
          <w:noProof/>
          <w:sz w:val="22"/>
          <w:szCs w:val="22"/>
          <w:lang w:val="sr-Cyrl-CS"/>
        </w:rPr>
      </w:pPr>
    </w:p>
    <w:p w:rsidR="00ED42A6" w:rsidRDefault="00ED42A6" w:rsidP="00ED42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D42A6" w:rsidRPr="006B4CF3" w:rsidRDefault="00ED42A6" w:rsidP="00ED42A6">
      <w:pPr>
        <w:pStyle w:val="BodyText"/>
        <w:rPr>
          <w:noProof/>
          <w:sz w:val="22"/>
          <w:szCs w:val="22"/>
        </w:rPr>
      </w:pPr>
    </w:p>
    <w:p w:rsidR="00ED42A6" w:rsidRDefault="00ED42A6" w:rsidP="00ED42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42A6" w:rsidRPr="006B4CF3" w:rsidRDefault="00ED42A6" w:rsidP="00ED42A6">
      <w:pPr>
        <w:pStyle w:val="BodyText"/>
        <w:rPr>
          <w:noProof/>
          <w:sz w:val="22"/>
          <w:szCs w:val="22"/>
        </w:rPr>
      </w:pPr>
    </w:p>
    <w:p w:rsidR="00ED42A6" w:rsidRDefault="00ED42A6" w:rsidP="00ED42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42A6" w:rsidRPr="006B4CF3" w:rsidRDefault="00ED42A6" w:rsidP="00ED42A6">
      <w:pPr>
        <w:pStyle w:val="BodyText"/>
        <w:rPr>
          <w:noProof/>
          <w:sz w:val="22"/>
          <w:szCs w:val="22"/>
        </w:rPr>
      </w:pPr>
    </w:p>
    <w:p w:rsidR="00ED42A6" w:rsidRPr="006B4CF3" w:rsidRDefault="00694E92" w:rsidP="00ED42A6">
      <w:pPr>
        <w:pStyle w:val="BodyText"/>
        <w:rPr>
          <w:noProof/>
          <w:sz w:val="22"/>
          <w:szCs w:val="22"/>
        </w:rPr>
      </w:pPr>
      <w:r w:rsidRPr="00694E92">
        <w:rPr>
          <w:noProof/>
          <w:sz w:val="22"/>
          <w:szCs w:val="22"/>
        </w:rPr>
        <w:t>Гарантни рок</w:t>
      </w:r>
      <w:r w:rsidR="00ED42A6">
        <w:rPr>
          <w:noProof/>
          <w:sz w:val="22"/>
          <w:szCs w:val="22"/>
        </w:rPr>
        <w:t>: ____________________________</w:t>
      </w:r>
    </w:p>
    <w:p w:rsidR="00ED42A6" w:rsidRDefault="00ED42A6" w:rsidP="00ED42A6">
      <w:pPr>
        <w:pStyle w:val="BodyText"/>
        <w:rPr>
          <w:noProof/>
          <w:sz w:val="22"/>
          <w:szCs w:val="22"/>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5077CD" w:rsidRDefault="005077CD" w:rsidP="00063B77">
      <w:pPr>
        <w:pStyle w:val="BodyText"/>
        <w:rPr>
          <w:noProof/>
          <w:sz w:val="22"/>
          <w:szCs w:val="22"/>
          <w:lang w:val="sr-Cyrl-RS"/>
        </w:rPr>
      </w:pPr>
    </w:p>
    <w:p w:rsidR="006E066F" w:rsidRDefault="006E066F" w:rsidP="00063B77">
      <w:pPr>
        <w:pStyle w:val="BodyText"/>
        <w:rPr>
          <w:noProof/>
          <w:sz w:val="22"/>
          <w:szCs w:val="22"/>
          <w:lang w:val="sr-Cyrl-RS"/>
        </w:rPr>
      </w:pPr>
    </w:p>
    <w:p w:rsidR="004D4847" w:rsidRDefault="004D4847" w:rsidP="00063B77">
      <w:pPr>
        <w:pStyle w:val="BodyText"/>
        <w:rPr>
          <w:noProof/>
          <w:sz w:val="22"/>
          <w:szCs w:val="22"/>
          <w:lang w:val="sr-Cyrl-RS"/>
        </w:rPr>
      </w:pPr>
    </w:p>
    <w:p w:rsidR="004D4847" w:rsidRDefault="004D4847" w:rsidP="00063B77">
      <w:pPr>
        <w:pStyle w:val="BodyText"/>
        <w:rPr>
          <w:noProof/>
          <w:sz w:val="22"/>
          <w:szCs w:val="22"/>
          <w:lang w:val="sr-Cyrl-RS"/>
        </w:rPr>
      </w:pPr>
    </w:p>
    <w:p w:rsidR="006E066F" w:rsidRDefault="006E066F" w:rsidP="00063B77">
      <w:pPr>
        <w:pStyle w:val="BodyText"/>
        <w:rPr>
          <w:noProof/>
          <w:sz w:val="22"/>
          <w:szCs w:val="22"/>
          <w:lang w:val="sr-Cyrl-RS"/>
        </w:rPr>
      </w:pPr>
    </w:p>
    <w:p w:rsidR="006E066F" w:rsidRDefault="006E066F" w:rsidP="00063B77">
      <w:pPr>
        <w:pStyle w:val="BodyText"/>
        <w:rPr>
          <w:noProof/>
          <w:sz w:val="22"/>
          <w:szCs w:val="22"/>
          <w:lang w:val="sr-Cyrl-RS"/>
        </w:rPr>
      </w:pPr>
    </w:p>
    <w:p w:rsidR="00ED42A6" w:rsidRDefault="00ED42A6" w:rsidP="00ED42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ED42A6" w:rsidRPr="00EC4F36" w:rsidRDefault="00ED42A6" w:rsidP="00ED42A6">
      <w:pPr>
        <w:pStyle w:val="Footer"/>
        <w:rPr>
          <w:b/>
          <w:noProof/>
          <w:lang w:val="sr-Cyrl-RS"/>
        </w:rPr>
      </w:pPr>
    </w:p>
    <w:p w:rsidR="00ED42A6" w:rsidRPr="007D0076" w:rsidRDefault="00ED42A6" w:rsidP="00ED42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D42A6" w:rsidRPr="007D0076" w:rsidRDefault="00ED42A6" w:rsidP="00ED42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D42A6" w:rsidRPr="007D0076" w:rsidRDefault="00ED42A6" w:rsidP="00ED42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D42A6" w:rsidRPr="007D0076" w:rsidRDefault="00ED42A6" w:rsidP="00ED42A6">
      <w:pPr>
        <w:pStyle w:val="BodyText"/>
        <w:jc w:val="left"/>
        <w:rPr>
          <w:noProof/>
          <w:sz w:val="22"/>
          <w:szCs w:val="22"/>
        </w:rPr>
      </w:pPr>
      <w:r w:rsidRPr="007D0076">
        <w:rPr>
          <w:noProof/>
          <w:sz w:val="22"/>
          <w:szCs w:val="22"/>
        </w:rPr>
        <w:t>Е-маил:_________________________________________                    Пиб:_________________________________________</w:t>
      </w:r>
    </w:p>
    <w:p w:rsidR="00ED42A6" w:rsidRPr="007D0076" w:rsidRDefault="00ED42A6" w:rsidP="00ED42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D42A6" w:rsidRDefault="00ED42A6" w:rsidP="00ED42A6">
      <w:pPr>
        <w:pStyle w:val="BodyText"/>
        <w:jc w:val="left"/>
        <w:rPr>
          <w:noProof/>
          <w:sz w:val="22"/>
          <w:szCs w:val="22"/>
        </w:rPr>
      </w:pPr>
      <w:r w:rsidRPr="007D0076">
        <w:rPr>
          <w:noProof/>
          <w:sz w:val="22"/>
          <w:szCs w:val="22"/>
        </w:rPr>
        <w:t>Овлашћено лице:_________________________________</w:t>
      </w:r>
    </w:p>
    <w:p w:rsidR="00ED42A6" w:rsidRPr="00875024" w:rsidRDefault="00ED42A6" w:rsidP="00ED42A6">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D42A6" w:rsidRPr="00210EBC" w:rsidTr="00ED42A6">
        <w:trPr>
          <w:trHeight w:val="315"/>
        </w:trPr>
        <w:tc>
          <w:tcPr>
            <w:tcW w:w="13750" w:type="dxa"/>
            <w:gridSpan w:val="10"/>
            <w:tcBorders>
              <w:bottom w:val="single" w:sz="4" w:space="0" w:color="auto"/>
              <w:right w:val="single" w:sz="4" w:space="0" w:color="auto"/>
            </w:tcBorders>
            <w:vAlign w:val="center"/>
          </w:tcPr>
          <w:p w:rsidR="00ED42A6" w:rsidRPr="00875024" w:rsidRDefault="00ED42A6" w:rsidP="00ED42A6">
            <w:pPr>
              <w:jc w:val="center"/>
              <w:rPr>
                <w:b/>
                <w:noProof/>
                <w:sz w:val="22"/>
                <w:szCs w:val="22"/>
              </w:rPr>
            </w:pPr>
            <w:r w:rsidRPr="00875024">
              <w:rPr>
                <w:b/>
                <w:noProof/>
                <w:sz w:val="22"/>
                <w:szCs w:val="22"/>
              </w:rPr>
              <w:t>КЛИНИЧКИ ЦЕНТАР ВОЈВОДИНЕ</w:t>
            </w:r>
          </w:p>
        </w:tc>
      </w:tr>
      <w:tr w:rsidR="00ED42A6" w:rsidRPr="00210EBC" w:rsidTr="00ED42A6">
        <w:tc>
          <w:tcPr>
            <w:tcW w:w="13750" w:type="dxa"/>
            <w:gridSpan w:val="10"/>
            <w:tcBorders>
              <w:bottom w:val="single" w:sz="4" w:space="0" w:color="auto"/>
              <w:right w:val="single" w:sz="4" w:space="0" w:color="auto"/>
            </w:tcBorders>
            <w:vAlign w:val="center"/>
          </w:tcPr>
          <w:p w:rsidR="00ED42A6" w:rsidRPr="00ED42A6" w:rsidRDefault="00ED42A6" w:rsidP="00131048">
            <w:pPr>
              <w:jc w:val="center"/>
              <w:rPr>
                <w:sz w:val="22"/>
                <w:szCs w:val="22"/>
                <w:lang w:val="sr-Cyrl-RS"/>
              </w:rPr>
            </w:pPr>
            <w:r>
              <w:rPr>
                <w:b/>
                <w:lang w:val="sr-Cyrl-RS"/>
              </w:rPr>
              <w:t>Партија 1</w:t>
            </w:r>
            <w:r w:rsidR="00380798">
              <w:rPr>
                <w:b/>
                <w:lang w:val="sr-Latn-RS"/>
              </w:rPr>
              <w:t>4</w:t>
            </w:r>
            <w:r w:rsidR="00131048">
              <w:rPr>
                <w:b/>
                <w:lang w:val="sr-Cyrl-RS"/>
              </w:rPr>
              <w:t xml:space="preserve">. </w:t>
            </w:r>
            <w:r>
              <w:rPr>
                <w:b/>
                <w:lang w:val="sr-Cyrl-RS"/>
              </w:rPr>
              <w:t>-</w:t>
            </w:r>
            <w:r w:rsidRPr="00303437">
              <w:rPr>
                <w:sz w:val="22"/>
                <w:szCs w:val="22"/>
                <w:lang w:val="sr-Cyrl-RS"/>
              </w:rPr>
              <w:t xml:space="preserve"> </w:t>
            </w:r>
            <w:r w:rsidRPr="001604AA">
              <w:rPr>
                <w:b/>
                <w:sz w:val="22"/>
                <w:szCs w:val="22"/>
                <w:lang w:val="sr-Cyrl-RS"/>
              </w:rPr>
              <w:t xml:space="preserve">БЦМ електроде (паковање за 10 мерења) </w:t>
            </w:r>
            <w:r w:rsidR="00131048">
              <w:rPr>
                <w:b/>
                <w:sz w:val="22"/>
                <w:szCs w:val="22"/>
                <w:lang w:val="sr-Cyrl-RS"/>
              </w:rPr>
              <w:t xml:space="preserve">- </w:t>
            </w:r>
            <w:r w:rsidRPr="001604AA">
              <w:rPr>
                <w:b/>
                <w:sz w:val="22"/>
                <w:szCs w:val="22"/>
                <w:lang w:val="sr-Cyrl-CS"/>
              </w:rPr>
              <w:t>Електроде за одређивање боди мас индекса и вишка течности,</w:t>
            </w:r>
            <w:r w:rsidR="00131048">
              <w:rPr>
                <w:b/>
                <w:sz w:val="22"/>
                <w:szCs w:val="22"/>
                <w:lang w:val="sr-Cyrl-CS"/>
              </w:rPr>
              <w:t xml:space="preserve"> </w:t>
            </w:r>
            <w:r w:rsidRPr="001604AA">
              <w:rPr>
                <w:b/>
                <w:sz w:val="22"/>
                <w:szCs w:val="22"/>
                <w:lang w:val="sr-Cyrl-CS"/>
              </w:rPr>
              <w:t>процената воде у</w:t>
            </w:r>
            <w:r w:rsidR="00131048">
              <w:rPr>
                <w:b/>
                <w:sz w:val="22"/>
                <w:szCs w:val="22"/>
                <w:lang w:val="sr-Cyrl-CS"/>
              </w:rPr>
              <w:t xml:space="preserve"> </w:t>
            </w:r>
            <w:r w:rsidRPr="001604AA">
              <w:rPr>
                <w:b/>
                <w:sz w:val="22"/>
                <w:szCs w:val="22"/>
                <w:lang w:val="sr-Cyrl-CS"/>
              </w:rPr>
              <w:t>организму код дијализног пацијента,</w:t>
            </w:r>
            <w:r w:rsidR="00131048">
              <w:rPr>
                <w:b/>
                <w:sz w:val="22"/>
                <w:szCs w:val="22"/>
                <w:lang w:val="sr-Cyrl-CS"/>
              </w:rPr>
              <w:t xml:space="preserve"> </w:t>
            </w:r>
            <w:r w:rsidRPr="001604AA">
              <w:rPr>
                <w:b/>
                <w:sz w:val="22"/>
                <w:szCs w:val="22"/>
                <w:lang w:val="sr-Cyrl-CS"/>
              </w:rPr>
              <w:t>односно утврђивање идеалне телесне масе</w:t>
            </w:r>
          </w:p>
        </w:tc>
      </w:tr>
      <w:tr w:rsidR="00ED42A6" w:rsidRPr="007D0076" w:rsidTr="00ED42A6">
        <w:tc>
          <w:tcPr>
            <w:tcW w:w="709"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D42A6" w:rsidRPr="00D92EBF" w:rsidRDefault="00ED42A6" w:rsidP="00ED42A6">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D42A6" w:rsidRPr="00D92EBF" w:rsidRDefault="00ED42A6" w:rsidP="00ED42A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D42A6" w:rsidRPr="00D92EBF" w:rsidRDefault="00ED42A6" w:rsidP="00ED42A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D42A6" w:rsidRPr="00D92EBF" w:rsidRDefault="00ED42A6" w:rsidP="00ED42A6">
            <w:pPr>
              <w:pStyle w:val="BodyText"/>
              <w:jc w:val="center"/>
              <w:rPr>
                <w:b/>
                <w:noProof/>
                <w:sz w:val="20"/>
                <w:lang w:val="sr-Cyrl-CS"/>
              </w:rPr>
            </w:pPr>
            <w:r w:rsidRPr="00D92EBF">
              <w:rPr>
                <w:b/>
                <w:sz w:val="20"/>
                <w:lang w:val="sr-Cyrl-CS"/>
              </w:rPr>
              <w:t>Каталошки број</w:t>
            </w:r>
          </w:p>
        </w:tc>
      </w:tr>
      <w:tr w:rsidR="00ED42A6" w:rsidRPr="007D0076" w:rsidTr="00ED42A6">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10</w:t>
            </w:r>
          </w:p>
        </w:tc>
      </w:tr>
      <w:tr w:rsidR="00ED42A6" w:rsidRPr="00715CDA" w:rsidTr="00ED42A6">
        <w:trPr>
          <w:trHeight w:val="698"/>
        </w:trPr>
        <w:tc>
          <w:tcPr>
            <w:tcW w:w="709" w:type="dxa"/>
            <w:tcBorders>
              <w:bottom w:val="single" w:sz="4" w:space="0" w:color="auto"/>
            </w:tcBorders>
            <w:vAlign w:val="center"/>
          </w:tcPr>
          <w:p w:rsidR="00ED42A6" w:rsidRPr="00DB3E5C" w:rsidRDefault="00ED42A6" w:rsidP="00ED42A6">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131048" w:rsidRDefault="00ED42A6" w:rsidP="00ED42A6">
            <w:pPr>
              <w:rPr>
                <w:sz w:val="22"/>
                <w:szCs w:val="22"/>
                <w:lang w:val="sr-Cyrl-RS"/>
              </w:rPr>
            </w:pPr>
            <w:r w:rsidRPr="00763597">
              <w:rPr>
                <w:sz w:val="22"/>
                <w:szCs w:val="22"/>
                <w:lang w:val="sr-Cyrl-RS"/>
              </w:rPr>
              <w:t xml:space="preserve">БЦМ електроде </w:t>
            </w:r>
          </w:p>
          <w:p w:rsidR="00ED42A6" w:rsidRPr="00763597" w:rsidRDefault="00ED42A6" w:rsidP="00ED42A6">
            <w:pPr>
              <w:rPr>
                <w:sz w:val="22"/>
                <w:szCs w:val="22"/>
                <w:lang w:val="sr-Cyrl-RS"/>
              </w:rPr>
            </w:pPr>
            <w:r w:rsidRPr="00763597">
              <w:rPr>
                <w:sz w:val="22"/>
                <w:szCs w:val="22"/>
                <w:lang w:val="sr-Cyrl-RS"/>
              </w:rPr>
              <w:t xml:space="preserve">(паковање за 10 мерења)  </w:t>
            </w:r>
          </w:p>
          <w:p w:rsidR="00ED42A6" w:rsidRPr="00ED42A6" w:rsidRDefault="00ED42A6" w:rsidP="00ED42A6">
            <w:pPr>
              <w:rPr>
                <w:sz w:val="22"/>
                <w:szCs w:val="22"/>
                <w:lang w:val="sr-Cyrl-CS"/>
              </w:rPr>
            </w:pPr>
            <w:r w:rsidRPr="00763597">
              <w:rPr>
                <w:sz w:val="22"/>
                <w:szCs w:val="22"/>
                <w:lang w:val="sr-Cyrl-CS"/>
              </w:rPr>
              <w:t>Електроде за одређивање боди мас индекса и вишка течности,</w:t>
            </w:r>
            <w:r w:rsidR="00131048">
              <w:rPr>
                <w:sz w:val="22"/>
                <w:szCs w:val="22"/>
                <w:lang w:val="sr-Cyrl-CS"/>
              </w:rPr>
              <w:t xml:space="preserve"> </w:t>
            </w:r>
            <w:r w:rsidRPr="00763597">
              <w:rPr>
                <w:sz w:val="22"/>
                <w:szCs w:val="22"/>
                <w:lang w:val="sr-Cyrl-CS"/>
              </w:rPr>
              <w:t>процената воде у организму код дијализног пацијента,</w:t>
            </w:r>
            <w:r w:rsidR="00131048">
              <w:rPr>
                <w:sz w:val="22"/>
                <w:szCs w:val="22"/>
                <w:lang w:val="sr-Cyrl-CS"/>
              </w:rPr>
              <w:t xml:space="preserve"> </w:t>
            </w:r>
            <w:r w:rsidRPr="00763597">
              <w:rPr>
                <w:sz w:val="22"/>
                <w:szCs w:val="22"/>
                <w:lang w:val="sr-Cyrl-CS"/>
              </w:rPr>
              <w:t xml:space="preserve">односно утврђивање идеалне телесне масе </w:t>
            </w:r>
          </w:p>
        </w:tc>
        <w:tc>
          <w:tcPr>
            <w:tcW w:w="680" w:type="dxa"/>
            <w:tcBorders>
              <w:bottom w:val="single" w:sz="4" w:space="0" w:color="auto"/>
            </w:tcBorders>
            <w:vAlign w:val="center"/>
          </w:tcPr>
          <w:p w:rsidR="00ED42A6" w:rsidRPr="00B763AB" w:rsidRDefault="00ED42A6" w:rsidP="00ED42A6">
            <w:pPr>
              <w:jc w:val="center"/>
              <w:rPr>
                <w:sz w:val="18"/>
                <w:szCs w:val="18"/>
              </w:rPr>
            </w:pPr>
            <w:r>
              <w:rPr>
                <w:sz w:val="22"/>
                <w:szCs w:val="22"/>
                <w:lang w:val="sr-Cyrl-CS"/>
              </w:rPr>
              <w:t>пак</w:t>
            </w:r>
          </w:p>
        </w:tc>
        <w:tc>
          <w:tcPr>
            <w:tcW w:w="851" w:type="dxa"/>
            <w:tcBorders>
              <w:bottom w:val="single" w:sz="4" w:space="0" w:color="auto"/>
            </w:tcBorders>
            <w:vAlign w:val="center"/>
          </w:tcPr>
          <w:p w:rsidR="00ED42A6" w:rsidRPr="00B763AB" w:rsidRDefault="00ED42A6" w:rsidP="00ED42A6">
            <w:pPr>
              <w:jc w:val="center"/>
              <w:rPr>
                <w:sz w:val="20"/>
                <w:szCs w:val="20"/>
                <w:lang w:val="sr-Cyrl-RS"/>
              </w:rPr>
            </w:pPr>
            <w:r>
              <w:rPr>
                <w:sz w:val="20"/>
                <w:szCs w:val="20"/>
                <w:lang w:val="sr-Cyrl-RS"/>
              </w:rPr>
              <w:t>80</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D0076" w:rsidTr="00ED42A6">
        <w:trPr>
          <w:gridAfter w:val="4"/>
          <w:wAfter w:w="5103" w:type="dxa"/>
          <w:trHeight w:val="420"/>
        </w:trPr>
        <w:tc>
          <w:tcPr>
            <w:tcW w:w="709" w:type="dxa"/>
            <w:tcBorders>
              <w:top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D42A6" w:rsidRPr="007D0076" w:rsidRDefault="00ED42A6" w:rsidP="00ED42A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r w:rsidR="00ED42A6" w:rsidRPr="007D0076" w:rsidTr="00ED42A6">
        <w:trPr>
          <w:gridAfter w:val="4"/>
          <w:wAfter w:w="5103" w:type="dxa"/>
          <w:trHeight w:val="412"/>
        </w:trPr>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D42A6" w:rsidRPr="00C46B29" w:rsidRDefault="00ED42A6" w:rsidP="00ED42A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r w:rsidR="00ED42A6" w:rsidRPr="007D0076" w:rsidTr="00ED42A6">
        <w:trPr>
          <w:gridAfter w:val="4"/>
          <w:wAfter w:w="5103" w:type="dxa"/>
          <w:trHeight w:val="419"/>
        </w:trPr>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D42A6" w:rsidRPr="007D0076" w:rsidRDefault="00ED42A6" w:rsidP="00ED42A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bl>
    <w:p w:rsidR="00ED42A6" w:rsidRDefault="00ED42A6" w:rsidP="00ED42A6">
      <w:pPr>
        <w:pStyle w:val="BodyText"/>
        <w:rPr>
          <w:b/>
          <w:noProof/>
          <w:sz w:val="22"/>
          <w:szCs w:val="22"/>
          <w:lang w:val="sr-Cyrl-RS"/>
        </w:rPr>
      </w:pPr>
    </w:p>
    <w:p w:rsidR="00ED42A6" w:rsidRDefault="00ED42A6" w:rsidP="00ED42A6">
      <w:pPr>
        <w:pStyle w:val="BodyText"/>
        <w:rPr>
          <w:noProof/>
          <w:sz w:val="22"/>
          <w:szCs w:val="22"/>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b/>
          <w:noProof/>
          <w:sz w:val="22"/>
          <w:szCs w:val="22"/>
          <w:lang w:val="sr-Cyrl-RS"/>
        </w:rPr>
      </w:pPr>
      <w:r w:rsidRPr="00EC4F36">
        <w:rPr>
          <w:b/>
          <w:noProof/>
          <w:sz w:val="22"/>
          <w:szCs w:val="22"/>
          <w:lang w:val="sr-Cyrl-RS"/>
        </w:rPr>
        <w:lastRenderedPageBreak/>
        <w:t xml:space="preserve">Образац понуде </w:t>
      </w:r>
      <w:r>
        <w:rPr>
          <w:b/>
          <w:noProof/>
          <w:sz w:val="22"/>
          <w:szCs w:val="22"/>
          <w:lang w:val="sr-Cyrl-RS"/>
        </w:rPr>
        <w:t xml:space="preserve">бр.____________ </w:t>
      </w:r>
      <w:r w:rsidRPr="00EC4F36">
        <w:rPr>
          <w:b/>
          <w:noProof/>
          <w:sz w:val="22"/>
          <w:szCs w:val="22"/>
          <w:lang w:val="sr-Cyrl-RS"/>
        </w:rPr>
        <w:t>за партију бр</w:t>
      </w:r>
      <w:r>
        <w:rPr>
          <w:b/>
          <w:noProof/>
          <w:sz w:val="22"/>
          <w:szCs w:val="22"/>
          <w:lang w:val="sr-Cyrl-RS"/>
        </w:rPr>
        <w:t>.1</w:t>
      </w:r>
      <w:r w:rsidR="00380798">
        <w:rPr>
          <w:b/>
          <w:noProof/>
          <w:sz w:val="22"/>
          <w:szCs w:val="22"/>
          <w:lang w:val="sr-Latn-RS"/>
        </w:rPr>
        <w:t>4</w:t>
      </w:r>
      <w:r>
        <w:rPr>
          <w:b/>
          <w:noProof/>
          <w:sz w:val="22"/>
          <w:szCs w:val="22"/>
          <w:lang w:val="sr-Cyrl-RS"/>
        </w:rPr>
        <w:t>.</w:t>
      </w:r>
      <w:r w:rsidRPr="00EC4F36">
        <w:rPr>
          <w:b/>
          <w:noProof/>
          <w:sz w:val="22"/>
          <w:szCs w:val="22"/>
          <w:lang w:val="sr-Cyrl-RS"/>
        </w:rPr>
        <w:t xml:space="preserve"> страна </w:t>
      </w:r>
      <w:r>
        <w:rPr>
          <w:b/>
          <w:noProof/>
          <w:sz w:val="22"/>
          <w:szCs w:val="22"/>
          <w:lang w:val="sr-Cyrl-RS"/>
        </w:rPr>
        <w:t>2</w:t>
      </w:r>
      <w:r w:rsidRPr="00EC4F36">
        <w:rPr>
          <w:b/>
          <w:noProof/>
          <w:sz w:val="22"/>
          <w:szCs w:val="22"/>
          <w:lang w:val="sr-Cyrl-RS"/>
        </w:rPr>
        <w:t>.</w:t>
      </w:r>
    </w:p>
    <w:p w:rsidR="00ED42A6" w:rsidRPr="000F36DC" w:rsidRDefault="00ED42A6" w:rsidP="00ED42A6">
      <w:pPr>
        <w:pStyle w:val="BodyText"/>
        <w:rPr>
          <w:b/>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Pr="000F36DC" w:rsidRDefault="00ED42A6" w:rsidP="00ED42A6">
      <w:pPr>
        <w:pStyle w:val="BodyText"/>
        <w:rPr>
          <w:b/>
          <w:noProof/>
          <w:sz w:val="22"/>
          <w:szCs w:val="22"/>
          <w:lang w:val="sr-Cyrl-RS"/>
        </w:rPr>
      </w:pPr>
    </w:p>
    <w:p w:rsidR="00ED42A6" w:rsidRDefault="00ED42A6" w:rsidP="00ED42A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D42A6" w:rsidRDefault="00ED42A6" w:rsidP="00ED42A6">
      <w:pPr>
        <w:pStyle w:val="BodyText"/>
        <w:rPr>
          <w:noProof/>
          <w:sz w:val="22"/>
          <w:szCs w:val="22"/>
        </w:rPr>
      </w:pPr>
    </w:p>
    <w:p w:rsidR="00ED42A6" w:rsidRPr="007D0076" w:rsidRDefault="00ED42A6" w:rsidP="00ED42A6">
      <w:pPr>
        <w:pStyle w:val="BodyText"/>
        <w:numPr>
          <w:ilvl w:val="0"/>
          <w:numId w:val="36"/>
        </w:numPr>
        <w:rPr>
          <w:noProof/>
          <w:sz w:val="22"/>
          <w:szCs w:val="22"/>
        </w:rPr>
      </w:pPr>
      <w:r w:rsidRPr="007D0076">
        <w:rPr>
          <w:noProof/>
          <w:sz w:val="22"/>
          <w:szCs w:val="22"/>
        </w:rPr>
        <w:t>Самостално</w:t>
      </w:r>
    </w:p>
    <w:p w:rsidR="00ED42A6" w:rsidRPr="007D0076" w:rsidRDefault="00ED42A6" w:rsidP="00ED42A6">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D42A6" w:rsidRPr="007D0076" w:rsidRDefault="00ED42A6" w:rsidP="00ED42A6">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D42A6" w:rsidRDefault="00ED42A6" w:rsidP="00ED42A6">
      <w:pPr>
        <w:pStyle w:val="BodyText"/>
        <w:rPr>
          <w:noProof/>
          <w:sz w:val="22"/>
          <w:szCs w:val="22"/>
          <w:lang w:val="sr-Cyrl-CS"/>
        </w:rPr>
      </w:pPr>
    </w:p>
    <w:p w:rsidR="00ED42A6" w:rsidRDefault="00ED42A6" w:rsidP="00ED42A6">
      <w:pPr>
        <w:pStyle w:val="BodyText"/>
        <w:rPr>
          <w:noProof/>
          <w:sz w:val="22"/>
          <w:szCs w:val="22"/>
          <w:lang w:val="sr-Cyrl-CS"/>
        </w:rPr>
      </w:pPr>
    </w:p>
    <w:p w:rsidR="00ED42A6" w:rsidRDefault="00ED42A6" w:rsidP="00ED42A6">
      <w:pPr>
        <w:pStyle w:val="BodyText"/>
        <w:rPr>
          <w:noProof/>
          <w:sz w:val="22"/>
          <w:szCs w:val="22"/>
          <w:lang w:val="sr-Cyrl-CS"/>
        </w:rPr>
      </w:pPr>
    </w:p>
    <w:p w:rsidR="00ED42A6" w:rsidRDefault="00ED42A6" w:rsidP="00ED42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D42A6" w:rsidRPr="006B4CF3" w:rsidRDefault="00ED42A6" w:rsidP="00ED42A6">
      <w:pPr>
        <w:pStyle w:val="BodyText"/>
        <w:rPr>
          <w:noProof/>
          <w:sz w:val="22"/>
          <w:szCs w:val="22"/>
        </w:rPr>
      </w:pPr>
    </w:p>
    <w:p w:rsidR="00ED42A6" w:rsidRDefault="00ED42A6" w:rsidP="00ED42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42A6" w:rsidRPr="006B4CF3" w:rsidRDefault="00ED42A6" w:rsidP="00ED42A6">
      <w:pPr>
        <w:pStyle w:val="BodyText"/>
        <w:rPr>
          <w:noProof/>
          <w:sz w:val="22"/>
          <w:szCs w:val="22"/>
        </w:rPr>
      </w:pPr>
    </w:p>
    <w:p w:rsidR="00ED42A6" w:rsidRDefault="00ED42A6" w:rsidP="00ED42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42A6" w:rsidRPr="006B4CF3" w:rsidRDefault="00ED42A6" w:rsidP="00ED42A6">
      <w:pPr>
        <w:pStyle w:val="BodyText"/>
        <w:rPr>
          <w:noProof/>
          <w:sz w:val="22"/>
          <w:szCs w:val="22"/>
        </w:rPr>
      </w:pPr>
    </w:p>
    <w:p w:rsidR="00ED42A6" w:rsidRPr="006B4CF3" w:rsidRDefault="00694E92" w:rsidP="00ED42A6">
      <w:pPr>
        <w:pStyle w:val="BodyText"/>
        <w:rPr>
          <w:noProof/>
          <w:sz w:val="22"/>
          <w:szCs w:val="22"/>
        </w:rPr>
      </w:pPr>
      <w:r w:rsidRPr="00694E92">
        <w:rPr>
          <w:noProof/>
          <w:sz w:val="22"/>
          <w:szCs w:val="22"/>
        </w:rPr>
        <w:t>Гарантни рок</w:t>
      </w:r>
      <w:r w:rsidR="00ED42A6">
        <w:rPr>
          <w:noProof/>
          <w:sz w:val="22"/>
          <w:szCs w:val="22"/>
        </w:rPr>
        <w:t>: ____________________________</w:t>
      </w:r>
    </w:p>
    <w:p w:rsidR="00ED42A6" w:rsidRDefault="00ED42A6" w:rsidP="00ED42A6">
      <w:pPr>
        <w:pStyle w:val="BodyText"/>
        <w:rPr>
          <w:noProof/>
          <w:sz w:val="22"/>
          <w:szCs w:val="22"/>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6E066F" w:rsidRDefault="006E066F" w:rsidP="00063B77">
      <w:pPr>
        <w:pStyle w:val="BodyText"/>
        <w:rPr>
          <w:noProof/>
          <w:sz w:val="22"/>
          <w:szCs w:val="22"/>
          <w:lang w:val="sr-Cyrl-RS"/>
        </w:rPr>
      </w:pPr>
    </w:p>
    <w:p w:rsidR="006E066F" w:rsidRDefault="006E066F" w:rsidP="00063B77">
      <w:pPr>
        <w:pStyle w:val="BodyText"/>
        <w:rPr>
          <w:noProof/>
          <w:sz w:val="22"/>
          <w:szCs w:val="22"/>
          <w:lang w:val="sr-Cyrl-RS"/>
        </w:rPr>
      </w:pPr>
    </w:p>
    <w:p w:rsidR="006E066F" w:rsidRDefault="006E066F" w:rsidP="00063B77">
      <w:pPr>
        <w:pStyle w:val="BodyText"/>
        <w:rPr>
          <w:noProof/>
          <w:sz w:val="22"/>
          <w:szCs w:val="22"/>
          <w:lang w:val="sr-Cyrl-RS"/>
        </w:rPr>
      </w:pPr>
    </w:p>
    <w:p w:rsidR="006E066F" w:rsidRDefault="006E066F" w:rsidP="00063B77">
      <w:pPr>
        <w:pStyle w:val="BodyText"/>
        <w:rPr>
          <w:noProof/>
          <w:sz w:val="22"/>
          <w:szCs w:val="22"/>
          <w:lang w:val="sr-Cyrl-RS"/>
        </w:rPr>
      </w:pPr>
    </w:p>
    <w:p w:rsidR="006E066F" w:rsidRDefault="006E066F" w:rsidP="00063B77">
      <w:pPr>
        <w:pStyle w:val="BodyText"/>
        <w:rPr>
          <w:noProof/>
          <w:sz w:val="22"/>
          <w:szCs w:val="22"/>
          <w:lang w:val="sr-Cyrl-RS"/>
        </w:rPr>
      </w:pPr>
    </w:p>
    <w:p w:rsidR="00ED42A6" w:rsidRDefault="00ED42A6" w:rsidP="00ED42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RS"/>
        </w:rPr>
        <w:t>Потрошни материјал за дијализу у складу са прописима којима се уређују стандарди материјала за дијализу</w:t>
      </w:r>
      <w:r>
        <w:rPr>
          <w:b/>
        </w:rPr>
        <w:t>, за потребе</w:t>
      </w:r>
      <w:r>
        <w:rPr>
          <w:b/>
          <w:noProof/>
        </w:rPr>
        <w:t xml:space="preserve"> Клиничког центра Војводине</w:t>
      </w:r>
      <w:r>
        <w:rPr>
          <w:b/>
          <w:noProof/>
          <w:lang w:val="sr-Cyrl-RS"/>
        </w:rPr>
        <w:t xml:space="preserve"> - ЈН</w:t>
      </w:r>
      <w:r w:rsidRPr="00892426">
        <w:rPr>
          <w:b/>
          <w:noProof/>
        </w:rPr>
        <w:t xml:space="preserve"> </w:t>
      </w:r>
      <w:r>
        <w:rPr>
          <w:b/>
          <w:noProof/>
        </w:rPr>
        <w:t>3</w:t>
      </w:r>
      <w:r>
        <w:rPr>
          <w:b/>
          <w:noProof/>
          <w:lang w:val="sr-Cyrl-RS"/>
        </w:rPr>
        <w:t>2</w:t>
      </w:r>
      <w:r>
        <w:rPr>
          <w:b/>
          <w:noProof/>
        </w:rPr>
        <w:t>-16</w:t>
      </w:r>
      <w:r w:rsidRPr="00892426">
        <w:rPr>
          <w:b/>
          <w:noProof/>
        </w:rPr>
        <w:t>-О</w:t>
      </w:r>
    </w:p>
    <w:p w:rsidR="00ED42A6" w:rsidRPr="00EC4F36" w:rsidRDefault="00ED42A6" w:rsidP="00ED42A6">
      <w:pPr>
        <w:pStyle w:val="Footer"/>
        <w:rPr>
          <w:b/>
          <w:noProof/>
          <w:lang w:val="sr-Cyrl-RS"/>
        </w:rPr>
      </w:pPr>
    </w:p>
    <w:p w:rsidR="00ED42A6" w:rsidRPr="007D0076" w:rsidRDefault="00ED42A6" w:rsidP="00ED42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D42A6" w:rsidRPr="007D0076" w:rsidRDefault="00ED42A6" w:rsidP="00ED42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D42A6" w:rsidRPr="007D0076" w:rsidRDefault="00ED42A6" w:rsidP="00ED42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D42A6" w:rsidRPr="007D0076" w:rsidRDefault="00ED42A6" w:rsidP="00ED42A6">
      <w:pPr>
        <w:pStyle w:val="BodyText"/>
        <w:jc w:val="left"/>
        <w:rPr>
          <w:noProof/>
          <w:sz w:val="22"/>
          <w:szCs w:val="22"/>
        </w:rPr>
      </w:pPr>
      <w:r w:rsidRPr="007D0076">
        <w:rPr>
          <w:noProof/>
          <w:sz w:val="22"/>
          <w:szCs w:val="22"/>
        </w:rPr>
        <w:t>Е-маил:_________________________________________                    Пиб:_________________________________________</w:t>
      </w:r>
    </w:p>
    <w:p w:rsidR="00ED42A6" w:rsidRPr="007D0076" w:rsidRDefault="00ED42A6" w:rsidP="00ED42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D42A6" w:rsidRDefault="00ED42A6" w:rsidP="00ED42A6">
      <w:pPr>
        <w:pStyle w:val="BodyText"/>
        <w:jc w:val="left"/>
        <w:rPr>
          <w:noProof/>
          <w:sz w:val="22"/>
          <w:szCs w:val="22"/>
        </w:rPr>
      </w:pPr>
      <w:r w:rsidRPr="007D0076">
        <w:rPr>
          <w:noProof/>
          <w:sz w:val="22"/>
          <w:szCs w:val="22"/>
        </w:rPr>
        <w:t>Овлашћено лице:_________________________________</w:t>
      </w:r>
    </w:p>
    <w:p w:rsidR="00ED42A6" w:rsidRPr="00875024" w:rsidRDefault="00ED42A6" w:rsidP="00ED42A6">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D42A6" w:rsidRPr="00210EBC" w:rsidTr="00ED42A6">
        <w:trPr>
          <w:trHeight w:val="315"/>
        </w:trPr>
        <w:tc>
          <w:tcPr>
            <w:tcW w:w="13750" w:type="dxa"/>
            <w:gridSpan w:val="10"/>
            <w:tcBorders>
              <w:bottom w:val="single" w:sz="4" w:space="0" w:color="auto"/>
              <w:right w:val="single" w:sz="4" w:space="0" w:color="auto"/>
            </w:tcBorders>
            <w:vAlign w:val="center"/>
          </w:tcPr>
          <w:p w:rsidR="00ED42A6" w:rsidRPr="00875024" w:rsidRDefault="00ED42A6" w:rsidP="00ED42A6">
            <w:pPr>
              <w:jc w:val="center"/>
              <w:rPr>
                <w:b/>
                <w:noProof/>
                <w:sz w:val="22"/>
                <w:szCs w:val="22"/>
              </w:rPr>
            </w:pPr>
            <w:r w:rsidRPr="00875024">
              <w:rPr>
                <w:b/>
                <w:noProof/>
                <w:sz w:val="22"/>
                <w:szCs w:val="22"/>
              </w:rPr>
              <w:t>КЛИНИЧКИ ЦЕНТАР ВОЈВОДИНЕ</w:t>
            </w:r>
          </w:p>
        </w:tc>
      </w:tr>
      <w:tr w:rsidR="00ED42A6" w:rsidRPr="00210EBC" w:rsidTr="00ED42A6">
        <w:tc>
          <w:tcPr>
            <w:tcW w:w="13750" w:type="dxa"/>
            <w:gridSpan w:val="10"/>
            <w:tcBorders>
              <w:bottom w:val="single" w:sz="4" w:space="0" w:color="auto"/>
              <w:right w:val="single" w:sz="4" w:space="0" w:color="auto"/>
            </w:tcBorders>
            <w:vAlign w:val="center"/>
          </w:tcPr>
          <w:p w:rsidR="00ED42A6" w:rsidRPr="00131048" w:rsidRDefault="00ED42A6" w:rsidP="00380798">
            <w:pPr>
              <w:jc w:val="center"/>
              <w:rPr>
                <w:b/>
                <w:lang w:val="sr-Cyrl-RS"/>
              </w:rPr>
            </w:pPr>
            <w:r w:rsidRPr="00131048">
              <w:rPr>
                <w:b/>
                <w:lang w:val="sr-Cyrl-RS"/>
              </w:rPr>
              <w:t>Партија 1</w:t>
            </w:r>
            <w:r w:rsidR="00380798" w:rsidRPr="00131048">
              <w:rPr>
                <w:b/>
                <w:lang w:val="sr-Latn-RS"/>
              </w:rPr>
              <w:t>5</w:t>
            </w:r>
            <w:r w:rsidR="00131048" w:rsidRPr="00131048">
              <w:rPr>
                <w:b/>
                <w:lang w:val="sr-Cyrl-RS"/>
              </w:rPr>
              <w:t xml:space="preserve">. </w:t>
            </w:r>
            <w:r w:rsidRPr="00131048">
              <w:rPr>
                <w:b/>
                <w:lang w:val="sr-Cyrl-RS"/>
              </w:rPr>
              <w:t>-</w:t>
            </w:r>
            <w:r w:rsidRPr="00131048">
              <w:rPr>
                <w:b/>
                <w:sz w:val="22"/>
                <w:szCs w:val="22"/>
                <w:lang w:val="sr-Cyrl-RS"/>
              </w:rPr>
              <w:t xml:space="preserve"> </w:t>
            </w:r>
            <w:r w:rsidR="00131048" w:rsidRPr="00131048">
              <w:rPr>
                <w:b/>
                <w:sz w:val="22"/>
                <w:szCs w:val="22"/>
                <w:lang w:val="sr-Cyrl-RS"/>
              </w:rPr>
              <w:t>Потрошни материјал за апарат за тренутно одређивање нивоа калијума, калцијума, хлора, хемоглобина и хематокрита</w:t>
            </w:r>
          </w:p>
        </w:tc>
      </w:tr>
      <w:tr w:rsidR="00ED42A6" w:rsidRPr="007D0076" w:rsidTr="00ED42A6">
        <w:tc>
          <w:tcPr>
            <w:tcW w:w="709"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D42A6" w:rsidRPr="00D92EBF" w:rsidRDefault="00ED42A6" w:rsidP="00ED42A6">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D42A6" w:rsidRPr="00D92EBF" w:rsidRDefault="00ED42A6" w:rsidP="00ED42A6">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D42A6" w:rsidRPr="00D92EBF" w:rsidRDefault="00ED42A6" w:rsidP="00ED42A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D42A6" w:rsidRPr="00D92EBF" w:rsidRDefault="00ED42A6" w:rsidP="00ED42A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D42A6" w:rsidRPr="00D92EBF" w:rsidRDefault="00ED42A6" w:rsidP="00ED42A6">
            <w:pPr>
              <w:pStyle w:val="BodyText"/>
              <w:jc w:val="center"/>
              <w:rPr>
                <w:b/>
                <w:noProof/>
                <w:sz w:val="20"/>
                <w:lang w:val="sr-Cyrl-CS"/>
              </w:rPr>
            </w:pPr>
            <w:r w:rsidRPr="00D92EBF">
              <w:rPr>
                <w:b/>
                <w:sz w:val="20"/>
                <w:lang w:val="sr-Cyrl-CS"/>
              </w:rPr>
              <w:t>Каталошки број</w:t>
            </w:r>
          </w:p>
        </w:tc>
      </w:tr>
      <w:tr w:rsidR="00ED42A6" w:rsidRPr="007D0076" w:rsidTr="00ED42A6">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D42A6" w:rsidRPr="007D0076" w:rsidRDefault="00ED42A6" w:rsidP="00ED42A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D42A6" w:rsidRPr="00892426" w:rsidRDefault="00ED42A6" w:rsidP="00ED42A6">
            <w:pPr>
              <w:pStyle w:val="BodyText"/>
              <w:jc w:val="center"/>
              <w:rPr>
                <w:noProof/>
                <w:sz w:val="22"/>
                <w:szCs w:val="22"/>
              </w:rPr>
            </w:pPr>
            <w:r>
              <w:rPr>
                <w:noProof/>
                <w:sz w:val="22"/>
                <w:szCs w:val="22"/>
              </w:rPr>
              <w:t>10</w:t>
            </w:r>
          </w:p>
        </w:tc>
      </w:tr>
      <w:tr w:rsidR="00ED42A6" w:rsidRPr="00715CDA" w:rsidTr="00ED42A6">
        <w:trPr>
          <w:trHeight w:val="698"/>
        </w:trPr>
        <w:tc>
          <w:tcPr>
            <w:tcW w:w="709" w:type="dxa"/>
            <w:tcBorders>
              <w:bottom w:val="single" w:sz="4" w:space="0" w:color="auto"/>
            </w:tcBorders>
            <w:vAlign w:val="center"/>
          </w:tcPr>
          <w:p w:rsidR="00ED42A6" w:rsidRPr="00DB3E5C" w:rsidRDefault="00ED42A6" w:rsidP="00ED42A6">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9648A9" w:rsidRDefault="0082654C" w:rsidP="00ED42A6">
            <w:pPr>
              <w:rPr>
                <w:sz w:val="22"/>
                <w:szCs w:val="22"/>
                <w:lang w:val="sr-Cyrl-RS"/>
              </w:rPr>
            </w:pPr>
            <w:r w:rsidRPr="001D1A48">
              <w:rPr>
                <w:sz w:val="22"/>
                <w:szCs w:val="22"/>
                <w:lang w:val="sr-Cyrl-RS"/>
              </w:rPr>
              <w:t xml:space="preserve">Капиларне цевчице </w:t>
            </w:r>
          </w:p>
          <w:p w:rsidR="0082654C" w:rsidRPr="0082654C" w:rsidRDefault="0082654C" w:rsidP="00ED42A6">
            <w:pPr>
              <w:rPr>
                <w:sz w:val="22"/>
                <w:szCs w:val="22"/>
                <w:lang w:val="sr-Cyrl-RS"/>
              </w:rPr>
            </w:pPr>
            <w:r w:rsidRPr="001D1A48">
              <w:rPr>
                <w:sz w:val="22"/>
                <w:szCs w:val="22"/>
                <w:lang w:val="sr-Cyrl-RS"/>
              </w:rPr>
              <w:t xml:space="preserve">(100 комада у паковању) </w:t>
            </w:r>
          </w:p>
        </w:tc>
        <w:tc>
          <w:tcPr>
            <w:tcW w:w="680" w:type="dxa"/>
            <w:tcBorders>
              <w:bottom w:val="single" w:sz="4" w:space="0" w:color="auto"/>
            </w:tcBorders>
            <w:vAlign w:val="center"/>
          </w:tcPr>
          <w:p w:rsidR="00ED42A6" w:rsidRPr="00B763AB" w:rsidRDefault="00ED42A6" w:rsidP="00ED42A6">
            <w:pPr>
              <w:jc w:val="center"/>
              <w:rPr>
                <w:sz w:val="18"/>
                <w:szCs w:val="18"/>
              </w:rPr>
            </w:pPr>
            <w:r>
              <w:rPr>
                <w:sz w:val="22"/>
                <w:szCs w:val="22"/>
                <w:lang w:val="sr-Cyrl-CS"/>
              </w:rPr>
              <w:t>пак</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10</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ED42A6">
        <w:trPr>
          <w:trHeight w:val="698"/>
        </w:trPr>
        <w:tc>
          <w:tcPr>
            <w:tcW w:w="709" w:type="dxa"/>
            <w:tcBorders>
              <w:bottom w:val="single" w:sz="4" w:space="0" w:color="auto"/>
            </w:tcBorders>
            <w:vAlign w:val="center"/>
          </w:tcPr>
          <w:p w:rsidR="00ED42A6" w:rsidRPr="00ED42A6" w:rsidRDefault="00ED42A6" w:rsidP="00ED42A6">
            <w:pPr>
              <w:jc w:val="center"/>
              <w:rPr>
                <w:bCs/>
                <w:sz w:val="20"/>
                <w:szCs w:val="20"/>
                <w:lang w:val="sr-Cyrl-RS"/>
              </w:rPr>
            </w:pPr>
            <w:r>
              <w:rPr>
                <w:bCs/>
                <w:sz w:val="20"/>
                <w:szCs w:val="20"/>
                <w:lang w:val="sr-Cyrl-RS"/>
              </w:rPr>
              <w:t>2.</w:t>
            </w:r>
          </w:p>
        </w:tc>
        <w:tc>
          <w:tcPr>
            <w:tcW w:w="2722" w:type="dxa"/>
            <w:tcBorders>
              <w:top w:val="nil"/>
              <w:left w:val="nil"/>
              <w:bottom w:val="single" w:sz="4" w:space="0" w:color="auto"/>
              <w:right w:val="nil"/>
            </w:tcBorders>
            <w:shd w:val="clear" w:color="auto" w:fill="auto"/>
            <w:vAlign w:val="center"/>
          </w:tcPr>
          <w:p w:rsidR="009648A9" w:rsidRDefault="009648A9" w:rsidP="00ED42A6">
            <w:pPr>
              <w:rPr>
                <w:sz w:val="22"/>
                <w:szCs w:val="22"/>
                <w:lang w:val="sr-Cyrl-RS"/>
              </w:rPr>
            </w:pPr>
            <w:r>
              <w:rPr>
                <w:sz w:val="22"/>
                <w:szCs w:val="22"/>
                <w:lang w:val="en-US"/>
              </w:rPr>
              <w:t xml:space="preserve">Conditioning solution </w:t>
            </w:r>
          </w:p>
          <w:p w:rsidR="00ED42A6" w:rsidRPr="0082654C" w:rsidRDefault="009648A9" w:rsidP="00ED42A6">
            <w:pPr>
              <w:rPr>
                <w:sz w:val="22"/>
                <w:szCs w:val="22"/>
                <w:lang w:val="sr-Cyrl-RS"/>
              </w:rPr>
            </w:pPr>
            <w:r>
              <w:rPr>
                <w:sz w:val="22"/>
                <w:szCs w:val="22"/>
                <w:lang w:val="en-US"/>
              </w:rPr>
              <w:t>a 100</w:t>
            </w:r>
            <w:r w:rsidR="0082654C" w:rsidRPr="001D1A48">
              <w:rPr>
                <w:sz w:val="22"/>
                <w:szCs w:val="22"/>
                <w:lang w:val="en-US"/>
              </w:rPr>
              <w:t xml:space="preserve">ml </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2</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ED42A6">
        <w:trPr>
          <w:trHeight w:val="698"/>
        </w:trPr>
        <w:tc>
          <w:tcPr>
            <w:tcW w:w="709" w:type="dxa"/>
            <w:tcBorders>
              <w:bottom w:val="single" w:sz="4" w:space="0" w:color="auto"/>
            </w:tcBorders>
            <w:vAlign w:val="center"/>
          </w:tcPr>
          <w:p w:rsidR="00ED42A6" w:rsidRDefault="00ED42A6" w:rsidP="00ED42A6">
            <w:pPr>
              <w:jc w:val="center"/>
              <w:rPr>
                <w:bCs/>
                <w:sz w:val="20"/>
                <w:szCs w:val="20"/>
                <w:lang w:val="sr-Cyrl-RS"/>
              </w:rPr>
            </w:pPr>
            <w:r>
              <w:rPr>
                <w:bCs/>
                <w:sz w:val="20"/>
                <w:szCs w:val="20"/>
                <w:lang w:val="sr-Cyrl-RS"/>
              </w:rPr>
              <w:t>3.</w:t>
            </w:r>
          </w:p>
        </w:tc>
        <w:tc>
          <w:tcPr>
            <w:tcW w:w="2722" w:type="dxa"/>
            <w:tcBorders>
              <w:top w:val="nil"/>
              <w:left w:val="nil"/>
              <w:bottom w:val="single" w:sz="4" w:space="0" w:color="auto"/>
              <w:right w:val="nil"/>
            </w:tcBorders>
            <w:shd w:val="clear" w:color="auto" w:fill="auto"/>
            <w:vAlign w:val="center"/>
          </w:tcPr>
          <w:p w:rsidR="00ED42A6" w:rsidRPr="0082654C" w:rsidRDefault="0082654C" w:rsidP="00ED42A6">
            <w:pPr>
              <w:rPr>
                <w:sz w:val="22"/>
                <w:szCs w:val="22"/>
                <w:lang w:val="sr-Cyrl-RS"/>
              </w:rPr>
            </w:pPr>
            <w:r w:rsidRPr="001D1A48">
              <w:rPr>
                <w:sz w:val="22"/>
                <w:szCs w:val="22"/>
                <w:lang w:val="en-US"/>
              </w:rPr>
              <w:t xml:space="preserve">Ionotest solution a 100 ml </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3</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ED42A6">
        <w:trPr>
          <w:trHeight w:val="698"/>
        </w:trPr>
        <w:tc>
          <w:tcPr>
            <w:tcW w:w="709" w:type="dxa"/>
            <w:tcBorders>
              <w:bottom w:val="single" w:sz="4" w:space="0" w:color="auto"/>
            </w:tcBorders>
            <w:vAlign w:val="center"/>
          </w:tcPr>
          <w:p w:rsidR="00ED42A6" w:rsidRDefault="00ED42A6" w:rsidP="00ED42A6">
            <w:pPr>
              <w:jc w:val="center"/>
              <w:rPr>
                <w:bCs/>
                <w:sz w:val="20"/>
                <w:szCs w:val="20"/>
                <w:lang w:val="sr-Cyrl-RS"/>
              </w:rPr>
            </w:pPr>
            <w:r>
              <w:rPr>
                <w:bCs/>
                <w:sz w:val="20"/>
                <w:szCs w:val="20"/>
                <w:lang w:val="sr-Cyrl-RS"/>
              </w:rPr>
              <w:t>4.</w:t>
            </w:r>
          </w:p>
        </w:tc>
        <w:tc>
          <w:tcPr>
            <w:tcW w:w="2722" w:type="dxa"/>
            <w:tcBorders>
              <w:top w:val="nil"/>
              <w:left w:val="nil"/>
              <w:bottom w:val="single" w:sz="4" w:space="0" w:color="auto"/>
              <w:right w:val="nil"/>
            </w:tcBorders>
            <w:shd w:val="clear" w:color="auto" w:fill="auto"/>
            <w:vAlign w:val="center"/>
          </w:tcPr>
          <w:p w:rsidR="00ED42A6" w:rsidRPr="004D4847" w:rsidRDefault="0082654C" w:rsidP="00ED42A6">
            <w:pPr>
              <w:rPr>
                <w:sz w:val="22"/>
                <w:szCs w:val="22"/>
                <w:lang w:val="sr-Cyrl-RS"/>
              </w:rPr>
            </w:pPr>
            <w:r w:rsidRPr="001D1A48">
              <w:rPr>
                <w:sz w:val="22"/>
                <w:szCs w:val="22"/>
                <w:lang w:val="en-US"/>
              </w:rPr>
              <w:t>Deproteinizer a 100 ml</w:t>
            </w:r>
            <w:r w:rsidRPr="001D1A48">
              <w:rPr>
                <w:sz w:val="22"/>
                <w:szCs w:val="22"/>
                <w:lang w:val="sr-Cyrl-RS"/>
              </w:rPr>
              <w:t xml:space="preserve">             </w:t>
            </w:r>
            <w:r w:rsidRPr="001D1A48">
              <w:rPr>
                <w:sz w:val="22"/>
                <w:szCs w:val="22"/>
                <w:lang w:val="en-US"/>
              </w:rPr>
              <w:t xml:space="preserve"> </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6</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ED42A6">
        <w:trPr>
          <w:trHeight w:val="698"/>
        </w:trPr>
        <w:tc>
          <w:tcPr>
            <w:tcW w:w="709" w:type="dxa"/>
            <w:tcBorders>
              <w:bottom w:val="single" w:sz="4" w:space="0" w:color="auto"/>
            </w:tcBorders>
            <w:vAlign w:val="center"/>
          </w:tcPr>
          <w:p w:rsidR="00ED42A6" w:rsidRDefault="00ED42A6" w:rsidP="00ED42A6">
            <w:pPr>
              <w:jc w:val="center"/>
              <w:rPr>
                <w:bCs/>
                <w:sz w:val="20"/>
                <w:szCs w:val="20"/>
                <w:lang w:val="sr-Cyrl-RS"/>
              </w:rPr>
            </w:pPr>
            <w:r>
              <w:rPr>
                <w:bCs/>
                <w:sz w:val="20"/>
                <w:szCs w:val="20"/>
                <w:lang w:val="sr-Cyrl-RS"/>
              </w:rPr>
              <w:t>5.</w:t>
            </w:r>
          </w:p>
        </w:tc>
        <w:tc>
          <w:tcPr>
            <w:tcW w:w="2722" w:type="dxa"/>
            <w:tcBorders>
              <w:top w:val="nil"/>
              <w:left w:val="nil"/>
              <w:bottom w:val="single" w:sz="4" w:space="0" w:color="auto"/>
              <w:right w:val="nil"/>
            </w:tcBorders>
            <w:shd w:val="clear" w:color="auto" w:fill="auto"/>
            <w:vAlign w:val="center"/>
          </w:tcPr>
          <w:p w:rsidR="00ED42A6" w:rsidRPr="0082654C" w:rsidRDefault="009648A9" w:rsidP="00ED42A6">
            <w:pPr>
              <w:rPr>
                <w:sz w:val="22"/>
                <w:szCs w:val="22"/>
                <w:lang w:val="sr-Cyrl-RS"/>
              </w:rPr>
            </w:pPr>
            <w:r>
              <w:rPr>
                <w:sz w:val="22"/>
                <w:szCs w:val="22"/>
                <w:lang w:val="en-US"/>
              </w:rPr>
              <w:t>Standard solution E1 a250</w:t>
            </w:r>
            <w:r w:rsidR="0082654C" w:rsidRPr="001D1A48">
              <w:rPr>
                <w:sz w:val="22"/>
                <w:szCs w:val="22"/>
                <w:lang w:val="en-US"/>
              </w:rPr>
              <w:t xml:space="preserve">ml </w:t>
            </w:r>
            <w:r w:rsidR="0082654C" w:rsidRPr="001D1A48">
              <w:rPr>
                <w:sz w:val="22"/>
                <w:szCs w:val="22"/>
                <w:lang w:val="sr-Cyrl-RS"/>
              </w:rPr>
              <w:t xml:space="preserve">   </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40</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4D4847">
        <w:trPr>
          <w:trHeight w:val="698"/>
        </w:trPr>
        <w:tc>
          <w:tcPr>
            <w:tcW w:w="709" w:type="dxa"/>
            <w:tcBorders>
              <w:bottom w:val="single" w:sz="4" w:space="0" w:color="auto"/>
            </w:tcBorders>
            <w:vAlign w:val="center"/>
          </w:tcPr>
          <w:p w:rsidR="00ED42A6" w:rsidRDefault="00ED42A6" w:rsidP="00ED42A6">
            <w:pPr>
              <w:jc w:val="center"/>
              <w:rPr>
                <w:bCs/>
                <w:sz w:val="20"/>
                <w:szCs w:val="20"/>
                <w:lang w:val="sr-Cyrl-RS"/>
              </w:rPr>
            </w:pPr>
            <w:r>
              <w:rPr>
                <w:bCs/>
                <w:sz w:val="20"/>
                <w:szCs w:val="20"/>
                <w:lang w:val="sr-Cyrl-RS"/>
              </w:rPr>
              <w:t>6.</w:t>
            </w:r>
          </w:p>
        </w:tc>
        <w:tc>
          <w:tcPr>
            <w:tcW w:w="2722" w:type="dxa"/>
            <w:tcBorders>
              <w:top w:val="nil"/>
              <w:left w:val="nil"/>
              <w:bottom w:val="single" w:sz="4" w:space="0" w:color="auto"/>
              <w:right w:val="nil"/>
            </w:tcBorders>
            <w:shd w:val="clear" w:color="auto" w:fill="auto"/>
            <w:vAlign w:val="center"/>
          </w:tcPr>
          <w:p w:rsidR="00ED42A6" w:rsidRPr="004D4847" w:rsidRDefault="0082654C" w:rsidP="00ED42A6">
            <w:pPr>
              <w:rPr>
                <w:sz w:val="22"/>
                <w:szCs w:val="22"/>
                <w:lang w:val="sr-Cyrl-RS"/>
              </w:rPr>
            </w:pPr>
            <w:r w:rsidRPr="001D1A48">
              <w:rPr>
                <w:sz w:val="22"/>
                <w:szCs w:val="22"/>
                <w:lang w:val="en-US"/>
              </w:rPr>
              <w:t>Standard solution E</w:t>
            </w:r>
            <w:r w:rsidRPr="001D1A48">
              <w:rPr>
                <w:sz w:val="22"/>
                <w:szCs w:val="22"/>
                <w:lang w:val="sr-Cyrl-RS"/>
              </w:rPr>
              <w:t>2</w:t>
            </w:r>
            <w:r w:rsidR="009648A9">
              <w:rPr>
                <w:sz w:val="22"/>
                <w:szCs w:val="22"/>
                <w:lang w:val="en-US"/>
              </w:rPr>
              <w:t xml:space="preserve"> a250</w:t>
            </w:r>
            <w:r w:rsidRPr="001D1A48">
              <w:rPr>
                <w:sz w:val="22"/>
                <w:szCs w:val="22"/>
                <w:lang w:val="en-US"/>
              </w:rPr>
              <w:t>ml</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25</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451BD2">
        <w:trPr>
          <w:trHeight w:val="698"/>
        </w:trPr>
        <w:tc>
          <w:tcPr>
            <w:tcW w:w="709" w:type="dxa"/>
            <w:tcBorders>
              <w:bottom w:val="single" w:sz="4" w:space="0" w:color="auto"/>
            </w:tcBorders>
            <w:vAlign w:val="center"/>
          </w:tcPr>
          <w:p w:rsidR="00ED42A6" w:rsidRDefault="00ED42A6" w:rsidP="00ED42A6">
            <w:pPr>
              <w:jc w:val="center"/>
              <w:rPr>
                <w:bCs/>
                <w:sz w:val="20"/>
                <w:szCs w:val="20"/>
                <w:lang w:val="sr-Cyrl-RS"/>
              </w:rPr>
            </w:pPr>
            <w:r>
              <w:rPr>
                <w:bCs/>
                <w:sz w:val="20"/>
                <w:szCs w:val="20"/>
                <w:lang w:val="sr-Cyrl-RS"/>
              </w:rPr>
              <w:t>7.</w:t>
            </w:r>
          </w:p>
        </w:tc>
        <w:tc>
          <w:tcPr>
            <w:tcW w:w="2722" w:type="dxa"/>
            <w:tcBorders>
              <w:top w:val="single" w:sz="4" w:space="0" w:color="auto"/>
              <w:left w:val="nil"/>
              <w:bottom w:val="single" w:sz="4" w:space="0" w:color="auto"/>
              <w:right w:val="nil"/>
            </w:tcBorders>
            <w:shd w:val="clear" w:color="auto" w:fill="auto"/>
            <w:vAlign w:val="center"/>
          </w:tcPr>
          <w:p w:rsidR="00ED42A6" w:rsidRPr="004D4847" w:rsidRDefault="0082654C" w:rsidP="00ED42A6">
            <w:pPr>
              <w:rPr>
                <w:sz w:val="22"/>
                <w:szCs w:val="22"/>
                <w:lang w:val="sr-Cyrl-RS"/>
              </w:rPr>
            </w:pPr>
            <w:r w:rsidRPr="001D1A48">
              <w:rPr>
                <w:sz w:val="22"/>
                <w:szCs w:val="22"/>
                <w:lang w:val="en-US"/>
              </w:rPr>
              <w:t>Standard solution E</w:t>
            </w:r>
            <w:r w:rsidRPr="001D1A48">
              <w:rPr>
                <w:sz w:val="22"/>
                <w:szCs w:val="22"/>
                <w:lang w:val="sr-Cyrl-RS"/>
              </w:rPr>
              <w:t>3</w:t>
            </w:r>
            <w:r w:rsidR="009648A9">
              <w:rPr>
                <w:sz w:val="22"/>
                <w:szCs w:val="22"/>
                <w:lang w:val="en-US"/>
              </w:rPr>
              <w:t xml:space="preserve"> a250ml</w:t>
            </w:r>
            <w:r w:rsidRPr="001D1A48">
              <w:rPr>
                <w:sz w:val="22"/>
                <w:szCs w:val="22"/>
                <w:lang w:val="sr-Cyrl-RS"/>
              </w:rPr>
              <w:t xml:space="preserve">  </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3</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15CDA" w:rsidTr="00451BD2">
        <w:trPr>
          <w:trHeight w:val="698"/>
        </w:trPr>
        <w:tc>
          <w:tcPr>
            <w:tcW w:w="709" w:type="dxa"/>
            <w:tcBorders>
              <w:bottom w:val="single" w:sz="4" w:space="0" w:color="auto"/>
            </w:tcBorders>
            <w:vAlign w:val="center"/>
          </w:tcPr>
          <w:p w:rsidR="00ED42A6" w:rsidRDefault="00ED42A6" w:rsidP="00ED42A6">
            <w:pPr>
              <w:jc w:val="center"/>
              <w:rPr>
                <w:bCs/>
                <w:sz w:val="20"/>
                <w:szCs w:val="20"/>
                <w:lang w:val="sr-Cyrl-RS"/>
              </w:rPr>
            </w:pPr>
            <w:r>
              <w:rPr>
                <w:bCs/>
                <w:sz w:val="20"/>
                <w:szCs w:val="20"/>
                <w:lang w:val="sr-Cyrl-RS"/>
              </w:rPr>
              <w:lastRenderedPageBreak/>
              <w:t>8.</w:t>
            </w:r>
          </w:p>
        </w:tc>
        <w:tc>
          <w:tcPr>
            <w:tcW w:w="2722" w:type="dxa"/>
            <w:tcBorders>
              <w:top w:val="single" w:sz="4" w:space="0" w:color="auto"/>
              <w:left w:val="nil"/>
              <w:bottom w:val="single" w:sz="4" w:space="0" w:color="auto"/>
              <w:right w:val="nil"/>
            </w:tcBorders>
            <w:shd w:val="clear" w:color="auto" w:fill="auto"/>
            <w:vAlign w:val="center"/>
          </w:tcPr>
          <w:p w:rsidR="004D4847" w:rsidRPr="0082654C" w:rsidRDefault="0082654C" w:rsidP="00ED42A6">
            <w:pPr>
              <w:rPr>
                <w:sz w:val="22"/>
                <w:szCs w:val="22"/>
                <w:lang w:val="sr-Cyrl-RS"/>
              </w:rPr>
            </w:pPr>
            <w:r w:rsidRPr="001D1A48">
              <w:rPr>
                <w:sz w:val="22"/>
                <w:szCs w:val="22"/>
                <w:lang w:val="sr-Cyrl-RS"/>
              </w:rPr>
              <w:t>Термопапир за Јонометар</w:t>
            </w:r>
          </w:p>
        </w:tc>
        <w:tc>
          <w:tcPr>
            <w:tcW w:w="680" w:type="dxa"/>
            <w:tcBorders>
              <w:bottom w:val="single" w:sz="4" w:space="0" w:color="auto"/>
            </w:tcBorders>
            <w:vAlign w:val="center"/>
          </w:tcPr>
          <w:p w:rsidR="00ED42A6" w:rsidRDefault="0082654C" w:rsidP="00ED42A6">
            <w:pPr>
              <w:jc w:val="center"/>
              <w:rPr>
                <w:sz w:val="22"/>
                <w:szCs w:val="22"/>
                <w:lang w:val="sr-Cyrl-CS"/>
              </w:rPr>
            </w:pPr>
            <w:r>
              <w:rPr>
                <w:sz w:val="22"/>
                <w:szCs w:val="22"/>
                <w:lang w:val="sr-Cyrl-CS"/>
              </w:rPr>
              <w:t>ком</w:t>
            </w:r>
          </w:p>
        </w:tc>
        <w:tc>
          <w:tcPr>
            <w:tcW w:w="851" w:type="dxa"/>
            <w:tcBorders>
              <w:bottom w:val="single" w:sz="4" w:space="0" w:color="auto"/>
            </w:tcBorders>
            <w:vAlign w:val="center"/>
          </w:tcPr>
          <w:p w:rsidR="00ED42A6" w:rsidRPr="00B763AB" w:rsidRDefault="0082654C" w:rsidP="00ED42A6">
            <w:pPr>
              <w:jc w:val="center"/>
              <w:rPr>
                <w:sz w:val="20"/>
                <w:szCs w:val="20"/>
                <w:lang w:val="sr-Cyrl-RS"/>
              </w:rPr>
            </w:pPr>
            <w:r>
              <w:rPr>
                <w:sz w:val="20"/>
                <w:szCs w:val="20"/>
                <w:lang w:val="sr-Cyrl-RS"/>
              </w:rPr>
              <w:t>19</w:t>
            </w:r>
          </w:p>
        </w:tc>
        <w:tc>
          <w:tcPr>
            <w:tcW w:w="1701" w:type="dxa"/>
            <w:tcBorders>
              <w:bottom w:val="single" w:sz="4" w:space="0" w:color="auto"/>
            </w:tcBorders>
            <w:vAlign w:val="center"/>
          </w:tcPr>
          <w:p w:rsidR="00ED42A6" w:rsidRPr="001C3F08" w:rsidRDefault="00ED42A6" w:rsidP="00ED42A6">
            <w:pPr>
              <w:pStyle w:val="BodyText"/>
              <w:jc w:val="center"/>
              <w:rPr>
                <w:noProof/>
                <w:sz w:val="20"/>
                <w:lang w:val="sr-Cyrl-CS"/>
              </w:rPr>
            </w:pPr>
          </w:p>
        </w:tc>
        <w:tc>
          <w:tcPr>
            <w:tcW w:w="1984"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276"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7" w:type="dxa"/>
            <w:tcBorders>
              <w:bottom w:val="single" w:sz="4" w:space="0" w:color="auto"/>
            </w:tcBorders>
            <w:vAlign w:val="center"/>
          </w:tcPr>
          <w:p w:rsidR="00ED42A6" w:rsidRPr="00715CDA" w:rsidRDefault="00ED42A6" w:rsidP="00ED42A6">
            <w:pPr>
              <w:pStyle w:val="BodyText"/>
              <w:jc w:val="center"/>
              <w:rPr>
                <w:noProof/>
                <w:sz w:val="20"/>
                <w:lang w:val="sr-Cyrl-CS"/>
              </w:rPr>
            </w:pPr>
          </w:p>
        </w:tc>
        <w:tc>
          <w:tcPr>
            <w:tcW w:w="1418" w:type="dxa"/>
            <w:tcBorders>
              <w:bottom w:val="single" w:sz="4" w:space="0" w:color="auto"/>
              <w:right w:val="single" w:sz="4" w:space="0" w:color="auto"/>
            </w:tcBorders>
            <w:vAlign w:val="center"/>
          </w:tcPr>
          <w:p w:rsidR="00ED42A6" w:rsidRPr="00715CDA" w:rsidRDefault="00ED42A6" w:rsidP="00ED42A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D42A6" w:rsidRPr="00715CDA" w:rsidRDefault="00ED42A6" w:rsidP="00ED42A6">
            <w:pPr>
              <w:pStyle w:val="BodyText"/>
              <w:jc w:val="center"/>
              <w:rPr>
                <w:noProof/>
                <w:sz w:val="20"/>
                <w:lang w:val="sr-Cyrl-CS"/>
              </w:rPr>
            </w:pPr>
          </w:p>
        </w:tc>
      </w:tr>
      <w:tr w:rsidR="00ED42A6" w:rsidRPr="007D0076" w:rsidTr="00ED42A6">
        <w:trPr>
          <w:gridAfter w:val="4"/>
          <w:wAfter w:w="5103" w:type="dxa"/>
          <w:trHeight w:val="420"/>
        </w:trPr>
        <w:tc>
          <w:tcPr>
            <w:tcW w:w="709" w:type="dxa"/>
            <w:tcBorders>
              <w:top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D42A6" w:rsidRPr="007D0076" w:rsidRDefault="00ED42A6" w:rsidP="00ED42A6">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r w:rsidR="00ED42A6" w:rsidRPr="007D0076" w:rsidTr="00ED42A6">
        <w:trPr>
          <w:gridAfter w:val="4"/>
          <w:wAfter w:w="5103" w:type="dxa"/>
          <w:trHeight w:val="412"/>
        </w:trPr>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D42A6" w:rsidRPr="00C46B29" w:rsidRDefault="00ED42A6" w:rsidP="00ED42A6">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r w:rsidR="00ED42A6" w:rsidRPr="007D0076" w:rsidTr="00ED42A6">
        <w:trPr>
          <w:gridAfter w:val="4"/>
          <w:wAfter w:w="5103" w:type="dxa"/>
          <w:trHeight w:val="419"/>
        </w:trPr>
        <w:tc>
          <w:tcPr>
            <w:tcW w:w="709" w:type="dxa"/>
            <w:tcBorders>
              <w:bottom w:val="single" w:sz="4" w:space="0" w:color="auto"/>
            </w:tcBorders>
            <w:vAlign w:val="center"/>
          </w:tcPr>
          <w:p w:rsidR="00ED42A6" w:rsidRPr="007D0076" w:rsidRDefault="00ED42A6" w:rsidP="00ED42A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D42A6" w:rsidRPr="007D0076" w:rsidRDefault="00ED42A6" w:rsidP="00ED42A6">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D42A6" w:rsidRPr="007D0076" w:rsidRDefault="00ED42A6" w:rsidP="00ED42A6">
            <w:pPr>
              <w:pStyle w:val="BodyText"/>
              <w:jc w:val="center"/>
              <w:rPr>
                <w:noProof/>
                <w:sz w:val="22"/>
                <w:szCs w:val="22"/>
              </w:rPr>
            </w:pPr>
          </w:p>
        </w:tc>
      </w:tr>
    </w:tbl>
    <w:p w:rsidR="00ED42A6" w:rsidRDefault="00ED42A6" w:rsidP="00ED42A6">
      <w:pPr>
        <w:pStyle w:val="BodyText"/>
        <w:rPr>
          <w:b/>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Default="00ED42A6" w:rsidP="00ED42A6">
      <w:pPr>
        <w:pStyle w:val="BodyText"/>
        <w:rPr>
          <w:noProof/>
          <w:sz w:val="22"/>
          <w:szCs w:val="22"/>
          <w:lang w:val="sr-Cyrl-RS"/>
        </w:rPr>
      </w:pPr>
    </w:p>
    <w:p w:rsidR="00ED42A6" w:rsidRPr="000F36DC" w:rsidRDefault="00ED42A6" w:rsidP="00ED42A6">
      <w:pPr>
        <w:pStyle w:val="BodyText"/>
        <w:rPr>
          <w:b/>
          <w:noProof/>
          <w:sz w:val="22"/>
          <w:szCs w:val="22"/>
          <w:lang w:val="sr-Cyrl-RS"/>
        </w:rPr>
      </w:pPr>
    </w:p>
    <w:p w:rsidR="00ED42A6" w:rsidRDefault="00ED42A6" w:rsidP="00ED42A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D42A6" w:rsidRDefault="00ED42A6" w:rsidP="00ED42A6">
      <w:pPr>
        <w:pStyle w:val="BodyText"/>
        <w:rPr>
          <w:noProof/>
          <w:sz w:val="22"/>
          <w:szCs w:val="22"/>
        </w:rPr>
      </w:pPr>
    </w:p>
    <w:p w:rsidR="00ED42A6" w:rsidRPr="007D0076" w:rsidRDefault="00ED42A6" w:rsidP="00ED42A6">
      <w:pPr>
        <w:pStyle w:val="BodyText"/>
        <w:numPr>
          <w:ilvl w:val="0"/>
          <w:numId w:val="37"/>
        </w:numPr>
        <w:rPr>
          <w:noProof/>
          <w:sz w:val="22"/>
          <w:szCs w:val="22"/>
        </w:rPr>
      </w:pPr>
      <w:r w:rsidRPr="007D0076">
        <w:rPr>
          <w:noProof/>
          <w:sz w:val="22"/>
          <w:szCs w:val="22"/>
        </w:rPr>
        <w:t>Самостално</w:t>
      </w:r>
    </w:p>
    <w:p w:rsidR="00ED42A6" w:rsidRPr="007D0076" w:rsidRDefault="00ED42A6" w:rsidP="00ED42A6">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D42A6" w:rsidRPr="007D0076" w:rsidRDefault="00ED42A6" w:rsidP="00ED42A6">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D42A6" w:rsidRDefault="00ED42A6" w:rsidP="00ED42A6">
      <w:pPr>
        <w:pStyle w:val="BodyText"/>
        <w:rPr>
          <w:noProof/>
          <w:sz w:val="22"/>
          <w:szCs w:val="22"/>
          <w:lang w:val="sr-Cyrl-CS"/>
        </w:rPr>
      </w:pPr>
    </w:p>
    <w:p w:rsidR="00ED42A6" w:rsidRDefault="00ED42A6" w:rsidP="00ED42A6">
      <w:pPr>
        <w:pStyle w:val="BodyText"/>
        <w:rPr>
          <w:noProof/>
          <w:sz w:val="22"/>
          <w:szCs w:val="22"/>
          <w:lang w:val="sr-Cyrl-CS"/>
        </w:rPr>
      </w:pPr>
    </w:p>
    <w:p w:rsidR="00ED42A6" w:rsidRDefault="00ED42A6" w:rsidP="00ED42A6">
      <w:pPr>
        <w:pStyle w:val="BodyText"/>
        <w:rPr>
          <w:noProof/>
          <w:sz w:val="22"/>
          <w:szCs w:val="22"/>
          <w:lang w:val="sr-Cyrl-CS"/>
        </w:rPr>
      </w:pPr>
    </w:p>
    <w:p w:rsidR="00ED42A6" w:rsidRDefault="00ED42A6" w:rsidP="00ED42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D42A6" w:rsidRPr="006B4CF3" w:rsidRDefault="00ED42A6" w:rsidP="00ED42A6">
      <w:pPr>
        <w:pStyle w:val="BodyText"/>
        <w:rPr>
          <w:noProof/>
          <w:sz w:val="22"/>
          <w:szCs w:val="22"/>
        </w:rPr>
      </w:pPr>
    </w:p>
    <w:p w:rsidR="00ED42A6" w:rsidRDefault="00ED42A6" w:rsidP="00ED42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42A6" w:rsidRPr="006B4CF3" w:rsidRDefault="00ED42A6" w:rsidP="00ED42A6">
      <w:pPr>
        <w:pStyle w:val="BodyText"/>
        <w:rPr>
          <w:noProof/>
          <w:sz w:val="22"/>
          <w:szCs w:val="22"/>
        </w:rPr>
      </w:pPr>
    </w:p>
    <w:p w:rsidR="00ED42A6" w:rsidRDefault="00ED42A6" w:rsidP="00ED42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42A6" w:rsidRPr="006B4CF3" w:rsidRDefault="00ED42A6" w:rsidP="00ED42A6">
      <w:pPr>
        <w:pStyle w:val="BodyText"/>
        <w:rPr>
          <w:noProof/>
          <w:sz w:val="22"/>
          <w:szCs w:val="22"/>
        </w:rPr>
      </w:pPr>
    </w:p>
    <w:p w:rsidR="005077CD" w:rsidRDefault="00694E92" w:rsidP="00063B77">
      <w:pPr>
        <w:pStyle w:val="BodyText"/>
        <w:rPr>
          <w:noProof/>
          <w:sz w:val="22"/>
          <w:szCs w:val="22"/>
          <w:lang w:val="sr-Cyrl-RS"/>
        </w:rPr>
      </w:pPr>
      <w:r w:rsidRPr="00694E92">
        <w:rPr>
          <w:noProof/>
          <w:sz w:val="22"/>
          <w:szCs w:val="22"/>
        </w:rPr>
        <w:t>Гарантни рок</w:t>
      </w:r>
      <w:r w:rsidR="00ED42A6">
        <w:rPr>
          <w:noProof/>
          <w:sz w:val="22"/>
          <w:szCs w:val="22"/>
        </w:rPr>
        <w:t>: __</w:t>
      </w:r>
      <w:r w:rsidR="002A04D0">
        <w:rPr>
          <w:noProof/>
          <w:sz w:val="22"/>
          <w:szCs w:val="22"/>
        </w:rPr>
        <w:t>__________________________</w:t>
      </w:r>
    </w:p>
    <w:p w:rsidR="005077CD" w:rsidRPr="005077CD" w:rsidRDefault="005077CD" w:rsidP="00063B77">
      <w:pPr>
        <w:pStyle w:val="BodyText"/>
        <w:rPr>
          <w:noProof/>
          <w:sz w:val="22"/>
          <w:szCs w:val="22"/>
          <w:lang w:val="sr-Cyrl-RS"/>
        </w:rPr>
      </w:pPr>
    </w:p>
    <w:p w:rsidR="00A77C10" w:rsidRPr="00207AFD" w:rsidRDefault="00A77C10" w:rsidP="00063B77">
      <w:pPr>
        <w:pStyle w:val="BodyText"/>
        <w:rPr>
          <w:noProof/>
          <w:sz w:val="22"/>
          <w:szCs w:val="22"/>
          <w:lang w:val="sr-Cyrl-RS"/>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4E204A">
        <w:rPr>
          <w:b/>
          <w:noProof/>
          <w:lang w:val="sr-Cyrl-RS"/>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A972B0">
        <w:rPr>
          <w:b/>
          <w:noProof/>
          <w:lang w:val="sr-Cyrl-R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C1" w:rsidRDefault="00A76CC1">
      <w:r>
        <w:separator/>
      </w:r>
    </w:p>
  </w:endnote>
  <w:endnote w:type="continuationSeparator" w:id="0">
    <w:p w:rsidR="00A76CC1" w:rsidRDefault="00A7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A76CC1" w:rsidRDefault="00A76CC1">
            <w:pPr>
              <w:pStyle w:val="Footer"/>
              <w:jc w:val="right"/>
            </w:pPr>
            <w:r>
              <w:rPr>
                <w:b/>
                <w:bCs/>
              </w:rPr>
              <w:fldChar w:fldCharType="begin"/>
            </w:r>
            <w:r>
              <w:rPr>
                <w:b/>
                <w:bCs/>
              </w:rPr>
              <w:instrText xml:space="preserve"> PAGE </w:instrText>
            </w:r>
            <w:r>
              <w:rPr>
                <w:b/>
                <w:bCs/>
              </w:rPr>
              <w:fldChar w:fldCharType="separate"/>
            </w:r>
            <w:r w:rsidR="00D11AD2">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D11AD2">
              <w:rPr>
                <w:b/>
                <w:bCs/>
                <w:noProof/>
              </w:rPr>
              <w:t>65</w:t>
            </w:r>
            <w:r>
              <w:rPr>
                <w:b/>
                <w:bCs/>
              </w:rPr>
              <w:fldChar w:fldCharType="end"/>
            </w:r>
          </w:p>
        </w:sdtContent>
      </w:sdt>
    </w:sdtContent>
  </w:sdt>
  <w:p w:rsidR="00A76CC1" w:rsidRDefault="00A76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1" w:rsidRDefault="00A76CC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CC1" w:rsidRDefault="00A76CC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76CC1" w:rsidRDefault="00A76CC1">
            <w:pPr>
              <w:pStyle w:val="Footer"/>
              <w:jc w:val="right"/>
            </w:pPr>
            <w:r>
              <w:rPr>
                <w:b/>
                <w:bCs/>
              </w:rPr>
              <w:fldChar w:fldCharType="begin"/>
            </w:r>
            <w:r>
              <w:rPr>
                <w:b/>
                <w:bCs/>
              </w:rPr>
              <w:instrText xml:space="preserve"> PAGE </w:instrText>
            </w:r>
            <w:r>
              <w:rPr>
                <w:b/>
                <w:bCs/>
              </w:rPr>
              <w:fldChar w:fldCharType="separate"/>
            </w:r>
            <w:r w:rsidR="00D11AD2">
              <w:rPr>
                <w:b/>
                <w:bCs/>
                <w:noProof/>
              </w:rPr>
              <w:t>65</w:t>
            </w:r>
            <w:r>
              <w:rPr>
                <w:b/>
                <w:bCs/>
              </w:rPr>
              <w:fldChar w:fldCharType="end"/>
            </w:r>
            <w:r>
              <w:t xml:space="preserve"> / </w:t>
            </w:r>
            <w:r>
              <w:rPr>
                <w:b/>
                <w:bCs/>
              </w:rPr>
              <w:fldChar w:fldCharType="begin"/>
            </w:r>
            <w:r>
              <w:rPr>
                <w:b/>
                <w:bCs/>
              </w:rPr>
              <w:instrText xml:space="preserve"> NUMPAGES  </w:instrText>
            </w:r>
            <w:r>
              <w:rPr>
                <w:b/>
                <w:bCs/>
              </w:rPr>
              <w:fldChar w:fldCharType="separate"/>
            </w:r>
            <w:r w:rsidR="00D11AD2">
              <w:rPr>
                <w:b/>
                <w:bCs/>
                <w:noProof/>
              </w:rPr>
              <w:t>65</w:t>
            </w:r>
            <w:r>
              <w:rPr>
                <w:b/>
                <w:bCs/>
              </w:rPr>
              <w:fldChar w:fldCharType="end"/>
            </w:r>
          </w:p>
        </w:sdtContent>
      </w:sdt>
    </w:sdtContent>
  </w:sdt>
  <w:p w:rsidR="00A76CC1" w:rsidRPr="00CF2211" w:rsidRDefault="00A76CC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1" w:rsidRDefault="00A7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C1" w:rsidRDefault="00A76CC1">
      <w:r>
        <w:separator/>
      </w:r>
    </w:p>
  </w:footnote>
  <w:footnote w:type="continuationSeparator" w:id="0">
    <w:p w:rsidR="00A76CC1" w:rsidRDefault="00A7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1" w:rsidRDefault="00A76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1" w:rsidRPr="00884492" w:rsidRDefault="00A76CC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1" w:rsidRDefault="00A76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BC27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3415A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D075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80564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B601B8A"/>
    <w:multiLevelType w:val="hybridMultilevel"/>
    <w:tmpl w:val="811EE262"/>
    <w:lvl w:ilvl="0" w:tplc="EFF2D4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D73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11240D5"/>
    <w:multiLevelType w:val="hybridMultilevel"/>
    <w:tmpl w:val="50925884"/>
    <w:lvl w:ilvl="0" w:tplc="35F42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052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7021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3E0C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5976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44F18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F27E5522"/>
    <w:lvl w:ilvl="0" w:tplc="84AAF1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1594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1EC5B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28B42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5861E8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F2F2E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55B07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CE94E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36"/>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33"/>
  </w:num>
  <w:num w:numId="9">
    <w:abstractNumId w:val="39"/>
  </w:num>
  <w:num w:numId="10">
    <w:abstractNumId w:val="34"/>
  </w:num>
  <w:num w:numId="11">
    <w:abstractNumId w:val="25"/>
  </w:num>
  <w:num w:numId="12">
    <w:abstractNumId w:val="32"/>
  </w:num>
  <w:num w:numId="13">
    <w:abstractNumId w:val="12"/>
  </w:num>
  <w:num w:numId="14">
    <w:abstractNumId w:val="24"/>
  </w:num>
  <w:num w:numId="15">
    <w:abstractNumId w:val="38"/>
  </w:num>
  <w:num w:numId="16">
    <w:abstractNumId w:val="8"/>
  </w:num>
  <w:num w:numId="17">
    <w:abstractNumId w:val="10"/>
  </w:num>
  <w:num w:numId="18">
    <w:abstractNumId w:val="14"/>
  </w:num>
  <w:num w:numId="19">
    <w:abstractNumId w:val="13"/>
  </w:num>
  <w:num w:numId="20">
    <w:abstractNumId w:val="6"/>
  </w:num>
  <w:num w:numId="21">
    <w:abstractNumId w:val="31"/>
  </w:num>
  <w:num w:numId="22">
    <w:abstractNumId w:val="35"/>
  </w:num>
  <w:num w:numId="23">
    <w:abstractNumId w:val="5"/>
  </w:num>
  <w:num w:numId="24">
    <w:abstractNumId w:val="16"/>
  </w:num>
  <w:num w:numId="25">
    <w:abstractNumId w:val="28"/>
  </w:num>
  <w:num w:numId="26">
    <w:abstractNumId w:val="23"/>
  </w:num>
  <w:num w:numId="27">
    <w:abstractNumId w:val="11"/>
  </w:num>
  <w:num w:numId="28">
    <w:abstractNumId w:val="18"/>
  </w:num>
  <w:num w:numId="29">
    <w:abstractNumId w:val="22"/>
  </w:num>
  <w:num w:numId="30">
    <w:abstractNumId w:val="40"/>
  </w:num>
  <w:num w:numId="31">
    <w:abstractNumId w:val="29"/>
  </w:num>
  <w:num w:numId="32">
    <w:abstractNumId w:val="7"/>
  </w:num>
  <w:num w:numId="33">
    <w:abstractNumId w:val="19"/>
  </w:num>
  <w:num w:numId="34">
    <w:abstractNumId w:val="20"/>
  </w:num>
  <w:num w:numId="35">
    <w:abstractNumId w:val="4"/>
  </w:num>
  <w:num w:numId="36">
    <w:abstractNumId w:val="26"/>
  </w:num>
  <w:num w:numId="37">
    <w:abstractNumId w:val="37"/>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964"/>
    <w:rsid w:val="0000324E"/>
    <w:rsid w:val="000041FE"/>
    <w:rsid w:val="000051F9"/>
    <w:rsid w:val="0000565D"/>
    <w:rsid w:val="000119E9"/>
    <w:rsid w:val="00012633"/>
    <w:rsid w:val="00013588"/>
    <w:rsid w:val="00014202"/>
    <w:rsid w:val="00014547"/>
    <w:rsid w:val="000146CB"/>
    <w:rsid w:val="00014853"/>
    <w:rsid w:val="00016094"/>
    <w:rsid w:val="000175A6"/>
    <w:rsid w:val="000209CB"/>
    <w:rsid w:val="00021588"/>
    <w:rsid w:val="00022015"/>
    <w:rsid w:val="00022193"/>
    <w:rsid w:val="00023F04"/>
    <w:rsid w:val="00024A8D"/>
    <w:rsid w:val="00026332"/>
    <w:rsid w:val="00026357"/>
    <w:rsid w:val="00032804"/>
    <w:rsid w:val="00034280"/>
    <w:rsid w:val="00034B1F"/>
    <w:rsid w:val="00035680"/>
    <w:rsid w:val="000364F9"/>
    <w:rsid w:val="0004035E"/>
    <w:rsid w:val="0004076B"/>
    <w:rsid w:val="000459ED"/>
    <w:rsid w:val="00046953"/>
    <w:rsid w:val="00047CF4"/>
    <w:rsid w:val="00047DDD"/>
    <w:rsid w:val="00050E3E"/>
    <w:rsid w:val="000518CF"/>
    <w:rsid w:val="00051AF8"/>
    <w:rsid w:val="00052B0E"/>
    <w:rsid w:val="00055D94"/>
    <w:rsid w:val="00057C4E"/>
    <w:rsid w:val="00057DBE"/>
    <w:rsid w:val="00060F5B"/>
    <w:rsid w:val="000629F2"/>
    <w:rsid w:val="00063B77"/>
    <w:rsid w:val="00063DA8"/>
    <w:rsid w:val="00064B9D"/>
    <w:rsid w:val="000650C9"/>
    <w:rsid w:val="00066C79"/>
    <w:rsid w:val="000671B1"/>
    <w:rsid w:val="00067479"/>
    <w:rsid w:val="000709BA"/>
    <w:rsid w:val="00071A8C"/>
    <w:rsid w:val="00073ADA"/>
    <w:rsid w:val="00074059"/>
    <w:rsid w:val="00074147"/>
    <w:rsid w:val="000746DE"/>
    <w:rsid w:val="00074CB9"/>
    <w:rsid w:val="00075A10"/>
    <w:rsid w:val="0007622C"/>
    <w:rsid w:val="00080010"/>
    <w:rsid w:val="00080E4A"/>
    <w:rsid w:val="000811A3"/>
    <w:rsid w:val="00081F64"/>
    <w:rsid w:val="0008323C"/>
    <w:rsid w:val="00083526"/>
    <w:rsid w:val="00084EA9"/>
    <w:rsid w:val="00085126"/>
    <w:rsid w:val="00086647"/>
    <w:rsid w:val="00086FC5"/>
    <w:rsid w:val="000901DC"/>
    <w:rsid w:val="00090EC4"/>
    <w:rsid w:val="00092A5C"/>
    <w:rsid w:val="00092A9E"/>
    <w:rsid w:val="0009333A"/>
    <w:rsid w:val="00094047"/>
    <w:rsid w:val="0009576F"/>
    <w:rsid w:val="00096B81"/>
    <w:rsid w:val="00096E83"/>
    <w:rsid w:val="000A12A9"/>
    <w:rsid w:val="000A27D8"/>
    <w:rsid w:val="000A2835"/>
    <w:rsid w:val="000A5764"/>
    <w:rsid w:val="000A5B4B"/>
    <w:rsid w:val="000A7290"/>
    <w:rsid w:val="000A7DE3"/>
    <w:rsid w:val="000A7FAD"/>
    <w:rsid w:val="000B2B16"/>
    <w:rsid w:val="000B2D0E"/>
    <w:rsid w:val="000B3808"/>
    <w:rsid w:val="000B3EF4"/>
    <w:rsid w:val="000B404C"/>
    <w:rsid w:val="000B4E1C"/>
    <w:rsid w:val="000B4FA1"/>
    <w:rsid w:val="000B735A"/>
    <w:rsid w:val="000B7E8F"/>
    <w:rsid w:val="000C0148"/>
    <w:rsid w:val="000C03AC"/>
    <w:rsid w:val="000C0F46"/>
    <w:rsid w:val="000C2296"/>
    <w:rsid w:val="000C2912"/>
    <w:rsid w:val="000C2AAF"/>
    <w:rsid w:val="000C2BF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566"/>
    <w:rsid w:val="000E264B"/>
    <w:rsid w:val="000E3627"/>
    <w:rsid w:val="000E4C13"/>
    <w:rsid w:val="000E5367"/>
    <w:rsid w:val="000E6140"/>
    <w:rsid w:val="000F02BE"/>
    <w:rsid w:val="000F0736"/>
    <w:rsid w:val="000F0E13"/>
    <w:rsid w:val="000F10D6"/>
    <w:rsid w:val="000F1172"/>
    <w:rsid w:val="000F36DC"/>
    <w:rsid w:val="000F68C7"/>
    <w:rsid w:val="000F6F0C"/>
    <w:rsid w:val="000F75D3"/>
    <w:rsid w:val="001007FF"/>
    <w:rsid w:val="00102920"/>
    <w:rsid w:val="00103B3A"/>
    <w:rsid w:val="001057D3"/>
    <w:rsid w:val="0010636A"/>
    <w:rsid w:val="00110B2E"/>
    <w:rsid w:val="00110CF7"/>
    <w:rsid w:val="001110B0"/>
    <w:rsid w:val="001114FD"/>
    <w:rsid w:val="0011312E"/>
    <w:rsid w:val="00117BEB"/>
    <w:rsid w:val="00120CB5"/>
    <w:rsid w:val="00123447"/>
    <w:rsid w:val="00126017"/>
    <w:rsid w:val="001260E8"/>
    <w:rsid w:val="00126DDE"/>
    <w:rsid w:val="00127AFC"/>
    <w:rsid w:val="00130BBA"/>
    <w:rsid w:val="00130D9E"/>
    <w:rsid w:val="00131048"/>
    <w:rsid w:val="001317C1"/>
    <w:rsid w:val="00134C46"/>
    <w:rsid w:val="00135592"/>
    <w:rsid w:val="00135AFD"/>
    <w:rsid w:val="001366BB"/>
    <w:rsid w:val="00136E8D"/>
    <w:rsid w:val="001408DB"/>
    <w:rsid w:val="00141C00"/>
    <w:rsid w:val="0014389F"/>
    <w:rsid w:val="001439B7"/>
    <w:rsid w:val="001444EE"/>
    <w:rsid w:val="00145944"/>
    <w:rsid w:val="0014662C"/>
    <w:rsid w:val="0014694F"/>
    <w:rsid w:val="00147B96"/>
    <w:rsid w:val="001505D0"/>
    <w:rsid w:val="00150683"/>
    <w:rsid w:val="0015341C"/>
    <w:rsid w:val="00153C79"/>
    <w:rsid w:val="00154736"/>
    <w:rsid w:val="00154CEC"/>
    <w:rsid w:val="00155036"/>
    <w:rsid w:val="001551C5"/>
    <w:rsid w:val="00155EA2"/>
    <w:rsid w:val="00156973"/>
    <w:rsid w:val="00157997"/>
    <w:rsid w:val="001604AA"/>
    <w:rsid w:val="00161469"/>
    <w:rsid w:val="00161D95"/>
    <w:rsid w:val="00163A12"/>
    <w:rsid w:val="00164FEC"/>
    <w:rsid w:val="00166219"/>
    <w:rsid w:val="0016776A"/>
    <w:rsid w:val="001703F2"/>
    <w:rsid w:val="0017054C"/>
    <w:rsid w:val="00172671"/>
    <w:rsid w:val="00172739"/>
    <w:rsid w:val="0017305B"/>
    <w:rsid w:val="001743B5"/>
    <w:rsid w:val="001749F5"/>
    <w:rsid w:val="00175E2B"/>
    <w:rsid w:val="00177DA8"/>
    <w:rsid w:val="00180324"/>
    <w:rsid w:val="00180CDF"/>
    <w:rsid w:val="00180D5E"/>
    <w:rsid w:val="0018170D"/>
    <w:rsid w:val="001818E2"/>
    <w:rsid w:val="00182F69"/>
    <w:rsid w:val="0018368C"/>
    <w:rsid w:val="00184B3F"/>
    <w:rsid w:val="00184FE2"/>
    <w:rsid w:val="00187DFD"/>
    <w:rsid w:val="00190756"/>
    <w:rsid w:val="00190DA3"/>
    <w:rsid w:val="0019170F"/>
    <w:rsid w:val="00191EBE"/>
    <w:rsid w:val="00192FB0"/>
    <w:rsid w:val="00193003"/>
    <w:rsid w:val="00193C2F"/>
    <w:rsid w:val="00195C6B"/>
    <w:rsid w:val="00196AC9"/>
    <w:rsid w:val="00197B6D"/>
    <w:rsid w:val="001A165E"/>
    <w:rsid w:val="001A2380"/>
    <w:rsid w:val="001A4B4C"/>
    <w:rsid w:val="001A553D"/>
    <w:rsid w:val="001A558A"/>
    <w:rsid w:val="001A6417"/>
    <w:rsid w:val="001A70E5"/>
    <w:rsid w:val="001A73E6"/>
    <w:rsid w:val="001B0541"/>
    <w:rsid w:val="001B0651"/>
    <w:rsid w:val="001B1A6F"/>
    <w:rsid w:val="001B2B46"/>
    <w:rsid w:val="001B2CEB"/>
    <w:rsid w:val="001B2FAD"/>
    <w:rsid w:val="001B4E69"/>
    <w:rsid w:val="001B6E48"/>
    <w:rsid w:val="001C0DF5"/>
    <w:rsid w:val="001C21D5"/>
    <w:rsid w:val="001C3F08"/>
    <w:rsid w:val="001C66D6"/>
    <w:rsid w:val="001D089F"/>
    <w:rsid w:val="001D15BF"/>
    <w:rsid w:val="001D1B33"/>
    <w:rsid w:val="001D3DC5"/>
    <w:rsid w:val="001D56B3"/>
    <w:rsid w:val="001D70C8"/>
    <w:rsid w:val="001D7836"/>
    <w:rsid w:val="001D7CCE"/>
    <w:rsid w:val="001E0172"/>
    <w:rsid w:val="001E1F79"/>
    <w:rsid w:val="001E1FCE"/>
    <w:rsid w:val="001E2AB3"/>
    <w:rsid w:val="001E49EF"/>
    <w:rsid w:val="001E5B82"/>
    <w:rsid w:val="001E7DCC"/>
    <w:rsid w:val="001F2E96"/>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7AFD"/>
    <w:rsid w:val="00210316"/>
    <w:rsid w:val="002103DD"/>
    <w:rsid w:val="00210EBC"/>
    <w:rsid w:val="002133AC"/>
    <w:rsid w:val="0021409A"/>
    <w:rsid w:val="00215347"/>
    <w:rsid w:val="002174BB"/>
    <w:rsid w:val="00217D3C"/>
    <w:rsid w:val="0022247C"/>
    <w:rsid w:val="00222CEC"/>
    <w:rsid w:val="00224F15"/>
    <w:rsid w:val="002259B4"/>
    <w:rsid w:val="0022681C"/>
    <w:rsid w:val="002273B7"/>
    <w:rsid w:val="00230207"/>
    <w:rsid w:val="00232424"/>
    <w:rsid w:val="00233D1A"/>
    <w:rsid w:val="00234690"/>
    <w:rsid w:val="0023541D"/>
    <w:rsid w:val="00235B03"/>
    <w:rsid w:val="002363AB"/>
    <w:rsid w:val="002368A0"/>
    <w:rsid w:val="00236A45"/>
    <w:rsid w:val="00241DEF"/>
    <w:rsid w:val="0024207A"/>
    <w:rsid w:val="002437AA"/>
    <w:rsid w:val="002441A7"/>
    <w:rsid w:val="0024459E"/>
    <w:rsid w:val="002461AB"/>
    <w:rsid w:val="002461B7"/>
    <w:rsid w:val="0024663D"/>
    <w:rsid w:val="002471AA"/>
    <w:rsid w:val="002505F5"/>
    <w:rsid w:val="00250C7A"/>
    <w:rsid w:val="00251353"/>
    <w:rsid w:val="0025301F"/>
    <w:rsid w:val="002539D4"/>
    <w:rsid w:val="0025482F"/>
    <w:rsid w:val="002548D3"/>
    <w:rsid w:val="0025605A"/>
    <w:rsid w:val="00260308"/>
    <w:rsid w:val="00260BEB"/>
    <w:rsid w:val="00261BCB"/>
    <w:rsid w:val="00261E2F"/>
    <w:rsid w:val="002634C5"/>
    <w:rsid w:val="00265429"/>
    <w:rsid w:val="00265535"/>
    <w:rsid w:val="00266B05"/>
    <w:rsid w:val="00271AE3"/>
    <w:rsid w:val="00271FAA"/>
    <w:rsid w:val="00272362"/>
    <w:rsid w:val="002723D2"/>
    <w:rsid w:val="0027365F"/>
    <w:rsid w:val="00273E9B"/>
    <w:rsid w:val="002741AA"/>
    <w:rsid w:val="00277B34"/>
    <w:rsid w:val="00284FE0"/>
    <w:rsid w:val="002856DC"/>
    <w:rsid w:val="0028675F"/>
    <w:rsid w:val="00286FDC"/>
    <w:rsid w:val="00287260"/>
    <w:rsid w:val="002902F5"/>
    <w:rsid w:val="00290424"/>
    <w:rsid w:val="002912F5"/>
    <w:rsid w:val="00292723"/>
    <w:rsid w:val="00292FAC"/>
    <w:rsid w:val="00293ADD"/>
    <w:rsid w:val="00293C60"/>
    <w:rsid w:val="00293D26"/>
    <w:rsid w:val="00296C22"/>
    <w:rsid w:val="002977FC"/>
    <w:rsid w:val="002A0143"/>
    <w:rsid w:val="002A04D0"/>
    <w:rsid w:val="002A2DFD"/>
    <w:rsid w:val="002A3632"/>
    <w:rsid w:val="002A4869"/>
    <w:rsid w:val="002A4DFA"/>
    <w:rsid w:val="002A4E57"/>
    <w:rsid w:val="002A6122"/>
    <w:rsid w:val="002A734D"/>
    <w:rsid w:val="002A7C42"/>
    <w:rsid w:val="002B0A8F"/>
    <w:rsid w:val="002B1387"/>
    <w:rsid w:val="002B19E2"/>
    <w:rsid w:val="002B32A4"/>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937"/>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8DA"/>
    <w:rsid w:val="002F3C2B"/>
    <w:rsid w:val="002F3DB1"/>
    <w:rsid w:val="002F4F2A"/>
    <w:rsid w:val="002F53AC"/>
    <w:rsid w:val="002F5806"/>
    <w:rsid w:val="002F5E99"/>
    <w:rsid w:val="002F614A"/>
    <w:rsid w:val="00300AAD"/>
    <w:rsid w:val="00300D05"/>
    <w:rsid w:val="00301804"/>
    <w:rsid w:val="003044EF"/>
    <w:rsid w:val="00304609"/>
    <w:rsid w:val="00304737"/>
    <w:rsid w:val="00304A28"/>
    <w:rsid w:val="00305496"/>
    <w:rsid w:val="00305C24"/>
    <w:rsid w:val="00306025"/>
    <w:rsid w:val="00306B0E"/>
    <w:rsid w:val="003071E9"/>
    <w:rsid w:val="00307312"/>
    <w:rsid w:val="003075E9"/>
    <w:rsid w:val="00307D18"/>
    <w:rsid w:val="00310543"/>
    <w:rsid w:val="003105C8"/>
    <w:rsid w:val="00312CA6"/>
    <w:rsid w:val="00313A27"/>
    <w:rsid w:val="003206E4"/>
    <w:rsid w:val="00320869"/>
    <w:rsid w:val="003213E8"/>
    <w:rsid w:val="00321635"/>
    <w:rsid w:val="003217DD"/>
    <w:rsid w:val="00322BD9"/>
    <w:rsid w:val="003232AD"/>
    <w:rsid w:val="00323375"/>
    <w:rsid w:val="00325126"/>
    <w:rsid w:val="003251BB"/>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5B5"/>
    <w:rsid w:val="00352BD8"/>
    <w:rsid w:val="003543C7"/>
    <w:rsid w:val="003546A9"/>
    <w:rsid w:val="00360C44"/>
    <w:rsid w:val="003619CC"/>
    <w:rsid w:val="00361A55"/>
    <w:rsid w:val="0036343C"/>
    <w:rsid w:val="003656E4"/>
    <w:rsid w:val="0036575E"/>
    <w:rsid w:val="0037117C"/>
    <w:rsid w:val="00371CF2"/>
    <w:rsid w:val="00371E64"/>
    <w:rsid w:val="00372344"/>
    <w:rsid w:val="003743CE"/>
    <w:rsid w:val="00375C8C"/>
    <w:rsid w:val="00376C17"/>
    <w:rsid w:val="003804E8"/>
    <w:rsid w:val="003806E0"/>
    <w:rsid w:val="00380798"/>
    <w:rsid w:val="0038171D"/>
    <w:rsid w:val="00383726"/>
    <w:rsid w:val="00384989"/>
    <w:rsid w:val="00385D2E"/>
    <w:rsid w:val="003870B9"/>
    <w:rsid w:val="00387275"/>
    <w:rsid w:val="003877DA"/>
    <w:rsid w:val="00387B21"/>
    <w:rsid w:val="00390F8C"/>
    <w:rsid w:val="0039144E"/>
    <w:rsid w:val="00391C43"/>
    <w:rsid w:val="00393983"/>
    <w:rsid w:val="003954FF"/>
    <w:rsid w:val="00395D57"/>
    <w:rsid w:val="00396DEA"/>
    <w:rsid w:val="003A2832"/>
    <w:rsid w:val="003A4D18"/>
    <w:rsid w:val="003A5A82"/>
    <w:rsid w:val="003A79FB"/>
    <w:rsid w:val="003A7CE9"/>
    <w:rsid w:val="003B04D0"/>
    <w:rsid w:val="003B2063"/>
    <w:rsid w:val="003B2201"/>
    <w:rsid w:val="003B3390"/>
    <w:rsid w:val="003B34D8"/>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D73A9"/>
    <w:rsid w:val="003E26D1"/>
    <w:rsid w:val="003E2B1D"/>
    <w:rsid w:val="003E2FCD"/>
    <w:rsid w:val="003E32DA"/>
    <w:rsid w:val="003E37C4"/>
    <w:rsid w:val="003E4817"/>
    <w:rsid w:val="003E4D35"/>
    <w:rsid w:val="003E527A"/>
    <w:rsid w:val="003E6070"/>
    <w:rsid w:val="003E67F2"/>
    <w:rsid w:val="003E7A75"/>
    <w:rsid w:val="003F0009"/>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07FF6"/>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1B22"/>
    <w:rsid w:val="00434E1C"/>
    <w:rsid w:val="00434F17"/>
    <w:rsid w:val="004355E0"/>
    <w:rsid w:val="00436AFF"/>
    <w:rsid w:val="00436BF7"/>
    <w:rsid w:val="0043751D"/>
    <w:rsid w:val="00440B08"/>
    <w:rsid w:val="0044407E"/>
    <w:rsid w:val="00444D7B"/>
    <w:rsid w:val="004458C7"/>
    <w:rsid w:val="00445FF7"/>
    <w:rsid w:val="00446EBD"/>
    <w:rsid w:val="00446F11"/>
    <w:rsid w:val="00450CB5"/>
    <w:rsid w:val="0045110F"/>
    <w:rsid w:val="004516EB"/>
    <w:rsid w:val="00451BD2"/>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1F6E"/>
    <w:rsid w:val="00472399"/>
    <w:rsid w:val="00473E75"/>
    <w:rsid w:val="004827E5"/>
    <w:rsid w:val="00483032"/>
    <w:rsid w:val="00483907"/>
    <w:rsid w:val="00483971"/>
    <w:rsid w:val="00483C61"/>
    <w:rsid w:val="004850B7"/>
    <w:rsid w:val="00485912"/>
    <w:rsid w:val="00486AB7"/>
    <w:rsid w:val="00486E66"/>
    <w:rsid w:val="00487D93"/>
    <w:rsid w:val="0049081C"/>
    <w:rsid w:val="00491AA7"/>
    <w:rsid w:val="00491F92"/>
    <w:rsid w:val="00492099"/>
    <w:rsid w:val="004921D5"/>
    <w:rsid w:val="004936F6"/>
    <w:rsid w:val="004956F9"/>
    <w:rsid w:val="00495AE3"/>
    <w:rsid w:val="00496129"/>
    <w:rsid w:val="00497B2B"/>
    <w:rsid w:val="00497D80"/>
    <w:rsid w:val="004A296D"/>
    <w:rsid w:val="004A3E03"/>
    <w:rsid w:val="004A3F8B"/>
    <w:rsid w:val="004A7259"/>
    <w:rsid w:val="004A7C8F"/>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847"/>
    <w:rsid w:val="004D5F22"/>
    <w:rsid w:val="004D750D"/>
    <w:rsid w:val="004E204A"/>
    <w:rsid w:val="004E4E2F"/>
    <w:rsid w:val="004E6C40"/>
    <w:rsid w:val="004E782E"/>
    <w:rsid w:val="004F1942"/>
    <w:rsid w:val="004F247B"/>
    <w:rsid w:val="004F2BAB"/>
    <w:rsid w:val="004F5744"/>
    <w:rsid w:val="004F7BA3"/>
    <w:rsid w:val="00501266"/>
    <w:rsid w:val="00501E47"/>
    <w:rsid w:val="005040D9"/>
    <w:rsid w:val="00507218"/>
    <w:rsid w:val="005077CD"/>
    <w:rsid w:val="0050791B"/>
    <w:rsid w:val="00507E66"/>
    <w:rsid w:val="00510C50"/>
    <w:rsid w:val="005131AC"/>
    <w:rsid w:val="00513460"/>
    <w:rsid w:val="005145FA"/>
    <w:rsid w:val="00516496"/>
    <w:rsid w:val="0051665F"/>
    <w:rsid w:val="00516C70"/>
    <w:rsid w:val="00521274"/>
    <w:rsid w:val="00522461"/>
    <w:rsid w:val="00527893"/>
    <w:rsid w:val="00530C04"/>
    <w:rsid w:val="00531A8A"/>
    <w:rsid w:val="005321BC"/>
    <w:rsid w:val="0053310E"/>
    <w:rsid w:val="005333F4"/>
    <w:rsid w:val="0053521B"/>
    <w:rsid w:val="00535F7A"/>
    <w:rsid w:val="00536884"/>
    <w:rsid w:val="0053716E"/>
    <w:rsid w:val="00540E37"/>
    <w:rsid w:val="00541692"/>
    <w:rsid w:val="0054387A"/>
    <w:rsid w:val="00543F60"/>
    <w:rsid w:val="00546C32"/>
    <w:rsid w:val="00547512"/>
    <w:rsid w:val="00551209"/>
    <w:rsid w:val="00551960"/>
    <w:rsid w:val="00552692"/>
    <w:rsid w:val="00552DC2"/>
    <w:rsid w:val="00553125"/>
    <w:rsid w:val="00553184"/>
    <w:rsid w:val="00553B2B"/>
    <w:rsid w:val="0055462C"/>
    <w:rsid w:val="005559C2"/>
    <w:rsid w:val="00556887"/>
    <w:rsid w:val="005600F8"/>
    <w:rsid w:val="005622BE"/>
    <w:rsid w:val="0056347C"/>
    <w:rsid w:val="00563D66"/>
    <w:rsid w:val="00563DF6"/>
    <w:rsid w:val="0056412A"/>
    <w:rsid w:val="0056435C"/>
    <w:rsid w:val="00564722"/>
    <w:rsid w:val="005647BC"/>
    <w:rsid w:val="00565C37"/>
    <w:rsid w:val="005666A8"/>
    <w:rsid w:val="005719FA"/>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3B25"/>
    <w:rsid w:val="00594056"/>
    <w:rsid w:val="0059465E"/>
    <w:rsid w:val="00594D3C"/>
    <w:rsid w:val="00594F43"/>
    <w:rsid w:val="005959FB"/>
    <w:rsid w:val="005961C3"/>
    <w:rsid w:val="00596AD0"/>
    <w:rsid w:val="005A11A8"/>
    <w:rsid w:val="005A1FEE"/>
    <w:rsid w:val="005A3305"/>
    <w:rsid w:val="005A4943"/>
    <w:rsid w:val="005A539F"/>
    <w:rsid w:val="005A5DB7"/>
    <w:rsid w:val="005A62B5"/>
    <w:rsid w:val="005A6E75"/>
    <w:rsid w:val="005B14F9"/>
    <w:rsid w:val="005B1DF6"/>
    <w:rsid w:val="005B2F66"/>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0C8E"/>
    <w:rsid w:val="005D18DB"/>
    <w:rsid w:val="005D45DB"/>
    <w:rsid w:val="005D7291"/>
    <w:rsid w:val="005D7DC1"/>
    <w:rsid w:val="005E0020"/>
    <w:rsid w:val="005E0625"/>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26D1"/>
    <w:rsid w:val="0060347B"/>
    <w:rsid w:val="00603ED5"/>
    <w:rsid w:val="00606507"/>
    <w:rsid w:val="00607C1D"/>
    <w:rsid w:val="00607E7F"/>
    <w:rsid w:val="00611B06"/>
    <w:rsid w:val="0061239C"/>
    <w:rsid w:val="00612786"/>
    <w:rsid w:val="00612C18"/>
    <w:rsid w:val="00614796"/>
    <w:rsid w:val="00614F42"/>
    <w:rsid w:val="006163ED"/>
    <w:rsid w:val="0061743F"/>
    <w:rsid w:val="006175EF"/>
    <w:rsid w:val="00620CDB"/>
    <w:rsid w:val="00620D60"/>
    <w:rsid w:val="0062102B"/>
    <w:rsid w:val="006222A6"/>
    <w:rsid w:val="00622C23"/>
    <w:rsid w:val="006247F3"/>
    <w:rsid w:val="00626D96"/>
    <w:rsid w:val="00631512"/>
    <w:rsid w:val="00633103"/>
    <w:rsid w:val="00634B11"/>
    <w:rsid w:val="00635288"/>
    <w:rsid w:val="00635601"/>
    <w:rsid w:val="006368C2"/>
    <w:rsid w:val="00636BED"/>
    <w:rsid w:val="00636BFF"/>
    <w:rsid w:val="0063713D"/>
    <w:rsid w:val="006375FA"/>
    <w:rsid w:val="0063783E"/>
    <w:rsid w:val="00641993"/>
    <w:rsid w:val="00643747"/>
    <w:rsid w:val="00643869"/>
    <w:rsid w:val="00646477"/>
    <w:rsid w:val="00646779"/>
    <w:rsid w:val="00647639"/>
    <w:rsid w:val="00650A31"/>
    <w:rsid w:val="00654440"/>
    <w:rsid w:val="00654500"/>
    <w:rsid w:val="0065471E"/>
    <w:rsid w:val="006559D3"/>
    <w:rsid w:val="0065758C"/>
    <w:rsid w:val="00657CC1"/>
    <w:rsid w:val="00657D54"/>
    <w:rsid w:val="0066183C"/>
    <w:rsid w:val="00662891"/>
    <w:rsid w:val="00662999"/>
    <w:rsid w:val="00662C02"/>
    <w:rsid w:val="006665AC"/>
    <w:rsid w:val="006703E4"/>
    <w:rsid w:val="00671ED8"/>
    <w:rsid w:val="00672DE3"/>
    <w:rsid w:val="0067371F"/>
    <w:rsid w:val="006740A8"/>
    <w:rsid w:val="0067470E"/>
    <w:rsid w:val="00675222"/>
    <w:rsid w:val="0068219F"/>
    <w:rsid w:val="00682A4E"/>
    <w:rsid w:val="00683106"/>
    <w:rsid w:val="00683191"/>
    <w:rsid w:val="00683CA1"/>
    <w:rsid w:val="00683CCE"/>
    <w:rsid w:val="006846DC"/>
    <w:rsid w:val="00684C6E"/>
    <w:rsid w:val="00685FD0"/>
    <w:rsid w:val="00686434"/>
    <w:rsid w:val="0068724A"/>
    <w:rsid w:val="006872DA"/>
    <w:rsid w:val="00691FEC"/>
    <w:rsid w:val="00694E7F"/>
    <w:rsid w:val="00694E92"/>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066F"/>
    <w:rsid w:val="006E2CCA"/>
    <w:rsid w:val="006E3764"/>
    <w:rsid w:val="006E469E"/>
    <w:rsid w:val="006E550A"/>
    <w:rsid w:val="006E621F"/>
    <w:rsid w:val="006E7570"/>
    <w:rsid w:val="006F0C38"/>
    <w:rsid w:val="006F2440"/>
    <w:rsid w:val="006F5E85"/>
    <w:rsid w:val="006F6E6A"/>
    <w:rsid w:val="006F71D4"/>
    <w:rsid w:val="006F7922"/>
    <w:rsid w:val="006F7E45"/>
    <w:rsid w:val="006F7E4F"/>
    <w:rsid w:val="0070047A"/>
    <w:rsid w:val="007009F6"/>
    <w:rsid w:val="00701C8D"/>
    <w:rsid w:val="007052E4"/>
    <w:rsid w:val="00707DF4"/>
    <w:rsid w:val="007125D3"/>
    <w:rsid w:val="0071272E"/>
    <w:rsid w:val="00712D3C"/>
    <w:rsid w:val="00713AA2"/>
    <w:rsid w:val="007156F6"/>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4F89"/>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0C4B"/>
    <w:rsid w:val="0076121F"/>
    <w:rsid w:val="00761EB2"/>
    <w:rsid w:val="00761F79"/>
    <w:rsid w:val="00762DD5"/>
    <w:rsid w:val="00762EFC"/>
    <w:rsid w:val="0076337F"/>
    <w:rsid w:val="007639C7"/>
    <w:rsid w:val="00765E76"/>
    <w:rsid w:val="00766385"/>
    <w:rsid w:val="00767449"/>
    <w:rsid w:val="00767F7F"/>
    <w:rsid w:val="007703A9"/>
    <w:rsid w:val="00770B25"/>
    <w:rsid w:val="00771C28"/>
    <w:rsid w:val="00772BCC"/>
    <w:rsid w:val="0077365A"/>
    <w:rsid w:val="00774993"/>
    <w:rsid w:val="00774EBA"/>
    <w:rsid w:val="007771EC"/>
    <w:rsid w:val="00777B8D"/>
    <w:rsid w:val="00780D54"/>
    <w:rsid w:val="00781967"/>
    <w:rsid w:val="007826EE"/>
    <w:rsid w:val="00785103"/>
    <w:rsid w:val="00785774"/>
    <w:rsid w:val="00786CEA"/>
    <w:rsid w:val="00787D3C"/>
    <w:rsid w:val="007918D5"/>
    <w:rsid w:val="00794912"/>
    <w:rsid w:val="00796F48"/>
    <w:rsid w:val="00797B88"/>
    <w:rsid w:val="007A029A"/>
    <w:rsid w:val="007A1068"/>
    <w:rsid w:val="007A1667"/>
    <w:rsid w:val="007A39D9"/>
    <w:rsid w:val="007A4B1A"/>
    <w:rsid w:val="007A50D5"/>
    <w:rsid w:val="007B0302"/>
    <w:rsid w:val="007B0459"/>
    <w:rsid w:val="007B0529"/>
    <w:rsid w:val="007B098C"/>
    <w:rsid w:val="007B247F"/>
    <w:rsid w:val="007B286E"/>
    <w:rsid w:val="007B3C20"/>
    <w:rsid w:val="007B3DBD"/>
    <w:rsid w:val="007B40BF"/>
    <w:rsid w:val="007B61A3"/>
    <w:rsid w:val="007C0404"/>
    <w:rsid w:val="007C044D"/>
    <w:rsid w:val="007C049E"/>
    <w:rsid w:val="007C0D7F"/>
    <w:rsid w:val="007C1080"/>
    <w:rsid w:val="007C1157"/>
    <w:rsid w:val="007C2261"/>
    <w:rsid w:val="007C2906"/>
    <w:rsid w:val="007C298F"/>
    <w:rsid w:val="007C3FF3"/>
    <w:rsid w:val="007C4752"/>
    <w:rsid w:val="007C4820"/>
    <w:rsid w:val="007C5A21"/>
    <w:rsid w:val="007C63B3"/>
    <w:rsid w:val="007C6511"/>
    <w:rsid w:val="007C70BD"/>
    <w:rsid w:val="007D0076"/>
    <w:rsid w:val="007D13A1"/>
    <w:rsid w:val="007D30EB"/>
    <w:rsid w:val="007D6C16"/>
    <w:rsid w:val="007D6DC8"/>
    <w:rsid w:val="007E15DB"/>
    <w:rsid w:val="007E1CDC"/>
    <w:rsid w:val="007E23B2"/>
    <w:rsid w:val="007E3DA1"/>
    <w:rsid w:val="007E4953"/>
    <w:rsid w:val="007E5CC1"/>
    <w:rsid w:val="007E6CDD"/>
    <w:rsid w:val="007E79FF"/>
    <w:rsid w:val="007F01FF"/>
    <w:rsid w:val="007F4B17"/>
    <w:rsid w:val="007F5AFD"/>
    <w:rsid w:val="007F5CFC"/>
    <w:rsid w:val="007F73D6"/>
    <w:rsid w:val="0080058B"/>
    <w:rsid w:val="0080075F"/>
    <w:rsid w:val="008012AB"/>
    <w:rsid w:val="00801C84"/>
    <w:rsid w:val="008023DD"/>
    <w:rsid w:val="00802AF2"/>
    <w:rsid w:val="00803C83"/>
    <w:rsid w:val="00803F70"/>
    <w:rsid w:val="00805F8C"/>
    <w:rsid w:val="00806C68"/>
    <w:rsid w:val="0081002F"/>
    <w:rsid w:val="00810F3C"/>
    <w:rsid w:val="00810FFA"/>
    <w:rsid w:val="00811464"/>
    <w:rsid w:val="00811B5D"/>
    <w:rsid w:val="008123EC"/>
    <w:rsid w:val="00812915"/>
    <w:rsid w:val="0081520B"/>
    <w:rsid w:val="0081571D"/>
    <w:rsid w:val="00817C42"/>
    <w:rsid w:val="008239A0"/>
    <w:rsid w:val="00824980"/>
    <w:rsid w:val="00825A6A"/>
    <w:rsid w:val="0082654C"/>
    <w:rsid w:val="0083068C"/>
    <w:rsid w:val="0083132F"/>
    <w:rsid w:val="00831672"/>
    <w:rsid w:val="00832644"/>
    <w:rsid w:val="008328A8"/>
    <w:rsid w:val="008340F3"/>
    <w:rsid w:val="008349BA"/>
    <w:rsid w:val="00836933"/>
    <w:rsid w:val="00836989"/>
    <w:rsid w:val="0083724D"/>
    <w:rsid w:val="008406D1"/>
    <w:rsid w:val="00841EC0"/>
    <w:rsid w:val="008430B3"/>
    <w:rsid w:val="008432A6"/>
    <w:rsid w:val="0084500F"/>
    <w:rsid w:val="0084685A"/>
    <w:rsid w:val="008477B9"/>
    <w:rsid w:val="00847DBE"/>
    <w:rsid w:val="00852CB7"/>
    <w:rsid w:val="00853139"/>
    <w:rsid w:val="00853A88"/>
    <w:rsid w:val="00855918"/>
    <w:rsid w:val="00857779"/>
    <w:rsid w:val="00857C5F"/>
    <w:rsid w:val="008600C9"/>
    <w:rsid w:val="00860A62"/>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42ED"/>
    <w:rsid w:val="00875024"/>
    <w:rsid w:val="00876E68"/>
    <w:rsid w:val="0087724B"/>
    <w:rsid w:val="00877E37"/>
    <w:rsid w:val="00880BFC"/>
    <w:rsid w:val="00881B2F"/>
    <w:rsid w:val="00882CC2"/>
    <w:rsid w:val="00882F61"/>
    <w:rsid w:val="00883093"/>
    <w:rsid w:val="00883C20"/>
    <w:rsid w:val="008857E0"/>
    <w:rsid w:val="00887301"/>
    <w:rsid w:val="00892426"/>
    <w:rsid w:val="00892B68"/>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2EC"/>
    <w:rsid w:val="008B7475"/>
    <w:rsid w:val="008B7E0F"/>
    <w:rsid w:val="008C132E"/>
    <w:rsid w:val="008C146A"/>
    <w:rsid w:val="008C1E9E"/>
    <w:rsid w:val="008C2139"/>
    <w:rsid w:val="008C27F4"/>
    <w:rsid w:val="008C32BF"/>
    <w:rsid w:val="008C35F8"/>
    <w:rsid w:val="008C36D7"/>
    <w:rsid w:val="008C4398"/>
    <w:rsid w:val="008C5EDA"/>
    <w:rsid w:val="008C6BE8"/>
    <w:rsid w:val="008C711B"/>
    <w:rsid w:val="008D0134"/>
    <w:rsid w:val="008D12D8"/>
    <w:rsid w:val="008D1F12"/>
    <w:rsid w:val="008D2168"/>
    <w:rsid w:val="008D2904"/>
    <w:rsid w:val="008D3493"/>
    <w:rsid w:val="008D3B3A"/>
    <w:rsid w:val="008D49A9"/>
    <w:rsid w:val="008D5829"/>
    <w:rsid w:val="008D5A7C"/>
    <w:rsid w:val="008D5E4A"/>
    <w:rsid w:val="008D76DC"/>
    <w:rsid w:val="008D78EC"/>
    <w:rsid w:val="008E3290"/>
    <w:rsid w:val="008E47BA"/>
    <w:rsid w:val="008E4AB6"/>
    <w:rsid w:val="008E4BC4"/>
    <w:rsid w:val="008E5B36"/>
    <w:rsid w:val="008E720B"/>
    <w:rsid w:val="008F1F51"/>
    <w:rsid w:val="008F246D"/>
    <w:rsid w:val="008F2534"/>
    <w:rsid w:val="008F2C95"/>
    <w:rsid w:val="008F5396"/>
    <w:rsid w:val="008F5D92"/>
    <w:rsid w:val="008F6395"/>
    <w:rsid w:val="009003A8"/>
    <w:rsid w:val="009003B1"/>
    <w:rsid w:val="00900E6D"/>
    <w:rsid w:val="00900F56"/>
    <w:rsid w:val="00901E56"/>
    <w:rsid w:val="00902BCD"/>
    <w:rsid w:val="00902BFB"/>
    <w:rsid w:val="009041DC"/>
    <w:rsid w:val="00904261"/>
    <w:rsid w:val="00904378"/>
    <w:rsid w:val="00904C9B"/>
    <w:rsid w:val="00904DD1"/>
    <w:rsid w:val="009062CE"/>
    <w:rsid w:val="009114E3"/>
    <w:rsid w:val="009114E4"/>
    <w:rsid w:val="0091490C"/>
    <w:rsid w:val="009150D1"/>
    <w:rsid w:val="009161DE"/>
    <w:rsid w:val="00916691"/>
    <w:rsid w:val="009178F2"/>
    <w:rsid w:val="0092077B"/>
    <w:rsid w:val="00920823"/>
    <w:rsid w:val="00920968"/>
    <w:rsid w:val="00920E0B"/>
    <w:rsid w:val="009224D4"/>
    <w:rsid w:val="00922911"/>
    <w:rsid w:val="00923F12"/>
    <w:rsid w:val="00924D5F"/>
    <w:rsid w:val="00924EC4"/>
    <w:rsid w:val="00925657"/>
    <w:rsid w:val="00925CBB"/>
    <w:rsid w:val="00926727"/>
    <w:rsid w:val="00926F64"/>
    <w:rsid w:val="0092764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8C5"/>
    <w:rsid w:val="00946E78"/>
    <w:rsid w:val="0095040D"/>
    <w:rsid w:val="00951643"/>
    <w:rsid w:val="00952B50"/>
    <w:rsid w:val="00953B49"/>
    <w:rsid w:val="0095403E"/>
    <w:rsid w:val="009543FD"/>
    <w:rsid w:val="00956079"/>
    <w:rsid w:val="0095766D"/>
    <w:rsid w:val="009577EB"/>
    <w:rsid w:val="009609E3"/>
    <w:rsid w:val="00960E76"/>
    <w:rsid w:val="009617FB"/>
    <w:rsid w:val="0096195D"/>
    <w:rsid w:val="00962E58"/>
    <w:rsid w:val="009648A9"/>
    <w:rsid w:val="009651F9"/>
    <w:rsid w:val="00966749"/>
    <w:rsid w:val="00966CFC"/>
    <w:rsid w:val="00967D1C"/>
    <w:rsid w:val="00970253"/>
    <w:rsid w:val="00973634"/>
    <w:rsid w:val="00973789"/>
    <w:rsid w:val="00974887"/>
    <w:rsid w:val="009760A8"/>
    <w:rsid w:val="00977B14"/>
    <w:rsid w:val="00980588"/>
    <w:rsid w:val="009806A0"/>
    <w:rsid w:val="009821B1"/>
    <w:rsid w:val="00982CD6"/>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947"/>
    <w:rsid w:val="009A5B99"/>
    <w:rsid w:val="009A688E"/>
    <w:rsid w:val="009A6C18"/>
    <w:rsid w:val="009A7057"/>
    <w:rsid w:val="009B0C6E"/>
    <w:rsid w:val="009B2375"/>
    <w:rsid w:val="009B47AD"/>
    <w:rsid w:val="009B4AE2"/>
    <w:rsid w:val="009B4CA0"/>
    <w:rsid w:val="009B4CB5"/>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4C8D"/>
    <w:rsid w:val="009D6000"/>
    <w:rsid w:val="009D7A19"/>
    <w:rsid w:val="009D7B7B"/>
    <w:rsid w:val="009E037C"/>
    <w:rsid w:val="009E1601"/>
    <w:rsid w:val="009E1DDB"/>
    <w:rsid w:val="009E392D"/>
    <w:rsid w:val="009E6294"/>
    <w:rsid w:val="009E68C7"/>
    <w:rsid w:val="009F147F"/>
    <w:rsid w:val="009F22AF"/>
    <w:rsid w:val="009F3326"/>
    <w:rsid w:val="009F390B"/>
    <w:rsid w:val="009F398D"/>
    <w:rsid w:val="009F5FA6"/>
    <w:rsid w:val="009F61DE"/>
    <w:rsid w:val="00A00892"/>
    <w:rsid w:val="00A01425"/>
    <w:rsid w:val="00A018B3"/>
    <w:rsid w:val="00A039DA"/>
    <w:rsid w:val="00A03CE0"/>
    <w:rsid w:val="00A0566A"/>
    <w:rsid w:val="00A05BCE"/>
    <w:rsid w:val="00A0769E"/>
    <w:rsid w:val="00A07CC8"/>
    <w:rsid w:val="00A07ED2"/>
    <w:rsid w:val="00A125AE"/>
    <w:rsid w:val="00A14830"/>
    <w:rsid w:val="00A15261"/>
    <w:rsid w:val="00A167E5"/>
    <w:rsid w:val="00A16F0B"/>
    <w:rsid w:val="00A17766"/>
    <w:rsid w:val="00A20671"/>
    <w:rsid w:val="00A21829"/>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CC1"/>
    <w:rsid w:val="00A76D82"/>
    <w:rsid w:val="00A77C10"/>
    <w:rsid w:val="00A80D66"/>
    <w:rsid w:val="00A81794"/>
    <w:rsid w:val="00A83ACC"/>
    <w:rsid w:val="00A83FDE"/>
    <w:rsid w:val="00A84911"/>
    <w:rsid w:val="00A84AF9"/>
    <w:rsid w:val="00A878F3"/>
    <w:rsid w:val="00A91757"/>
    <w:rsid w:val="00A92D7E"/>
    <w:rsid w:val="00A93456"/>
    <w:rsid w:val="00A942CE"/>
    <w:rsid w:val="00A946B0"/>
    <w:rsid w:val="00A9587C"/>
    <w:rsid w:val="00A97095"/>
    <w:rsid w:val="00A972B0"/>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AB2"/>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0CA8"/>
    <w:rsid w:val="00AE12A3"/>
    <w:rsid w:val="00AE3957"/>
    <w:rsid w:val="00AE3ABF"/>
    <w:rsid w:val="00AE6E0A"/>
    <w:rsid w:val="00AE6EFF"/>
    <w:rsid w:val="00AE7234"/>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6263"/>
    <w:rsid w:val="00B27444"/>
    <w:rsid w:val="00B3273F"/>
    <w:rsid w:val="00B3562E"/>
    <w:rsid w:val="00B35A30"/>
    <w:rsid w:val="00B368A8"/>
    <w:rsid w:val="00B36ABA"/>
    <w:rsid w:val="00B4112A"/>
    <w:rsid w:val="00B4168E"/>
    <w:rsid w:val="00B4252C"/>
    <w:rsid w:val="00B42EFE"/>
    <w:rsid w:val="00B438CF"/>
    <w:rsid w:val="00B43BF6"/>
    <w:rsid w:val="00B44AAD"/>
    <w:rsid w:val="00B4562E"/>
    <w:rsid w:val="00B45EEE"/>
    <w:rsid w:val="00B46AE7"/>
    <w:rsid w:val="00B46F5B"/>
    <w:rsid w:val="00B477D7"/>
    <w:rsid w:val="00B47B02"/>
    <w:rsid w:val="00B50AB6"/>
    <w:rsid w:val="00B5186A"/>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679D6"/>
    <w:rsid w:val="00B73DB7"/>
    <w:rsid w:val="00B74985"/>
    <w:rsid w:val="00B75519"/>
    <w:rsid w:val="00B763AB"/>
    <w:rsid w:val="00B76BB3"/>
    <w:rsid w:val="00B76D71"/>
    <w:rsid w:val="00B76E11"/>
    <w:rsid w:val="00B77346"/>
    <w:rsid w:val="00B779D1"/>
    <w:rsid w:val="00B812E4"/>
    <w:rsid w:val="00B81990"/>
    <w:rsid w:val="00B819C7"/>
    <w:rsid w:val="00B836B4"/>
    <w:rsid w:val="00B84C11"/>
    <w:rsid w:val="00B852FD"/>
    <w:rsid w:val="00B85C57"/>
    <w:rsid w:val="00B872A8"/>
    <w:rsid w:val="00B875B5"/>
    <w:rsid w:val="00B87CF5"/>
    <w:rsid w:val="00B901BA"/>
    <w:rsid w:val="00B912A5"/>
    <w:rsid w:val="00B912D7"/>
    <w:rsid w:val="00B9363F"/>
    <w:rsid w:val="00B945BB"/>
    <w:rsid w:val="00B9509F"/>
    <w:rsid w:val="00B96A03"/>
    <w:rsid w:val="00BA0293"/>
    <w:rsid w:val="00BA23E5"/>
    <w:rsid w:val="00BA31B3"/>
    <w:rsid w:val="00BA48C3"/>
    <w:rsid w:val="00BA58E9"/>
    <w:rsid w:val="00BA5BA0"/>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1E"/>
    <w:rsid w:val="00BD2F5B"/>
    <w:rsid w:val="00BD3DC8"/>
    <w:rsid w:val="00BD45F8"/>
    <w:rsid w:val="00BD4DBB"/>
    <w:rsid w:val="00BD556F"/>
    <w:rsid w:val="00BE01C0"/>
    <w:rsid w:val="00BE048D"/>
    <w:rsid w:val="00BE1051"/>
    <w:rsid w:val="00BE168A"/>
    <w:rsid w:val="00BE2ADA"/>
    <w:rsid w:val="00BE3EE6"/>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BF7931"/>
    <w:rsid w:val="00C026E9"/>
    <w:rsid w:val="00C03049"/>
    <w:rsid w:val="00C03FA7"/>
    <w:rsid w:val="00C03FDE"/>
    <w:rsid w:val="00C0437E"/>
    <w:rsid w:val="00C05042"/>
    <w:rsid w:val="00C06FA6"/>
    <w:rsid w:val="00C07306"/>
    <w:rsid w:val="00C10109"/>
    <w:rsid w:val="00C10E7C"/>
    <w:rsid w:val="00C117EE"/>
    <w:rsid w:val="00C11A0D"/>
    <w:rsid w:val="00C11CD0"/>
    <w:rsid w:val="00C1215A"/>
    <w:rsid w:val="00C1280A"/>
    <w:rsid w:val="00C12CAF"/>
    <w:rsid w:val="00C1624E"/>
    <w:rsid w:val="00C1633E"/>
    <w:rsid w:val="00C16C50"/>
    <w:rsid w:val="00C17451"/>
    <w:rsid w:val="00C17C5F"/>
    <w:rsid w:val="00C20AB0"/>
    <w:rsid w:val="00C21A19"/>
    <w:rsid w:val="00C21BB7"/>
    <w:rsid w:val="00C2232B"/>
    <w:rsid w:val="00C224B6"/>
    <w:rsid w:val="00C2264A"/>
    <w:rsid w:val="00C22AC2"/>
    <w:rsid w:val="00C23814"/>
    <w:rsid w:val="00C2407B"/>
    <w:rsid w:val="00C24A98"/>
    <w:rsid w:val="00C25410"/>
    <w:rsid w:val="00C2570A"/>
    <w:rsid w:val="00C26818"/>
    <w:rsid w:val="00C26EAC"/>
    <w:rsid w:val="00C32C54"/>
    <w:rsid w:val="00C32DDF"/>
    <w:rsid w:val="00C33671"/>
    <w:rsid w:val="00C33D40"/>
    <w:rsid w:val="00C33D64"/>
    <w:rsid w:val="00C344DD"/>
    <w:rsid w:val="00C34E07"/>
    <w:rsid w:val="00C401A9"/>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5872"/>
    <w:rsid w:val="00C96438"/>
    <w:rsid w:val="00C971A9"/>
    <w:rsid w:val="00CA03EE"/>
    <w:rsid w:val="00CA13D4"/>
    <w:rsid w:val="00CA2AF2"/>
    <w:rsid w:val="00CA3A39"/>
    <w:rsid w:val="00CA4621"/>
    <w:rsid w:val="00CA682E"/>
    <w:rsid w:val="00CA7002"/>
    <w:rsid w:val="00CA70F8"/>
    <w:rsid w:val="00CB0A34"/>
    <w:rsid w:val="00CB103B"/>
    <w:rsid w:val="00CB26A0"/>
    <w:rsid w:val="00CB68CB"/>
    <w:rsid w:val="00CB7DC6"/>
    <w:rsid w:val="00CC0477"/>
    <w:rsid w:val="00CC055C"/>
    <w:rsid w:val="00CC1EFA"/>
    <w:rsid w:val="00CC259E"/>
    <w:rsid w:val="00CC280E"/>
    <w:rsid w:val="00CC2A0B"/>
    <w:rsid w:val="00CC2D84"/>
    <w:rsid w:val="00CC2DDB"/>
    <w:rsid w:val="00CC5DAD"/>
    <w:rsid w:val="00CC6BAC"/>
    <w:rsid w:val="00CD0E3F"/>
    <w:rsid w:val="00CD2C76"/>
    <w:rsid w:val="00CD3024"/>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39BC"/>
    <w:rsid w:val="00CF512A"/>
    <w:rsid w:val="00CF61CF"/>
    <w:rsid w:val="00CF70CF"/>
    <w:rsid w:val="00CF76E4"/>
    <w:rsid w:val="00CF7754"/>
    <w:rsid w:val="00D0292B"/>
    <w:rsid w:val="00D038A4"/>
    <w:rsid w:val="00D045A4"/>
    <w:rsid w:val="00D05D26"/>
    <w:rsid w:val="00D11312"/>
    <w:rsid w:val="00D117CF"/>
    <w:rsid w:val="00D11AD2"/>
    <w:rsid w:val="00D13883"/>
    <w:rsid w:val="00D1462D"/>
    <w:rsid w:val="00D151EB"/>
    <w:rsid w:val="00D1637C"/>
    <w:rsid w:val="00D20342"/>
    <w:rsid w:val="00D2186E"/>
    <w:rsid w:val="00D227E7"/>
    <w:rsid w:val="00D2336B"/>
    <w:rsid w:val="00D235D3"/>
    <w:rsid w:val="00D2510E"/>
    <w:rsid w:val="00D2531A"/>
    <w:rsid w:val="00D26351"/>
    <w:rsid w:val="00D27204"/>
    <w:rsid w:val="00D273B0"/>
    <w:rsid w:val="00D27BFE"/>
    <w:rsid w:val="00D27E53"/>
    <w:rsid w:val="00D33B5F"/>
    <w:rsid w:val="00D34530"/>
    <w:rsid w:val="00D34EF0"/>
    <w:rsid w:val="00D35180"/>
    <w:rsid w:val="00D361EF"/>
    <w:rsid w:val="00D4174B"/>
    <w:rsid w:val="00D42217"/>
    <w:rsid w:val="00D42BBA"/>
    <w:rsid w:val="00D43001"/>
    <w:rsid w:val="00D43274"/>
    <w:rsid w:val="00D453CC"/>
    <w:rsid w:val="00D45C42"/>
    <w:rsid w:val="00D47345"/>
    <w:rsid w:val="00D500A4"/>
    <w:rsid w:val="00D5097B"/>
    <w:rsid w:val="00D514D0"/>
    <w:rsid w:val="00D51945"/>
    <w:rsid w:val="00D51E52"/>
    <w:rsid w:val="00D52A97"/>
    <w:rsid w:val="00D54E90"/>
    <w:rsid w:val="00D5505E"/>
    <w:rsid w:val="00D56833"/>
    <w:rsid w:val="00D56AFF"/>
    <w:rsid w:val="00D57020"/>
    <w:rsid w:val="00D574CB"/>
    <w:rsid w:val="00D577F8"/>
    <w:rsid w:val="00D63283"/>
    <w:rsid w:val="00D63BB9"/>
    <w:rsid w:val="00D63D21"/>
    <w:rsid w:val="00D65675"/>
    <w:rsid w:val="00D65FF1"/>
    <w:rsid w:val="00D66658"/>
    <w:rsid w:val="00D70543"/>
    <w:rsid w:val="00D731D8"/>
    <w:rsid w:val="00D74A97"/>
    <w:rsid w:val="00D757A0"/>
    <w:rsid w:val="00D764AC"/>
    <w:rsid w:val="00D766FD"/>
    <w:rsid w:val="00D76B68"/>
    <w:rsid w:val="00D76DA2"/>
    <w:rsid w:val="00D81915"/>
    <w:rsid w:val="00D81D9D"/>
    <w:rsid w:val="00D836BC"/>
    <w:rsid w:val="00D83B5B"/>
    <w:rsid w:val="00D862AF"/>
    <w:rsid w:val="00D90339"/>
    <w:rsid w:val="00D921DB"/>
    <w:rsid w:val="00D92EBF"/>
    <w:rsid w:val="00D93D76"/>
    <w:rsid w:val="00D94B26"/>
    <w:rsid w:val="00D94F2C"/>
    <w:rsid w:val="00D979E7"/>
    <w:rsid w:val="00DA0767"/>
    <w:rsid w:val="00DA1157"/>
    <w:rsid w:val="00DA1B9A"/>
    <w:rsid w:val="00DA3F3C"/>
    <w:rsid w:val="00DA5A04"/>
    <w:rsid w:val="00DA5FE9"/>
    <w:rsid w:val="00DA6D52"/>
    <w:rsid w:val="00DA6DE2"/>
    <w:rsid w:val="00DB0D79"/>
    <w:rsid w:val="00DB0E6E"/>
    <w:rsid w:val="00DB1F8C"/>
    <w:rsid w:val="00DB2AA6"/>
    <w:rsid w:val="00DB354F"/>
    <w:rsid w:val="00DB3D6A"/>
    <w:rsid w:val="00DB3E5C"/>
    <w:rsid w:val="00DB4412"/>
    <w:rsid w:val="00DB78F7"/>
    <w:rsid w:val="00DC08D6"/>
    <w:rsid w:val="00DC1BAE"/>
    <w:rsid w:val="00DC32B0"/>
    <w:rsid w:val="00DC3C88"/>
    <w:rsid w:val="00DC400F"/>
    <w:rsid w:val="00DC4EBA"/>
    <w:rsid w:val="00DC655E"/>
    <w:rsid w:val="00DD009C"/>
    <w:rsid w:val="00DD09FB"/>
    <w:rsid w:val="00DD27C4"/>
    <w:rsid w:val="00DD2911"/>
    <w:rsid w:val="00DD3358"/>
    <w:rsid w:val="00DD3983"/>
    <w:rsid w:val="00DD41CC"/>
    <w:rsid w:val="00DD4621"/>
    <w:rsid w:val="00DD4D39"/>
    <w:rsid w:val="00DD5598"/>
    <w:rsid w:val="00DD6173"/>
    <w:rsid w:val="00DD7C2C"/>
    <w:rsid w:val="00DE1AA2"/>
    <w:rsid w:val="00DE1AAD"/>
    <w:rsid w:val="00DE256D"/>
    <w:rsid w:val="00DE454F"/>
    <w:rsid w:val="00DE4E38"/>
    <w:rsid w:val="00DE79DD"/>
    <w:rsid w:val="00DE7CD2"/>
    <w:rsid w:val="00DF08C0"/>
    <w:rsid w:val="00DF23C4"/>
    <w:rsid w:val="00DF2588"/>
    <w:rsid w:val="00DF5539"/>
    <w:rsid w:val="00DF603C"/>
    <w:rsid w:val="00DF79B2"/>
    <w:rsid w:val="00DF79E3"/>
    <w:rsid w:val="00DF7A83"/>
    <w:rsid w:val="00E00C14"/>
    <w:rsid w:val="00E00E6E"/>
    <w:rsid w:val="00E01FF9"/>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568"/>
    <w:rsid w:val="00E27C89"/>
    <w:rsid w:val="00E3148E"/>
    <w:rsid w:val="00E31804"/>
    <w:rsid w:val="00E31C1C"/>
    <w:rsid w:val="00E32646"/>
    <w:rsid w:val="00E34AB6"/>
    <w:rsid w:val="00E35BBC"/>
    <w:rsid w:val="00E379F9"/>
    <w:rsid w:val="00E419A7"/>
    <w:rsid w:val="00E42500"/>
    <w:rsid w:val="00E42624"/>
    <w:rsid w:val="00E42BAE"/>
    <w:rsid w:val="00E43019"/>
    <w:rsid w:val="00E43EED"/>
    <w:rsid w:val="00E43FAE"/>
    <w:rsid w:val="00E442AA"/>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56C7D"/>
    <w:rsid w:val="00E576EB"/>
    <w:rsid w:val="00E60009"/>
    <w:rsid w:val="00E61177"/>
    <w:rsid w:val="00E614DD"/>
    <w:rsid w:val="00E61763"/>
    <w:rsid w:val="00E61D05"/>
    <w:rsid w:val="00E62E74"/>
    <w:rsid w:val="00E6378F"/>
    <w:rsid w:val="00E6522A"/>
    <w:rsid w:val="00E6555A"/>
    <w:rsid w:val="00E660C8"/>
    <w:rsid w:val="00E70BAE"/>
    <w:rsid w:val="00E71BEB"/>
    <w:rsid w:val="00E7208D"/>
    <w:rsid w:val="00E729D3"/>
    <w:rsid w:val="00E73648"/>
    <w:rsid w:val="00E73953"/>
    <w:rsid w:val="00E74807"/>
    <w:rsid w:val="00E74B67"/>
    <w:rsid w:val="00E74BF8"/>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41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27E8"/>
    <w:rsid w:val="00EB31B7"/>
    <w:rsid w:val="00EB31F4"/>
    <w:rsid w:val="00EB33A1"/>
    <w:rsid w:val="00EB5B72"/>
    <w:rsid w:val="00EB6634"/>
    <w:rsid w:val="00EB69DE"/>
    <w:rsid w:val="00EB6B13"/>
    <w:rsid w:val="00EC12C4"/>
    <w:rsid w:val="00EC29EE"/>
    <w:rsid w:val="00EC399F"/>
    <w:rsid w:val="00EC3A82"/>
    <w:rsid w:val="00EC4385"/>
    <w:rsid w:val="00EC475A"/>
    <w:rsid w:val="00EC4D9E"/>
    <w:rsid w:val="00EC4F36"/>
    <w:rsid w:val="00EC5A58"/>
    <w:rsid w:val="00EC6DFD"/>
    <w:rsid w:val="00EC730D"/>
    <w:rsid w:val="00EC7B37"/>
    <w:rsid w:val="00ED01C3"/>
    <w:rsid w:val="00ED0386"/>
    <w:rsid w:val="00ED2D2C"/>
    <w:rsid w:val="00ED33DF"/>
    <w:rsid w:val="00ED39EB"/>
    <w:rsid w:val="00ED42A6"/>
    <w:rsid w:val="00ED5D87"/>
    <w:rsid w:val="00ED5E53"/>
    <w:rsid w:val="00ED610F"/>
    <w:rsid w:val="00ED630C"/>
    <w:rsid w:val="00ED6396"/>
    <w:rsid w:val="00ED7988"/>
    <w:rsid w:val="00EE0F92"/>
    <w:rsid w:val="00EE14B5"/>
    <w:rsid w:val="00EE1AE7"/>
    <w:rsid w:val="00EE2BE5"/>
    <w:rsid w:val="00EE307C"/>
    <w:rsid w:val="00EE6451"/>
    <w:rsid w:val="00EE7B2E"/>
    <w:rsid w:val="00EE7CBC"/>
    <w:rsid w:val="00EF28BF"/>
    <w:rsid w:val="00EF2AC3"/>
    <w:rsid w:val="00EF5517"/>
    <w:rsid w:val="00EF68EA"/>
    <w:rsid w:val="00EF6B58"/>
    <w:rsid w:val="00EF6B5E"/>
    <w:rsid w:val="00EF7607"/>
    <w:rsid w:val="00EF7D50"/>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536"/>
    <w:rsid w:val="00F21981"/>
    <w:rsid w:val="00F220AC"/>
    <w:rsid w:val="00F22E74"/>
    <w:rsid w:val="00F249CE"/>
    <w:rsid w:val="00F26BCB"/>
    <w:rsid w:val="00F27C3E"/>
    <w:rsid w:val="00F31421"/>
    <w:rsid w:val="00F32A7F"/>
    <w:rsid w:val="00F32C39"/>
    <w:rsid w:val="00F33B01"/>
    <w:rsid w:val="00F36BF0"/>
    <w:rsid w:val="00F37E17"/>
    <w:rsid w:val="00F40284"/>
    <w:rsid w:val="00F41267"/>
    <w:rsid w:val="00F433EB"/>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18EE"/>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68B7"/>
    <w:rsid w:val="00F97E65"/>
    <w:rsid w:val="00F97F65"/>
    <w:rsid w:val="00FA0327"/>
    <w:rsid w:val="00FA068C"/>
    <w:rsid w:val="00FA08AD"/>
    <w:rsid w:val="00FA4F9C"/>
    <w:rsid w:val="00FA5008"/>
    <w:rsid w:val="00FA5CF6"/>
    <w:rsid w:val="00FA71C9"/>
    <w:rsid w:val="00FA7D47"/>
    <w:rsid w:val="00FB040D"/>
    <w:rsid w:val="00FB0BC7"/>
    <w:rsid w:val="00FB2CDF"/>
    <w:rsid w:val="00FB362C"/>
    <w:rsid w:val="00FB3DEE"/>
    <w:rsid w:val="00FB58EF"/>
    <w:rsid w:val="00FB5BDC"/>
    <w:rsid w:val="00FB72A3"/>
    <w:rsid w:val="00FC15C6"/>
    <w:rsid w:val="00FC29EF"/>
    <w:rsid w:val="00FC4113"/>
    <w:rsid w:val="00FC59C7"/>
    <w:rsid w:val="00FC761E"/>
    <w:rsid w:val="00FD0DC1"/>
    <w:rsid w:val="00FD254F"/>
    <w:rsid w:val="00FD2EEA"/>
    <w:rsid w:val="00FD33C2"/>
    <w:rsid w:val="00FD3521"/>
    <w:rsid w:val="00FD4123"/>
    <w:rsid w:val="00FD4408"/>
    <w:rsid w:val="00FE0238"/>
    <w:rsid w:val="00FE037C"/>
    <w:rsid w:val="00FE0B83"/>
    <w:rsid w:val="00FE1A6D"/>
    <w:rsid w:val="00FE2BAA"/>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rules v:ext="edit">
        <o:r id="V:Rule7" type="connector" idref="#_x0000_s1026"/>
        <o:r id="V:Rule8" type="connector" idref="#_x0000_s1030"/>
        <o:r id="V:Rule9" type="connector" idref="#Straight Arrow Connector 3"/>
        <o:r id="V:Rule10" type="connector" idref="#_x0000_s1031"/>
        <o:r id="V:Rule11" type="connector" idref="#_x0000_s1032"/>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8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locked/>
    <w:rsid w:val="0052246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31AA-932D-4E2C-83AA-D426F022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65</Pages>
  <Words>12807</Words>
  <Characters>87296</Characters>
  <Application>Microsoft Office Word</Application>
  <DocSecurity>0</DocSecurity>
  <Lines>727</Lines>
  <Paragraphs>199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99904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513</cp:revision>
  <cp:lastPrinted>2016-03-30T10:04:00Z</cp:lastPrinted>
  <dcterms:created xsi:type="dcterms:W3CDTF">2015-12-03T07:23:00Z</dcterms:created>
  <dcterms:modified xsi:type="dcterms:W3CDTF">2016-03-30T10:04:00Z</dcterms:modified>
</cp:coreProperties>
</file>