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4B" w:rsidRPr="005C2A5F" w:rsidRDefault="00B20945" w:rsidP="008B7465">
      <w:pPr>
        <w:jc w:val="center"/>
        <w:rPr>
          <w:rFonts w:eastAsiaTheme="minorHAnsi"/>
          <w:b/>
          <w:lang w:val="sr-Latn-RS"/>
        </w:rPr>
      </w:pPr>
      <w:r>
        <w:rPr>
          <w:rFonts w:eastAsiaTheme="minorHAnsi"/>
          <w:b/>
        </w:rPr>
        <w:t xml:space="preserve">ДОДАТНО ПОЈАШЊЕЊЕ </w:t>
      </w:r>
      <w:r w:rsidR="005C2A5F">
        <w:rPr>
          <w:rFonts w:eastAsiaTheme="minorHAnsi"/>
          <w:b/>
          <w:lang w:val="sr-Latn-RS"/>
        </w:rPr>
        <w:t>1</w:t>
      </w:r>
    </w:p>
    <w:p w:rsidR="00241514" w:rsidRPr="00B20945" w:rsidRDefault="00241514" w:rsidP="008B7465">
      <w:pPr>
        <w:jc w:val="center"/>
        <w:rPr>
          <w:rFonts w:eastAsiaTheme="minorHAnsi"/>
          <w:b/>
          <w:lang w:val="sr-Cyrl-RS"/>
        </w:rPr>
      </w:pPr>
    </w:p>
    <w:p w:rsidR="00DC2B43" w:rsidRDefault="00DC2B43" w:rsidP="008B7465">
      <w:pPr>
        <w:rPr>
          <w:b/>
          <w:u w:val="single"/>
        </w:rPr>
      </w:pPr>
    </w:p>
    <w:p w:rsidR="00812789" w:rsidRPr="00241514" w:rsidRDefault="00084048" w:rsidP="008B7465">
      <w:pPr>
        <w:rPr>
          <w:b/>
          <w:u w:val="single"/>
          <w:lang w:val="sr-Cyrl-RS"/>
        </w:rPr>
      </w:pPr>
      <w:r>
        <w:rPr>
          <w:b/>
          <w:u w:val="single"/>
        </w:rPr>
        <w:t>ПИТАЊE</w:t>
      </w:r>
      <w:r w:rsidR="00241514">
        <w:rPr>
          <w:b/>
          <w:u w:val="single"/>
          <w:lang w:val="sr-Cyrl-RS"/>
        </w:rPr>
        <w:t xml:space="preserve"> број 1.</w:t>
      </w:r>
    </w:p>
    <w:p w:rsidR="008308CC" w:rsidRDefault="008308CC" w:rsidP="008B7465">
      <w:pPr>
        <w:rPr>
          <w:b/>
          <w:noProof/>
          <w:u w:val="single"/>
          <w:lang w:val="en-US"/>
        </w:rPr>
      </w:pPr>
    </w:p>
    <w:p w:rsidR="007906AA" w:rsidRPr="007906AA" w:rsidRDefault="007906AA" w:rsidP="00586FCE">
      <w:pPr>
        <w:shd w:val="clear" w:color="auto" w:fill="FFFFFF"/>
        <w:ind w:firstLine="720"/>
        <w:rPr>
          <w:color w:val="222222"/>
          <w:lang w:eastAsia="sr-Latn-RS"/>
        </w:rPr>
      </w:pPr>
      <w:r w:rsidRPr="007906AA">
        <w:rPr>
          <w:color w:val="222222"/>
          <w:lang w:eastAsia="sr-Latn-RS"/>
        </w:rPr>
        <w:t>Postovani,</w:t>
      </w:r>
    </w:p>
    <w:p w:rsidR="007906AA" w:rsidRPr="007906AA" w:rsidRDefault="007906AA" w:rsidP="007906AA">
      <w:pPr>
        <w:shd w:val="clear" w:color="auto" w:fill="FFFFFF"/>
        <w:rPr>
          <w:color w:val="222222"/>
          <w:lang w:eastAsia="sr-Latn-RS"/>
        </w:rPr>
      </w:pPr>
      <w:r w:rsidRPr="007906AA">
        <w:rPr>
          <w:color w:val="222222"/>
          <w:lang w:eastAsia="sr-Latn-RS"/>
        </w:rPr>
        <w:t> </w:t>
      </w:r>
    </w:p>
    <w:p w:rsidR="007906AA" w:rsidRPr="007906AA" w:rsidRDefault="007906AA" w:rsidP="00586FCE">
      <w:pPr>
        <w:shd w:val="clear" w:color="auto" w:fill="FFFFFF"/>
        <w:ind w:left="225"/>
        <w:rPr>
          <w:color w:val="222222"/>
          <w:lang w:eastAsia="sr-Latn-RS"/>
        </w:rPr>
      </w:pPr>
      <w:r w:rsidRPr="007906AA">
        <w:rPr>
          <w:color w:val="222222"/>
          <w:lang w:eastAsia="sr-Latn-RS"/>
        </w:rPr>
        <w:t>U vezi pedmetne jvane nabavke, koja se odnosi na servisiranje i odrzavanje gamma kamere Symbia E Dual i CT aparata Somatom Emotion 16, molimo za sledeca pojasnjenja:</w:t>
      </w:r>
    </w:p>
    <w:p w:rsidR="007906AA" w:rsidRPr="00E85FEC" w:rsidRDefault="007906AA" w:rsidP="007906AA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225"/>
        <w:rPr>
          <w:color w:val="222222"/>
          <w:lang w:eastAsia="sr-Latn-RS"/>
        </w:rPr>
      </w:pPr>
      <w:r w:rsidRPr="007906AA">
        <w:rPr>
          <w:color w:val="222222"/>
          <w:lang w:eastAsia="sr-Latn-RS"/>
        </w:rPr>
        <w:t>Na str. 14, tacka 9.3 – Zahtev u pogledu roka zahteva se da odziv radi izvrsenja usluge ne bude duzi od 24 sata od prijema pismenog poziva narucioca, da rok za isporuku rezervnih delova bude 3 odnosno 7 radnih dana ,a za htne intervencije u toku radnog dana, </w:t>
      </w:r>
      <w:r w:rsidRPr="007906AA">
        <w:rPr>
          <w:b/>
          <w:bCs/>
          <w:color w:val="222222"/>
          <w:lang w:eastAsia="sr-Latn-RS"/>
        </w:rPr>
        <w:t>od prijema pismenog poziva Narucioca.</w:t>
      </w:r>
    </w:p>
    <w:p w:rsidR="007906AA" w:rsidRPr="007906AA" w:rsidRDefault="007906AA" w:rsidP="00E85FEC">
      <w:pPr>
        <w:shd w:val="clear" w:color="auto" w:fill="FFFFFF"/>
        <w:rPr>
          <w:color w:val="222222"/>
          <w:lang w:eastAsia="sr-Latn-RS"/>
        </w:rPr>
      </w:pPr>
      <w:r w:rsidRPr="007906AA">
        <w:rPr>
          <w:b/>
          <w:bCs/>
          <w:i/>
          <w:iCs/>
          <w:color w:val="FF0000"/>
          <w:lang w:eastAsia="sr-Latn-RS"/>
        </w:rPr>
        <w:t>Predlazemo da se precizira da se pismeni poziv upucuje radnim danom</w:t>
      </w:r>
      <w:r w:rsidRPr="007906AA">
        <w:rPr>
          <w:b/>
          <w:bCs/>
          <w:color w:val="000000"/>
          <w:lang w:eastAsia="sr-Latn-RS"/>
        </w:rPr>
        <w:t>, </w:t>
      </w:r>
      <w:r w:rsidRPr="007906AA">
        <w:rPr>
          <w:b/>
          <w:bCs/>
          <w:i/>
          <w:iCs/>
          <w:color w:val="FF0000"/>
          <w:lang w:eastAsia="sr-Latn-RS"/>
        </w:rPr>
        <w:t>te da se na odgovrajuci nacin izmeni Konkursna dokumentacija na str. 14, kao i u Modelu ugovora na str. 21.</w:t>
      </w:r>
    </w:p>
    <w:p w:rsidR="007906AA" w:rsidRPr="005D1E4A" w:rsidRDefault="007906AA" w:rsidP="007906AA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225"/>
        <w:rPr>
          <w:color w:val="222222"/>
          <w:lang w:eastAsia="sr-Latn-RS"/>
        </w:rPr>
      </w:pPr>
      <w:bookmarkStart w:id="0" w:name="_GoBack"/>
      <w:bookmarkEnd w:id="0"/>
      <w:r w:rsidRPr="005D1E4A">
        <w:rPr>
          <w:color w:val="222222"/>
          <w:lang w:eastAsia="sr-Latn-RS"/>
        </w:rPr>
        <w:t>potencijalni ponuđač u ovom postupku javne nabavke, se nalazi u postupku statusne promene izdvajanja uz pripajanje u kojem učestvuje kao društvo prenosilac. Društvo sticalac je novoosnovano društvo, čiji jedini osnivač i član je istovetan kao i društva prenosioca - potencijalnog ponuđača.</w:t>
      </w:r>
    </w:p>
    <w:p w:rsidR="007906AA" w:rsidRPr="005D1E4A" w:rsidRDefault="007906AA" w:rsidP="007906AA">
      <w:pPr>
        <w:shd w:val="clear" w:color="auto" w:fill="FFFFFF"/>
        <w:rPr>
          <w:color w:val="222222"/>
          <w:lang w:val="sr-Cyrl-RS" w:eastAsia="sr-Latn-RS"/>
        </w:rPr>
      </w:pPr>
      <w:r w:rsidRPr="005D1E4A">
        <w:rPr>
          <w:color w:val="222222"/>
          <w:lang w:eastAsia="sr-Latn-RS"/>
        </w:rPr>
        <w:t>Statusnom promenom bi celokupna imovina, prava i obaveze, zaposleni, tehnički ekonomski, finansijski i drugi resursi i kapaciteti, koje društvo sticalac - potencijalni ponuđač koristi u svom poslovanju u oblasti prometa i održavanja medicinskih sredstava bila preneta na društvo sticaoca. Shodno tome okončanjem ove statusne promene bi društvo sticalac u potpunosti raspolagao neophodnim resursima za izvršenje ugovora čija dodela je predmet ovog postupka javne nabavke, a takođe bi posedovalo i sve neophodne dozvole nadležnih državnih organa za izvršenje tog ugovora koje pribavlja u posebnim i za to zakonom predviđenim postupcima.</w:t>
      </w:r>
    </w:p>
    <w:p w:rsidR="00066A05" w:rsidRPr="00066A05" w:rsidRDefault="00066A05" w:rsidP="007906AA">
      <w:pPr>
        <w:shd w:val="clear" w:color="auto" w:fill="FFFFFF"/>
        <w:rPr>
          <w:strike/>
          <w:color w:val="222222"/>
          <w:lang w:val="sr-Cyrl-RS" w:eastAsia="sr-Latn-RS"/>
        </w:rPr>
      </w:pPr>
    </w:p>
    <w:p w:rsidR="00066A05" w:rsidRPr="00241514" w:rsidRDefault="007906AA" w:rsidP="00066A05">
      <w:pPr>
        <w:rPr>
          <w:b/>
          <w:u w:val="single"/>
          <w:lang w:val="sr-Cyrl-RS"/>
        </w:rPr>
      </w:pPr>
      <w:r w:rsidRPr="007906AA">
        <w:rPr>
          <w:color w:val="222222"/>
          <w:lang w:eastAsia="sr-Latn-RS"/>
        </w:rPr>
        <w:t> </w:t>
      </w:r>
      <w:r w:rsidR="00066A05">
        <w:rPr>
          <w:b/>
          <w:u w:val="single"/>
        </w:rPr>
        <w:t>ПИТАЊE</w:t>
      </w:r>
      <w:r w:rsidR="00066A05">
        <w:rPr>
          <w:b/>
          <w:u w:val="single"/>
          <w:lang w:val="sr-Cyrl-RS"/>
        </w:rPr>
        <w:t xml:space="preserve"> број 2.</w:t>
      </w:r>
    </w:p>
    <w:p w:rsidR="007906AA" w:rsidRPr="007906AA" w:rsidRDefault="007906AA" w:rsidP="007906AA">
      <w:pPr>
        <w:shd w:val="clear" w:color="auto" w:fill="FFFFFF"/>
        <w:rPr>
          <w:color w:val="222222"/>
          <w:lang w:eastAsia="sr-Latn-RS"/>
        </w:rPr>
      </w:pPr>
    </w:p>
    <w:p w:rsidR="007906AA" w:rsidRPr="007906AA" w:rsidRDefault="007906AA" w:rsidP="00586FCE">
      <w:pPr>
        <w:shd w:val="clear" w:color="auto" w:fill="FFFFFF"/>
        <w:ind w:firstLine="720"/>
        <w:rPr>
          <w:color w:val="222222"/>
          <w:lang w:eastAsia="sr-Latn-RS"/>
        </w:rPr>
      </w:pPr>
      <w:r w:rsidRPr="007906AA">
        <w:rPr>
          <w:color w:val="222222"/>
          <w:lang w:eastAsia="sr-Latn-RS"/>
        </w:rPr>
        <w:t>Pitanje:</w:t>
      </w:r>
    </w:p>
    <w:p w:rsidR="007906AA" w:rsidRPr="007906AA" w:rsidRDefault="007906AA" w:rsidP="007906AA">
      <w:pPr>
        <w:shd w:val="clear" w:color="auto" w:fill="FFFFFF"/>
        <w:ind w:firstLine="360"/>
        <w:rPr>
          <w:color w:val="222222"/>
          <w:lang w:eastAsia="sr-Latn-RS"/>
        </w:rPr>
      </w:pPr>
      <w:r w:rsidRPr="007906AA">
        <w:rPr>
          <w:color w:val="222222"/>
          <w:lang w:eastAsia="sr-Latn-RS"/>
        </w:rPr>
        <w:t> </w:t>
      </w:r>
    </w:p>
    <w:p w:rsidR="007906AA" w:rsidRPr="007906AA" w:rsidRDefault="007906AA" w:rsidP="007906AA">
      <w:pPr>
        <w:shd w:val="clear" w:color="auto" w:fill="FFFFFF"/>
        <w:rPr>
          <w:color w:val="222222"/>
          <w:lang w:eastAsia="sr-Latn-RS"/>
        </w:rPr>
      </w:pPr>
      <w:r w:rsidRPr="007906AA">
        <w:rPr>
          <w:b/>
          <w:bCs/>
          <w:i/>
          <w:iCs/>
          <w:color w:val="FF0000"/>
          <w:lang w:eastAsia="sr-Latn-RS"/>
        </w:rPr>
        <w:t>Da li u slučaju da ugovor bude dodeljen društvu prenosiocu - ponuđaču u ovom postupku javne nabavke, taj ugovor društvo prenosilac može ustupiti društvu sticaocu okončanjem ove statusne promene?</w:t>
      </w:r>
    </w:p>
    <w:p w:rsidR="007906AA" w:rsidRPr="007906AA" w:rsidRDefault="007906AA" w:rsidP="007906AA">
      <w:pPr>
        <w:shd w:val="clear" w:color="auto" w:fill="FFFFFF"/>
        <w:rPr>
          <w:color w:val="222222"/>
          <w:lang w:eastAsia="sr-Latn-RS"/>
        </w:rPr>
      </w:pPr>
      <w:r w:rsidRPr="007906AA">
        <w:rPr>
          <w:color w:val="FF0000"/>
          <w:lang w:eastAsia="sr-Latn-RS"/>
        </w:rPr>
        <w:t> </w:t>
      </w:r>
    </w:p>
    <w:p w:rsidR="00241514" w:rsidRPr="007906AA" w:rsidRDefault="007906AA" w:rsidP="00586FCE">
      <w:pPr>
        <w:shd w:val="clear" w:color="auto" w:fill="FFFFFF"/>
        <w:ind w:firstLine="720"/>
        <w:rPr>
          <w:color w:val="222222"/>
          <w:lang w:eastAsia="sr-Latn-RS"/>
        </w:rPr>
      </w:pPr>
      <w:r w:rsidRPr="007906AA">
        <w:rPr>
          <w:color w:val="222222"/>
          <w:lang w:eastAsia="sr-Latn-RS"/>
        </w:rPr>
        <w:t>Srdacan pozdrav</w:t>
      </w:r>
    </w:p>
    <w:p w:rsidR="00241514" w:rsidRDefault="00241514" w:rsidP="00A7036F">
      <w:pPr>
        <w:rPr>
          <w:noProof/>
          <w:lang w:val="sr-Latn-RS"/>
        </w:rPr>
      </w:pPr>
    </w:p>
    <w:p w:rsidR="00E85FEC" w:rsidRPr="00E85FEC" w:rsidRDefault="00E85FEC" w:rsidP="00A7036F">
      <w:pPr>
        <w:rPr>
          <w:noProof/>
          <w:lang w:val="sr-Latn-RS"/>
        </w:rPr>
      </w:pPr>
    </w:p>
    <w:p w:rsidR="002B30CD" w:rsidRDefault="00F0628B" w:rsidP="00B57724">
      <w:pPr>
        <w:shd w:val="clear" w:color="auto" w:fill="FFFFFF"/>
        <w:rPr>
          <w:b/>
          <w:bCs/>
          <w:color w:val="222222"/>
          <w:u w:val="single"/>
          <w:lang w:val="sr-Cyrl-RS"/>
        </w:rPr>
      </w:pPr>
      <w:r>
        <w:rPr>
          <w:b/>
          <w:bCs/>
          <w:color w:val="222222"/>
          <w:u w:val="single"/>
        </w:rPr>
        <w:t>О</w:t>
      </w:r>
      <w:r w:rsidRPr="008B456D">
        <w:rPr>
          <w:b/>
          <w:bCs/>
          <w:color w:val="222222"/>
          <w:u w:val="single"/>
        </w:rPr>
        <w:t>ДГОВОР</w:t>
      </w:r>
      <w:r w:rsidR="00AE43D4">
        <w:rPr>
          <w:b/>
          <w:bCs/>
          <w:color w:val="222222"/>
          <w:u w:val="single"/>
          <w:lang w:val="sr-Cyrl-RS"/>
        </w:rPr>
        <w:t xml:space="preserve"> на питање број 1</w:t>
      </w:r>
      <w:r w:rsidRPr="008B456D">
        <w:rPr>
          <w:b/>
          <w:bCs/>
          <w:color w:val="222222"/>
          <w:u w:val="single"/>
        </w:rPr>
        <w:t>:</w:t>
      </w:r>
    </w:p>
    <w:p w:rsidR="00365700" w:rsidRDefault="00365700" w:rsidP="00B57724">
      <w:pPr>
        <w:shd w:val="clear" w:color="auto" w:fill="FFFFFF"/>
        <w:rPr>
          <w:b/>
          <w:bCs/>
          <w:color w:val="222222"/>
          <w:u w:val="single"/>
          <w:lang w:val="sr-Latn-RS"/>
        </w:rPr>
      </w:pPr>
    </w:p>
    <w:p w:rsidR="000960C9" w:rsidRPr="000960C9" w:rsidRDefault="000960C9" w:rsidP="00B57724">
      <w:pPr>
        <w:shd w:val="clear" w:color="auto" w:fill="FFFFFF"/>
        <w:rPr>
          <w:bCs/>
          <w:color w:val="222222"/>
          <w:lang w:val="sr-Cyrl-RS"/>
        </w:rPr>
      </w:pPr>
      <w:r>
        <w:rPr>
          <w:bCs/>
          <w:color w:val="222222"/>
          <w:lang w:val="sr-Latn-RS"/>
        </w:rPr>
        <w:tab/>
      </w:r>
      <w:r w:rsidRPr="000960C9">
        <w:rPr>
          <w:bCs/>
          <w:color w:val="222222"/>
          <w:lang w:val="sr-Latn-RS"/>
        </w:rPr>
        <w:t>Поштовани,</w:t>
      </w:r>
    </w:p>
    <w:p w:rsidR="000960C9" w:rsidRPr="000960C9" w:rsidRDefault="000960C9" w:rsidP="00B57724">
      <w:pPr>
        <w:shd w:val="clear" w:color="auto" w:fill="FFFFFF"/>
        <w:rPr>
          <w:bCs/>
          <w:color w:val="222222"/>
          <w:lang w:val="sr-Cyrl-RS"/>
        </w:rPr>
      </w:pPr>
    </w:p>
    <w:p w:rsidR="000960C9" w:rsidRDefault="000960C9" w:rsidP="0008338C">
      <w:pPr>
        <w:ind w:firstLine="720"/>
        <w:jc w:val="both"/>
        <w:rPr>
          <w:iCs/>
          <w:lang w:val="sr-Cyrl-RS"/>
        </w:rPr>
      </w:pPr>
      <w:r w:rsidRPr="000960C9">
        <w:rPr>
          <w:bCs/>
          <w:color w:val="222222"/>
          <w:lang w:val="sr-Latn-RS"/>
        </w:rPr>
        <w:t>Наручилац остаје при условима из</w:t>
      </w:r>
      <w:r w:rsidRPr="000960C9">
        <w:rPr>
          <w:bCs/>
          <w:color w:val="222222"/>
          <w:lang w:val="sr-Cyrl-RS"/>
        </w:rPr>
        <w:t xml:space="preserve"> </w:t>
      </w:r>
      <w:r w:rsidRPr="000960C9">
        <w:rPr>
          <w:bCs/>
          <w:color w:val="222222"/>
          <w:lang w:val="sr-Latn-RS"/>
        </w:rPr>
        <w:t>конкурсне документације</w:t>
      </w:r>
      <w:r w:rsidRPr="000960C9">
        <w:rPr>
          <w:bCs/>
          <w:color w:val="222222"/>
          <w:lang w:val="sr-Cyrl-RS"/>
        </w:rPr>
        <w:t>, односно остаје при условима из поглавља</w:t>
      </w:r>
      <w:bookmarkStart w:id="1" w:name="_Toc389030879"/>
      <w:bookmarkStart w:id="2" w:name="_Toc389030814"/>
      <w:bookmarkStart w:id="3" w:name="_Toc375826007"/>
      <w:r w:rsidRPr="000960C9">
        <w:rPr>
          <w:bCs/>
          <w:color w:val="222222"/>
          <w:lang w:val="sr-Cyrl-RS"/>
        </w:rPr>
        <w:t xml:space="preserve"> 5. </w:t>
      </w:r>
      <w:r w:rsidRPr="000960C9">
        <w:t>УПУТСТВО ПОНУЂАЧИМА КАКО ДА САЧИНЕ ПОНУД</w:t>
      </w:r>
      <w:bookmarkEnd w:id="1"/>
      <w:bookmarkEnd w:id="2"/>
      <w:bookmarkEnd w:id="3"/>
      <w:r w:rsidRPr="000960C9">
        <w:rPr>
          <w:lang w:val="sr-Cyrl-RS"/>
        </w:rPr>
        <w:t xml:space="preserve">У, </w:t>
      </w:r>
      <w:r w:rsidRPr="0008338C">
        <w:rPr>
          <w:i/>
          <w:lang w:val="sr-Cyrl-RS"/>
        </w:rPr>
        <w:lastRenderedPageBreak/>
        <w:t xml:space="preserve">тачка </w:t>
      </w:r>
      <w:r w:rsidRPr="000960C9">
        <w:rPr>
          <w:bCs/>
          <w:iCs/>
        </w:rPr>
        <w:t>9. НАЧИН И УСЛОВ</w:t>
      </w:r>
      <w:r w:rsidRPr="000960C9">
        <w:rPr>
          <w:bCs/>
          <w:iCs/>
          <w:lang w:val="sr-Cyrl-CS"/>
        </w:rPr>
        <w:t>И</w:t>
      </w:r>
      <w:r w:rsidRPr="000960C9">
        <w:rPr>
          <w:bCs/>
          <w:iCs/>
        </w:rPr>
        <w:t xml:space="preserve"> ПЛАЋАЊА, ГАРАНТНИ РОК, КАО И ДРУГЕ ОКОЛНОСТИ ОД КОЈИХ ЗАВИСИ ПРИХВАТЉИВОСТ  ПОНУДЕ</w:t>
      </w:r>
      <w:r w:rsidRPr="000960C9">
        <w:rPr>
          <w:bCs/>
          <w:iCs/>
          <w:lang w:val="sr-Cyrl-RS"/>
        </w:rPr>
        <w:t xml:space="preserve">, </w:t>
      </w:r>
      <w:r w:rsidRPr="0008338C">
        <w:rPr>
          <w:bCs/>
          <w:i/>
          <w:iCs/>
          <w:lang w:val="sr-Cyrl-RS"/>
        </w:rPr>
        <w:t xml:space="preserve">подтачка </w:t>
      </w:r>
      <w:r w:rsidRPr="000960C9">
        <w:rPr>
          <w:bCs/>
          <w:iCs/>
        </w:rPr>
        <w:t xml:space="preserve">9.3. </w:t>
      </w:r>
      <w:r w:rsidRPr="000960C9">
        <w:rPr>
          <w:iCs/>
        </w:rPr>
        <w:t>Захтев у погледу рока (испоруке добара, извршења услуге, извођења радова)</w:t>
      </w:r>
      <w:r w:rsidR="0008338C">
        <w:rPr>
          <w:iCs/>
          <w:lang w:val="sr-Cyrl-RS"/>
        </w:rPr>
        <w:t>.</w:t>
      </w:r>
    </w:p>
    <w:p w:rsidR="00066A05" w:rsidRDefault="00066A05" w:rsidP="0008338C">
      <w:pPr>
        <w:ind w:firstLine="720"/>
        <w:jc w:val="both"/>
        <w:rPr>
          <w:iCs/>
          <w:lang w:val="sr-Cyrl-RS"/>
        </w:rPr>
      </w:pPr>
    </w:p>
    <w:p w:rsidR="00066A05" w:rsidRDefault="00066A05" w:rsidP="00066A05">
      <w:pPr>
        <w:shd w:val="clear" w:color="auto" w:fill="FFFFFF"/>
        <w:rPr>
          <w:b/>
          <w:bCs/>
          <w:color w:val="222222"/>
          <w:u w:val="single"/>
          <w:lang w:val="sr-Cyrl-RS"/>
        </w:rPr>
      </w:pPr>
      <w:r>
        <w:rPr>
          <w:b/>
          <w:bCs/>
          <w:color w:val="222222"/>
          <w:u w:val="single"/>
        </w:rPr>
        <w:t>О</w:t>
      </w:r>
      <w:r w:rsidRPr="008B456D">
        <w:rPr>
          <w:b/>
          <w:bCs/>
          <w:color w:val="222222"/>
          <w:u w:val="single"/>
        </w:rPr>
        <w:t>ДГОВОР</w:t>
      </w:r>
      <w:r>
        <w:rPr>
          <w:b/>
          <w:bCs/>
          <w:color w:val="222222"/>
          <w:u w:val="single"/>
          <w:lang w:val="sr-Cyrl-RS"/>
        </w:rPr>
        <w:t xml:space="preserve"> на питање број </w:t>
      </w:r>
      <w:r w:rsidR="00096B8A">
        <w:rPr>
          <w:b/>
          <w:bCs/>
          <w:color w:val="222222"/>
          <w:u w:val="single"/>
          <w:lang w:val="sr-Latn-RS"/>
        </w:rPr>
        <w:t>2</w:t>
      </w:r>
      <w:r w:rsidRPr="008B456D">
        <w:rPr>
          <w:b/>
          <w:bCs/>
          <w:color w:val="222222"/>
          <w:u w:val="single"/>
        </w:rPr>
        <w:t>:</w:t>
      </w:r>
    </w:p>
    <w:p w:rsidR="0008338C" w:rsidRDefault="0008338C" w:rsidP="0008338C">
      <w:pPr>
        <w:ind w:firstLine="720"/>
        <w:jc w:val="both"/>
        <w:rPr>
          <w:iCs/>
          <w:lang w:val="sr-Cyrl-RS"/>
        </w:rPr>
      </w:pPr>
    </w:p>
    <w:p w:rsidR="000960C9" w:rsidRDefault="00066A05" w:rsidP="00231878">
      <w:pPr>
        <w:jc w:val="both"/>
        <w:rPr>
          <w:bCs/>
          <w:color w:val="222222"/>
          <w:lang w:val="sr-Cyrl-RS"/>
        </w:rPr>
      </w:pPr>
      <w:r>
        <w:rPr>
          <w:bCs/>
          <w:color w:val="222222"/>
          <w:lang w:val="sr-Cyrl-RS"/>
        </w:rPr>
        <w:tab/>
        <w:t>У делу додатног појашњења које</w:t>
      </w:r>
      <w:r w:rsidR="0008338C">
        <w:rPr>
          <w:bCs/>
          <w:color w:val="222222"/>
          <w:lang w:val="sr-Cyrl-RS"/>
        </w:rPr>
        <w:t xml:space="preserve"> се односи на пренос Уговора у случају статусних промена, наручилац </w:t>
      </w:r>
      <w:r w:rsidR="00231878">
        <w:rPr>
          <w:bCs/>
          <w:color w:val="222222"/>
          <w:lang w:val="sr-Cyrl-RS"/>
        </w:rPr>
        <w:t xml:space="preserve"> обавештава заинтересовано лице да </w:t>
      </w:r>
      <w:r w:rsidR="0008338C">
        <w:rPr>
          <w:bCs/>
          <w:color w:val="222222"/>
          <w:lang w:val="sr-Cyrl-RS"/>
        </w:rPr>
        <w:t>нажалост није у могућности да одговори на постављено питање.</w:t>
      </w:r>
    </w:p>
    <w:p w:rsidR="0008338C" w:rsidRDefault="0008338C" w:rsidP="00231878">
      <w:pPr>
        <w:jc w:val="both"/>
        <w:rPr>
          <w:bCs/>
          <w:color w:val="222222"/>
          <w:lang w:val="sr-Cyrl-RS"/>
        </w:rPr>
      </w:pPr>
      <w:r>
        <w:rPr>
          <w:bCs/>
          <w:color w:val="222222"/>
          <w:lang w:val="sr-Cyrl-RS"/>
        </w:rPr>
        <w:t>Постављено питање се не односи на додатне информације или појашње</w:t>
      </w:r>
      <w:r w:rsidR="00231878">
        <w:rPr>
          <w:bCs/>
          <w:color w:val="222222"/>
          <w:lang w:val="sr-Cyrl-RS"/>
        </w:rPr>
        <w:t>ња у вези са припремањем понуде, те сходно томе наручилац</w:t>
      </w:r>
      <w:r w:rsidR="00864880">
        <w:rPr>
          <w:bCs/>
          <w:color w:val="222222"/>
          <w:lang w:val="sr-Cyrl-RS"/>
        </w:rPr>
        <w:t xml:space="preserve"> </w:t>
      </w:r>
      <w:r w:rsidR="00231878">
        <w:rPr>
          <w:bCs/>
          <w:color w:val="222222"/>
          <w:lang w:val="sr-Cyrl-RS"/>
        </w:rPr>
        <w:t xml:space="preserve">заинтересованом лицу скреће пажњу да постављено питање треба да проследи служби </w:t>
      </w:r>
      <w:r w:rsidR="00864880">
        <w:rPr>
          <w:bCs/>
          <w:color w:val="222222"/>
          <w:lang w:val="sr-Cyrl-RS"/>
        </w:rPr>
        <w:t xml:space="preserve">која </w:t>
      </w:r>
      <w:r w:rsidR="00231878">
        <w:rPr>
          <w:bCs/>
          <w:color w:val="222222"/>
          <w:lang w:val="sr-Cyrl-RS"/>
        </w:rPr>
        <w:t xml:space="preserve">се бави правним питањима </w:t>
      </w:r>
      <w:r w:rsidR="00066A05">
        <w:rPr>
          <w:bCs/>
          <w:color w:val="222222"/>
          <w:lang w:val="sr-Cyrl-RS"/>
        </w:rPr>
        <w:t xml:space="preserve">унутар </w:t>
      </w:r>
      <w:r w:rsidR="00066A05" w:rsidRPr="00066A05">
        <w:rPr>
          <w:bCs/>
          <w:iCs/>
          <w:lang w:eastAsia="sr-Latn-RS"/>
        </w:rPr>
        <w:t>друштв</w:t>
      </w:r>
      <w:r w:rsidR="00066A05">
        <w:rPr>
          <w:bCs/>
          <w:iCs/>
          <w:lang w:val="sr-Cyrl-RS" w:eastAsia="sr-Latn-RS"/>
        </w:rPr>
        <w:t>а</w:t>
      </w:r>
      <w:r w:rsidR="00066A05" w:rsidRPr="00066A05">
        <w:rPr>
          <w:bCs/>
          <w:iCs/>
          <w:lang w:eastAsia="sr-Latn-RS"/>
        </w:rPr>
        <w:t xml:space="preserve"> </w:t>
      </w:r>
      <w:r w:rsidR="00066A05">
        <w:rPr>
          <w:bCs/>
          <w:iCs/>
          <w:lang w:eastAsia="sr-Latn-RS"/>
        </w:rPr>
        <w:t>преносио</w:t>
      </w:r>
      <w:r w:rsidR="00066A05">
        <w:rPr>
          <w:bCs/>
          <w:iCs/>
          <w:lang w:val="sr-Cyrl-RS" w:eastAsia="sr-Latn-RS"/>
        </w:rPr>
        <w:t xml:space="preserve">ца, </w:t>
      </w:r>
      <w:r w:rsidR="008C6C38" w:rsidRPr="008C6C38">
        <w:rPr>
          <w:bCs/>
          <w:iCs/>
          <w:lang w:eastAsia="sr-Latn-RS"/>
        </w:rPr>
        <w:t>друштв</w:t>
      </w:r>
      <w:r w:rsidR="00CB6FAB">
        <w:rPr>
          <w:bCs/>
          <w:iCs/>
          <w:lang w:val="sr-Cyrl-RS" w:eastAsia="sr-Latn-RS"/>
        </w:rPr>
        <w:t xml:space="preserve">а </w:t>
      </w:r>
      <w:r w:rsidR="008C6C38" w:rsidRPr="008C6C38">
        <w:rPr>
          <w:bCs/>
          <w:iCs/>
          <w:lang w:eastAsia="sr-Latn-RS"/>
        </w:rPr>
        <w:t>стицао</w:t>
      </w:r>
      <w:r w:rsidR="00CB6FAB">
        <w:rPr>
          <w:bCs/>
          <w:iCs/>
          <w:lang w:val="sr-Cyrl-RS" w:eastAsia="sr-Latn-RS"/>
        </w:rPr>
        <w:t>ца</w:t>
      </w:r>
      <w:r w:rsidR="00066A05" w:rsidRPr="008C6C38">
        <w:rPr>
          <w:b/>
          <w:bCs/>
          <w:i/>
          <w:iCs/>
          <w:lang w:eastAsia="sr-Latn-RS"/>
        </w:rPr>
        <w:t xml:space="preserve"> </w:t>
      </w:r>
      <w:r w:rsidR="00231878">
        <w:rPr>
          <w:bCs/>
          <w:color w:val="222222"/>
          <w:lang w:val="sr-Cyrl-RS"/>
        </w:rPr>
        <w:t>или адвокату.</w:t>
      </w:r>
    </w:p>
    <w:p w:rsidR="00231878" w:rsidRDefault="00231878" w:rsidP="00231878">
      <w:pPr>
        <w:jc w:val="both"/>
        <w:rPr>
          <w:bCs/>
          <w:color w:val="222222"/>
          <w:lang w:val="sr-Cyrl-RS"/>
        </w:rPr>
      </w:pPr>
    </w:p>
    <w:p w:rsidR="00231878" w:rsidRPr="0008338C" w:rsidRDefault="00231878" w:rsidP="00231878">
      <w:pPr>
        <w:ind w:firstLine="720"/>
        <w:jc w:val="both"/>
        <w:rPr>
          <w:lang w:val="sr-Cyrl-RS"/>
        </w:rPr>
      </w:pPr>
      <w:r>
        <w:rPr>
          <w:bCs/>
          <w:color w:val="222222"/>
          <w:lang w:val="sr-Cyrl-RS"/>
        </w:rPr>
        <w:t>С поштовањем,</w:t>
      </w:r>
    </w:p>
    <w:p w:rsidR="000960C9" w:rsidRPr="000960C9" w:rsidRDefault="000960C9" w:rsidP="000960C9">
      <w:pPr>
        <w:pStyle w:val="Heading1"/>
        <w:ind w:firstLine="720"/>
        <w:rPr>
          <w:sz w:val="28"/>
          <w:szCs w:val="28"/>
          <w:lang w:val="sr-Cyrl-RS"/>
        </w:rPr>
      </w:pPr>
    </w:p>
    <w:p w:rsidR="000960C9" w:rsidRPr="000960C9" w:rsidRDefault="000960C9" w:rsidP="000960C9">
      <w:pPr>
        <w:shd w:val="clear" w:color="auto" w:fill="FFFFFF"/>
        <w:ind w:firstLine="720"/>
        <w:rPr>
          <w:bCs/>
          <w:color w:val="222222"/>
          <w:lang w:val="sr-Cyrl-RS"/>
        </w:rPr>
      </w:pPr>
    </w:p>
    <w:p w:rsidR="009F2BCB" w:rsidRPr="00EE7B39" w:rsidRDefault="009F2BCB" w:rsidP="00452BA1">
      <w:pPr>
        <w:rPr>
          <w:bCs/>
          <w:color w:val="222222"/>
          <w:lang w:val="sr-Cyrl-RS"/>
        </w:rPr>
      </w:pPr>
    </w:p>
    <w:p w:rsidR="00452BA1" w:rsidRPr="00203FA3" w:rsidRDefault="00452BA1" w:rsidP="00203FA3"/>
    <w:p w:rsidR="003E7E0B" w:rsidRDefault="006D251F" w:rsidP="00237E14">
      <w:pPr>
        <w:pStyle w:val="ListParagraph"/>
        <w:ind w:left="5760" w:firstLine="720"/>
        <w:jc w:val="center"/>
      </w:pPr>
      <w:r w:rsidRPr="00F178A1">
        <w:t>С поштовањем,</w:t>
      </w:r>
    </w:p>
    <w:p w:rsidR="002E6F4B" w:rsidRDefault="006D251F" w:rsidP="00D57441">
      <w:pPr>
        <w:pStyle w:val="ListParagraph"/>
        <w:ind w:left="6480"/>
        <w:jc w:val="center"/>
      </w:pPr>
      <w:r w:rsidRPr="00F178A1">
        <w:t>Комисија за јавну наба</w:t>
      </w:r>
      <w:r w:rsidR="00AA4D47">
        <w:t>в</w:t>
      </w:r>
      <w:r w:rsidRPr="00F178A1">
        <w:t>ку</w:t>
      </w:r>
    </w:p>
    <w:p w:rsidR="008935E4" w:rsidRPr="00BC3EB9" w:rsidRDefault="00982362" w:rsidP="00BC3EB9">
      <w:pPr>
        <w:pStyle w:val="ListParagraph"/>
        <w:ind w:left="6480"/>
        <w:jc w:val="center"/>
      </w:pPr>
      <w:r>
        <w:rPr>
          <w:lang w:val="sr-Cyrl-RS"/>
        </w:rPr>
        <w:t>15</w:t>
      </w:r>
      <w:r>
        <w:t>-1</w:t>
      </w:r>
      <w:r>
        <w:rPr>
          <w:lang w:val="sr-Cyrl-RS"/>
        </w:rPr>
        <w:t>6</w:t>
      </w:r>
      <w:r w:rsidR="00084048">
        <w:t>-</w:t>
      </w:r>
      <w:r w:rsidR="005926A4">
        <w:t>O</w:t>
      </w:r>
    </w:p>
    <w:sectPr w:rsidR="008935E4" w:rsidRPr="00BC3EB9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05" w:rsidRDefault="00066A05" w:rsidP="002F2013">
      <w:r>
        <w:separator/>
      </w:r>
    </w:p>
  </w:endnote>
  <w:endnote w:type="continuationSeparator" w:id="0">
    <w:p w:rsidR="00066A05" w:rsidRDefault="00066A05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05" w:rsidRDefault="00066A05" w:rsidP="002F2013">
      <w:r>
        <w:separator/>
      </w:r>
    </w:p>
  </w:footnote>
  <w:footnote w:type="continuationSeparator" w:id="0">
    <w:p w:rsidR="00066A05" w:rsidRDefault="00066A05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5" w:rsidRPr="00084048" w:rsidRDefault="00096B8A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19204074" r:id="rId2"/>
      </w:pict>
    </w:r>
    <w:r w:rsidR="00066A05" w:rsidRPr="00084048">
      <w:rPr>
        <w:sz w:val="32"/>
        <w:lang w:val="sr-Cyrl-CS"/>
      </w:rPr>
      <w:t>КЛИНИЧКИ ЦЕНТАР ВОЈВОДИНЕ</w:t>
    </w:r>
  </w:p>
  <w:p w:rsidR="00066A05" w:rsidRPr="00084048" w:rsidRDefault="00066A05" w:rsidP="002F2013">
    <w:pPr>
      <w:jc w:val="center"/>
      <w:rPr>
        <w:b/>
        <w:sz w:val="32"/>
        <w:lang w:val="hr-HR"/>
      </w:rPr>
    </w:pPr>
    <w:r w:rsidRPr="00084048">
      <w:rPr>
        <w:b/>
        <w:sz w:val="32"/>
        <w:lang w:val="hr-HR"/>
      </w:rPr>
      <w:t>KLINIČKI CENTAR VOJVODINE</w:t>
    </w:r>
  </w:p>
  <w:p w:rsidR="00066A05" w:rsidRPr="00084048" w:rsidRDefault="00066A05" w:rsidP="002F2013">
    <w:pPr>
      <w:jc w:val="center"/>
      <w:rPr>
        <w:sz w:val="8"/>
        <w:lang w:val="hr-HR"/>
      </w:rPr>
    </w:pPr>
  </w:p>
  <w:p w:rsidR="00066A05" w:rsidRPr="00084048" w:rsidRDefault="00066A05" w:rsidP="002F2013">
    <w:pPr>
      <w:jc w:val="center"/>
      <w:rPr>
        <w:sz w:val="18"/>
        <w:szCs w:val="20"/>
      </w:rPr>
    </w:pPr>
    <w:r w:rsidRPr="00084048">
      <w:rPr>
        <w:sz w:val="18"/>
        <w:szCs w:val="20"/>
      </w:rPr>
      <w:t>21000 Novi Sad, Hajduk Veljkova 1</w:t>
    </w:r>
  </w:p>
  <w:p w:rsidR="00066A05" w:rsidRPr="00084048" w:rsidRDefault="00066A05" w:rsidP="002F2013">
    <w:pPr>
      <w:jc w:val="center"/>
      <w:rPr>
        <w:sz w:val="18"/>
        <w:szCs w:val="20"/>
      </w:rPr>
    </w:pPr>
    <w:r w:rsidRPr="00084048">
      <w:rPr>
        <w:sz w:val="18"/>
        <w:szCs w:val="20"/>
        <w:lang w:val="hr-HR"/>
      </w:rPr>
      <w:t xml:space="preserve">telefon: </w:t>
    </w:r>
    <w:r w:rsidRPr="00084048">
      <w:rPr>
        <w:sz w:val="18"/>
        <w:szCs w:val="20"/>
      </w:rPr>
      <w:t>+381 21/484 3 484</w:t>
    </w:r>
  </w:p>
  <w:p w:rsidR="00066A05" w:rsidRPr="00084048" w:rsidRDefault="00096B8A" w:rsidP="002F2013">
    <w:pPr>
      <w:jc w:val="center"/>
      <w:rPr>
        <w:sz w:val="18"/>
        <w:szCs w:val="20"/>
        <w:lang w:val="sl-SI"/>
      </w:rPr>
    </w:pPr>
    <w:hyperlink r:id="rId3" w:history="1">
      <w:r w:rsidR="00066A05" w:rsidRPr="00084048">
        <w:rPr>
          <w:rStyle w:val="Hyperlink"/>
          <w:sz w:val="18"/>
          <w:szCs w:val="20"/>
          <w:lang w:val="sl-SI"/>
        </w:rPr>
        <w:t>www.kcv.rs</w:t>
      </w:r>
    </w:hyperlink>
    <w:r w:rsidR="00066A05" w:rsidRPr="00084048">
      <w:rPr>
        <w:sz w:val="18"/>
        <w:szCs w:val="20"/>
        <w:lang w:val="sl-SI"/>
      </w:rPr>
      <w:t xml:space="preserve">, e-mail: </w:t>
    </w:r>
    <w:hyperlink r:id="rId4" w:history="1">
      <w:r w:rsidR="00066A05" w:rsidRPr="00084048">
        <w:rPr>
          <w:rStyle w:val="Hyperlink"/>
          <w:sz w:val="18"/>
          <w:szCs w:val="20"/>
          <w:lang w:val="sl-SI"/>
        </w:rPr>
        <w:t>uprava@kcv.rs</w:t>
      </w:r>
    </w:hyperlink>
  </w:p>
  <w:p w:rsidR="00066A05" w:rsidRPr="00BA3695" w:rsidRDefault="00066A0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6073775" cy="9525"/>
              <wp:effectExtent l="0" t="0" r="222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73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78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H7IwIAAEg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351CEA"/>
    <w:multiLevelType w:val="hybridMultilevel"/>
    <w:tmpl w:val="9B98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34E68"/>
    <w:multiLevelType w:val="hybridMultilevel"/>
    <w:tmpl w:val="E062996E"/>
    <w:lvl w:ilvl="0" w:tplc="2B4A20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0A37E1"/>
    <w:multiLevelType w:val="hybridMultilevel"/>
    <w:tmpl w:val="26D077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915CE"/>
    <w:multiLevelType w:val="multilevel"/>
    <w:tmpl w:val="5F76B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A745A"/>
    <w:multiLevelType w:val="hybridMultilevel"/>
    <w:tmpl w:val="E53CDB0C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25045"/>
    <w:multiLevelType w:val="hybridMultilevel"/>
    <w:tmpl w:val="36C0B4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57244B64"/>
    <w:multiLevelType w:val="hybridMultilevel"/>
    <w:tmpl w:val="748E0786"/>
    <w:lvl w:ilvl="0" w:tplc="CE08B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F3841"/>
    <w:multiLevelType w:val="multilevel"/>
    <w:tmpl w:val="89C4CB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62661EA"/>
    <w:multiLevelType w:val="hybridMultilevel"/>
    <w:tmpl w:val="3B580050"/>
    <w:lvl w:ilvl="0" w:tplc="822EA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16"/>
  </w:num>
  <w:num w:numId="5">
    <w:abstractNumId w:val="14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18"/>
  </w:num>
  <w:num w:numId="11">
    <w:abstractNumId w:val="15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5"/>
  </w:num>
  <w:num w:numId="17">
    <w:abstractNumId w:val="12"/>
  </w:num>
  <w:num w:numId="18">
    <w:abstractNumId w:val="19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66A05"/>
    <w:rsid w:val="00074F1E"/>
    <w:rsid w:val="0007784B"/>
    <w:rsid w:val="00082146"/>
    <w:rsid w:val="00082899"/>
    <w:rsid w:val="0008338C"/>
    <w:rsid w:val="00084048"/>
    <w:rsid w:val="00084242"/>
    <w:rsid w:val="000960C9"/>
    <w:rsid w:val="00096B8A"/>
    <w:rsid w:val="000A2D5E"/>
    <w:rsid w:val="000A4FE2"/>
    <w:rsid w:val="000B4C1D"/>
    <w:rsid w:val="000C42BB"/>
    <w:rsid w:val="000D6BBB"/>
    <w:rsid w:val="000D7346"/>
    <w:rsid w:val="000F49A4"/>
    <w:rsid w:val="00102D3B"/>
    <w:rsid w:val="0010366B"/>
    <w:rsid w:val="00113951"/>
    <w:rsid w:val="00125404"/>
    <w:rsid w:val="00135A4A"/>
    <w:rsid w:val="001413B5"/>
    <w:rsid w:val="0014358C"/>
    <w:rsid w:val="00155E32"/>
    <w:rsid w:val="00157810"/>
    <w:rsid w:val="0016115E"/>
    <w:rsid w:val="00171AC2"/>
    <w:rsid w:val="00172CCE"/>
    <w:rsid w:val="00184BA6"/>
    <w:rsid w:val="00194391"/>
    <w:rsid w:val="001979D8"/>
    <w:rsid w:val="001C0EF9"/>
    <w:rsid w:val="001C3202"/>
    <w:rsid w:val="001C3539"/>
    <w:rsid w:val="001E5B71"/>
    <w:rsid w:val="001F4011"/>
    <w:rsid w:val="00203FA3"/>
    <w:rsid w:val="00210035"/>
    <w:rsid w:val="002100A0"/>
    <w:rsid w:val="00217786"/>
    <w:rsid w:val="00222B1F"/>
    <w:rsid w:val="00231878"/>
    <w:rsid w:val="00237E14"/>
    <w:rsid w:val="00241514"/>
    <w:rsid w:val="00242F0C"/>
    <w:rsid w:val="002448EA"/>
    <w:rsid w:val="00250FA9"/>
    <w:rsid w:val="00265F26"/>
    <w:rsid w:val="00271338"/>
    <w:rsid w:val="002713D5"/>
    <w:rsid w:val="00277344"/>
    <w:rsid w:val="00292A35"/>
    <w:rsid w:val="00294C56"/>
    <w:rsid w:val="002A39EA"/>
    <w:rsid w:val="002A4CC3"/>
    <w:rsid w:val="002B30CD"/>
    <w:rsid w:val="002B5759"/>
    <w:rsid w:val="002C34F9"/>
    <w:rsid w:val="002C687D"/>
    <w:rsid w:val="002C730D"/>
    <w:rsid w:val="002D1070"/>
    <w:rsid w:val="002E5990"/>
    <w:rsid w:val="002E6F4B"/>
    <w:rsid w:val="002E7E49"/>
    <w:rsid w:val="002E7FBA"/>
    <w:rsid w:val="002F2013"/>
    <w:rsid w:val="002F3C53"/>
    <w:rsid w:val="00306725"/>
    <w:rsid w:val="00312DED"/>
    <w:rsid w:val="003145BC"/>
    <w:rsid w:val="00323756"/>
    <w:rsid w:val="003268D4"/>
    <w:rsid w:val="003353B6"/>
    <w:rsid w:val="00363348"/>
    <w:rsid w:val="00365700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5C55"/>
    <w:rsid w:val="003E7E0B"/>
    <w:rsid w:val="003F0281"/>
    <w:rsid w:val="003F0E30"/>
    <w:rsid w:val="003F1BCF"/>
    <w:rsid w:val="00410449"/>
    <w:rsid w:val="00410771"/>
    <w:rsid w:val="00424C56"/>
    <w:rsid w:val="00426813"/>
    <w:rsid w:val="004275F6"/>
    <w:rsid w:val="00430A42"/>
    <w:rsid w:val="00452BA1"/>
    <w:rsid w:val="00470FC6"/>
    <w:rsid w:val="00480414"/>
    <w:rsid w:val="004947CD"/>
    <w:rsid w:val="004A4EAB"/>
    <w:rsid w:val="004B7773"/>
    <w:rsid w:val="004C037E"/>
    <w:rsid w:val="004D04E4"/>
    <w:rsid w:val="004D3926"/>
    <w:rsid w:val="004D4B5F"/>
    <w:rsid w:val="004D7FA7"/>
    <w:rsid w:val="004E3296"/>
    <w:rsid w:val="004E3FC5"/>
    <w:rsid w:val="004E6689"/>
    <w:rsid w:val="004F1728"/>
    <w:rsid w:val="004F2BE8"/>
    <w:rsid w:val="004F4D8D"/>
    <w:rsid w:val="00504D02"/>
    <w:rsid w:val="00511835"/>
    <w:rsid w:val="005125E9"/>
    <w:rsid w:val="00522302"/>
    <w:rsid w:val="00522618"/>
    <w:rsid w:val="005265E6"/>
    <w:rsid w:val="00527A91"/>
    <w:rsid w:val="00534E84"/>
    <w:rsid w:val="00540B07"/>
    <w:rsid w:val="005605EE"/>
    <w:rsid w:val="00572451"/>
    <w:rsid w:val="00572C41"/>
    <w:rsid w:val="00573F7B"/>
    <w:rsid w:val="00574993"/>
    <w:rsid w:val="00575555"/>
    <w:rsid w:val="00580060"/>
    <w:rsid w:val="0058395D"/>
    <w:rsid w:val="005850D9"/>
    <w:rsid w:val="00586FCE"/>
    <w:rsid w:val="005926A4"/>
    <w:rsid w:val="0059377C"/>
    <w:rsid w:val="00593E45"/>
    <w:rsid w:val="005A4412"/>
    <w:rsid w:val="005B4330"/>
    <w:rsid w:val="005C2A5F"/>
    <w:rsid w:val="005C7812"/>
    <w:rsid w:val="005D1E4A"/>
    <w:rsid w:val="005E5AAE"/>
    <w:rsid w:val="005F1963"/>
    <w:rsid w:val="005F7061"/>
    <w:rsid w:val="005F76A1"/>
    <w:rsid w:val="00603BFE"/>
    <w:rsid w:val="0060699B"/>
    <w:rsid w:val="00607727"/>
    <w:rsid w:val="00607F0F"/>
    <w:rsid w:val="00622787"/>
    <w:rsid w:val="006240EA"/>
    <w:rsid w:val="006277A5"/>
    <w:rsid w:val="006319A0"/>
    <w:rsid w:val="00632229"/>
    <w:rsid w:val="00640B97"/>
    <w:rsid w:val="00647299"/>
    <w:rsid w:val="00652B7F"/>
    <w:rsid w:val="006560CB"/>
    <w:rsid w:val="00661DA0"/>
    <w:rsid w:val="0066288A"/>
    <w:rsid w:val="006851EB"/>
    <w:rsid w:val="0069520E"/>
    <w:rsid w:val="00697CA7"/>
    <w:rsid w:val="006A51AF"/>
    <w:rsid w:val="006B0212"/>
    <w:rsid w:val="006B07B1"/>
    <w:rsid w:val="006B5F9F"/>
    <w:rsid w:val="006C5AB9"/>
    <w:rsid w:val="006D251F"/>
    <w:rsid w:val="006E0765"/>
    <w:rsid w:val="007008F6"/>
    <w:rsid w:val="00713385"/>
    <w:rsid w:val="00713FD8"/>
    <w:rsid w:val="00722711"/>
    <w:rsid w:val="007262B3"/>
    <w:rsid w:val="00735DC6"/>
    <w:rsid w:val="00744BD4"/>
    <w:rsid w:val="007635E3"/>
    <w:rsid w:val="00774315"/>
    <w:rsid w:val="00776BD6"/>
    <w:rsid w:val="00777DAC"/>
    <w:rsid w:val="00787308"/>
    <w:rsid w:val="007906AA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53B1"/>
    <w:rsid w:val="007B6026"/>
    <w:rsid w:val="007B7540"/>
    <w:rsid w:val="007B7DB2"/>
    <w:rsid w:val="007C5301"/>
    <w:rsid w:val="007D4062"/>
    <w:rsid w:val="007E0A67"/>
    <w:rsid w:val="007E51A5"/>
    <w:rsid w:val="00812789"/>
    <w:rsid w:val="00824946"/>
    <w:rsid w:val="008308CC"/>
    <w:rsid w:val="00835C92"/>
    <w:rsid w:val="0083720B"/>
    <w:rsid w:val="00846F6F"/>
    <w:rsid w:val="00847410"/>
    <w:rsid w:val="00852E06"/>
    <w:rsid w:val="0085615F"/>
    <w:rsid w:val="00864880"/>
    <w:rsid w:val="00874F32"/>
    <w:rsid w:val="0087557A"/>
    <w:rsid w:val="00881AC5"/>
    <w:rsid w:val="008820E5"/>
    <w:rsid w:val="008935E4"/>
    <w:rsid w:val="00895B45"/>
    <w:rsid w:val="00896404"/>
    <w:rsid w:val="008969EB"/>
    <w:rsid w:val="008B1FB0"/>
    <w:rsid w:val="008B27EB"/>
    <w:rsid w:val="008B456D"/>
    <w:rsid w:val="008B7465"/>
    <w:rsid w:val="008C4C5F"/>
    <w:rsid w:val="008C4FA0"/>
    <w:rsid w:val="008C6C38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4489B"/>
    <w:rsid w:val="0095383C"/>
    <w:rsid w:val="009563A4"/>
    <w:rsid w:val="0096117D"/>
    <w:rsid w:val="00962D92"/>
    <w:rsid w:val="00963396"/>
    <w:rsid w:val="00963C7E"/>
    <w:rsid w:val="00964987"/>
    <w:rsid w:val="00976B42"/>
    <w:rsid w:val="009820D7"/>
    <w:rsid w:val="00982362"/>
    <w:rsid w:val="00986789"/>
    <w:rsid w:val="00992E7E"/>
    <w:rsid w:val="009A2C93"/>
    <w:rsid w:val="009A33AF"/>
    <w:rsid w:val="009A47EA"/>
    <w:rsid w:val="009B1C98"/>
    <w:rsid w:val="009B42D4"/>
    <w:rsid w:val="009B4791"/>
    <w:rsid w:val="009B7539"/>
    <w:rsid w:val="009E17A0"/>
    <w:rsid w:val="009F2BCB"/>
    <w:rsid w:val="009F3965"/>
    <w:rsid w:val="009F52C9"/>
    <w:rsid w:val="009F64F1"/>
    <w:rsid w:val="00A0056F"/>
    <w:rsid w:val="00A07930"/>
    <w:rsid w:val="00A12C7E"/>
    <w:rsid w:val="00A16B8C"/>
    <w:rsid w:val="00A2254C"/>
    <w:rsid w:val="00A24E62"/>
    <w:rsid w:val="00A3036C"/>
    <w:rsid w:val="00A321EE"/>
    <w:rsid w:val="00A41C6E"/>
    <w:rsid w:val="00A46489"/>
    <w:rsid w:val="00A47350"/>
    <w:rsid w:val="00A501D7"/>
    <w:rsid w:val="00A5617F"/>
    <w:rsid w:val="00A61A15"/>
    <w:rsid w:val="00A63C25"/>
    <w:rsid w:val="00A7036F"/>
    <w:rsid w:val="00A7179B"/>
    <w:rsid w:val="00A74E5F"/>
    <w:rsid w:val="00A7519F"/>
    <w:rsid w:val="00A84078"/>
    <w:rsid w:val="00A92EBA"/>
    <w:rsid w:val="00AA1F6A"/>
    <w:rsid w:val="00AA4D47"/>
    <w:rsid w:val="00AC791C"/>
    <w:rsid w:val="00AD40C6"/>
    <w:rsid w:val="00AD4FEC"/>
    <w:rsid w:val="00AD5222"/>
    <w:rsid w:val="00AD71D2"/>
    <w:rsid w:val="00AD71E6"/>
    <w:rsid w:val="00AE34DB"/>
    <w:rsid w:val="00AE4361"/>
    <w:rsid w:val="00AE43D4"/>
    <w:rsid w:val="00AF08CD"/>
    <w:rsid w:val="00AF4C2D"/>
    <w:rsid w:val="00AF5552"/>
    <w:rsid w:val="00B02088"/>
    <w:rsid w:val="00B16630"/>
    <w:rsid w:val="00B20945"/>
    <w:rsid w:val="00B218AC"/>
    <w:rsid w:val="00B22943"/>
    <w:rsid w:val="00B301AC"/>
    <w:rsid w:val="00B40C66"/>
    <w:rsid w:val="00B41428"/>
    <w:rsid w:val="00B41DCF"/>
    <w:rsid w:val="00B43005"/>
    <w:rsid w:val="00B57724"/>
    <w:rsid w:val="00B8155D"/>
    <w:rsid w:val="00B84099"/>
    <w:rsid w:val="00B9598C"/>
    <w:rsid w:val="00BB0C71"/>
    <w:rsid w:val="00BB1F74"/>
    <w:rsid w:val="00BB37E4"/>
    <w:rsid w:val="00BB6B46"/>
    <w:rsid w:val="00BC3EB9"/>
    <w:rsid w:val="00BD7006"/>
    <w:rsid w:val="00BE671D"/>
    <w:rsid w:val="00BF0E57"/>
    <w:rsid w:val="00BF521A"/>
    <w:rsid w:val="00C04244"/>
    <w:rsid w:val="00C07343"/>
    <w:rsid w:val="00C135DD"/>
    <w:rsid w:val="00C23E55"/>
    <w:rsid w:val="00C27231"/>
    <w:rsid w:val="00C30EA6"/>
    <w:rsid w:val="00C56B34"/>
    <w:rsid w:val="00C60806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B6FAB"/>
    <w:rsid w:val="00CD77D4"/>
    <w:rsid w:val="00CF1143"/>
    <w:rsid w:val="00CF7432"/>
    <w:rsid w:val="00D026F9"/>
    <w:rsid w:val="00D220B8"/>
    <w:rsid w:val="00D22624"/>
    <w:rsid w:val="00D3059D"/>
    <w:rsid w:val="00D306CC"/>
    <w:rsid w:val="00D3119C"/>
    <w:rsid w:val="00D405C8"/>
    <w:rsid w:val="00D41888"/>
    <w:rsid w:val="00D470D8"/>
    <w:rsid w:val="00D55CE0"/>
    <w:rsid w:val="00D57441"/>
    <w:rsid w:val="00D6094B"/>
    <w:rsid w:val="00D60A06"/>
    <w:rsid w:val="00D62D93"/>
    <w:rsid w:val="00D643D6"/>
    <w:rsid w:val="00D671D6"/>
    <w:rsid w:val="00D748E3"/>
    <w:rsid w:val="00D76210"/>
    <w:rsid w:val="00D91AC7"/>
    <w:rsid w:val="00DB36E9"/>
    <w:rsid w:val="00DC24A0"/>
    <w:rsid w:val="00DC2B43"/>
    <w:rsid w:val="00DE331D"/>
    <w:rsid w:val="00E0515D"/>
    <w:rsid w:val="00E069C6"/>
    <w:rsid w:val="00E27439"/>
    <w:rsid w:val="00E32ADD"/>
    <w:rsid w:val="00E35B18"/>
    <w:rsid w:val="00E37B56"/>
    <w:rsid w:val="00E37D8A"/>
    <w:rsid w:val="00E43A5D"/>
    <w:rsid w:val="00E555A5"/>
    <w:rsid w:val="00E60B24"/>
    <w:rsid w:val="00E60E38"/>
    <w:rsid w:val="00E66EB8"/>
    <w:rsid w:val="00E85FEC"/>
    <w:rsid w:val="00EA2124"/>
    <w:rsid w:val="00EB7260"/>
    <w:rsid w:val="00ED257E"/>
    <w:rsid w:val="00ED65A0"/>
    <w:rsid w:val="00EE047F"/>
    <w:rsid w:val="00EE0757"/>
    <w:rsid w:val="00EE12B4"/>
    <w:rsid w:val="00EE7B39"/>
    <w:rsid w:val="00EE7FA2"/>
    <w:rsid w:val="00EF0052"/>
    <w:rsid w:val="00EF5E80"/>
    <w:rsid w:val="00F0628B"/>
    <w:rsid w:val="00F16237"/>
    <w:rsid w:val="00F178A1"/>
    <w:rsid w:val="00F2011E"/>
    <w:rsid w:val="00F32052"/>
    <w:rsid w:val="00F32981"/>
    <w:rsid w:val="00F37553"/>
    <w:rsid w:val="00F429F2"/>
    <w:rsid w:val="00F44132"/>
    <w:rsid w:val="00F45593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94057"/>
    <w:rsid w:val="00FA2E7C"/>
    <w:rsid w:val="00FA35BB"/>
    <w:rsid w:val="00FB4251"/>
    <w:rsid w:val="00FD3086"/>
    <w:rsid w:val="00FE2642"/>
    <w:rsid w:val="00FF0F51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5383C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D643D6"/>
    <w:rPr>
      <w:rFonts w:asciiTheme="minorHAnsi" w:hAnsiTheme="minorHAnsi" w:cstheme="minorBidi"/>
      <w:sz w:val="22"/>
      <w:szCs w:val="22"/>
    </w:rPr>
  </w:style>
  <w:style w:type="character" w:customStyle="1" w:styleId="im">
    <w:name w:val="im"/>
    <w:basedOn w:val="DefaultParagraphFont"/>
    <w:rsid w:val="00572C41"/>
  </w:style>
  <w:style w:type="character" w:styleId="CommentReference">
    <w:name w:val="annotation reference"/>
    <w:basedOn w:val="DefaultParagraphFont"/>
    <w:uiPriority w:val="99"/>
    <w:semiHidden/>
    <w:unhideWhenUsed/>
    <w:rsid w:val="005D1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E4A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E4A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5383C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D643D6"/>
    <w:rPr>
      <w:rFonts w:asciiTheme="minorHAnsi" w:hAnsiTheme="minorHAnsi" w:cstheme="minorBidi"/>
      <w:sz w:val="22"/>
      <w:szCs w:val="22"/>
    </w:rPr>
  </w:style>
  <w:style w:type="character" w:customStyle="1" w:styleId="im">
    <w:name w:val="im"/>
    <w:basedOn w:val="DefaultParagraphFont"/>
    <w:rsid w:val="00572C41"/>
  </w:style>
  <w:style w:type="character" w:styleId="CommentReference">
    <w:name w:val="annotation reference"/>
    <w:basedOn w:val="DefaultParagraphFont"/>
    <w:uiPriority w:val="99"/>
    <w:semiHidden/>
    <w:unhideWhenUsed/>
    <w:rsid w:val="005D1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E4A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E4A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CEBA-DB71-4D01-8421-E9760EF1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53</cp:revision>
  <cp:lastPrinted>2014-10-06T12:41:00Z</cp:lastPrinted>
  <dcterms:created xsi:type="dcterms:W3CDTF">2016-01-19T11:40:00Z</dcterms:created>
  <dcterms:modified xsi:type="dcterms:W3CDTF">2016-03-11T11:21:00Z</dcterms:modified>
</cp:coreProperties>
</file>