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520332959" r:id="rId9"/>
              </w:object>
            </w:r>
          </w:p>
        </w:tc>
        <w:tc>
          <w:tcPr>
            <w:tcW w:w="8063" w:type="dxa"/>
          </w:tcPr>
          <w:p w:rsidR="00A27D57" w:rsidRPr="00E92682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E92682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E92682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E92682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E92682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E92682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</w:pPr>
          </w:p>
          <w:p w:rsidR="00A27D57" w:rsidRPr="00E92682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E92682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E92682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E92682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E92682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E92682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E92682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E92682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E92682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E92682" w:rsidRDefault="00AD7763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E92682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E92682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7F0857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C52F3">
        <w:rPr>
          <w:rFonts w:ascii="Times New Roman" w:eastAsia="Times New Roman" w:hAnsi="Times New Roman"/>
          <w:noProof/>
          <w:sz w:val="24"/>
          <w:szCs w:val="24"/>
        </w:rPr>
        <w:t>51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</w:rPr>
        <w:t>6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7179CA">
        <w:rPr>
          <w:rFonts w:ascii="Times New Roman" w:eastAsia="Times New Roman" w:hAnsi="Times New Roman"/>
          <w:noProof/>
          <w:sz w:val="24"/>
          <w:szCs w:val="24"/>
          <w:lang w:val="sr-Latn-RS"/>
        </w:rPr>
        <w:t>-</w:t>
      </w:r>
      <w:r w:rsidR="007F0857">
        <w:rPr>
          <w:rFonts w:ascii="Times New Roman" w:eastAsia="Times New Roman" w:hAnsi="Times New Roman"/>
          <w:noProof/>
          <w:sz w:val="24"/>
          <w:szCs w:val="24"/>
          <w:lang w:val="sr-Latn-RS"/>
        </w:rPr>
        <w:t>1</w:t>
      </w:r>
    </w:p>
    <w:p w:rsidR="00F437F7" w:rsidRPr="00AD7763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AD7763">
        <w:rPr>
          <w:rFonts w:ascii="Times New Roman" w:eastAsia="Times New Roman" w:hAnsi="Times New Roman"/>
          <w:noProof/>
          <w:sz w:val="24"/>
          <w:szCs w:val="24"/>
          <w:lang w:val="sr-Cyrl-RS"/>
        </w:rPr>
        <w:t>24.03.2016.</w:t>
      </w:r>
      <w:bookmarkStart w:id="0" w:name="_GoBack"/>
      <w:bookmarkEnd w:id="0"/>
    </w:p>
    <w:p w:rsidR="00665B0C" w:rsidRDefault="00665B0C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FCF" w:rsidRPr="00094FCF" w:rsidRDefault="00094FCF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094FCF" w:rsidRPr="00943F15" w:rsidRDefault="00094FCF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</w:p>
    <w:p w:rsidR="00C338E6" w:rsidRDefault="004A61E1" w:rsidP="00181491">
      <w:pPr>
        <w:pStyle w:val="Footer"/>
        <w:jc w:val="center"/>
        <w:rPr>
          <w:b/>
          <w:i/>
          <w:lang w:val="sr-Latn-RS"/>
        </w:rPr>
      </w:pPr>
      <w:r w:rsidRPr="00094FCF">
        <w:rPr>
          <w:b/>
          <w:noProof/>
        </w:rPr>
        <w:t xml:space="preserve">БРОЈ </w:t>
      </w:r>
      <w:r w:rsidR="008C52F3">
        <w:rPr>
          <w:b/>
          <w:noProof/>
        </w:rPr>
        <w:t>51</w:t>
      </w:r>
      <w:r w:rsidR="008D120B" w:rsidRPr="00094FCF">
        <w:rPr>
          <w:b/>
          <w:noProof/>
          <w:lang w:val="sr-Cyrl-CS"/>
        </w:rPr>
        <w:t>-1</w:t>
      </w:r>
      <w:r w:rsidR="008D120B" w:rsidRPr="00094FCF">
        <w:rPr>
          <w:b/>
          <w:noProof/>
        </w:rPr>
        <w:t>6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8C52F3" w:rsidRPr="008C52F3">
        <w:rPr>
          <w:b/>
          <w:i/>
          <w:lang w:val="sr-Cyrl-CS"/>
        </w:rPr>
        <w:t xml:space="preserve">Набавка сетова за ентероклизу и перкутану нефростому </w:t>
      </w:r>
    </w:p>
    <w:p w:rsidR="00BE4F49" w:rsidRPr="008C52F3" w:rsidRDefault="008C52F3" w:rsidP="00181491">
      <w:pPr>
        <w:pStyle w:val="Footer"/>
        <w:jc w:val="center"/>
        <w:rPr>
          <w:b/>
          <w:i/>
          <w:lang w:val="sr-Latn-RS"/>
        </w:rPr>
      </w:pPr>
      <w:r w:rsidRPr="008C52F3">
        <w:rPr>
          <w:b/>
          <w:i/>
          <w:lang w:val="sr-Cyrl-CS"/>
        </w:rPr>
        <w:t>за потребе Клиничког центра Војводине</w:t>
      </w:r>
      <w:r>
        <w:rPr>
          <w:b/>
          <w:i/>
          <w:lang w:val="sr-Latn-RS"/>
        </w:rPr>
        <w:t>.</w:t>
      </w:r>
    </w:p>
    <w:p w:rsidR="00C60D74" w:rsidRDefault="00C60D74" w:rsidP="008E0EBB">
      <w:pPr>
        <w:pStyle w:val="Footer"/>
        <w:rPr>
          <w:b/>
          <w:i/>
          <w:lang w:val="sr-Latn-RS"/>
        </w:rPr>
      </w:pPr>
    </w:p>
    <w:p w:rsidR="00CF5C44" w:rsidRPr="00CF5C44" w:rsidRDefault="00CF5C44" w:rsidP="008E0EBB">
      <w:pPr>
        <w:pStyle w:val="Footer"/>
        <w:rPr>
          <w:b/>
          <w:i/>
          <w:lang w:val="sr-Latn-RS"/>
        </w:rPr>
      </w:pPr>
    </w:p>
    <w:p w:rsidR="00823D9D" w:rsidRDefault="00F437F7" w:rsidP="00770E2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CF5C44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A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</w:t>
      </w:r>
      <w:r w:rsidR="00CF5C44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ИХ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1A3535" w:rsidRPr="00770E27" w:rsidRDefault="001A3535" w:rsidP="00770E2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</w:p>
    <w:p w:rsidR="008C52F3" w:rsidRPr="00CF5C44" w:rsidRDefault="001A3535" w:rsidP="00CF5C4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r w:rsidRPr="00CF5C44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„</w:t>
      </w:r>
      <w:r w:rsidR="008C52F3" w:rsidRPr="00CF5C44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Poštovani,</w:t>
      </w:r>
    </w:p>
    <w:p w:rsidR="008C52F3" w:rsidRPr="00C338E6" w:rsidRDefault="008C52F3" w:rsidP="008C52F3">
      <w:pPr>
        <w:shd w:val="clear" w:color="auto" w:fill="FFFFFF"/>
        <w:spacing w:after="0" w:line="240" w:lineRule="auto"/>
        <w:rPr>
          <w:rFonts w:eastAsia="Times New Roman" w:cs="Calibri"/>
          <w:color w:val="222222"/>
          <w:lang w:val="sr-Cyrl-RS"/>
        </w:rPr>
      </w:pPr>
    </w:p>
    <w:p w:rsidR="008C52F3" w:rsidRPr="00457C2D" w:rsidRDefault="008C52F3" w:rsidP="008C52F3">
      <w:p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r w:rsidRPr="00CF5C44">
        <w:rPr>
          <w:rFonts w:ascii="Times New Roman" w:eastAsia="Times New Roman" w:hAnsi="Times New Roman"/>
          <w:bCs/>
          <w:color w:val="222222"/>
          <w:sz w:val="24"/>
          <w:szCs w:val="24"/>
          <w:lang w:val="sr-Latn-RS"/>
        </w:rPr>
        <w:t>Partija 2</w:t>
      </w:r>
      <w:r w:rsidR="00CF5C44">
        <w:rPr>
          <w:rFonts w:ascii="Times New Roman" w:eastAsia="Times New Roman" w:hAnsi="Times New Roman"/>
          <w:bCs/>
          <w:color w:val="222222"/>
          <w:sz w:val="24"/>
          <w:szCs w:val="24"/>
          <w:lang w:val="sr-Cyrl-RS"/>
        </w:rPr>
        <w:t xml:space="preserve">. </w:t>
      </w:r>
      <w:r w:rsidRPr="00CF5C44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- </w:t>
      </w:r>
      <w:r w:rsidRPr="00457C2D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Setovi za perkutanu nefrostomu</w:t>
      </w:r>
    </w:p>
    <w:p w:rsidR="008C52F3" w:rsidRPr="00457C2D" w:rsidRDefault="008C52F3" w:rsidP="008C52F3">
      <w:p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r w:rsidRPr="00457C2D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 </w:t>
      </w:r>
    </w:p>
    <w:p w:rsidR="008C52F3" w:rsidRPr="00457C2D" w:rsidRDefault="008C52F3" w:rsidP="008C52F3">
      <w:p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Molimo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Vas da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nam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potvrdite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da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će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te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u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okviru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nefrostomskog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seta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za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traženu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Amplatz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žicu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što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je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zaštićeni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naziv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jednog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ponuđača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usvojiti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Guidewire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žicu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koja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odgovara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generičkom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opisu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tražene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komponente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seta,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dužine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80cm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sa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promerom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0.038 inch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za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veličine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veće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od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6Fr.</w:t>
      </w:r>
    </w:p>
    <w:p w:rsidR="008C52F3" w:rsidRPr="00457C2D" w:rsidRDefault="008C52F3" w:rsidP="008C52F3">
      <w:p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Takodje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budući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da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tražite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dilatator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molimo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potvrdite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da li </w:t>
      </w:r>
      <w:proofErr w:type="spellStart"/>
      <w:proofErr w:type="gram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će</w:t>
      </w:r>
      <w:proofErr w:type="spellEnd"/>
      <w:proofErr w:type="gram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te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prihvatiti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2-step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tehniku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za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koju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nije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potreban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dilatator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ili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zahtevate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3-step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tehniku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sa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dilatatorom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?</w:t>
      </w:r>
    </w:p>
    <w:p w:rsidR="008C52F3" w:rsidRDefault="008C52F3" w:rsidP="008C52F3">
      <w:pPr>
        <w:shd w:val="clear" w:color="auto" w:fill="FFFFFF"/>
        <w:spacing w:after="0" w:line="240" w:lineRule="auto"/>
        <w:rPr>
          <w:rFonts w:eastAsia="Times New Roman" w:cs="Calibri"/>
          <w:color w:val="222222"/>
          <w:lang w:val="sr-Cyrl-RS"/>
        </w:rPr>
      </w:pP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Takodje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molimo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da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potvrdite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da </w:t>
      </w:r>
      <w:proofErr w:type="spellStart"/>
      <w:proofErr w:type="gram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će</w:t>
      </w:r>
      <w:proofErr w:type="spellEnd"/>
      <w:proofErr w:type="gram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te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prihvatiti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kateter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u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setu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sa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6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drenažnih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otvora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što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omogućava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još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bolju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irigaciju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od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traženih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karakteristika</w:t>
      </w:r>
      <w:proofErr w:type="spellEnd"/>
      <w:r w:rsidRPr="00457C2D">
        <w:rPr>
          <w:rFonts w:ascii="Times New Roman" w:eastAsia="Times New Roman" w:hAnsi="Times New Roman"/>
          <w:color w:val="222222"/>
          <w:sz w:val="24"/>
          <w:szCs w:val="24"/>
        </w:rPr>
        <w:t>.</w:t>
      </w:r>
      <w:r w:rsidR="001A3535">
        <w:rPr>
          <w:rFonts w:ascii="Times New Roman" w:eastAsia="Times New Roman" w:hAnsi="Times New Roman"/>
          <w:color w:val="222222"/>
          <w:sz w:val="24"/>
          <w:szCs w:val="24"/>
        </w:rPr>
        <w:t>”</w:t>
      </w:r>
    </w:p>
    <w:p w:rsidR="00CF5C44" w:rsidRDefault="00CF5C44" w:rsidP="008C52F3">
      <w:pPr>
        <w:shd w:val="clear" w:color="auto" w:fill="FFFFFF"/>
        <w:spacing w:after="0" w:line="240" w:lineRule="auto"/>
        <w:rPr>
          <w:rFonts w:eastAsia="Times New Roman" w:cs="Calibri"/>
          <w:color w:val="222222"/>
          <w:lang w:val="sr-Cyrl-RS"/>
        </w:rPr>
      </w:pPr>
    </w:p>
    <w:p w:rsidR="00CF5C44" w:rsidRPr="00CF5C44" w:rsidRDefault="00CF5C44" w:rsidP="00CF5C4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Calibri"/>
          <w:color w:val="222222"/>
          <w:lang w:val="sr-Cyrl-RS"/>
        </w:rPr>
      </w:pPr>
      <w:r w:rsidRPr="006569BB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Postovani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CF5C44" w:rsidRDefault="00CF5C44" w:rsidP="00CF5C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F5C44" w:rsidRPr="00CF5C44" w:rsidRDefault="00CF5C44" w:rsidP="00CF5C44">
      <w:pPr>
        <w:shd w:val="clear" w:color="auto" w:fill="FFFFFF"/>
        <w:spacing w:after="0" w:line="240" w:lineRule="auto"/>
        <w:rPr>
          <w:rFonts w:eastAsia="Times New Roman" w:cs="Calibri"/>
          <w:color w:val="222222"/>
          <w:lang w:val="sr-Cyrl-RS"/>
        </w:rPr>
      </w:pPr>
      <w:proofErr w:type="spellStart"/>
      <w:r w:rsidRPr="00CF5C44">
        <w:rPr>
          <w:rFonts w:ascii="Times New Roman" w:hAnsi="Times New Roman"/>
          <w:sz w:val="24"/>
          <w:szCs w:val="24"/>
        </w:rPr>
        <w:t>Molim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da mi </w:t>
      </w:r>
      <w:proofErr w:type="spellStart"/>
      <w:r w:rsidRPr="00CF5C44">
        <w:rPr>
          <w:rFonts w:ascii="Times New Roman" w:hAnsi="Times New Roman"/>
          <w:sz w:val="24"/>
          <w:szCs w:val="24"/>
        </w:rPr>
        <w:t>odgovorite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44">
        <w:rPr>
          <w:rFonts w:ascii="Times New Roman" w:hAnsi="Times New Roman"/>
          <w:sz w:val="24"/>
          <w:szCs w:val="24"/>
        </w:rPr>
        <w:t>na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F5C44">
        <w:rPr>
          <w:rFonts w:ascii="Times New Roman" w:hAnsi="Times New Roman"/>
          <w:sz w:val="24"/>
          <w:szCs w:val="24"/>
        </w:rPr>
        <w:t>pitanje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F5C44">
        <w:rPr>
          <w:rFonts w:ascii="Times New Roman" w:hAnsi="Times New Roman"/>
          <w:sz w:val="24"/>
          <w:szCs w:val="24"/>
        </w:rPr>
        <w:t>,</w:t>
      </w:r>
      <w:proofErr w:type="gramEnd"/>
      <w:r w:rsidRPr="00CF5C44">
        <w:rPr>
          <w:rFonts w:ascii="Times New Roman" w:hAnsi="Times New Roman"/>
          <w:sz w:val="24"/>
          <w:szCs w:val="24"/>
        </w:rPr>
        <w:t xml:space="preserve"> a u </w:t>
      </w:r>
      <w:proofErr w:type="spellStart"/>
      <w:r w:rsidRPr="00CF5C44">
        <w:rPr>
          <w:rFonts w:ascii="Times New Roman" w:hAnsi="Times New Roman"/>
          <w:sz w:val="24"/>
          <w:szCs w:val="24"/>
        </w:rPr>
        <w:t>vezi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44">
        <w:rPr>
          <w:rFonts w:ascii="Times New Roman" w:hAnsi="Times New Roman"/>
          <w:sz w:val="24"/>
          <w:szCs w:val="24"/>
        </w:rPr>
        <w:t>sa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44">
        <w:rPr>
          <w:rFonts w:ascii="Times New Roman" w:hAnsi="Times New Roman"/>
          <w:sz w:val="24"/>
          <w:szCs w:val="24"/>
        </w:rPr>
        <w:t>partijom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br.2 JN 51-16-0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F5C44">
        <w:rPr>
          <w:rFonts w:ascii="Times New Roman" w:hAnsi="Times New Roman"/>
          <w:sz w:val="24"/>
          <w:szCs w:val="24"/>
        </w:rPr>
        <w:t xml:space="preserve">. </w:t>
      </w:r>
      <w:r w:rsidRPr="00CF5C44">
        <w:rPr>
          <w:rFonts w:ascii="Times New Roman" w:hAnsi="Times New Roman"/>
          <w:sz w:val="24"/>
          <w:szCs w:val="24"/>
        </w:rPr>
        <w:br/>
      </w:r>
      <w:r w:rsidRPr="00CF5C44">
        <w:rPr>
          <w:rFonts w:ascii="Times New Roman" w:hAnsi="Times New Roman"/>
          <w:sz w:val="24"/>
          <w:szCs w:val="24"/>
        </w:rPr>
        <w:br/>
        <w:t xml:space="preserve">Da li bi </w:t>
      </w:r>
      <w:proofErr w:type="spellStart"/>
      <w:r w:rsidRPr="00CF5C44">
        <w:rPr>
          <w:rFonts w:ascii="Times New Roman" w:hAnsi="Times New Roman"/>
          <w:sz w:val="24"/>
          <w:szCs w:val="24"/>
        </w:rPr>
        <w:t>setovi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CF5C44">
        <w:rPr>
          <w:rFonts w:ascii="Times New Roman" w:hAnsi="Times New Roman"/>
          <w:sz w:val="24"/>
          <w:szCs w:val="24"/>
        </w:rPr>
        <w:t>za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44">
        <w:rPr>
          <w:rFonts w:ascii="Times New Roman" w:hAnsi="Times New Roman"/>
          <w:sz w:val="24"/>
          <w:szCs w:val="24"/>
        </w:rPr>
        <w:t>nefrostomu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44">
        <w:rPr>
          <w:rFonts w:ascii="Times New Roman" w:hAnsi="Times New Roman"/>
          <w:sz w:val="24"/>
          <w:szCs w:val="24"/>
        </w:rPr>
        <w:t>sa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44">
        <w:rPr>
          <w:rFonts w:ascii="Times New Roman" w:hAnsi="Times New Roman"/>
          <w:sz w:val="24"/>
          <w:szCs w:val="24"/>
        </w:rPr>
        <w:t>sledećim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44">
        <w:rPr>
          <w:rFonts w:ascii="Times New Roman" w:hAnsi="Times New Roman"/>
          <w:sz w:val="24"/>
          <w:szCs w:val="24"/>
        </w:rPr>
        <w:t>komponentama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44">
        <w:rPr>
          <w:rFonts w:ascii="Times New Roman" w:hAnsi="Times New Roman"/>
          <w:sz w:val="24"/>
          <w:szCs w:val="24"/>
        </w:rPr>
        <w:t>bili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44">
        <w:rPr>
          <w:rFonts w:ascii="Times New Roman" w:hAnsi="Times New Roman"/>
          <w:sz w:val="24"/>
          <w:szCs w:val="24"/>
        </w:rPr>
        <w:t>odgovarajući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  : </w:t>
      </w:r>
      <w:r w:rsidRPr="00CF5C44"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 w:rsidRPr="00CF5C44">
        <w:rPr>
          <w:rFonts w:ascii="Times New Roman" w:hAnsi="Times New Roman"/>
          <w:sz w:val="24"/>
          <w:szCs w:val="24"/>
        </w:rPr>
        <w:t>Drenažni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44">
        <w:rPr>
          <w:rFonts w:ascii="Times New Roman" w:hAnsi="Times New Roman"/>
          <w:sz w:val="24"/>
          <w:szCs w:val="24"/>
        </w:rPr>
        <w:t>kateter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44">
        <w:rPr>
          <w:rFonts w:ascii="Times New Roman" w:hAnsi="Times New Roman"/>
          <w:sz w:val="24"/>
          <w:szCs w:val="24"/>
        </w:rPr>
        <w:t>sa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44">
        <w:rPr>
          <w:rFonts w:ascii="Times New Roman" w:hAnsi="Times New Roman"/>
          <w:sz w:val="24"/>
          <w:szCs w:val="24"/>
        </w:rPr>
        <w:t>zaključavajućim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44">
        <w:rPr>
          <w:rFonts w:ascii="Times New Roman" w:hAnsi="Times New Roman"/>
          <w:sz w:val="24"/>
          <w:szCs w:val="24"/>
        </w:rPr>
        <w:t>mehanizmom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CF5C44">
        <w:rPr>
          <w:rFonts w:ascii="Times New Roman" w:hAnsi="Times New Roman"/>
          <w:sz w:val="24"/>
          <w:szCs w:val="24"/>
        </w:rPr>
        <w:t>dijametra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od 5.0-14.0 Fr , </w:t>
      </w:r>
      <w:proofErr w:type="spellStart"/>
      <w:r w:rsidRPr="00CF5C44">
        <w:rPr>
          <w:rFonts w:ascii="Times New Roman" w:hAnsi="Times New Roman"/>
          <w:sz w:val="24"/>
          <w:szCs w:val="24"/>
        </w:rPr>
        <w:t>dužine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15-25 cm , </w:t>
      </w:r>
      <w:proofErr w:type="spellStart"/>
      <w:r w:rsidRPr="00CF5C44">
        <w:rPr>
          <w:rFonts w:ascii="Times New Roman" w:hAnsi="Times New Roman"/>
          <w:sz w:val="24"/>
          <w:szCs w:val="24"/>
        </w:rPr>
        <w:t>sa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CF5C44">
        <w:rPr>
          <w:rFonts w:ascii="Times New Roman" w:hAnsi="Times New Roman"/>
          <w:sz w:val="24"/>
          <w:szCs w:val="24"/>
        </w:rPr>
        <w:t>drenažna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44">
        <w:rPr>
          <w:rFonts w:ascii="Times New Roman" w:hAnsi="Times New Roman"/>
          <w:sz w:val="24"/>
          <w:szCs w:val="24"/>
        </w:rPr>
        <w:t>otvora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CF5C44">
        <w:rPr>
          <w:rFonts w:ascii="Times New Roman" w:hAnsi="Times New Roman"/>
          <w:sz w:val="24"/>
          <w:szCs w:val="24"/>
        </w:rPr>
        <w:t>i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44">
        <w:rPr>
          <w:rFonts w:ascii="Times New Roman" w:hAnsi="Times New Roman"/>
          <w:sz w:val="24"/>
          <w:szCs w:val="24"/>
        </w:rPr>
        <w:t>hidrofilnim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44">
        <w:rPr>
          <w:rFonts w:ascii="Times New Roman" w:hAnsi="Times New Roman"/>
          <w:sz w:val="24"/>
          <w:szCs w:val="24"/>
        </w:rPr>
        <w:t>omotačem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44">
        <w:rPr>
          <w:rFonts w:ascii="Times New Roman" w:hAnsi="Times New Roman"/>
          <w:sz w:val="24"/>
          <w:szCs w:val="24"/>
        </w:rPr>
        <w:t>dužine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5 cm </w:t>
      </w:r>
      <w:proofErr w:type="spellStart"/>
      <w:r w:rsidRPr="00CF5C44">
        <w:rPr>
          <w:rFonts w:ascii="Times New Roman" w:hAnsi="Times New Roman"/>
          <w:sz w:val="24"/>
          <w:szCs w:val="24"/>
        </w:rPr>
        <w:t>na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44">
        <w:rPr>
          <w:rFonts w:ascii="Times New Roman" w:hAnsi="Times New Roman"/>
          <w:sz w:val="24"/>
          <w:szCs w:val="24"/>
        </w:rPr>
        <w:t>vrhu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44">
        <w:rPr>
          <w:rFonts w:ascii="Times New Roman" w:hAnsi="Times New Roman"/>
          <w:sz w:val="24"/>
          <w:szCs w:val="24"/>
        </w:rPr>
        <w:t>katetera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r w:rsidRPr="00CF5C44">
        <w:rPr>
          <w:rFonts w:ascii="Times New Roman" w:hAnsi="Times New Roman"/>
          <w:sz w:val="24"/>
          <w:szCs w:val="24"/>
        </w:rPr>
        <w:br/>
        <w:t xml:space="preserve">- Trocar </w:t>
      </w:r>
      <w:proofErr w:type="spellStart"/>
      <w:r w:rsidRPr="00CF5C44">
        <w:rPr>
          <w:rFonts w:ascii="Times New Roman" w:hAnsi="Times New Roman"/>
          <w:sz w:val="24"/>
          <w:szCs w:val="24"/>
        </w:rPr>
        <w:t>stajlet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r w:rsidRPr="00CF5C44"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 w:rsidRPr="00CF5C44">
        <w:rPr>
          <w:rFonts w:ascii="Times New Roman" w:hAnsi="Times New Roman"/>
          <w:sz w:val="24"/>
          <w:szCs w:val="24"/>
        </w:rPr>
        <w:t>Uvodna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stiffening cannula ( </w:t>
      </w:r>
      <w:proofErr w:type="spellStart"/>
      <w:r w:rsidRPr="00CF5C44">
        <w:rPr>
          <w:rFonts w:ascii="Times New Roman" w:hAnsi="Times New Roman"/>
          <w:sz w:val="24"/>
          <w:szCs w:val="24"/>
        </w:rPr>
        <w:t>rigidna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) </w:t>
      </w:r>
      <w:r w:rsidRPr="00CF5C44"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 w:rsidRPr="00CF5C44">
        <w:rPr>
          <w:rFonts w:ascii="Times New Roman" w:hAnsi="Times New Roman"/>
          <w:sz w:val="24"/>
          <w:szCs w:val="24"/>
        </w:rPr>
        <w:t>Uvodna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stiffening cannula ( </w:t>
      </w:r>
      <w:proofErr w:type="spellStart"/>
      <w:r w:rsidRPr="00CF5C44">
        <w:rPr>
          <w:rFonts w:ascii="Times New Roman" w:hAnsi="Times New Roman"/>
          <w:sz w:val="24"/>
          <w:szCs w:val="24"/>
        </w:rPr>
        <w:t>fleksibilna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)</w:t>
      </w:r>
      <w:r w:rsidRPr="00CF5C44"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 w:rsidRPr="00CF5C44">
        <w:rPr>
          <w:rFonts w:ascii="Times New Roman" w:hAnsi="Times New Roman"/>
          <w:sz w:val="24"/>
          <w:szCs w:val="24"/>
        </w:rPr>
        <w:t>Fiksator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44">
        <w:rPr>
          <w:rFonts w:ascii="Times New Roman" w:hAnsi="Times New Roman"/>
          <w:sz w:val="24"/>
          <w:szCs w:val="24"/>
        </w:rPr>
        <w:t>za</w:t>
      </w:r>
      <w:proofErr w:type="spellEnd"/>
      <w:r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44">
        <w:rPr>
          <w:rFonts w:ascii="Times New Roman" w:hAnsi="Times New Roman"/>
          <w:sz w:val="24"/>
          <w:szCs w:val="24"/>
        </w:rPr>
        <w:t>kateter</w:t>
      </w:r>
      <w:proofErr w:type="spellEnd"/>
      <w:r w:rsidRPr="00CF5C44">
        <w:rPr>
          <w:rFonts w:ascii="Times New Roman" w:eastAsia="Times New Roman" w:hAnsi="Times New Roman"/>
          <w:color w:val="222222"/>
          <w:sz w:val="24"/>
          <w:szCs w:val="24"/>
        </w:rPr>
        <w:t>.”</w:t>
      </w:r>
    </w:p>
    <w:p w:rsidR="00CF5C44" w:rsidRDefault="00CF5C44" w:rsidP="008C52F3">
      <w:pPr>
        <w:shd w:val="clear" w:color="auto" w:fill="FFFFFF"/>
        <w:spacing w:after="0" w:line="240" w:lineRule="auto"/>
        <w:rPr>
          <w:rFonts w:eastAsia="Times New Roman" w:cs="Calibri"/>
          <w:color w:val="222222"/>
          <w:lang w:val="sr-Cyrl-RS"/>
        </w:rPr>
      </w:pPr>
    </w:p>
    <w:p w:rsidR="00CF5C44" w:rsidRDefault="00CF5C44" w:rsidP="008C52F3">
      <w:pPr>
        <w:shd w:val="clear" w:color="auto" w:fill="FFFFFF"/>
        <w:spacing w:after="0" w:line="240" w:lineRule="auto"/>
        <w:rPr>
          <w:rFonts w:eastAsia="Times New Roman" w:cs="Calibri"/>
          <w:color w:val="222222"/>
          <w:lang w:val="sr-Cyrl-RS"/>
        </w:rPr>
      </w:pPr>
    </w:p>
    <w:p w:rsidR="00CF5C44" w:rsidRDefault="00CF5C44" w:rsidP="008C52F3">
      <w:pPr>
        <w:shd w:val="clear" w:color="auto" w:fill="FFFFFF"/>
        <w:spacing w:after="0" w:line="240" w:lineRule="auto"/>
        <w:rPr>
          <w:rFonts w:eastAsia="Times New Roman" w:cs="Calibri"/>
          <w:color w:val="222222"/>
          <w:lang w:val="sr-Cyrl-RS"/>
        </w:rPr>
      </w:pPr>
    </w:p>
    <w:p w:rsidR="00CF5C44" w:rsidRPr="00CF5C44" w:rsidRDefault="00CF5C44" w:rsidP="008C52F3">
      <w:pPr>
        <w:shd w:val="clear" w:color="auto" w:fill="FFFFFF"/>
        <w:spacing w:after="0" w:line="240" w:lineRule="auto"/>
        <w:rPr>
          <w:rFonts w:eastAsia="Times New Roman" w:cs="Calibri"/>
          <w:color w:val="222222"/>
          <w:lang w:val="sr-Cyrl-RS"/>
        </w:rPr>
      </w:pPr>
    </w:p>
    <w:p w:rsidR="00D7697B" w:rsidRPr="00094FCF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CF5C44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И НАРУЧИОЦА:</w:t>
      </w:r>
    </w:p>
    <w:p w:rsidR="00F72457" w:rsidRPr="00C338E6" w:rsidRDefault="00F72457" w:rsidP="00C338E6">
      <w:pPr>
        <w:jc w:val="both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</w:p>
    <w:p w:rsidR="00CF5C44" w:rsidRPr="00CF5C44" w:rsidRDefault="00C338E6" w:rsidP="00C338E6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C338E6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Наручилац ће 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прихватити</w:t>
      </w:r>
      <w:proofErr w:type="spellEnd"/>
      <w:r w:rsidR="00CF5C44" w:rsidRPr="00C33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жиц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у</w:t>
      </w:r>
      <w:r w:rsidR="00C94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AF4">
        <w:rPr>
          <w:rFonts w:ascii="Times New Roman" w:hAnsi="Times New Roman"/>
          <w:sz w:val="24"/>
          <w:szCs w:val="24"/>
        </w:rPr>
        <w:t>која</w:t>
      </w:r>
      <w:proofErr w:type="spellEnd"/>
      <w:r w:rsidR="00C94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AF4">
        <w:rPr>
          <w:rFonts w:ascii="Times New Roman" w:hAnsi="Times New Roman"/>
          <w:sz w:val="24"/>
          <w:szCs w:val="24"/>
        </w:rPr>
        <w:t>одгова</w:t>
      </w:r>
      <w:proofErr w:type="spellEnd"/>
      <w:r w:rsidR="00C94AF4">
        <w:rPr>
          <w:rFonts w:ascii="Times New Roman" w:hAnsi="Times New Roman"/>
          <w:sz w:val="24"/>
          <w:szCs w:val="24"/>
          <w:lang w:val="sr-Cyrl-RS"/>
        </w:rPr>
        <w:t>р</w:t>
      </w:r>
      <w:r w:rsidR="00CF5C44" w:rsidRPr="00C338E6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генеричком</w:t>
      </w:r>
      <w:proofErr w:type="spellEnd"/>
      <w:r w:rsidR="00CF5C44" w:rsidRPr="00C33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опису</w:t>
      </w:r>
      <w:proofErr w:type="spellEnd"/>
      <w:r w:rsidR="00CF5C44" w:rsidRPr="00C33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тражене</w:t>
      </w:r>
      <w:proofErr w:type="spellEnd"/>
      <w:r w:rsidR="00CF5C44" w:rsidRPr="00C33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компоненете</w:t>
      </w:r>
      <w:proofErr w:type="spellEnd"/>
      <w:r w:rsidR="00CF5C44" w:rsidRPr="00C33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сета</w:t>
      </w:r>
      <w:proofErr w:type="spellEnd"/>
      <w:r w:rsidR="00CF5C44" w:rsidRPr="00C33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дужине</w:t>
      </w:r>
      <w:proofErr w:type="spellEnd"/>
      <w:r w:rsidR="00CF5C44" w:rsidRPr="00C338E6">
        <w:rPr>
          <w:rFonts w:ascii="Times New Roman" w:hAnsi="Times New Roman"/>
          <w:sz w:val="24"/>
          <w:szCs w:val="24"/>
        </w:rPr>
        <w:t xml:space="preserve"> 80 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цм</w:t>
      </w:r>
      <w:proofErr w:type="spellEnd"/>
      <w:r w:rsidR="00CF5C44" w:rsidRPr="00C33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али</w:t>
      </w:r>
      <w:proofErr w:type="spellEnd"/>
      <w:r w:rsidR="00CF5C44" w:rsidRPr="00C33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промера</w:t>
      </w:r>
      <w:proofErr w:type="spellEnd"/>
      <w:r w:rsidR="00CF5C44" w:rsidRPr="00C338E6">
        <w:rPr>
          <w:rFonts w:ascii="Times New Roman" w:hAnsi="Times New Roman"/>
          <w:sz w:val="24"/>
          <w:szCs w:val="24"/>
        </w:rPr>
        <w:t xml:space="preserve"> 0.035 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ин</w:t>
      </w:r>
      <w:proofErr w:type="spellEnd"/>
      <w:r w:rsidR="00CF5C44" w:rsidRPr="00C338E6">
        <w:rPr>
          <w:rFonts w:ascii="Times New Roman" w:hAnsi="Times New Roman"/>
          <w:sz w:val="24"/>
          <w:szCs w:val="24"/>
          <w:lang w:val="sr-Cyrl-RS"/>
        </w:rPr>
        <w:t>ча</w:t>
      </w:r>
      <w:r w:rsidR="00CF5C44" w:rsidRPr="00C338E6">
        <w:rPr>
          <w:rFonts w:ascii="Times New Roman" w:hAnsi="Times New Roman"/>
          <w:sz w:val="24"/>
          <w:szCs w:val="24"/>
        </w:rPr>
        <w:t>.</w:t>
      </w:r>
      <w:r w:rsidRPr="00C338E6">
        <w:rPr>
          <w:rFonts w:ascii="Times New Roman" w:hAnsi="Times New Roman"/>
          <w:sz w:val="24"/>
          <w:szCs w:val="24"/>
        </w:rPr>
        <w:t xml:space="preserve"> </w:t>
      </w:r>
      <w:r w:rsidR="00CF5C44" w:rsidRPr="00C338E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  <w:lang w:val="sr-Cyrl-RS"/>
        </w:rPr>
        <w:t>аље, д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илататор</w:t>
      </w:r>
      <w:proofErr w:type="spellEnd"/>
      <w:r w:rsidR="00CF5C44" w:rsidRPr="00C33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је</w:t>
      </w:r>
      <w:proofErr w:type="spellEnd"/>
      <w:r w:rsidR="00CF5C44" w:rsidRPr="00C33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неопходна</w:t>
      </w:r>
      <w:proofErr w:type="spellEnd"/>
      <w:r w:rsidR="00CF5C44" w:rsidRPr="00C33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компонента</w:t>
      </w:r>
      <w:proofErr w:type="spellEnd"/>
      <w:r w:rsidR="00CF5C44" w:rsidRPr="00C33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сета</w:t>
      </w:r>
      <w:proofErr w:type="spellEnd"/>
      <w:r w:rsidR="00CF5C44" w:rsidRPr="00C33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јер</w:t>
      </w:r>
      <w:proofErr w:type="spellEnd"/>
      <w:r w:rsidR="00CF5C44" w:rsidRPr="00C33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поједини</w:t>
      </w:r>
      <w:proofErr w:type="spellEnd"/>
      <w:r w:rsidR="00CF5C44" w:rsidRPr="00C33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оператери</w:t>
      </w:r>
      <w:proofErr w:type="spellEnd"/>
      <w:r w:rsidR="00CF5C44" w:rsidRPr="00C33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користе</w:t>
      </w:r>
      <w:proofErr w:type="spellEnd"/>
      <w:r w:rsidR="00CF5C44" w:rsidRPr="00C338E6">
        <w:rPr>
          <w:rFonts w:ascii="Times New Roman" w:hAnsi="Times New Roman"/>
          <w:sz w:val="24"/>
          <w:szCs w:val="24"/>
        </w:rPr>
        <w:t xml:space="preserve"> 2-степ 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технику</w:t>
      </w:r>
      <w:proofErr w:type="spellEnd"/>
      <w:r w:rsidR="00CF5C44" w:rsidRPr="00C338E6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поједини</w:t>
      </w:r>
      <w:proofErr w:type="spellEnd"/>
      <w:r w:rsidR="00CF5C44" w:rsidRPr="00C338E6">
        <w:rPr>
          <w:rFonts w:ascii="Times New Roman" w:hAnsi="Times New Roman"/>
          <w:sz w:val="24"/>
          <w:szCs w:val="24"/>
        </w:rPr>
        <w:t xml:space="preserve"> 3-степ </w:t>
      </w:r>
      <w:proofErr w:type="spellStart"/>
      <w:r w:rsidR="00CF5C44" w:rsidRPr="00C338E6">
        <w:rPr>
          <w:rFonts w:ascii="Times New Roman" w:hAnsi="Times New Roman"/>
          <w:sz w:val="24"/>
          <w:szCs w:val="24"/>
        </w:rPr>
        <w:t>технику</w:t>
      </w:r>
      <w:proofErr w:type="spellEnd"/>
      <w:r w:rsidR="00CF5C44" w:rsidRPr="00C338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Наручилац ће п</w:t>
      </w:r>
      <w:proofErr w:type="spellStart"/>
      <w:r w:rsidR="00CF5C44">
        <w:rPr>
          <w:rFonts w:ascii="Times New Roman" w:hAnsi="Times New Roman"/>
          <w:sz w:val="24"/>
          <w:szCs w:val="24"/>
        </w:rPr>
        <w:t>рихват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ити</w:t>
      </w:r>
      <w:r w:rsidR="00CF5C44"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C44">
        <w:rPr>
          <w:rFonts w:ascii="Times New Roman" w:hAnsi="Times New Roman"/>
          <w:sz w:val="24"/>
          <w:szCs w:val="24"/>
        </w:rPr>
        <w:t>катетер</w:t>
      </w:r>
      <w:proofErr w:type="spellEnd"/>
      <w:r w:rsidR="00CF5C44"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C44">
        <w:rPr>
          <w:rFonts w:ascii="Times New Roman" w:hAnsi="Times New Roman"/>
          <w:sz w:val="24"/>
          <w:szCs w:val="24"/>
        </w:rPr>
        <w:t>са</w:t>
      </w:r>
      <w:proofErr w:type="spellEnd"/>
      <w:r w:rsidR="00CF5C44" w:rsidRPr="00CF5C44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="00CF5C44">
        <w:rPr>
          <w:rFonts w:ascii="Times New Roman" w:hAnsi="Times New Roman"/>
          <w:sz w:val="24"/>
          <w:szCs w:val="24"/>
        </w:rPr>
        <w:t>дренажних</w:t>
      </w:r>
      <w:proofErr w:type="spellEnd"/>
      <w:r w:rsidR="00CF5C44" w:rsidRPr="00CF5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C44">
        <w:rPr>
          <w:rFonts w:ascii="Times New Roman" w:hAnsi="Times New Roman"/>
          <w:sz w:val="24"/>
          <w:szCs w:val="24"/>
        </w:rPr>
        <w:t>отвора</w:t>
      </w:r>
      <w:proofErr w:type="spellEnd"/>
      <w:r w:rsidR="00CF5C44" w:rsidRPr="00CF5C44">
        <w:rPr>
          <w:rFonts w:ascii="Times New Roman" w:hAnsi="Times New Roman"/>
          <w:sz w:val="24"/>
          <w:szCs w:val="24"/>
        </w:rPr>
        <w:t>.</w:t>
      </w:r>
    </w:p>
    <w:p w:rsidR="00CF5C44" w:rsidRPr="00C338E6" w:rsidRDefault="00CF5C44" w:rsidP="00C338E6">
      <w:pPr>
        <w:jc w:val="both"/>
        <w:rPr>
          <w:rFonts w:ascii="Times New Roman" w:hAnsi="Times New Roman"/>
          <w:b/>
          <w:lang w:val="sr-Cyrl-RS"/>
        </w:rPr>
      </w:pPr>
    </w:p>
    <w:p w:rsidR="00CF5C44" w:rsidRPr="00CF5C44" w:rsidRDefault="00C338E6" w:rsidP="00C338E6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C338E6">
        <w:rPr>
          <w:rStyle w:val="apple-converted-space"/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2.</w:t>
      </w:r>
      <w:r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Компоненете</w:t>
      </w:r>
      <w:proofErr w:type="spellEnd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које</w:t>
      </w:r>
      <w:proofErr w:type="spellEnd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A55470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  <w:lang w:val="sr-Cyrl-RS"/>
        </w:rPr>
        <w:t xml:space="preserve">је потенцијални понуђач </w:t>
      </w:r>
      <w:proofErr w:type="spellStart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наве</w:t>
      </w:r>
      <w:proofErr w:type="spellEnd"/>
      <w:r w:rsidR="00A55470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  <w:lang w:val="sr-Cyrl-RS"/>
        </w:rPr>
        <w:t>о</w:t>
      </w:r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питању</w:t>
      </w:r>
      <w:proofErr w:type="spellEnd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A55470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  <w:lang w:val="sr-Cyrl-RS"/>
        </w:rPr>
        <w:t xml:space="preserve">су </w:t>
      </w:r>
      <w:proofErr w:type="spellStart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одговарају</w:t>
      </w:r>
      <w:proofErr w:type="spellEnd"/>
      <w:r w:rsidR="00A55470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  <w:lang w:val="sr-Cyrl-RS"/>
        </w:rPr>
        <w:t>ће</w:t>
      </w:r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</w:t>
      </w:r>
      <w:r w:rsidR="00A55470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  <w:lang w:val="sr-Cyrl-RS"/>
        </w:rPr>
        <w:t xml:space="preserve"> понуда са таквим компонентама неће бити одбијена.</w:t>
      </w:r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На</w:t>
      </w:r>
      <w:proofErr w:type="spellEnd"/>
      <w:r w:rsidR="00A55470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  <w:lang w:val="sr-Cyrl-RS"/>
        </w:rPr>
        <w:t xml:space="preserve">ручилац напомиње да на </w:t>
      </w:r>
      <w:proofErr w:type="spellStart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списку</w:t>
      </w:r>
      <w:proofErr w:type="spellEnd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недостаје</w:t>
      </w:r>
      <w:proofErr w:type="spellEnd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дилататор</w:t>
      </w:r>
      <w:proofErr w:type="spellEnd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којег</w:t>
      </w:r>
      <w:proofErr w:type="spellEnd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поједини</w:t>
      </w:r>
      <w:proofErr w:type="spellEnd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оператери</w:t>
      </w:r>
      <w:proofErr w:type="spellEnd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користе</w:t>
      </w:r>
      <w:proofErr w:type="spellEnd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током</w:t>
      </w:r>
      <w:proofErr w:type="spellEnd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интервенције</w:t>
      </w:r>
      <w:proofErr w:type="spellEnd"/>
      <w:r w:rsidR="00A55470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  <w:lang w:val="sr-Cyrl-RS"/>
        </w:rPr>
        <w:t>,</w:t>
      </w:r>
      <w:r w:rsidR="00CF5C44" w:rsidRPr="00CF5C4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A55470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  <w:lang w:val="sr-Cyrl-RS"/>
        </w:rPr>
        <w:t>и као такав је неопходан.</w:t>
      </w:r>
    </w:p>
    <w:p w:rsidR="00CF5C44" w:rsidRDefault="00CF5C44" w:rsidP="00C338E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CF5C44" w:rsidRDefault="00CF5C44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F437F7" w:rsidRPr="006A4C30" w:rsidRDefault="00761FD7" w:rsidP="00CF5C44">
      <w:pPr>
        <w:spacing w:after="0" w:line="240" w:lineRule="auto"/>
        <w:ind w:left="648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F5C44">
        <w:rPr>
          <w:rFonts w:ascii="Times New Roman" w:eastAsia="Times New Roman" w:hAnsi="Times New Roman"/>
          <w:noProof/>
          <w:sz w:val="24"/>
          <w:szCs w:val="24"/>
          <w:lang w:val="sl-SI"/>
        </w:rPr>
        <w:t>С пошт</w:t>
      </w:r>
      <w:r w:rsidRPr="006A4C30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овањем, </w:t>
      </w:r>
    </w:p>
    <w:p w:rsidR="00094FCF" w:rsidRDefault="00094FCF" w:rsidP="00943F15">
      <w:pPr>
        <w:spacing w:after="0" w:line="240" w:lineRule="auto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F72457" w:rsidRPr="00094FCF" w:rsidRDefault="00F72457" w:rsidP="00943F15">
      <w:pPr>
        <w:spacing w:after="0" w:line="240" w:lineRule="auto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8C52F3">
        <w:rPr>
          <w:rFonts w:ascii="Times New Roman" w:eastAsia="Times New Roman" w:hAnsi="Times New Roman"/>
          <w:i/>
          <w:noProof/>
          <w:sz w:val="24"/>
          <w:szCs w:val="24"/>
        </w:rPr>
        <w:t>51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8D120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16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665B0C">
      <w:footerReference w:type="default" r:id="rId11"/>
      <w:pgSz w:w="12240" w:h="15840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8E6" w:rsidRDefault="00C338E6" w:rsidP="00332FD7">
      <w:pPr>
        <w:spacing w:after="0" w:line="240" w:lineRule="auto"/>
      </w:pPr>
      <w:r>
        <w:separator/>
      </w:r>
    </w:p>
  </w:endnote>
  <w:endnote w:type="continuationSeparator" w:id="0">
    <w:p w:rsidR="00C338E6" w:rsidRDefault="00C338E6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338E6" w:rsidRDefault="00C338E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D776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D776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338E6" w:rsidRDefault="00C338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8E6" w:rsidRDefault="00C338E6" w:rsidP="00332FD7">
      <w:pPr>
        <w:spacing w:after="0" w:line="240" w:lineRule="auto"/>
      </w:pPr>
      <w:r>
        <w:separator/>
      </w:r>
    </w:p>
  </w:footnote>
  <w:footnote w:type="continuationSeparator" w:id="0">
    <w:p w:rsidR="00C338E6" w:rsidRDefault="00C338E6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620B8"/>
    <w:multiLevelType w:val="hybridMultilevel"/>
    <w:tmpl w:val="ED9AE648"/>
    <w:lvl w:ilvl="0" w:tplc="26D64C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12339"/>
    <w:multiLevelType w:val="hybridMultilevel"/>
    <w:tmpl w:val="E63C0F3A"/>
    <w:lvl w:ilvl="0" w:tplc="7BAE41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F5841"/>
    <w:multiLevelType w:val="hybridMultilevel"/>
    <w:tmpl w:val="E08E3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71AA5"/>
    <w:multiLevelType w:val="hybridMultilevel"/>
    <w:tmpl w:val="069033C8"/>
    <w:lvl w:ilvl="0" w:tplc="01A21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430FC"/>
    <w:multiLevelType w:val="hybridMultilevel"/>
    <w:tmpl w:val="A11E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13"/>
  </w:num>
  <w:num w:numId="9">
    <w:abstractNumId w:val="8"/>
  </w:num>
  <w:num w:numId="10">
    <w:abstractNumId w:val="4"/>
  </w:num>
  <w:num w:numId="11">
    <w:abstractNumId w:val="18"/>
  </w:num>
  <w:num w:numId="12">
    <w:abstractNumId w:val="7"/>
  </w:num>
  <w:num w:numId="13">
    <w:abstractNumId w:val="2"/>
  </w:num>
  <w:num w:numId="14">
    <w:abstractNumId w:val="5"/>
  </w:num>
  <w:num w:numId="15">
    <w:abstractNumId w:val="21"/>
  </w:num>
  <w:num w:numId="16">
    <w:abstractNumId w:val="16"/>
  </w:num>
  <w:num w:numId="17">
    <w:abstractNumId w:val="3"/>
  </w:num>
  <w:num w:numId="18">
    <w:abstractNumId w:val="17"/>
  </w:num>
  <w:num w:numId="19">
    <w:abstractNumId w:val="19"/>
  </w:num>
  <w:num w:numId="20">
    <w:abstractNumId w:val="14"/>
  </w:num>
  <w:num w:numId="21">
    <w:abstractNumId w:val="15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0348F"/>
    <w:rsid w:val="000360EC"/>
    <w:rsid w:val="00040BB1"/>
    <w:rsid w:val="00044BD4"/>
    <w:rsid w:val="000456E2"/>
    <w:rsid w:val="00045F3F"/>
    <w:rsid w:val="000632CF"/>
    <w:rsid w:val="00066067"/>
    <w:rsid w:val="00076A66"/>
    <w:rsid w:val="000817E0"/>
    <w:rsid w:val="000839E1"/>
    <w:rsid w:val="000907C8"/>
    <w:rsid w:val="00091F02"/>
    <w:rsid w:val="00092F02"/>
    <w:rsid w:val="00094FCF"/>
    <w:rsid w:val="000C2240"/>
    <w:rsid w:val="000E4F39"/>
    <w:rsid w:val="000E576E"/>
    <w:rsid w:val="00111E02"/>
    <w:rsid w:val="001146FC"/>
    <w:rsid w:val="00115120"/>
    <w:rsid w:val="001340D8"/>
    <w:rsid w:val="00143AB5"/>
    <w:rsid w:val="00166FA1"/>
    <w:rsid w:val="0016777B"/>
    <w:rsid w:val="00172431"/>
    <w:rsid w:val="00173F0E"/>
    <w:rsid w:val="00181491"/>
    <w:rsid w:val="00183C73"/>
    <w:rsid w:val="001A3535"/>
    <w:rsid w:val="001B6A68"/>
    <w:rsid w:val="001C4F4E"/>
    <w:rsid w:val="001C5D74"/>
    <w:rsid w:val="001D58C7"/>
    <w:rsid w:val="001F621B"/>
    <w:rsid w:val="002758BC"/>
    <w:rsid w:val="002862B8"/>
    <w:rsid w:val="002967E6"/>
    <w:rsid w:val="002A2F49"/>
    <w:rsid w:val="002A56CB"/>
    <w:rsid w:val="002C01A8"/>
    <w:rsid w:val="002D06F3"/>
    <w:rsid w:val="002D1FD3"/>
    <w:rsid w:val="002E1057"/>
    <w:rsid w:val="002E33AA"/>
    <w:rsid w:val="002E57A2"/>
    <w:rsid w:val="002F0BDA"/>
    <w:rsid w:val="002F26B1"/>
    <w:rsid w:val="0031381E"/>
    <w:rsid w:val="0032110E"/>
    <w:rsid w:val="00332FD7"/>
    <w:rsid w:val="0033754D"/>
    <w:rsid w:val="00346D9E"/>
    <w:rsid w:val="0039155B"/>
    <w:rsid w:val="003918AE"/>
    <w:rsid w:val="003C50EC"/>
    <w:rsid w:val="003C772C"/>
    <w:rsid w:val="003D4BCF"/>
    <w:rsid w:val="003D7EB4"/>
    <w:rsid w:val="003E16ED"/>
    <w:rsid w:val="003E23B6"/>
    <w:rsid w:val="00401845"/>
    <w:rsid w:val="004309C6"/>
    <w:rsid w:val="00454EA6"/>
    <w:rsid w:val="00456854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4E08"/>
    <w:rsid w:val="00536825"/>
    <w:rsid w:val="00536C8E"/>
    <w:rsid w:val="00540E9F"/>
    <w:rsid w:val="00546639"/>
    <w:rsid w:val="00560EA5"/>
    <w:rsid w:val="00562E11"/>
    <w:rsid w:val="00597C5D"/>
    <w:rsid w:val="005B4E5F"/>
    <w:rsid w:val="005B4F09"/>
    <w:rsid w:val="005E03DD"/>
    <w:rsid w:val="00605DA4"/>
    <w:rsid w:val="00620B76"/>
    <w:rsid w:val="006272C9"/>
    <w:rsid w:val="0063346E"/>
    <w:rsid w:val="0063520A"/>
    <w:rsid w:val="00637E9A"/>
    <w:rsid w:val="00651E25"/>
    <w:rsid w:val="00665B0C"/>
    <w:rsid w:val="00675187"/>
    <w:rsid w:val="00686664"/>
    <w:rsid w:val="0068677D"/>
    <w:rsid w:val="006A1A72"/>
    <w:rsid w:val="006A4C30"/>
    <w:rsid w:val="006A5427"/>
    <w:rsid w:val="006B733E"/>
    <w:rsid w:val="00704B61"/>
    <w:rsid w:val="0070565C"/>
    <w:rsid w:val="007179CA"/>
    <w:rsid w:val="00724554"/>
    <w:rsid w:val="00726103"/>
    <w:rsid w:val="00732ACD"/>
    <w:rsid w:val="007414E1"/>
    <w:rsid w:val="00761FD7"/>
    <w:rsid w:val="00770E27"/>
    <w:rsid w:val="00776A0C"/>
    <w:rsid w:val="007B1184"/>
    <w:rsid w:val="007C32E1"/>
    <w:rsid w:val="007F0857"/>
    <w:rsid w:val="00823D9D"/>
    <w:rsid w:val="00827C44"/>
    <w:rsid w:val="00841D1D"/>
    <w:rsid w:val="00852460"/>
    <w:rsid w:val="0085703E"/>
    <w:rsid w:val="00860412"/>
    <w:rsid w:val="00864C50"/>
    <w:rsid w:val="0087477C"/>
    <w:rsid w:val="008C52F3"/>
    <w:rsid w:val="008D120B"/>
    <w:rsid w:val="008E0EBB"/>
    <w:rsid w:val="008E7998"/>
    <w:rsid w:val="008F5FC4"/>
    <w:rsid w:val="00926F49"/>
    <w:rsid w:val="00933C56"/>
    <w:rsid w:val="00943F15"/>
    <w:rsid w:val="0096723E"/>
    <w:rsid w:val="009774F8"/>
    <w:rsid w:val="00982125"/>
    <w:rsid w:val="009A1DD2"/>
    <w:rsid w:val="009A20B1"/>
    <w:rsid w:val="009C320E"/>
    <w:rsid w:val="009D55E5"/>
    <w:rsid w:val="00A12795"/>
    <w:rsid w:val="00A14F12"/>
    <w:rsid w:val="00A24C56"/>
    <w:rsid w:val="00A26381"/>
    <w:rsid w:val="00A27D57"/>
    <w:rsid w:val="00A53136"/>
    <w:rsid w:val="00A55470"/>
    <w:rsid w:val="00A65595"/>
    <w:rsid w:val="00A6589B"/>
    <w:rsid w:val="00A671B6"/>
    <w:rsid w:val="00A70240"/>
    <w:rsid w:val="00A87565"/>
    <w:rsid w:val="00AA07BB"/>
    <w:rsid w:val="00AA3EB1"/>
    <w:rsid w:val="00AD550A"/>
    <w:rsid w:val="00AD7763"/>
    <w:rsid w:val="00AE00CD"/>
    <w:rsid w:val="00B02191"/>
    <w:rsid w:val="00B5148C"/>
    <w:rsid w:val="00B52D79"/>
    <w:rsid w:val="00B57609"/>
    <w:rsid w:val="00B8514D"/>
    <w:rsid w:val="00B85D72"/>
    <w:rsid w:val="00BA1F6D"/>
    <w:rsid w:val="00BA4A3E"/>
    <w:rsid w:val="00BB3100"/>
    <w:rsid w:val="00BE4F49"/>
    <w:rsid w:val="00C260CB"/>
    <w:rsid w:val="00C338E6"/>
    <w:rsid w:val="00C44474"/>
    <w:rsid w:val="00C60D74"/>
    <w:rsid w:val="00C86F11"/>
    <w:rsid w:val="00C94AF4"/>
    <w:rsid w:val="00C94D71"/>
    <w:rsid w:val="00CA2874"/>
    <w:rsid w:val="00CB6C45"/>
    <w:rsid w:val="00CB6C8E"/>
    <w:rsid w:val="00CF5C44"/>
    <w:rsid w:val="00CF7556"/>
    <w:rsid w:val="00D27E24"/>
    <w:rsid w:val="00D410AB"/>
    <w:rsid w:val="00D7697B"/>
    <w:rsid w:val="00D93FAB"/>
    <w:rsid w:val="00DC6AB1"/>
    <w:rsid w:val="00DC7DF8"/>
    <w:rsid w:val="00DD72E9"/>
    <w:rsid w:val="00DD7FBB"/>
    <w:rsid w:val="00DF6132"/>
    <w:rsid w:val="00E13CB7"/>
    <w:rsid w:val="00E25613"/>
    <w:rsid w:val="00E35F23"/>
    <w:rsid w:val="00E4640A"/>
    <w:rsid w:val="00E51176"/>
    <w:rsid w:val="00E5263D"/>
    <w:rsid w:val="00E92682"/>
    <w:rsid w:val="00E93984"/>
    <w:rsid w:val="00E948A3"/>
    <w:rsid w:val="00EB0087"/>
    <w:rsid w:val="00EB3577"/>
    <w:rsid w:val="00EC4827"/>
    <w:rsid w:val="00F125BF"/>
    <w:rsid w:val="00F151C1"/>
    <w:rsid w:val="00F16AEC"/>
    <w:rsid w:val="00F17EC3"/>
    <w:rsid w:val="00F330F5"/>
    <w:rsid w:val="00F437F7"/>
    <w:rsid w:val="00F57683"/>
    <w:rsid w:val="00F72457"/>
    <w:rsid w:val="00F91EE7"/>
    <w:rsid w:val="00F96F70"/>
    <w:rsid w:val="00F97C0B"/>
    <w:rsid w:val="00FA77CA"/>
    <w:rsid w:val="00FB0E76"/>
    <w:rsid w:val="00FD1C00"/>
    <w:rsid w:val="00FE4478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5:docId w15:val="{FEE6FA9F-0054-4344-A84B-6868A2D8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FE44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FE4478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28F09-191D-4D3D-BDEE-AECAE0DF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user</cp:lastModifiedBy>
  <cp:revision>5</cp:revision>
  <cp:lastPrinted>2016-03-07T13:56:00Z</cp:lastPrinted>
  <dcterms:created xsi:type="dcterms:W3CDTF">2016-03-24T12:15:00Z</dcterms:created>
  <dcterms:modified xsi:type="dcterms:W3CDTF">2016-03-24T12:56:00Z</dcterms:modified>
</cp:coreProperties>
</file>