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pt;height:71.15pt" o:ole="">
                  <v:imagedata r:id="rId9" o:title=""/>
                </v:shape>
                <o:OLEObject Type="Embed" ProgID="PBrush" ShapeID="_x0000_i1025" DrawAspect="Content" ObjectID="_1524898070" r:id="rId10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11537C"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701435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1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81011E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A44AB3">
        <w:rPr>
          <w:rFonts w:ascii="Times New Roman" w:eastAsia="Times New Roman" w:hAnsi="Times New Roman"/>
          <w:noProof/>
          <w:sz w:val="24"/>
          <w:szCs w:val="24"/>
        </w:rPr>
        <w:t>112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</w:rPr>
        <w:t>6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="00A44AB3">
        <w:rPr>
          <w:rFonts w:ascii="Times New Roman" w:eastAsia="Times New Roman" w:hAnsi="Times New Roman"/>
          <w:noProof/>
          <w:sz w:val="24"/>
          <w:szCs w:val="24"/>
        </w:rPr>
        <w:t>С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  <w:r w:rsidR="00C80745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</w:p>
    <w:p w:rsidR="00F437F7" w:rsidRPr="00094FCF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592DB1">
        <w:rPr>
          <w:rFonts w:ascii="Times New Roman" w:eastAsia="Times New Roman" w:hAnsi="Times New Roman"/>
          <w:noProof/>
          <w:sz w:val="24"/>
          <w:szCs w:val="24"/>
        </w:rPr>
        <w:t>16</w:t>
      </w:r>
      <w:r w:rsidR="008D544B">
        <w:rPr>
          <w:rFonts w:ascii="Times New Roman" w:eastAsia="Times New Roman" w:hAnsi="Times New Roman"/>
          <w:noProof/>
          <w:sz w:val="24"/>
          <w:szCs w:val="24"/>
        </w:rPr>
        <w:t>.05</w:t>
      </w:r>
      <w:r w:rsidR="00584FCD" w:rsidRPr="00C15BAA">
        <w:rPr>
          <w:rFonts w:ascii="Times New Roman" w:eastAsia="Times New Roman" w:hAnsi="Times New Roman"/>
          <w:noProof/>
          <w:sz w:val="24"/>
          <w:szCs w:val="24"/>
        </w:rPr>
        <w:t>.2016.</w:t>
      </w:r>
    </w:p>
    <w:p w:rsidR="00665B0C" w:rsidRDefault="00665B0C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4FCF" w:rsidRPr="00094FCF" w:rsidRDefault="00094FCF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C60D74" w:rsidRDefault="00C60D74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094FCF" w:rsidRPr="00094FCF" w:rsidRDefault="00094FCF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8D120B" w:rsidRPr="00A44AB3" w:rsidRDefault="004A61E1" w:rsidP="00782E06">
      <w:pPr>
        <w:pStyle w:val="Footer"/>
        <w:jc w:val="center"/>
        <w:rPr>
          <w:b/>
          <w:i/>
        </w:rPr>
      </w:pPr>
      <w:r w:rsidRPr="00094FCF">
        <w:rPr>
          <w:b/>
          <w:noProof/>
        </w:rPr>
        <w:t xml:space="preserve">БРОЈ </w:t>
      </w:r>
      <w:r w:rsidR="00A44AB3">
        <w:rPr>
          <w:b/>
          <w:noProof/>
        </w:rPr>
        <w:t>112</w:t>
      </w:r>
      <w:r w:rsidR="008D120B" w:rsidRPr="00094FCF">
        <w:rPr>
          <w:b/>
          <w:noProof/>
          <w:lang w:val="sr-Cyrl-CS"/>
        </w:rPr>
        <w:t>-1</w:t>
      </w:r>
      <w:r w:rsidR="008D120B" w:rsidRPr="00094FCF">
        <w:rPr>
          <w:b/>
          <w:noProof/>
        </w:rPr>
        <w:t>6</w:t>
      </w:r>
      <w:r w:rsidR="00F437F7" w:rsidRPr="00094FCF">
        <w:rPr>
          <w:b/>
          <w:noProof/>
          <w:lang w:val="en-US"/>
        </w:rPr>
        <w:t>-О</w:t>
      </w:r>
      <w:r w:rsidR="00A44AB3">
        <w:rPr>
          <w:b/>
          <w:noProof/>
        </w:rPr>
        <w:t>С</w:t>
      </w:r>
      <w:r w:rsidR="00F437F7" w:rsidRPr="00094FCF">
        <w:rPr>
          <w:b/>
          <w:bCs/>
          <w:noProof/>
          <w:lang w:val="en-US"/>
        </w:rPr>
        <w:t xml:space="preserve"> - </w:t>
      </w:r>
      <w:r w:rsidR="00A44AB3" w:rsidRPr="00A44AB3">
        <w:rPr>
          <w:b/>
          <w:i/>
          <w:lang w:val="sr-Cyrl-CS"/>
        </w:rPr>
        <w:t>Набавка</w:t>
      </w:r>
      <w:r w:rsidR="00A44AB3" w:rsidRPr="00A44AB3">
        <w:rPr>
          <w:b/>
          <w:i/>
        </w:rPr>
        <w:t xml:space="preserve"> </w:t>
      </w:r>
      <w:proofErr w:type="spellStart"/>
      <w:r w:rsidR="00A44AB3" w:rsidRPr="00A44AB3">
        <w:rPr>
          <w:b/>
          <w:i/>
        </w:rPr>
        <w:t>ендопротезa</w:t>
      </w:r>
      <w:proofErr w:type="spellEnd"/>
      <w:r w:rsidR="00A44AB3" w:rsidRPr="00A44AB3">
        <w:rPr>
          <w:b/>
          <w:i/>
        </w:rPr>
        <w:t xml:space="preserve"> </w:t>
      </w:r>
      <w:proofErr w:type="spellStart"/>
      <w:r w:rsidR="00A44AB3" w:rsidRPr="00A44AB3">
        <w:rPr>
          <w:b/>
          <w:i/>
        </w:rPr>
        <w:t>кука</w:t>
      </w:r>
      <w:proofErr w:type="spellEnd"/>
      <w:r w:rsidR="00A44AB3" w:rsidRPr="00A44AB3">
        <w:rPr>
          <w:b/>
          <w:i/>
        </w:rPr>
        <w:t xml:space="preserve"> и </w:t>
      </w:r>
      <w:proofErr w:type="spellStart"/>
      <w:r w:rsidR="00A44AB3" w:rsidRPr="00A44AB3">
        <w:rPr>
          <w:b/>
          <w:i/>
        </w:rPr>
        <w:t>колена</w:t>
      </w:r>
      <w:proofErr w:type="spellEnd"/>
      <w:r w:rsidR="00A44AB3" w:rsidRPr="00A44AB3">
        <w:rPr>
          <w:b/>
          <w:i/>
        </w:rPr>
        <w:t xml:space="preserve"> </w:t>
      </w:r>
      <w:r w:rsidR="00A44AB3" w:rsidRPr="00A44AB3">
        <w:rPr>
          <w:b/>
          <w:i/>
          <w:lang w:val="sr-Cyrl-CS"/>
        </w:rPr>
        <w:t>за потребе Клинике за ортопедску хирургију и трауматологију Клиничког центра Војводине</w:t>
      </w:r>
    </w:p>
    <w:p w:rsidR="00C60D74" w:rsidRDefault="00C60D74" w:rsidP="008E0EBB">
      <w:pPr>
        <w:pStyle w:val="Footer"/>
        <w:rPr>
          <w:b/>
          <w:i/>
        </w:rPr>
      </w:pPr>
    </w:p>
    <w:p w:rsidR="0057242D" w:rsidRDefault="0057242D" w:rsidP="008E0EBB">
      <w:pPr>
        <w:pStyle w:val="Footer"/>
        <w:rPr>
          <w:b/>
          <w:i/>
          <w:lang w:val="sr-Cyrl-RS"/>
        </w:rPr>
      </w:pPr>
    </w:p>
    <w:p w:rsidR="00666C29" w:rsidRPr="00666C29" w:rsidRDefault="00666C29" w:rsidP="008E0EBB">
      <w:pPr>
        <w:pStyle w:val="Footer"/>
        <w:rPr>
          <w:b/>
          <w:i/>
          <w:lang w:val="sr-Cyrl-RS"/>
        </w:rPr>
      </w:pPr>
    </w:p>
    <w:p w:rsidR="008E0EBB" w:rsidRPr="00094FCF" w:rsidRDefault="00F437F7" w:rsidP="00C4447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 w:rsidR="00666C29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>А</w:t>
      </w:r>
      <w:r w:rsidR="00454EA6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ПОТЕНЦИЈАЛНОГ ПОНУЂАЧА:</w:t>
      </w:r>
    </w:p>
    <w:p w:rsidR="00823D9D" w:rsidRPr="00094FCF" w:rsidRDefault="00823D9D" w:rsidP="00823D9D">
      <w:pPr>
        <w:pStyle w:val="Default"/>
        <w:rPr>
          <w:rFonts w:ascii="Times New Roman" w:hAnsi="Times New Roman" w:cs="Times New Roman"/>
        </w:rPr>
      </w:pPr>
    </w:p>
    <w:p w:rsidR="00BD0D13" w:rsidRPr="00BD0D13" w:rsidRDefault="00E5263D" w:rsidP="00BD0D13">
      <w:pPr>
        <w:jc w:val="both"/>
        <w:rPr>
          <w:rFonts w:ascii="Times New Roman" w:hAnsi="Times New Roman"/>
          <w:sz w:val="24"/>
          <w:szCs w:val="24"/>
        </w:rPr>
      </w:pPr>
      <w:r w:rsidRPr="00BD0D13">
        <w:rPr>
          <w:rFonts w:eastAsiaTheme="minorHAnsi"/>
          <w:b/>
        </w:rPr>
        <w:t>“</w:t>
      </w:r>
      <w:proofErr w:type="spellStart"/>
      <w:r w:rsidR="00BD0D13" w:rsidRPr="00BD0D13">
        <w:rPr>
          <w:rFonts w:ascii="Times New Roman" w:hAnsi="Times New Roman"/>
          <w:sz w:val="24"/>
          <w:szCs w:val="24"/>
        </w:rPr>
        <w:t>Питање</w:t>
      </w:r>
      <w:proofErr w:type="spellEnd"/>
      <w:r w:rsidR="00BD0D13" w:rsidRPr="00BD0D13">
        <w:rPr>
          <w:rFonts w:ascii="Times New Roman" w:hAnsi="Times New Roman"/>
          <w:sz w:val="24"/>
          <w:szCs w:val="24"/>
        </w:rPr>
        <w:t xml:space="preserve"> бр.1</w:t>
      </w:r>
    </w:p>
    <w:p w:rsidR="00BD0D13" w:rsidRPr="00BD0D13" w:rsidRDefault="00BD0D13" w:rsidP="00BD0D13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D0D13">
        <w:rPr>
          <w:rFonts w:ascii="Times New Roman" w:hAnsi="Times New Roman"/>
          <w:sz w:val="24"/>
          <w:szCs w:val="24"/>
        </w:rPr>
        <w:t>Да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ли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је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за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добро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дефинисано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партијама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бр.18-Парцијална </w:t>
      </w:r>
      <w:proofErr w:type="spellStart"/>
      <w:r w:rsidRPr="00BD0D13">
        <w:rPr>
          <w:rFonts w:ascii="Times New Roman" w:hAnsi="Times New Roman"/>
          <w:sz w:val="24"/>
          <w:szCs w:val="24"/>
        </w:rPr>
        <w:t>протеза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кука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биартикуларна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Тип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1 , бр.4-Цементна </w:t>
      </w:r>
      <w:proofErr w:type="spellStart"/>
      <w:r w:rsidRPr="00BD0D13">
        <w:rPr>
          <w:rFonts w:ascii="Times New Roman" w:hAnsi="Times New Roman"/>
          <w:sz w:val="24"/>
          <w:szCs w:val="24"/>
        </w:rPr>
        <w:t>протеза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кука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Тип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4 и бр.3-Цементна </w:t>
      </w:r>
      <w:proofErr w:type="spellStart"/>
      <w:r w:rsidRPr="00BD0D13">
        <w:rPr>
          <w:rFonts w:ascii="Times New Roman" w:hAnsi="Times New Roman"/>
          <w:sz w:val="24"/>
          <w:szCs w:val="24"/>
        </w:rPr>
        <w:t>протеза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кука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E49">
        <w:rPr>
          <w:rFonts w:ascii="Times New Roman" w:hAnsi="Times New Roman"/>
          <w:sz w:val="24"/>
          <w:szCs w:val="24"/>
        </w:rPr>
        <w:t>прихватљиво</w:t>
      </w:r>
      <w:proofErr w:type="spellEnd"/>
      <w:r w:rsidR="00DA1E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E49">
        <w:rPr>
          <w:rFonts w:ascii="Times New Roman" w:hAnsi="Times New Roman"/>
          <w:sz w:val="24"/>
          <w:szCs w:val="24"/>
        </w:rPr>
        <w:t>понудити</w:t>
      </w:r>
      <w:proofErr w:type="spellEnd"/>
      <w:r w:rsidR="00DA1E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E49">
        <w:rPr>
          <w:rFonts w:ascii="Times New Roman" w:hAnsi="Times New Roman"/>
          <w:sz w:val="24"/>
          <w:szCs w:val="24"/>
        </w:rPr>
        <w:t>стем</w:t>
      </w:r>
      <w:proofErr w:type="spellEnd"/>
      <w:r w:rsidR="00DA1E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E49">
        <w:rPr>
          <w:rFonts w:ascii="Times New Roman" w:hAnsi="Times New Roman"/>
          <w:sz w:val="24"/>
          <w:szCs w:val="24"/>
        </w:rPr>
        <w:t>израђ</w:t>
      </w:r>
      <w:r w:rsidRPr="00BD0D13">
        <w:rPr>
          <w:rFonts w:ascii="Times New Roman" w:hAnsi="Times New Roman"/>
          <w:sz w:val="24"/>
          <w:szCs w:val="24"/>
        </w:rPr>
        <w:t>ен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од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материјала,који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је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одговарајући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легури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челика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нпр.</w:t>
      </w:r>
      <w:r>
        <w:rPr>
          <w:rFonts w:ascii="Times New Roman" w:hAnsi="Times New Roman"/>
          <w:sz w:val="24"/>
          <w:szCs w:val="24"/>
        </w:rPr>
        <w:t>CoCrMo</w:t>
      </w:r>
      <w:proofErr w:type="spellEnd"/>
      <w:r w:rsidRPr="00BD0D13">
        <w:rPr>
          <w:rFonts w:ascii="Times New Roman" w:hAnsi="Times New Roman"/>
          <w:sz w:val="24"/>
          <w:szCs w:val="24"/>
        </w:rPr>
        <w:t>?</w:t>
      </w:r>
    </w:p>
    <w:p w:rsidR="00BD0D13" w:rsidRPr="00BD0D13" w:rsidRDefault="00BD0D13" w:rsidP="00BD0D13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D0D13">
        <w:rPr>
          <w:rFonts w:ascii="Times New Roman" w:hAnsi="Times New Roman"/>
          <w:sz w:val="24"/>
          <w:szCs w:val="24"/>
        </w:rPr>
        <w:t>Питање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бр.2</w:t>
      </w:r>
    </w:p>
    <w:p w:rsidR="007B64CA" w:rsidRDefault="00BD0D13" w:rsidP="00BD0D13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D0D13">
        <w:rPr>
          <w:rFonts w:ascii="Times New Roman" w:hAnsi="Times New Roman"/>
          <w:sz w:val="24"/>
          <w:szCs w:val="24"/>
        </w:rPr>
        <w:t>Да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ли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је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прихватљиво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BD0D13">
        <w:rPr>
          <w:rFonts w:ascii="Times New Roman" w:hAnsi="Times New Roman"/>
          <w:sz w:val="24"/>
          <w:szCs w:val="24"/>
        </w:rPr>
        <w:t>партији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4-Цементна </w:t>
      </w:r>
      <w:proofErr w:type="spellStart"/>
      <w:r w:rsidRPr="00BD0D13">
        <w:rPr>
          <w:rFonts w:ascii="Times New Roman" w:hAnsi="Times New Roman"/>
          <w:sz w:val="24"/>
          <w:szCs w:val="24"/>
        </w:rPr>
        <w:t>протеза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кука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Тип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Pr="00BD0D13">
        <w:rPr>
          <w:rFonts w:ascii="Times New Roman" w:hAnsi="Times New Roman"/>
          <w:sz w:val="24"/>
          <w:szCs w:val="24"/>
        </w:rPr>
        <w:t>за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феморалну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главу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D0D13">
        <w:rPr>
          <w:rFonts w:ascii="Times New Roman" w:hAnsi="Times New Roman"/>
          <w:sz w:val="24"/>
          <w:szCs w:val="24"/>
        </w:rPr>
        <w:t>тачка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3) </w:t>
      </w:r>
      <w:proofErr w:type="spellStart"/>
      <w:r w:rsidRPr="00BD0D13">
        <w:rPr>
          <w:rFonts w:ascii="Times New Roman" w:hAnsi="Times New Roman"/>
          <w:sz w:val="24"/>
          <w:szCs w:val="24"/>
        </w:rPr>
        <w:t>понудити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само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конус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12/14?</w:t>
      </w:r>
      <w:proofErr w:type="gramEnd"/>
      <w:r w:rsidRPr="00BD0D13">
        <w:rPr>
          <w:rFonts w:ascii="Times New Roman" w:hAnsi="Times New Roman"/>
          <w:sz w:val="24"/>
          <w:szCs w:val="24"/>
        </w:rPr>
        <w:t xml:space="preserve"> </w:t>
      </w:r>
    </w:p>
    <w:p w:rsidR="00BD0D13" w:rsidRPr="00BD0D13" w:rsidRDefault="00BD0D13" w:rsidP="00BD0D13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D0D13">
        <w:rPr>
          <w:rFonts w:ascii="Times New Roman" w:hAnsi="Times New Roman"/>
          <w:sz w:val="24"/>
          <w:szCs w:val="24"/>
        </w:rPr>
        <w:t>Питање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бр.3</w:t>
      </w:r>
    </w:p>
    <w:p w:rsidR="00BD0D13" w:rsidRPr="00BD0D13" w:rsidRDefault="00BD0D13" w:rsidP="00BD0D13">
      <w:pPr>
        <w:jc w:val="both"/>
        <w:rPr>
          <w:rFonts w:ascii="Times New Roman" w:hAnsi="Times New Roman"/>
          <w:sz w:val="24"/>
          <w:szCs w:val="24"/>
        </w:rPr>
      </w:pPr>
      <w:r w:rsidRPr="00BD0D13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BD0D13">
        <w:rPr>
          <w:rFonts w:ascii="Times New Roman" w:hAnsi="Times New Roman"/>
          <w:sz w:val="24"/>
          <w:szCs w:val="24"/>
        </w:rPr>
        <w:t>циљу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омогућавања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конкуренције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молимо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вас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да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нам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одговорите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на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питање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које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се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односи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на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добро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дефинисано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партијом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20- </w:t>
      </w:r>
      <w:proofErr w:type="spellStart"/>
      <w:r w:rsidRPr="00BD0D13">
        <w:rPr>
          <w:rFonts w:ascii="Times New Roman" w:hAnsi="Times New Roman"/>
          <w:sz w:val="24"/>
          <w:szCs w:val="24"/>
        </w:rPr>
        <w:t>Коштани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цемент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са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антибиотиком</w:t>
      </w:r>
      <w:proofErr w:type="spellEnd"/>
    </w:p>
    <w:p w:rsidR="00BD0D13" w:rsidRPr="00BD0D13" w:rsidRDefault="00BD0D13" w:rsidP="00BD0D13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D0D13">
        <w:rPr>
          <w:rFonts w:ascii="Times New Roman" w:hAnsi="Times New Roman"/>
          <w:sz w:val="24"/>
          <w:szCs w:val="24"/>
        </w:rPr>
        <w:t>Да</w:t>
      </w:r>
      <w:proofErr w:type="spellEnd"/>
      <w:r w:rsidRPr="00BD0D13">
        <w:rPr>
          <w:rFonts w:ascii="Times New Roman" w:hAnsi="Times New Roman"/>
          <w:sz w:val="24"/>
          <w:szCs w:val="24"/>
        </w:rPr>
        <w:tab/>
      </w:r>
      <w:proofErr w:type="spellStart"/>
      <w:r w:rsidRPr="00BD0D13">
        <w:rPr>
          <w:rFonts w:ascii="Times New Roman" w:hAnsi="Times New Roman"/>
          <w:sz w:val="24"/>
          <w:szCs w:val="24"/>
        </w:rPr>
        <w:t>ли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је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D0D13">
        <w:rPr>
          <w:rFonts w:ascii="Times New Roman" w:hAnsi="Times New Roman"/>
          <w:sz w:val="24"/>
          <w:szCs w:val="24"/>
        </w:rPr>
        <w:t>питању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штампарска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грешка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када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сте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дефинисали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паковање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од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41 </w:t>
      </w:r>
      <w:proofErr w:type="spellStart"/>
      <w:r w:rsidRPr="00BD0D13">
        <w:rPr>
          <w:rFonts w:ascii="Times New Roman" w:hAnsi="Times New Roman"/>
          <w:sz w:val="24"/>
          <w:szCs w:val="24"/>
        </w:rPr>
        <w:t>грам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цемента,уместо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стандардне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дозе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од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40 </w:t>
      </w:r>
      <w:proofErr w:type="spellStart"/>
      <w:r w:rsidRPr="00BD0D13">
        <w:rPr>
          <w:rFonts w:ascii="Times New Roman" w:hAnsi="Times New Roman"/>
          <w:sz w:val="24"/>
          <w:szCs w:val="24"/>
        </w:rPr>
        <w:t>грама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коју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има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више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пону</w:t>
      </w:r>
      <w:r w:rsidR="008D75D5">
        <w:rPr>
          <w:rFonts w:ascii="Times New Roman" w:hAnsi="Times New Roman"/>
          <w:sz w:val="24"/>
          <w:szCs w:val="24"/>
        </w:rPr>
        <w:t>ђ</w:t>
      </w:r>
      <w:r w:rsidRPr="00BD0D13">
        <w:rPr>
          <w:rFonts w:ascii="Times New Roman" w:hAnsi="Times New Roman"/>
          <w:sz w:val="24"/>
          <w:szCs w:val="24"/>
        </w:rPr>
        <w:t>а</w:t>
      </w:r>
      <w:r w:rsidR="008D75D5">
        <w:rPr>
          <w:rFonts w:ascii="Times New Roman" w:hAnsi="Times New Roman"/>
          <w:sz w:val="24"/>
          <w:szCs w:val="24"/>
        </w:rPr>
        <w:t>ч</w:t>
      </w:r>
      <w:r w:rsidRPr="00BD0D13">
        <w:rPr>
          <w:rFonts w:ascii="Times New Roman" w:hAnsi="Times New Roman"/>
          <w:sz w:val="24"/>
          <w:szCs w:val="24"/>
        </w:rPr>
        <w:t>а</w:t>
      </w:r>
      <w:proofErr w:type="spellEnd"/>
      <w:r w:rsidRPr="00BD0D13">
        <w:rPr>
          <w:rFonts w:ascii="Times New Roman" w:hAnsi="Times New Roman"/>
          <w:sz w:val="24"/>
          <w:szCs w:val="24"/>
        </w:rPr>
        <w:t>?</w:t>
      </w:r>
    </w:p>
    <w:p w:rsidR="00BD0D13" w:rsidRPr="00BD0D13" w:rsidRDefault="00BD0D13" w:rsidP="00BD0D13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D0D13">
        <w:rPr>
          <w:rFonts w:ascii="Times New Roman" w:hAnsi="Times New Roman"/>
          <w:sz w:val="24"/>
          <w:szCs w:val="24"/>
        </w:rPr>
        <w:t>Да</w:t>
      </w:r>
      <w:proofErr w:type="spellEnd"/>
      <w:r w:rsidRPr="00BD0D13">
        <w:rPr>
          <w:rFonts w:ascii="Times New Roman" w:hAnsi="Times New Roman"/>
          <w:sz w:val="24"/>
          <w:szCs w:val="24"/>
        </w:rPr>
        <w:tab/>
      </w:r>
      <w:proofErr w:type="spellStart"/>
      <w:r w:rsidRPr="00BD0D13">
        <w:rPr>
          <w:rFonts w:ascii="Times New Roman" w:hAnsi="Times New Roman"/>
          <w:sz w:val="24"/>
          <w:szCs w:val="24"/>
        </w:rPr>
        <w:t>ли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је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прихватљиво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понудити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коштани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цемент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са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одговарајућим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антибиотицима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D0D13">
        <w:rPr>
          <w:rFonts w:ascii="Times New Roman" w:hAnsi="Times New Roman"/>
          <w:sz w:val="24"/>
          <w:szCs w:val="24"/>
        </w:rPr>
        <w:t>захтеваним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D0D13">
        <w:rPr>
          <w:rFonts w:ascii="Times New Roman" w:hAnsi="Times New Roman"/>
          <w:sz w:val="24"/>
          <w:szCs w:val="24"/>
        </w:rPr>
        <w:t>конкурсној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документацији</w:t>
      </w:r>
      <w:proofErr w:type="gramStart"/>
      <w:r w:rsidRPr="00BD0D13">
        <w:rPr>
          <w:rFonts w:ascii="Times New Roman" w:hAnsi="Times New Roman"/>
          <w:sz w:val="24"/>
          <w:szCs w:val="24"/>
        </w:rPr>
        <w:t>,нпр</w:t>
      </w:r>
      <w:proofErr w:type="spellEnd"/>
      <w:proofErr w:type="gram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са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Gentamicinom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Vancomicinom</w:t>
      </w:r>
      <w:proofErr w:type="spellEnd"/>
      <w:r w:rsidRPr="00BD0D13">
        <w:rPr>
          <w:rFonts w:ascii="Times New Roman" w:hAnsi="Times New Roman"/>
          <w:sz w:val="24"/>
          <w:szCs w:val="24"/>
        </w:rPr>
        <w:t>?</w:t>
      </w:r>
    </w:p>
    <w:p w:rsidR="00BD0D13" w:rsidRPr="00BD0D13" w:rsidRDefault="00BD0D13" w:rsidP="00BD0D13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D0D13">
        <w:rPr>
          <w:rFonts w:ascii="Times New Roman" w:hAnsi="Times New Roman"/>
          <w:sz w:val="24"/>
          <w:szCs w:val="24"/>
        </w:rPr>
        <w:t>Питање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бр.4</w:t>
      </w:r>
    </w:p>
    <w:p w:rsidR="009B1E1B" w:rsidRPr="00BD0D13" w:rsidRDefault="00BD0D13" w:rsidP="00BD0D13">
      <w:pPr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BD0D13">
        <w:rPr>
          <w:rFonts w:ascii="Times New Roman" w:hAnsi="Times New Roman"/>
          <w:sz w:val="24"/>
          <w:szCs w:val="24"/>
        </w:rPr>
        <w:t>Конкурсном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документацијом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предметне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набавке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сте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предвидели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да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ће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критеријум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за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доделу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уговора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бити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економски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најповољнија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понуда</w:t>
      </w:r>
      <w:proofErr w:type="spellEnd"/>
      <w:r w:rsidRPr="00BD0D13">
        <w:rPr>
          <w:rFonts w:ascii="Times New Roman" w:hAnsi="Times New Roman"/>
          <w:sz w:val="24"/>
          <w:szCs w:val="24"/>
        </w:rPr>
        <w:t>.</w:t>
      </w:r>
      <w:proofErr w:type="gramEnd"/>
      <w:r w:rsidR="003C2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Како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је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један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од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елемената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критеријума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к</w:t>
      </w:r>
      <w:r w:rsidR="003C2EA5">
        <w:rPr>
          <w:rFonts w:ascii="Times New Roman" w:hAnsi="Times New Roman"/>
          <w:sz w:val="24"/>
          <w:szCs w:val="24"/>
        </w:rPr>
        <w:t>оји</w:t>
      </w:r>
      <w:proofErr w:type="spellEnd"/>
      <w:r w:rsidR="003C2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EA5">
        <w:rPr>
          <w:rFonts w:ascii="Times New Roman" w:hAnsi="Times New Roman"/>
          <w:sz w:val="24"/>
          <w:szCs w:val="24"/>
        </w:rPr>
        <w:t>се</w:t>
      </w:r>
      <w:proofErr w:type="spellEnd"/>
      <w:r w:rsidR="003C2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EA5">
        <w:rPr>
          <w:rFonts w:ascii="Times New Roman" w:hAnsi="Times New Roman"/>
          <w:sz w:val="24"/>
          <w:szCs w:val="24"/>
        </w:rPr>
        <w:t>бодује</w:t>
      </w:r>
      <w:proofErr w:type="spellEnd"/>
      <w:r w:rsidR="003C2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EA5">
        <w:rPr>
          <w:rFonts w:ascii="Times New Roman" w:hAnsi="Times New Roman"/>
          <w:sz w:val="24"/>
          <w:szCs w:val="24"/>
        </w:rPr>
        <w:t>рок</w:t>
      </w:r>
      <w:proofErr w:type="spellEnd"/>
      <w:r w:rsidR="003C2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EA5">
        <w:rPr>
          <w:rFonts w:ascii="Times New Roman" w:hAnsi="Times New Roman"/>
          <w:sz w:val="24"/>
          <w:szCs w:val="24"/>
        </w:rPr>
        <w:t>испоруке</w:t>
      </w:r>
      <w:proofErr w:type="spellEnd"/>
      <w:r w:rsidR="003C2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EA5">
        <w:rPr>
          <w:rFonts w:ascii="Times New Roman" w:hAnsi="Times New Roman"/>
          <w:sz w:val="24"/>
          <w:szCs w:val="24"/>
        </w:rPr>
        <w:t>понуђ</w:t>
      </w:r>
      <w:r w:rsidRPr="00BD0D13">
        <w:rPr>
          <w:rFonts w:ascii="Times New Roman" w:hAnsi="Times New Roman"/>
          <w:sz w:val="24"/>
          <w:szCs w:val="24"/>
        </w:rPr>
        <w:t>ених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добара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од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захтева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купца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изражен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D0D13">
        <w:rPr>
          <w:rFonts w:ascii="Times New Roman" w:hAnsi="Times New Roman"/>
          <w:sz w:val="24"/>
          <w:szCs w:val="24"/>
        </w:rPr>
        <w:t>сатима</w:t>
      </w:r>
      <w:proofErr w:type="gramStart"/>
      <w:r w:rsidRPr="00BD0D13">
        <w:rPr>
          <w:rFonts w:ascii="Times New Roman" w:hAnsi="Times New Roman"/>
          <w:sz w:val="24"/>
          <w:szCs w:val="24"/>
        </w:rPr>
        <w:t>,молимо</w:t>
      </w:r>
      <w:proofErr w:type="spellEnd"/>
      <w:proofErr w:type="gram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вас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да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нам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одговорите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да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ли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наручилац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захтев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за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испоруку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може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послати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D0D13">
        <w:rPr>
          <w:rFonts w:ascii="Times New Roman" w:hAnsi="Times New Roman"/>
          <w:sz w:val="24"/>
          <w:szCs w:val="24"/>
        </w:rPr>
        <w:t>било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које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време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D0D13">
        <w:rPr>
          <w:rFonts w:ascii="Times New Roman" w:hAnsi="Times New Roman"/>
          <w:sz w:val="24"/>
          <w:szCs w:val="24"/>
        </w:rPr>
        <w:t>току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Pr="00BD0D13">
        <w:rPr>
          <w:rFonts w:ascii="Times New Roman" w:hAnsi="Times New Roman"/>
          <w:sz w:val="24"/>
          <w:szCs w:val="24"/>
        </w:rPr>
        <w:t>сата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r w:rsidRPr="00BD0D13">
        <w:rPr>
          <w:rFonts w:ascii="Times New Roman" w:hAnsi="Times New Roman"/>
          <w:sz w:val="24"/>
          <w:szCs w:val="24"/>
        </w:rPr>
        <w:lastRenderedPageBreak/>
        <w:t xml:space="preserve">и </w:t>
      </w:r>
      <w:proofErr w:type="spellStart"/>
      <w:r w:rsidRPr="00BD0D13">
        <w:rPr>
          <w:rFonts w:ascii="Times New Roman" w:hAnsi="Times New Roman"/>
          <w:sz w:val="24"/>
          <w:szCs w:val="24"/>
        </w:rPr>
        <w:t>да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ли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то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значи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да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ће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изабрани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пону</w:t>
      </w:r>
      <w:r w:rsidR="008D75D5">
        <w:rPr>
          <w:rFonts w:ascii="Times New Roman" w:hAnsi="Times New Roman"/>
          <w:sz w:val="24"/>
          <w:szCs w:val="24"/>
        </w:rPr>
        <w:t>ђ</w:t>
      </w:r>
      <w:r w:rsidRPr="00BD0D13">
        <w:rPr>
          <w:rFonts w:ascii="Times New Roman" w:hAnsi="Times New Roman"/>
          <w:sz w:val="24"/>
          <w:szCs w:val="24"/>
        </w:rPr>
        <w:t>ач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тражена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добра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морати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D0D13">
        <w:rPr>
          <w:rFonts w:ascii="Times New Roman" w:hAnsi="Times New Roman"/>
          <w:sz w:val="24"/>
          <w:szCs w:val="24"/>
        </w:rPr>
        <w:t>моћи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BD0D13">
        <w:rPr>
          <w:rFonts w:ascii="Times New Roman" w:hAnsi="Times New Roman"/>
          <w:sz w:val="24"/>
          <w:szCs w:val="24"/>
        </w:rPr>
        <w:t>да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испоручи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КЦВ у </w:t>
      </w:r>
      <w:proofErr w:type="spellStart"/>
      <w:r w:rsidRPr="00BD0D13">
        <w:rPr>
          <w:rFonts w:ascii="Times New Roman" w:hAnsi="Times New Roman"/>
          <w:sz w:val="24"/>
          <w:szCs w:val="24"/>
        </w:rPr>
        <w:t>било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које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време</w:t>
      </w:r>
      <w:proofErr w:type="spellEnd"/>
      <w:r w:rsidRPr="00BD0D13">
        <w:rPr>
          <w:rFonts w:ascii="Times New Roman" w:hAnsi="Times New Roman"/>
          <w:sz w:val="24"/>
          <w:szCs w:val="24"/>
        </w:rPr>
        <w:t>,</w:t>
      </w:r>
      <w:r w:rsidR="003C2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па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D0D13">
        <w:rPr>
          <w:rFonts w:ascii="Times New Roman" w:hAnsi="Times New Roman"/>
          <w:sz w:val="24"/>
          <w:szCs w:val="24"/>
        </w:rPr>
        <w:t>ноћу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да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би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испоштовао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рок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испоруке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који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је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предвидео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D0D13">
        <w:rPr>
          <w:rFonts w:ascii="Times New Roman" w:hAnsi="Times New Roman"/>
          <w:sz w:val="24"/>
          <w:szCs w:val="24"/>
        </w:rPr>
        <w:t>обрасцу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понуде,односно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моделу</w:t>
      </w:r>
      <w:proofErr w:type="spellEnd"/>
      <w:r w:rsidRPr="00BD0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13">
        <w:rPr>
          <w:rFonts w:ascii="Times New Roman" w:hAnsi="Times New Roman"/>
          <w:sz w:val="24"/>
          <w:szCs w:val="24"/>
        </w:rPr>
        <w:t>уговора</w:t>
      </w:r>
      <w:proofErr w:type="spellEnd"/>
      <w:r w:rsidRPr="00BD0D13">
        <w:rPr>
          <w:rFonts w:ascii="Times New Roman" w:hAnsi="Times New Roman"/>
          <w:sz w:val="24"/>
          <w:szCs w:val="24"/>
        </w:rPr>
        <w:t>?</w:t>
      </w:r>
      <w:r w:rsidR="00E5263D" w:rsidRPr="00BD0D13">
        <w:rPr>
          <w:rFonts w:ascii="Times New Roman" w:eastAsiaTheme="minorHAnsi" w:hAnsi="Times New Roman"/>
          <w:b/>
          <w:sz w:val="24"/>
          <w:szCs w:val="24"/>
        </w:rPr>
        <w:t>”</w:t>
      </w:r>
    </w:p>
    <w:p w:rsidR="00666C29" w:rsidRDefault="00666C2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</w:pPr>
    </w:p>
    <w:p w:rsidR="00666C29" w:rsidRDefault="00666C2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</w:pPr>
    </w:p>
    <w:p w:rsidR="00D7697B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DA1E49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И</w:t>
      </w:r>
      <w:r w:rsidR="004968A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302A28" w:rsidRDefault="00302A28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E85A9E" w:rsidRDefault="00DA1E49" w:rsidP="00302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Одговор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</w:rPr>
        <w:t xml:space="preserve"> бр.1</w:t>
      </w:r>
    </w:p>
    <w:p w:rsidR="00DA1E49" w:rsidRDefault="00DA1E49" w:rsidP="00302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</w:p>
    <w:p w:rsidR="007B64CA" w:rsidRDefault="00701435" w:rsidP="00302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Да. </w:t>
      </w:r>
      <w:proofErr w:type="spellStart"/>
      <w:proofErr w:type="gramStart"/>
      <w:r w:rsidR="00DA1E49">
        <w:rPr>
          <w:rFonts w:ascii="Times New Roman" w:eastAsia="Times New Roman" w:hAnsi="Times New Roman"/>
          <w:color w:val="222222"/>
          <w:sz w:val="24"/>
          <w:szCs w:val="24"/>
        </w:rPr>
        <w:t>Наручилац</w:t>
      </w:r>
      <w:proofErr w:type="spellEnd"/>
      <w:r w:rsidR="00DA1E4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DA1E49">
        <w:rPr>
          <w:rFonts w:ascii="Times New Roman" w:eastAsia="Times New Roman" w:hAnsi="Times New Roman"/>
          <w:color w:val="222222"/>
          <w:sz w:val="24"/>
          <w:szCs w:val="24"/>
        </w:rPr>
        <w:t>ће</w:t>
      </w:r>
      <w:proofErr w:type="spellEnd"/>
      <w:r w:rsidR="00DA1E4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свакако </w:t>
      </w:r>
      <w:proofErr w:type="spellStart"/>
      <w:r w:rsidR="00DA1E49">
        <w:rPr>
          <w:rFonts w:ascii="Times New Roman" w:eastAsia="Times New Roman" w:hAnsi="Times New Roman"/>
          <w:color w:val="222222"/>
          <w:sz w:val="24"/>
          <w:szCs w:val="24"/>
        </w:rPr>
        <w:t>прихватити</w:t>
      </w:r>
      <w:proofErr w:type="spellEnd"/>
      <w:r w:rsidR="00DA1E4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понуде </w:t>
      </w:r>
      <w:proofErr w:type="spellStart"/>
      <w:r w:rsidR="00DA1E49">
        <w:rPr>
          <w:rFonts w:ascii="Times New Roman" w:eastAsia="Times New Roman" w:hAnsi="Times New Roman"/>
          <w:color w:val="222222"/>
          <w:sz w:val="24"/>
          <w:szCs w:val="24"/>
        </w:rPr>
        <w:t>доб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а</w:t>
      </w:r>
      <w:proofErr w:type="spellStart"/>
      <w:r w:rsidR="00DA1E49">
        <w:rPr>
          <w:rFonts w:ascii="Times New Roman" w:eastAsia="Times New Roman" w:hAnsi="Times New Roman"/>
          <w:color w:val="222222"/>
          <w:sz w:val="24"/>
          <w:szCs w:val="24"/>
        </w:rPr>
        <w:t>ра</w:t>
      </w:r>
      <w:proofErr w:type="spellEnd"/>
      <w:r w:rsidR="00DA1E4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DA1E49">
        <w:rPr>
          <w:rFonts w:ascii="Times New Roman" w:eastAsia="Times New Roman" w:hAnsi="Times New Roman"/>
          <w:color w:val="222222"/>
          <w:sz w:val="24"/>
          <w:szCs w:val="24"/>
        </w:rPr>
        <w:t>која</w:t>
      </w:r>
      <w:proofErr w:type="spellEnd"/>
      <w:r w:rsidR="00DA1E4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DA1E49">
        <w:rPr>
          <w:rFonts w:ascii="Times New Roman" w:eastAsia="Times New Roman" w:hAnsi="Times New Roman"/>
          <w:color w:val="222222"/>
          <w:sz w:val="24"/>
          <w:szCs w:val="24"/>
        </w:rPr>
        <w:t>су</w:t>
      </w:r>
      <w:proofErr w:type="spellEnd"/>
      <w:r w:rsidR="00DA1E4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DA1E49">
        <w:rPr>
          <w:rFonts w:ascii="Times New Roman" w:eastAsia="Times New Roman" w:hAnsi="Times New Roman"/>
          <w:color w:val="222222"/>
          <w:sz w:val="24"/>
          <w:szCs w:val="24"/>
        </w:rPr>
        <w:t>израђена</w:t>
      </w:r>
      <w:proofErr w:type="spellEnd"/>
      <w:r w:rsidR="00DA1E4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DA1E49">
        <w:rPr>
          <w:rFonts w:ascii="Times New Roman" w:eastAsia="Times New Roman" w:hAnsi="Times New Roman"/>
          <w:color w:val="222222"/>
          <w:sz w:val="24"/>
          <w:szCs w:val="24"/>
        </w:rPr>
        <w:t>од</w:t>
      </w:r>
      <w:proofErr w:type="spellEnd"/>
      <w:r w:rsidR="00DA1E4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DA1E49">
        <w:rPr>
          <w:rFonts w:ascii="Times New Roman" w:eastAsia="Times New Roman" w:hAnsi="Times New Roman"/>
          <w:color w:val="222222"/>
          <w:sz w:val="24"/>
          <w:szCs w:val="24"/>
        </w:rPr>
        <w:t>материјала</w:t>
      </w:r>
      <w:proofErr w:type="spellEnd"/>
      <w:r w:rsidR="00D65674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D65674">
        <w:rPr>
          <w:rFonts w:ascii="Times New Roman" w:eastAsia="Times New Roman" w:hAnsi="Times New Roman"/>
          <w:color w:val="222222"/>
          <w:sz w:val="24"/>
          <w:szCs w:val="24"/>
        </w:rPr>
        <w:t>који</w:t>
      </w:r>
      <w:proofErr w:type="spellEnd"/>
      <w:r w:rsidR="008D75D5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8D75D5">
        <w:rPr>
          <w:rFonts w:ascii="Times New Roman" w:eastAsia="Times New Roman" w:hAnsi="Times New Roman"/>
          <w:color w:val="222222"/>
          <w:sz w:val="24"/>
          <w:szCs w:val="24"/>
        </w:rPr>
        <w:t>одговара</w:t>
      </w:r>
      <w:proofErr w:type="spellEnd"/>
      <w:r w:rsidR="00D65674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 захтеваним спецификацијама, а наведени пример то свакако јесте.</w:t>
      </w:r>
      <w:proofErr w:type="gramEnd"/>
      <w:r w:rsidR="00D65674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 Напомињемо да </w:t>
      </w:r>
      <w:proofErr w:type="spellStart"/>
      <w:r w:rsidR="008D75D5">
        <w:rPr>
          <w:rFonts w:ascii="Times New Roman" w:eastAsia="Times New Roman" w:hAnsi="Times New Roman"/>
          <w:color w:val="222222"/>
          <w:sz w:val="24"/>
          <w:szCs w:val="24"/>
        </w:rPr>
        <w:t>остале</w:t>
      </w:r>
      <w:proofErr w:type="spellEnd"/>
      <w:r w:rsidR="008D75D5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8D75D5">
        <w:rPr>
          <w:rFonts w:ascii="Times New Roman" w:eastAsia="Times New Roman" w:hAnsi="Times New Roman"/>
          <w:color w:val="222222"/>
          <w:sz w:val="24"/>
          <w:szCs w:val="24"/>
        </w:rPr>
        <w:t>техничке</w:t>
      </w:r>
      <w:proofErr w:type="spellEnd"/>
      <w:r w:rsidR="008D75D5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8D75D5">
        <w:rPr>
          <w:rFonts w:ascii="Times New Roman" w:eastAsia="Times New Roman" w:hAnsi="Times New Roman"/>
          <w:color w:val="222222"/>
          <w:sz w:val="24"/>
          <w:szCs w:val="24"/>
        </w:rPr>
        <w:t>карактеристике</w:t>
      </w:r>
      <w:proofErr w:type="spellEnd"/>
      <w:r w:rsidR="008D75D5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8D75D5">
        <w:rPr>
          <w:rFonts w:ascii="Times New Roman" w:eastAsia="Times New Roman" w:hAnsi="Times New Roman"/>
          <w:color w:val="222222"/>
          <w:sz w:val="24"/>
          <w:szCs w:val="24"/>
        </w:rPr>
        <w:t>тражен</w:t>
      </w:r>
      <w:proofErr w:type="spellEnd"/>
      <w:r w:rsidR="00D65674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их</w:t>
      </w:r>
      <w:r w:rsidR="008D75D5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D65674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добара </w:t>
      </w:r>
      <w:proofErr w:type="spellStart"/>
      <w:r w:rsidR="008D75D5">
        <w:rPr>
          <w:rFonts w:ascii="Times New Roman" w:eastAsia="Times New Roman" w:hAnsi="Times New Roman"/>
          <w:color w:val="222222"/>
          <w:sz w:val="24"/>
          <w:szCs w:val="24"/>
        </w:rPr>
        <w:t>морају</w:t>
      </w:r>
      <w:proofErr w:type="spellEnd"/>
      <w:r w:rsidR="008D75D5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8D75D5">
        <w:rPr>
          <w:rFonts w:ascii="Times New Roman" w:eastAsia="Times New Roman" w:hAnsi="Times New Roman"/>
          <w:color w:val="222222"/>
          <w:sz w:val="24"/>
          <w:szCs w:val="24"/>
        </w:rPr>
        <w:t>да</w:t>
      </w:r>
      <w:proofErr w:type="spellEnd"/>
      <w:r w:rsidR="008D75D5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7B64CA">
        <w:rPr>
          <w:rFonts w:ascii="Times New Roman" w:eastAsia="Times New Roman" w:hAnsi="Times New Roman"/>
          <w:color w:val="222222"/>
          <w:sz w:val="24"/>
          <w:szCs w:val="24"/>
        </w:rPr>
        <w:t>одговарају</w:t>
      </w:r>
      <w:proofErr w:type="spellEnd"/>
      <w:r w:rsidR="007B64CA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7B64CA">
        <w:rPr>
          <w:rFonts w:ascii="Times New Roman" w:eastAsia="Times New Roman" w:hAnsi="Times New Roman"/>
          <w:color w:val="222222"/>
          <w:sz w:val="24"/>
          <w:szCs w:val="24"/>
        </w:rPr>
        <w:t>техничким</w:t>
      </w:r>
      <w:proofErr w:type="spellEnd"/>
      <w:r w:rsidR="007B64CA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7B64CA">
        <w:rPr>
          <w:rFonts w:ascii="Times New Roman" w:eastAsia="Times New Roman" w:hAnsi="Times New Roman"/>
          <w:color w:val="222222"/>
          <w:sz w:val="24"/>
          <w:szCs w:val="24"/>
        </w:rPr>
        <w:t>карактеристикама</w:t>
      </w:r>
      <w:proofErr w:type="spellEnd"/>
      <w:r w:rsidR="007B64CA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3C0204">
        <w:rPr>
          <w:rFonts w:ascii="Times New Roman" w:eastAsia="Times New Roman" w:hAnsi="Times New Roman"/>
          <w:color w:val="222222"/>
          <w:sz w:val="24"/>
          <w:szCs w:val="24"/>
        </w:rPr>
        <w:t>захтеваним</w:t>
      </w:r>
      <w:proofErr w:type="spellEnd"/>
      <w:r w:rsidR="007B64CA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7B64CA">
        <w:rPr>
          <w:rFonts w:ascii="Times New Roman" w:eastAsia="Times New Roman" w:hAnsi="Times New Roman"/>
          <w:color w:val="222222"/>
          <w:sz w:val="24"/>
          <w:szCs w:val="24"/>
        </w:rPr>
        <w:t>конкурсном</w:t>
      </w:r>
      <w:proofErr w:type="spellEnd"/>
      <w:r w:rsidR="007B64CA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7B64CA">
        <w:rPr>
          <w:rFonts w:ascii="Times New Roman" w:eastAsia="Times New Roman" w:hAnsi="Times New Roman"/>
          <w:color w:val="222222"/>
          <w:sz w:val="24"/>
          <w:szCs w:val="24"/>
        </w:rPr>
        <w:t>документацијом</w:t>
      </w:r>
      <w:proofErr w:type="spellEnd"/>
      <w:r w:rsidR="007B64CA">
        <w:rPr>
          <w:rFonts w:ascii="Times New Roman" w:eastAsia="Times New Roman" w:hAnsi="Times New Roman"/>
          <w:color w:val="222222"/>
          <w:sz w:val="24"/>
          <w:szCs w:val="24"/>
        </w:rPr>
        <w:t>.</w:t>
      </w:r>
    </w:p>
    <w:p w:rsidR="007B64CA" w:rsidRDefault="007B64CA" w:rsidP="00302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</w:p>
    <w:p w:rsidR="007B64CA" w:rsidRDefault="007B64CA" w:rsidP="007B6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Одговор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</w:rPr>
        <w:t xml:space="preserve"> бр.2</w:t>
      </w:r>
    </w:p>
    <w:p w:rsidR="007B64CA" w:rsidRDefault="007B64CA" w:rsidP="007B6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</w:p>
    <w:p w:rsidR="007B64CA" w:rsidRDefault="007B64CA" w:rsidP="007B64CA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Наручилац остаје при својим захтевима</w:t>
      </w:r>
      <w:r w:rsidR="00D65674">
        <w:rPr>
          <w:rFonts w:ascii="Times New Roman" w:eastAsia="Times New Roman" w:hAnsi="Times New Roman"/>
          <w:noProof/>
          <w:sz w:val="24"/>
          <w:szCs w:val="24"/>
          <w:lang w:val="sr-Cyrl-RS"/>
        </w:rPr>
        <w:t>. Потребно је да понуђена добра задовоље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све техничке карактеристике тражене конкурсном документацијом.</w:t>
      </w:r>
    </w:p>
    <w:p w:rsidR="007B64CA" w:rsidRDefault="007B64CA" w:rsidP="007B64CA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7B64CA" w:rsidRDefault="007B64CA" w:rsidP="007B6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Одговор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</w:rPr>
        <w:t xml:space="preserve"> бр.3</w:t>
      </w:r>
    </w:p>
    <w:p w:rsidR="007B64CA" w:rsidRDefault="007B64CA" w:rsidP="007B64CA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7B64CA" w:rsidRPr="00D65674" w:rsidRDefault="007B64CA" w:rsidP="007B64CA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а) 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Наручилац ће приликом стручне оцене понуда </w:t>
      </w:r>
      <w:r w:rsidR="00D65674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прихватити и 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једнако вредновати пон</w:t>
      </w:r>
      <w:r w:rsidR="00D65674">
        <w:rPr>
          <w:rFonts w:ascii="Times New Roman" w:eastAsia="Times New Roman" w:hAnsi="Times New Roman"/>
          <w:noProof/>
          <w:sz w:val="24"/>
          <w:szCs w:val="24"/>
        </w:rPr>
        <w:t>уд</w:t>
      </w:r>
      <w:r w:rsidR="00D65674">
        <w:rPr>
          <w:rFonts w:ascii="Times New Roman" w:eastAsia="Times New Roman" w:hAnsi="Times New Roman"/>
          <w:noProof/>
          <w:sz w:val="24"/>
          <w:szCs w:val="24"/>
          <w:lang w:val="sr-Cyrl-RS"/>
        </w:rPr>
        <w:t>е</w:t>
      </w:r>
      <w:r w:rsidR="00D6567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коштаног цемента</w:t>
      </w:r>
      <w:r w:rsidR="00D65674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за партију бр.20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 у паковању од 40g и</w:t>
      </w:r>
      <w:r w:rsidR="00D65674">
        <w:rPr>
          <w:rFonts w:ascii="Times New Roman" w:eastAsia="Times New Roman" w:hAnsi="Times New Roman"/>
          <w:noProof/>
          <w:sz w:val="24"/>
          <w:szCs w:val="24"/>
        </w:rPr>
        <w:t xml:space="preserve"> 41g</w:t>
      </w:r>
      <w:r w:rsidR="00D65674">
        <w:rPr>
          <w:rFonts w:ascii="Times New Roman" w:eastAsia="Times New Roman" w:hAnsi="Times New Roman"/>
          <w:noProof/>
          <w:sz w:val="24"/>
          <w:szCs w:val="24"/>
          <w:lang w:val="sr-Cyrl-RS"/>
        </w:rPr>
        <w:t>.</w:t>
      </w:r>
    </w:p>
    <w:p w:rsidR="003C2EA5" w:rsidRDefault="003C2EA5" w:rsidP="007B64CA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3C2EA5" w:rsidRDefault="003C2EA5" w:rsidP="007B64CA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б) Наручилац остаје при својим захтевима и напомиње да ће бити прихваћене само понуде оних понуђача, које садрже два антибиотика захтевана конкурсном документацијом.</w:t>
      </w:r>
    </w:p>
    <w:p w:rsidR="003C2EA5" w:rsidRDefault="003C2EA5" w:rsidP="007B64CA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bookmarkStart w:id="0" w:name="_GoBack"/>
      <w:bookmarkEnd w:id="0"/>
    </w:p>
    <w:p w:rsidR="003C2EA5" w:rsidRDefault="003C2EA5" w:rsidP="003C2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Одговор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</w:rPr>
        <w:t xml:space="preserve"> бр.4</w:t>
      </w:r>
    </w:p>
    <w:p w:rsidR="003C2EA5" w:rsidRPr="003C2EA5" w:rsidRDefault="003C2EA5" w:rsidP="007B64CA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7B64CA" w:rsidRDefault="003C2EA5" w:rsidP="007B6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color w:val="222222"/>
          <w:sz w:val="24"/>
          <w:szCs w:val="24"/>
        </w:rPr>
        <w:t>Наручилац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666C29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је здравствена установа која ради 0-24ч, 365 дана у години и сходно томе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може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666C29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се десити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666C29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по закљученом уговору на основу овог поступка јавне набавке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упути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захтев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испоруку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било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које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време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</w:rPr>
        <w:t xml:space="preserve">, а </w:t>
      </w:r>
      <w:r w:rsidR="00666C29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изабрани понуђач тј.</w:t>
      </w:r>
      <w:proofErr w:type="gramEnd"/>
      <w:r w:rsidR="00666C29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222222"/>
          <w:sz w:val="24"/>
          <w:szCs w:val="24"/>
        </w:rPr>
        <w:t>добављач</w:t>
      </w:r>
      <w:proofErr w:type="spellEnd"/>
      <w:proofErr w:type="gramEnd"/>
      <w:r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666C29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ћ</w:t>
      </w:r>
      <w:r>
        <w:rPr>
          <w:rFonts w:ascii="Times New Roman" w:eastAsia="Times New Roman" w:hAnsi="Times New Roman"/>
          <w:color w:val="222222"/>
          <w:sz w:val="24"/>
          <w:szCs w:val="24"/>
        </w:rPr>
        <w:t xml:space="preserve">е </w:t>
      </w:r>
      <w:r w:rsidR="00666C29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свакако бити у обавези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захтевана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добра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испоручи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</w:rPr>
        <w:t xml:space="preserve"> у </w:t>
      </w:r>
      <w:r w:rsidR="00666C29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понуђеном тј. уговореном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року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</w:rPr>
        <w:t>.</w:t>
      </w:r>
    </w:p>
    <w:p w:rsidR="00DA1E49" w:rsidRPr="00DA1E49" w:rsidRDefault="00DA1E49" w:rsidP="00302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</w:p>
    <w:p w:rsidR="00AD550A" w:rsidRPr="00302A28" w:rsidRDefault="00AD550A" w:rsidP="00302A28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823D9D" w:rsidRDefault="00823D9D" w:rsidP="00302A28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9A3CD6" w:rsidRPr="009A3CD6" w:rsidRDefault="009A3CD6" w:rsidP="00302A28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3E23B6" w:rsidRDefault="00761FD7" w:rsidP="009A3CD6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  <w:r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094FCF" w:rsidRPr="00094FCF" w:rsidRDefault="00094FCF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</w:p>
    <w:p w:rsidR="00686664" w:rsidRPr="00094FCF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E85A9E">
        <w:rPr>
          <w:rFonts w:ascii="Times New Roman" w:eastAsia="Times New Roman" w:hAnsi="Times New Roman"/>
          <w:i/>
          <w:noProof/>
          <w:sz w:val="24"/>
          <w:szCs w:val="24"/>
        </w:rPr>
        <w:t>112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8D120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16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  <w:r w:rsidR="00E85A9E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С</w:t>
      </w:r>
    </w:p>
    <w:sectPr w:rsidR="00686664" w:rsidRPr="00094FCF" w:rsidSect="00302A28">
      <w:footerReference w:type="default" r:id="rId12"/>
      <w:pgSz w:w="12240" w:h="15840"/>
      <w:pgMar w:top="851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C29" w:rsidRDefault="00666C29" w:rsidP="00332FD7">
      <w:pPr>
        <w:spacing w:after="0" w:line="240" w:lineRule="auto"/>
      </w:pPr>
      <w:r>
        <w:separator/>
      </w:r>
    </w:p>
  </w:endnote>
  <w:endnote w:type="continuationSeparator" w:id="0">
    <w:p w:rsidR="00666C29" w:rsidRDefault="00666C29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666C29" w:rsidRDefault="00666C29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41CC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41CC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66C29" w:rsidRDefault="00666C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C29" w:rsidRDefault="00666C29" w:rsidP="00332FD7">
      <w:pPr>
        <w:spacing w:after="0" w:line="240" w:lineRule="auto"/>
      </w:pPr>
      <w:r>
        <w:separator/>
      </w:r>
    </w:p>
  </w:footnote>
  <w:footnote w:type="continuationSeparator" w:id="0">
    <w:p w:rsidR="00666C29" w:rsidRDefault="00666C29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46490"/>
    <w:multiLevelType w:val="multilevel"/>
    <w:tmpl w:val="3BE8A516"/>
    <w:lvl w:ilvl="0">
      <w:start w:val="1"/>
      <w:numFmt w:val="lowerLetter"/>
      <w:lvlText w:val="%1)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00477C"/>
    <w:multiLevelType w:val="hybridMultilevel"/>
    <w:tmpl w:val="60F2B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13"/>
  </w:num>
  <w:num w:numId="4">
    <w:abstractNumId w:val="0"/>
  </w:num>
  <w:num w:numId="5">
    <w:abstractNumId w:val="6"/>
  </w:num>
  <w:num w:numId="6">
    <w:abstractNumId w:val="12"/>
  </w:num>
  <w:num w:numId="7">
    <w:abstractNumId w:val="11"/>
  </w:num>
  <w:num w:numId="8">
    <w:abstractNumId w:val="15"/>
  </w:num>
  <w:num w:numId="9">
    <w:abstractNumId w:val="9"/>
  </w:num>
  <w:num w:numId="10">
    <w:abstractNumId w:val="4"/>
  </w:num>
  <w:num w:numId="11">
    <w:abstractNumId w:val="18"/>
  </w:num>
  <w:num w:numId="12">
    <w:abstractNumId w:val="7"/>
  </w:num>
  <w:num w:numId="13">
    <w:abstractNumId w:val="1"/>
  </w:num>
  <w:num w:numId="14">
    <w:abstractNumId w:val="5"/>
  </w:num>
  <w:num w:numId="15">
    <w:abstractNumId w:val="20"/>
  </w:num>
  <w:num w:numId="16">
    <w:abstractNumId w:val="16"/>
  </w:num>
  <w:num w:numId="17">
    <w:abstractNumId w:val="3"/>
  </w:num>
  <w:num w:numId="18">
    <w:abstractNumId w:val="17"/>
  </w:num>
  <w:num w:numId="19">
    <w:abstractNumId w:val="10"/>
  </w:num>
  <w:num w:numId="20">
    <w:abstractNumId w:val="19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15127"/>
    <w:rsid w:val="000154EA"/>
    <w:rsid w:val="000360EC"/>
    <w:rsid w:val="00040BB1"/>
    <w:rsid w:val="00044BD4"/>
    <w:rsid w:val="000456E2"/>
    <w:rsid w:val="00045F3F"/>
    <w:rsid w:val="0005012A"/>
    <w:rsid w:val="000632CF"/>
    <w:rsid w:val="0006591D"/>
    <w:rsid w:val="00066067"/>
    <w:rsid w:val="00076A66"/>
    <w:rsid w:val="00077E12"/>
    <w:rsid w:val="000817E0"/>
    <w:rsid w:val="000839E1"/>
    <w:rsid w:val="000907C8"/>
    <w:rsid w:val="00092F02"/>
    <w:rsid w:val="00094FCF"/>
    <w:rsid w:val="000C2240"/>
    <w:rsid w:val="000E4F39"/>
    <w:rsid w:val="000E576E"/>
    <w:rsid w:val="00106539"/>
    <w:rsid w:val="00111E02"/>
    <w:rsid w:val="001146FC"/>
    <w:rsid w:val="00115120"/>
    <w:rsid w:val="0011537C"/>
    <w:rsid w:val="001340D8"/>
    <w:rsid w:val="00166FA1"/>
    <w:rsid w:val="0016777B"/>
    <w:rsid w:val="00172431"/>
    <w:rsid w:val="00173F0E"/>
    <w:rsid w:val="00181491"/>
    <w:rsid w:val="00183C73"/>
    <w:rsid w:val="001A58C1"/>
    <w:rsid w:val="001C4F4E"/>
    <w:rsid w:val="001C5D74"/>
    <w:rsid w:val="001D66F8"/>
    <w:rsid w:val="001F621B"/>
    <w:rsid w:val="00217A88"/>
    <w:rsid w:val="00226642"/>
    <w:rsid w:val="00262407"/>
    <w:rsid w:val="002758BC"/>
    <w:rsid w:val="002862B8"/>
    <w:rsid w:val="002967E6"/>
    <w:rsid w:val="002A2F49"/>
    <w:rsid w:val="002A56CB"/>
    <w:rsid w:val="002C5BC7"/>
    <w:rsid w:val="002D06F3"/>
    <w:rsid w:val="002D1FD3"/>
    <w:rsid w:val="002E1057"/>
    <w:rsid w:val="002E33AA"/>
    <w:rsid w:val="002E57A2"/>
    <w:rsid w:val="002F0BDA"/>
    <w:rsid w:val="002F26B1"/>
    <w:rsid w:val="00302A28"/>
    <w:rsid w:val="0031381E"/>
    <w:rsid w:val="00332FD7"/>
    <w:rsid w:val="0033754D"/>
    <w:rsid w:val="00346D9E"/>
    <w:rsid w:val="0039155B"/>
    <w:rsid w:val="003918AE"/>
    <w:rsid w:val="003C0204"/>
    <w:rsid w:val="003C2EA5"/>
    <w:rsid w:val="003C50EC"/>
    <w:rsid w:val="003C772C"/>
    <w:rsid w:val="003D4BCF"/>
    <w:rsid w:val="003D7EB4"/>
    <w:rsid w:val="003E16ED"/>
    <w:rsid w:val="003E23B6"/>
    <w:rsid w:val="00401845"/>
    <w:rsid w:val="00421D6B"/>
    <w:rsid w:val="004309C6"/>
    <w:rsid w:val="00454EA6"/>
    <w:rsid w:val="00456854"/>
    <w:rsid w:val="00460740"/>
    <w:rsid w:val="004968A6"/>
    <w:rsid w:val="004A61E1"/>
    <w:rsid w:val="004C1431"/>
    <w:rsid w:val="004C3897"/>
    <w:rsid w:val="004C4574"/>
    <w:rsid w:val="004C7A8A"/>
    <w:rsid w:val="004C7BFA"/>
    <w:rsid w:val="004E11FD"/>
    <w:rsid w:val="004E333C"/>
    <w:rsid w:val="00500AB5"/>
    <w:rsid w:val="00507506"/>
    <w:rsid w:val="00510D26"/>
    <w:rsid w:val="00536825"/>
    <w:rsid w:val="00536C8E"/>
    <w:rsid w:val="00540E9F"/>
    <w:rsid w:val="00546639"/>
    <w:rsid w:val="00560EA5"/>
    <w:rsid w:val="00562E11"/>
    <w:rsid w:val="0057242D"/>
    <w:rsid w:val="00584FCD"/>
    <w:rsid w:val="00592DB1"/>
    <w:rsid w:val="00597C5D"/>
    <w:rsid w:val="005B4E5F"/>
    <w:rsid w:val="005B4F09"/>
    <w:rsid w:val="005E03DD"/>
    <w:rsid w:val="006272C9"/>
    <w:rsid w:val="0063520A"/>
    <w:rsid w:val="00637E9A"/>
    <w:rsid w:val="00651E25"/>
    <w:rsid w:val="00665B0C"/>
    <w:rsid w:val="00666C29"/>
    <w:rsid w:val="00673E24"/>
    <w:rsid w:val="00675187"/>
    <w:rsid w:val="00677170"/>
    <w:rsid w:val="00686664"/>
    <w:rsid w:val="0068677D"/>
    <w:rsid w:val="006A1A72"/>
    <w:rsid w:val="006A5427"/>
    <w:rsid w:val="006B733E"/>
    <w:rsid w:val="006C209A"/>
    <w:rsid w:val="00701435"/>
    <w:rsid w:val="00704B61"/>
    <w:rsid w:val="0070565C"/>
    <w:rsid w:val="00724554"/>
    <w:rsid w:val="00726103"/>
    <w:rsid w:val="007271D2"/>
    <w:rsid w:val="00732ACD"/>
    <w:rsid w:val="007414E1"/>
    <w:rsid w:val="00761FD7"/>
    <w:rsid w:val="00776A0C"/>
    <w:rsid w:val="00782E06"/>
    <w:rsid w:val="007B1184"/>
    <w:rsid w:val="007B64CA"/>
    <w:rsid w:val="007C32E1"/>
    <w:rsid w:val="0081011E"/>
    <w:rsid w:val="00823D9D"/>
    <w:rsid w:val="00827C44"/>
    <w:rsid w:val="00841D1D"/>
    <w:rsid w:val="00852460"/>
    <w:rsid w:val="0085703E"/>
    <w:rsid w:val="00860412"/>
    <w:rsid w:val="00864C50"/>
    <w:rsid w:val="008C1924"/>
    <w:rsid w:val="008D120B"/>
    <w:rsid w:val="008D544B"/>
    <w:rsid w:val="008D75D5"/>
    <w:rsid w:val="008E0EBB"/>
    <w:rsid w:val="008E7998"/>
    <w:rsid w:val="00926F49"/>
    <w:rsid w:val="00933C56"/>
    <w:rsid w:val="0096723E"/>
    <w:rsid w:val="00971539"/>
    <w:rsid w:val="009774F8"/>
    <w:rsid w:val="00982125"/>
    <w:rsid w:val="009A1DD2"/>
    <w:rsid w:val="009A20B1"/>
    <w:rsid w:val="009A3CD6"/>
    <w:rsid w:val="009B1E1B"/>
    <w:rsid w:val="009C320E"/>
    <w:rsid w:val="009D55E5"/>
    <w:rsid w:val="009E2B4D"/>
    <w:rsid w:val="009F3B94"/>
    <w:rsid w:val="00A14F12"/>
    <w:rsid w:val="00A24C56"/>
    <w:rsid w:val="00A26381"/>
    <w:rsid w:val="00A27D57"/>
    <w:rsid w:val="00A34FAE"/>
    <w:rsid w:val="00A44AB3"/>
    <w:rsid w:val="00A53136"/>
    <w:rsid w:val="00A65595"/>
    <w:rsid w:val="00A6589B"/>
    <w:rsid w:val="00A671B6"/>
    <w:rsid w:val="00A70240"/>
    <w:rsid w:val="00A87565"/>
    <w:rsid w:val="00A97253"/>
    <w:rsid w:val="00AA07BB"/>
    <w:rsid w:val="00AB5D27"/>
    <w:rsid w:val="00AB77F8"/>
    <w:rsid w:val="00AD550A"/>
    <w:rsid w:val="00AE00CD"/>
    <w:rsid w:val="00B02191"/>
    <w:rsid w:val="00B5148C"/>
    <w:rsid w:val="00B57609"/>
    <w:rsid w:val="00B8514D"/>
    <w:rsid w:val="00B85D72"/>
    <w:rsid w:val="00BA1F6D"/>
    <w:rsid w:val="00BA4A3E"/>
    <w:rsid w:val="00BB3100"/>
    <w:rsid w:val="00BD0D13"/>
    <w:rsid w:val="00BE4F49"/>
    <w:rsid w:val="00C15BAA"/>
    <w:rsid w:val="00C260CB"/>
    <w:rsid w:val="00C42F35"/>
    <w:rsid w:val="00C44474"/>
    <w:rsid w:val="00C516D8"/>
    <w:rsid w:val="00C60D74"/>
    <w:rsid w:val="00C80745"/>
    <w:rsid w:val="00C86F11"/>
    <w:rsid w:val="00C94D71"/>
    <w:rsid w:val="00CA2874"/>
    <w:rsid w:val="00CB6C45"/>
    <w:rsid w:val="00CB6C8E"/>
    <w:rsid w:val="00CE4C34"/>
    <w:rsid w:val="00CF7556"/>
    <w:rsid w:val="00D27E24"/>
    <w:rsid w:val="00D410AB"/>
    <w:rsid w:val="00D50B00"/>
    <w:rsid w:val="00D65674"/>
    <w:rsid w:val="00D7697B"/>
    <w:rsid w:val="00D93FAB"/>
    <w:rsid w:val="00DA1E49"/>
    <w:rsid w:val="00DC6AB1"/>
    <w:rsid w:val="00DC7DF8"/>
    <w:rsid w:val="00DD72E9"/>
    <w:rsid w:val="00DD7FBB"/>
    <w:rsid w:val="00DF6132"/>
    <w:rsid w:val="00E13CB7"/>
    <w:rsid w:val="00E25613"/>
    <w:rsid w:val="00E35F23"/>
    <w:rsid w:val="00E4640A"/>
    <w:rsid w:val="00E51176"/>
    <w:rsid w:val="00E5263D"/>
    <w:rsid w:val="00E85A9E"/>
    <w:rsid w:val="00E92682"/>
    <w:rsid w:val="00E93984"/>
    <w:rsid w:val="00E948A3"/>
    <w:rsid w:val="00EB0087"/>
    <w:rsid w:val="00ED5F7D"/>
    <w:rsid w:val="00F125BF"/>
    <w:rsid w:val="00F151C1"/>
    <w:rsid w:val="00F41CCF"/>
    <w:rsid w:val="00F437F7"/>
    <w:rsid w:val="00F87F7B"/>
    <w:rsid w:val="00F91EE7"/>
    <w:rsid w:val="00F95805"/>
    <w:rsid w:val="00F96F70"/>
    <w:rsid w:val="00F97C0B"/>
    <w:rsid w:val="00FA77CA"/>
    <w:rsid w:val="00FB0E76"/>
    <w:rsid w:val="00FD1C00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BD0D13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"/>
    <w:rsid w:val="00BD0D13"/>
    <w:pPr>
      <w:shd w:val="clear" w:color="auto" w:fill="FFFFFF"/>
      <w:spacing w:after="840" w:line="221" w:lineRule="exact"/>
    </w:pPr>
    <w:rPr>
      <w:rFonts w:asciiTheme="minorHAnsi" w:eastAsiaTheme="minorHAnsi" w:hAnsiTheme="minorHAnsi" w:cstheme="minorBid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B0389-130E-499C-BEEC-81C396E7D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korisnik</cp:lastModifiedBy>
  <cp:revision>62</cp:revision>
  <cp:lastPrinted>2016-05-09T09:30:00Z</cp:lastPrinted>
  <dcterms:created xsi:type="dcterms:W3CDTF">2015-09-23T09:42:00Z</dcterms:created>
  <dcterms:modified xsi:type="dcterms:W3CDTF">2016-05-16T08:01:00Z</dcterms:modified>
</cp:coreProperties>
</file>